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8A4C80" w:rsidRDefault="00997374" w:rsidP="005E4F72">
      <w:r w:rsidRPr="008A4C80">
        <w:t>Title</w:t>
      </w:r>
      <w:r w:rsidR="005E4F72" w:rsidRPr="008A4C80">
        <w:t>:</w:t>
      </w:r>
      <w:r w:rsidR="005E4F72" w:rsidRPr="008A4C80">
        <w:tab/>
      </w:r>
      <w:r w:rsidR="002234C8">
        <w:t>Connectivity beyond submarine cables in the Pacific</w:t>
      </w:r>
    </w:p>
    <w:p w:rsidR="005E4F72" w:rsidRPr="008A4C80" w:rsidRDefault="005E4F72" w:rsidP="005E4F72"/>
    <w:p w:rsidR="005E4F72" w:rsidRPr="00AF7C5D" w:rsidRDefault="005E4F72" w:rsidP="005E4F72">
      <w:r w:rsidRPr="00AF7C5D">
        <w:t>Speaker:</w:t>
      </w:r>
      <w:r w:rsidRPr="00AF7C5D">
        <w:tab/>
      </w:r>
      <w:r w:rsidR="002234C8" w:rsidRPr="00AF7C5D">
        <w:t>Maui Sanford</w:t>
      </w:r>
    </w:p>
    <w:p w:rsidR="005E4F72" w:rsidRPr="00AF7C5D" w:rsidRDefault="005E4F72" w:rsidP="005E4F72">
      <w:r w:rsidRPr="00AF7C5D">
        <w:tab/>
      </w:r>
      <w:r w:rsidRPr="00AF7C5D">
        <w:tab/>
      </w:r>
      <w:r w:rsidR="009253D2" w:rsidRPr="00AF7C5D">
        <w:t>Telecommunications E</w:t>
      </w:r>
      <w:r w:rsidR="002234C8" w:rsidRPr="00AF7C5D">
        <w:t>xpert</w:t>
      </w:r>
    </w:p>
    <w:p w:rsidR="005E4F72" w:rsidRPr="00AF7C5D" w:rsidRDefault="005E4F72" w:rsidP="005E4F72">
      <w:r w:rsidRPr="00AF7C5D">
        <w:tab/>
      </w:r>
      <w:r w:rsidRPr="00AF7C5D">
        <w:tab/>
      </w:r>
      <w:r w:rsidR="002234C8" w:rsidRPr="00AF7C5D">
        <w:t>MS Consulting Tahiti</w:t>
      </w:r>
    </w:p>
    <w:p w:rsidR="005E4F72" w:rsidRPr="00AF7C5D" w:rsidRDefault="005E4F72" w:rsidP="005E4F72">
      <w:pPr>
        <w:ind w:left="960"/>
      </w:pPr>
      <w:proofErr w:type="gramStart"/>
      <w:r w:rsidRPr="00AF7C5D">
        <w:t>Tel :</w:t>
      </w:r>
      <w:proofErr w:type="gramEnd"/>
      <w:r w:rsidRPr="00AF7C5D">
        <w:t xml:space="preserve"> </w:t>
      </w:r>
      <w:r w:rsidR="00514E63" w:rsidRPr="00AF7C5D">
        <w:tab/>
      </w:r>
      <w:r w:rsidR="002234C8" w:rsidRPr="00AF7C5D">
        <w:t>+689 87 768876</w:t>
      </w:r>
    </w:p>
    <w:p w:rsidR="00206068" w:rsidRPr="00AF7C5D" w:rsidRDefault="008739FA" w:rsidP="005E4F72">
      <w:pPr>
        <w:ind w:left="960"/>
      </w:pPr>
      <w:r w:rsidRPr="00AF7C5D">
        <w:t>e-</w:t>
      </w:r>
      <w:proofErr w:type="gramStart"/>
      <w:r w:rsidR="00206068" w:rsidRPr="00AF7C5D">
        <w:t>mail :</w:t>
      </w:r>
      <w:proofErr w:type="gramEnd"/>
      <w:r w:rsidRPr="00AF7C5D">
        <w:t xml:space="preserve">  </w:t>
      </w:r>
      <w:r w:rsidR="002234C8" w:rsidRPr="00AF7C5D">
        <w:t>maui.sanford@gmail.com</w:t>
      </w:r>
    </w:p>
    <w:p w:rsidR="005E4F72" w:rsidRPr="00AF7C5D" w:rsidRDefault="009253D2" w:rsidP="005E4F72">
      <w:pPr>
        <w:jc w:val="both"/>
        <w:rPr>
          <w:lang w:val="en-GB"/>
        </w:rPr>
      </w:pPr>
      <w:r w:rsidRPr="00AF7C5D">
        <w:rPr>
          <w:noProof/>
          <w:lang w:eastAsia="en-US" w:bidi="th-TH"/>
        </w:rPr>
        <w:drawing>
          <wp:inline distT="0" distB="0" distL="0" distR="0">
            <wp:extent cx="1400175" cy="1581150"/>
            <wp:effectExtent l="19050" t="0" r="9525" b="0"/>
            <wp:docPr id="4" name="Image 1" descr="maui-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i-head"/>
                    <pic:cNvPicPr>
                      <a:picLocks noChangeAspect="1" noChangeArrowheads="1"/>
                    </pic:cNvPicPr>
                  </pic:nvPicPr>
                  <pic:blipFill>
                    <a:blip r:embed="rId4" cstate="print"/>
                    <a:srcRect/>
                    <a:stretch>
                      <a:fillRect/>
                    </a:stretch>
                  </pic:blipFill>
                  <pic:spPr bwMode="auto">
                    <a:xfrm>
                      <a:off x="0" y="0"/>
                      <a:ext cx="1400175" cy="1581150"/>
                    </a:xfrm>
                    <a:prstGeom prst="rect">
                      <a:avLst/>
                    </a:prstGeom>
                    <a:noFill/>
                    <a:ln w="9525">
                      <a:noFill/>
                      <a:miter lim="800000"/>
                      <a:headEnd/>
                      <a:tailEnd/>
                    </a:ln>
                  </pic:spPr>
                </pic:pic>
              </a:graphicData>
            </a:graphic>
          </wp:inline>
        </w:drawing>
      </w:r>
    </w:p>
    <w:p w:rsidR="005E4F72" w:rsidRPr="00AF7C5D" w:rsidRDefault="005E4F72" w:rsidP="005E4F72">
      <w:pPr>
        <w:jc w:val="both"/>
        <w:rPr>
          <w:b/>
          <w:lang w:val="en-GB"/>
        </w:rPr>
      </w:pPr>
      <w:r w:rsidRPr="00AF7C5D">
        <w:rPr>
          <w:b/>
          <w:lang w:val="en-GB"/>
        </w:rPr>
        <w:t>Abstract:</w:t>
      </w:r>
    </w:p>
    <w:p w:rsidR="005E4F72" w:rsidRPr="00AF7C5D" w:rsidRDefault="002234C8" w:rsidP="005E4F72">
      <w:pPr>
        <w:jc w:val="both"/>
      </w:pPr>
      <w:r w:rsidRPr="00AF7C5D">
        <w:t>Presentation of benchmark focused on connectivity beyond submarine cables which includes International IP transit costs, local and national connectivity including satellite communications which remains a major challenge towards viability for Telecom operators in the Pacific Islands.</w:t>
      </w:r>
    </w:p>
    <w:p w:rsidR="005E4F72" w:rsidRPr="00AF7C5D" w:rsidRDefault="005E4F72" w:rsidP="005E4F72">
      <w:pPr>
        <w:jc w:val="both"/>
      </w:pPr>
    </w:p>
    <w:p w:rsidR="005E4F72" w:rsidRPr="00AF7C5D" w:rsidRDefault="005E4F72" w:rsidP="005E4F72">
      <w:pPr>
        <w:jc w:val="both"/>
        <w:rPr>
          <w:b/>
          <w:lang w:val="en-GB"/>
        </w:rPr>
      </w:pPr>
      <w:proofErr w:type="spellStart"/>
      <w:r w:rsidRPr="00AF7C5D">
        <w:rPr>
          <w:b/>
          <w:lang w:val="en-GB"/>
        </w:rPr>
        <w:t>Biodata</w:t>
      </w:r>
      <w:proofErr w:type="spellEnd"/>
      <w:r w:rsidRPr="00AF7C5D">
        <w:rPr>
          <w:b/>
          <w:lang w:val="en-GB"/>
        </w:rPr>
        <w:t>:</w:t>
      </w:r>
    </w:p>
    <w:p w:rsidR="002234C8" w:rsidRPr="00AF7C5D" w:rsidRDefault="002234C8" w:rsidP="002234C8">
      <w:pPr>
        <w:jc w:val="both"/>
        <w:rPr>
          <w:lang w:val="en-GB"/>
        </w:rPr>
      </w:pPr>
      <w:r w:rsidRPr="00AF7C5D">
        <w:rPr>
          <w:b/>
          <w:lang w:val="en-GB"/>
        </w:rPr>
        <w:t>Maui Sanford</w:t>
      </w:r>
      <w:r w:rsidRPr="00AF7C5D">
        <w:rPr>
          <w:lang w:val="en-GB"/>
        </w:rPr>
        <w:t xml:space="preserve"> provides consulting and expertise services to operators, regulators, services providers and suppliers in the ICT and Telecommunications areas. He formerly served 28 years in OPT French Polynesia and contributed developing International Business and implementing satellite and submarine connectivity options for the country. He’s been PITA president 2004 - 2010 to work for common needs and interests for the Pacific Islands. Mr Sanford resides in </w:t>
      </w:r>
      <w:proofErr w:type="spellStart"/>
      <w:r w:rsidRPr="00AF7C5D">
        <w:rPr>
          <w:lang w:val="en-GB"/>
        </w:rPr>
        <w:t>Papeete</w:t>
      </w:r>
      <w:proofErr w:type="spellEnd"/>
      <w:r w:rsidRPr="00AF7C5D">
        <w:rPr>
          <w:lang w:val="en-GB"/>
        </w:rPr>
        <w:t xml:space="preserve"> Tahiti, French Polynesia and holds a l</w:t>
      </w:r>
      <w:bookmarkStart w:id="0" w:name="_GoBack"/>
      <w:bookmarkEnd w:id="0"/>
      <w:r w:rsidRPr="00AF7C5D">
        <w:rPr>
          <w:lang w:val="en-GB"/>
        </w:rPr>
        <w:t>aw degree from the “</w:t>
      </w:r>
      <w:proofErr w:type="spellStart"/>
      <w:r w:rsidRPr="00AF7C5D">
        <w:rPr>
          <w:lang w:val="en-GB"/>
        </w:rPr>
        <w:t>Université</w:t>
      </w:r>
      <w:proofErr w:type="spellEnd"/>
      <w:r w:rsidRPr="00AF7C5D">
        <w:rPr>
          <w:lang w:val="en-GB"/>
        </w:rPr>
        <w:t xml:space="preserve"> </w:t>
      </w:r>
      <w:proofErr w:type="spellStart"/>
      <w:r w:rsidRPr="00AF7C5D">
        <w:rPr>
          <w:lang w:val="en-GB"/>
        </w:rPr>
        <w:t>française</w:t>
      </w:r>
      <w:proofErr w:type="spellEnd"/>
      <w:r w:rsidRPr="00AF7C5D">
        <w:rPr>
          <w:lang w:val="en-GB"/>
        </w:rPr>
        <w:t xml:space="preserve"> du </w:t>
      </w:r>
      <w:proofErr w:type="spellStart"/>
      <w:r w:rsidRPr="00AF7C5D">
        <w:rPr>
          <w:lang w:val="en-GB"/>
        </w:rPr>
        <w:t>Pacifique</w:t>
      </w:r>
      <w:proofErr w:type="spellEnd"/>
      <w:r w:rsidRPr="00AF7C5D">
        <w:rPr>
          <w:lang w:val="en-GB"/>
        </w:rPr>
        <w:t>” in Tahiti.</w:t>
      </w:r>
    </w:p>
    <w:p w:rsidR="002234C8" w:rsidRPr="004F31E6" w:rsidRDefault="002234C8" w:rsidP="002234C8">
      <w:pPr>
        <w:spacing w:line="240" w:lineRule="atLeast"/>
        <w:rPr>
          <w:sz w:val="22"/>
          <w:szCs w:val="22"/>
        </w:rPr>
      </w:pPr>
      <w:proofErr w:type="gramStart"/>
      <w:r w:rsidRPr="00AF7C5D">
        <w:rPr>
          <w:lang w:val="en-GB"/>
        </w:rPr>
        <w:t>Contacts :</w:t>
      </w:r>
      <w:proofErr w:type="gramEnd"/>
      <w:r w:rsidRPr="00AF7C5D">
        <w:rPr>
          <w:lang w:val="en-GB"/>
        </w:rPr>
        <w:t xml:space="preserve"> </w:t>
      </w:r>
      <w:r w:rsidRPr="00AF7C5D">
        <w:rPr>
          <w:sz w:val="22"/>
          <w:szCs w:val="22"/>
        </w:rPr>
        <w:t xml:space="preserve">Tel : </w:t>
      </w:r>
      <w:r w:rsidRPr="00AF7C5D">
        <w:rPr>
          <w:sz w:val="22"/>
          <w:szCs w:val="22"/>
        </w:rPr>
        <w:tab/>
        <w:t>+689 87 768876 - e-mail :  maui.sanford@gmail.com</w:t>
      </w:r>
    </w:p>
    <w:p w:rsidR="005E4F72" w:rsidRPr="005E4F72" w:rsidRDefault="005E4F72" w:rsidP="005E4F72">
      <w:pPr>
        <w:jc w:val="both"/>
        <w:rPr>
          <w:lang w:val="en-GB"/>
        </w:rPr>
      </w:pPr>
    </w:p>
    <w:p w:rsidR="005E4F72" w:rsidRPr="005E4F72" w:rsidRDefault="005E4F72" w:rsidP="005E4F72">
      <w:pPr>
        <w:jc w:val="both"/>
        <w:rPr>
          <w:lang w:val="en-GB"/>
        </w:rPr>
      </w:pPr>
    </w:p>
    <w:p w:rsidR="005E4F72" w:rsidRDefault="005E4F72" w:rsidP="005E4F72">
      <w:pPr>
        <w:jc w:val="both"/>
        <w:rPr>
          <w:lang w:val="en-GB"/>
        </w:rPr>
      </w:pPr>
    </w:p>
    <w:p w:rsidR="005E4F72" w:rsidRPr="00634436" w:rsidRDefault="005E4F72" w:rsidP="005E4F72">
      <w:pPr>
        <w:jc w:val="both"/>
        <w:rPr>
          <w:lang w:val="en-GB"/>
        </w:rPr>
      </w:pPr>
    </w:p>
    <w:p w:rsidR="005E4F72" w:rsidRPr="00515923"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428A"/>
    <w:rsid w:val="00095E87"/>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34C8"/>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0AE3"/>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5324"/>
    <w:rsid w:val="00907BCE"/>
    <w:rsid w:val="00907F7E"/>
    <w:rsid w:val="00914452"/>
    <w:rsid w:val="00917305"/>
    <w:rsid w:val="00917CFF"/>
    <w:rsid w:val="00920BB0"/>
    <w:rsid w:val="00924244"/>
    <w:rsid w:val="009253D2"/>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779D"/>
    <w:rsid w:val="009B4D77"/>
    <w:rsid w:val="009C1D7A"/>
    <w:rsid w:val="009C3927"/>
    <w:rsid w:val="009D2DEC"/>
    <w:rsid w:val="009D4ABA"/>
    <w:rsid w:val="009D50A8"/>
    <w:rsid w:val="009E1C25"/>
    <w:rsid w:val="009E5445"/>
    <w:rsid w:val="009E56C5"/>
    <w:rsid w:val="009E58E2"/>
    <w:rsid w:val="009E6A82"/>
    <w:rsid w:val="009F15E4"/>
    <w:rsid w:val="009F2CEE"/>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AF7C5D"/>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030D"/>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C5D"/>
    <w:rPr>
      <w:rFonts w:ascii="Tahoma" w:hAnsi="Tahoma" w:cs="Tahoma"/>
      <w:sz w:val="16"/>
      <w:szCs w:val="16"/>
    </w:rPr>
  </w:style>
  <w:style w:type="character" w:customStyle="1" w:styleId="BalloonTextChar">
    <w:name w:val="Balloon Text Char"/>
    <w:basedOn w:val="DefaultParagraphFont"/>
    <w:link w:val="BalloonText"/>
    <w:uiPriority w:val="99"/>
    <w:semiHidden/>
    <w:rsid w:val="00AF7C5D"/>
    <w:rPr>
      <w:rFonts w:ascii="Tahoma" w:hAnsi="Tahoma" w:cs="Tahoma"/>
      <w:kern w:val="2"/>
      <w:sz w:val="16"/>
      <w:szCs w:val="16"/>
      <w:lang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5</cp:revision>
  <dcterms:created xsi:type="dcterms:W3CDTF">2015-04-30T07:16:00Z</dcterms:created>
  <dcterms:modified xsi:type="dcterms:W3CDTF">2015-05-14T06:57:00Z</dcterms:modified>
</cp:coreProperties>
</file>