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5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"/>
        <w:gridCol w:w="5757"/>
        <w:gridCol w:w="2159"/>
      </w:tblGrid>
      <w:tr w:rsidR="00DA253A" w14:paraId="029F404E" w14:textId="77777777" w:rsidTr="00DA253A">
        <w:trPr>
          <w:cantSplit/>
          <w:trHeight w:val="288"/>
        </w:trPr>
        <w:tc>
          <w:tcPr>
            <w:tcW w:w="139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EF8898" w14:textId="7450DDC6" w:rsidR="00DA253A" w:rsidRDefault="00DA253A" w:rsidP="00DA253A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5A2FF4">
              <w:rPr>
                <w:rFonts w:eastAsia="Times New Roman"/>
                <w:noProof/>
                <w:kern w:val="2"/>
                <w:lang w:eastAsia="en-GB" w:bidi="th-TH"/>
              </w:rPr>
              <w:drawing>
                <wp:inline distT="0" distB="0" distL="0" distR="0" wp14:anchorId="5D58DE6D" wp14:editId="3559F236">
                  <wp:extent cx="762000" cy="7175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D954" w14:textId="641FA7D3" w:rsidR="00DA253A" w:rsidRDefault="00DA253A" w:rsidP="00DA253A">
            <w:pPr>
              <w:rPr>
                <w:sz w:val="22"/>
                <w:szCs w:val="22"/>
              </w:rPr>
            </w:pPr>
            <w:r w:rsidRPr="005A2FF4">
              <w:rPr>
                <w:rFonts w:eastAsia="Times New Roman"/>
              </w:rPr>
              <w:t>ASIA-PACIFIC TELECOMMUNITY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94880" w14:textId="08D3053F" w:rsidR="00DA253A" w:rsidRDefault="00DA253A" w:rsidP="00DA253A">
            <w:pPr>
              <w:keepNext/>
              <w:widowControl w:val="0"/>
              <w:wordWrap w:val="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</w:p>
        </w:tc>
      </w:tr>
      <w:tr w:rsidR="00DA253A" w14:paraId="12A35FC4" w14:textId="77777777" w:rsidTr="00DA253A">
        <w:trPr>
          <w:cantSplit/>
          <w:trHeight w:val="504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728FBB" w14:textId="77777777" w:rsidR="00DA253A" w:rsidRDefault="00DA253A" w:rsidP="00DA253A">
            <w:pPr>
              <w:rPr>
                <w:kern w:val="2"/>
                <w:lang w:eastAsia="ko-KR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41B7F" w14:textId="77777777" w:rsidR="00DA253A" w:rsidRPr="005A2FF4" w:rsidRDefault="00DA253A" w:rsidP="00DA253A">
            <w:pPr>
              <w:rPr>
                <w:rFonts w:eastAsia="Times New Roman"/>
                <w:b/>
              </w:rPr>
            </w:pPr>
            <w:r w:rsidRPr="005A2FF4">
              <w:rPr>
                <w:rFonts w:eastAsia="Times New Roman"/>
                <w:b/>
              </w:rPr>
              <w:t>The 26th Meeting of the APT Wireless Group</w:t>
            </w:r>
          </w:p>
          <w:p w14:paraId="6B40F77D" w14:textId="32AFA211" w:rsidR="00DA253A" w:rsidRDefault="00DA253A" w:rsidP="00DA253A">
            <w:r w:rsidRPr="005A2FF4">
              <w:rPr>
                <w:rFonts w:eastAsia="Times New Roman"/>
                <w:b/>
              </w:rPr>
              <w:t>(AWG-26)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1FE44121" w14:textId="597DFD12" w:rsidR="00DA253A" w:rsidRDefault="00DA253A" w:rsidP="00DA253A">
            <w:pPr>
              <w:rPr>
                <w:b/>
                <w:bCs/>
              </w:rPr>
            </w:pPr>
          </w:p>
        </w:tc>
      </w:tr>
      <w:tr w:rsidR="00DA253A" w14:paraId="59646420" w14:textId="77777777" w:rsidTr="00DA253A">
        <w:trPr>
          <w:cantSplit/>
          <w:trHeight w:val="288"/>
        </w:trPr>
        <w:tc>
          <w:tcPr>
            <w:tcW w:w="13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9D8E57" w14:textId="77777777" w:rsidR="00DA253A" w:rsidRDefault="00DA253A" w:rsidP="00DA253A">
            <w:pPr>
              <w:rPr>
                <w:kern w:val="2"/>
                <w:lang w:eastAsia="ko-KR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6A528E" w14:textId="1B9AA823" w:rsidR="00DA253A" w:rsidRDefault="00DA253A" w:rsidP="00DA253A">
            <w:pPr>
              <w:rPr>
                <w:b/>
              </w:rPr>
            </w:pPr>
            <w:r w:rsidRPr="005A2FF4">
              <w:rPr>
                <w:rFonts w:eastAsia="Times New Roman"/>
              </w:rPr>
              <w:t xml:space="preserve">14 – 18 September 2020, </w:t>
            </w:r>
            <w:r w:rsidRPr="005A2FF4">
              <w:rPr>
                <w:rFonts w:eastAsia="Times New Roman"/>
                <w:bCs/>
              </w:rPr>
              <w:t>Virtual Meeting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4EDFF35" w14:textId="4C686211" w:rsidR="00DA253A" w:rsidRDefault="00DA253A" w:rsidP="00DA253A">
            <w:pPr>
              <w:rPr>
                <w:bCs/>
              </w:rPr>
            </w:pPr>
            <w:r w:rsidRPr="005A2FF4">
              <w:rPr>
                <w:rFonts w:eastAsia="Times New Roman"/>
                <w:bCs/>
              </w:rPr>
              <w:t>18 September 2020</w:t>
            </w:r>
          </w:p>
        </w:tc>
      </w:tr>
    </w:tbl>
    <w:p w14:paraId="628A48B1" w14:textId="63E39062" w:rsidR="00DA7595" w:rsidRPr="00077398" w:rsidRDefault="00077398" w:rsidP="00077398">
      <w:pPr>
        <w:rPr>
          <w:lang w:eastAsia="ko-KR"/>
        </w:rPr>
      </w:pPr>
      <w:r w:rsidRPr="00077398">
        <w:rPr>
          <w:rFonts w:eastAsia="Times New Roman"/>
          <w:lang w:val="fr-FR"/>
        </w:rPr>
        <w:t>AWG-26/</w:t>
      </w:r>
      <w:r w:rsidRPr="00077398">
        <w:rPr>
          <w:rFonts w:eastAsia="Times New Roman"/>
        </w:rPr>
        <w:t>OUT-18</w:t>
      </w:r>
    </w:p>
    <w:p w14:paraId="1AD515FE" w14:textId="77777777" w:rsidR="001F329F" w:rsidRDefault="001F329F" w:rsidP="001F329F">
      <w:pPr>
        <w:jc w:val="center"/>
      </w:pPr>
    </w:p>
    <w:p w14:paraId="70151B58" w14:textId="77777777" w:rsidR="001F329F" w:rsidRDefault="001F329F" w:rsidP="00DA7595">
      <w:pPr>
        <w:jc w:val="center"/>
        <w:rPr>
          <w:lang w:eastAsia="ko-KR"/>
        </w:rPr>
      </w:pPr>
    </w:p>
    <w:p w14:paraId="628A48B2" w14:textId="4B6CC6CD" w:rsidR="00B20E3B" w:rsidRDefault="00B20E3B" w:rsidP="007179A2">
      <w:pPr>
        <w:jc w:val="center"/>
        <w:rPr>
          <w:b/>
          <w:bCs/>
          <w:caps/>
        </w:rPr>
      </w:pPr>
      <w:bookmarkStart w:id="0" w:name="OLE_LINK5"/>
      <w:bookmarkStart w:id="1" w:name="OLE_LINK6"/>
      <w:r>
        <w:rPr>
          <w:b/>
          <w:bCs/>
          <w:caps/>
        </w:rPr>
        <w:t>questionnaire</w:t>
      </w:r>
      <w:bookmarkEnd w:id="0"/>
      <w:bookmarkEnd w:id="1"/>
      <w:r>
        <w:rPr>
          <w:b/>
          <w:bCs/>
          <w:caps/>
        </w:rPr>
        <w:t xml:space="preserve"> ON current status and future plan </w:t>
      </w:r>
      <w:r w:rsidR="002E39FE">
        <w:rPr>
          <w:b/>
          <w:bCs/>
          <w:caps/>
        </w:rPr>
        <w:t>ON REGULAT</w:t>
      </w:r>
      <w:r w:rsidR="00DD5073">
        <w:rPr>
          <w:b/>
          <w:bCs/>
          <w:caps/>
        </w:rPr>
        <w:t>ion</w:t>
      </w:r>
      <w:r w:rsidR="007348B5">
        <w:rPr>
          <w:b/>
          <w:bCs/>
          <w:caps/>
        </w:rPr>
        <w:t>s</w:t>
      </w:r>
      <w:r w:rsidR="007179A2">
        <w:rPr>
          <w:b/>
          <w:bCs/>
          <w:caps/>
        </w:rPr>
        <w:t xml:space="preserve"> </w:t>
      </w:r>
      <w:r w:rsidR="002E39FE">
        <w:rPr>
          <w:b/>
          <w:bCs/>
          <w:caps/>
        </w:rPr>
        <w:t xml:space="preserve">AND USAGE OF </w:t>
      </w:r>
      <w:r>
        <w:rPr>
          <w:rFonts w:eastAsia="SimSun" w:hint="eastAsia"/>
          <w:b/>
          <w:bCs/>
          <w:caps/>
          <w:lang w:eastAsia="zh-CN"/>
        </w:rPr>
        <w:t>HAPS</w:t>
      </w:r>
      <w:r>
        <w:rPr>
          <w:rFonts w:eastAsia="SimSun"/>
          <w:b/>
          <w:bCs/>
          <w:caps/>
          <w:lang w:eastAsia="zh-CN"/>
        </w:rPr>
        <w:t xml:space="preserve"> </w:t>
      </w:r>
      <w:r w:rsidR="00BF53C7">
        <w:rPr>
          <w:rFonts w:eastAsia="SimSun"/>
          <w:b/>
          <w:bCs/>
          <w:caps/>
          <w:lang w:eastAsia="zh-CN"/>
        </w:rPr>
        <w:t xml:space="preserve">in </w:t>
      </w:r>
      <w:r w:rsidR="00DD5073">
        <w:rPr>
          <w:rFonts w:eastAsia="SimSun"/>
          <w:b/>
          <w:bCs/>
          <w:caps/>
          <w:lang w:eastAsia="zh-CN"/>
        </w:rPr>
        <w:t xml:space="preserve">the </w:t>
      </w:r>
      <w:r w:rsidR="00D15F25">
        <w:rPr>
          <w:rFonts w:eastAsia="SimSun"/>
          <w:b/>
          <w:bCs/>
          <w:caps/>
          <w:lang w:eastAsia="zh-CN"/>
        </w:rPr>
        <w:t xml:space="preserve">Fixed service </w:t>
      </w:r>
      <w:r>
        <w:rPr>
          <w:b/>
          <w:bCs/>
          <w:caps/>
        </w:rPr>
        <w:t>in</w:t>
      </w:r>
      <w:r w:rsidR="007179A2">
        <w:rPr>
          <w:b/>
          <w:bCs/>
          <w:caps/>
        </w:rPr>
        <w:t xml:space="preserve"> </w:t>
      </w:r>
      <w:r>
        <w:rPr>
          <w:b/>
          <w:bCs/>
          <w:caps/>
        </w:rPr>
        <w:t>APT countries</w:t>
      </w:r>
    </w:p>
    <w:p w14:paraId="628A48B8" w14:textId="77777777" w:rsidR="00B20E3B" w:rsidRDefault="00B20E3B" w:rsidP="007179A2"/>
    <w:p w14:paraId="628A48B9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Introduction:</w:t>
      </w:r>
    </w:p>
    <w:p w14:paraId="27E6A335" w14:textId="77777777" w:rsidR="00AD1AA2" w:rsidRPr="00AD1AA2" w:rsidRDefault="00AD1AA2" w:rsidP="006D297C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 w:rsidRPr="00AD1AA2">
        <w:rPr>
          <w:rFonts w:eastAsia="SimSun"/>
          <w:lang w:eastAsia="zh-CN"/>
        </w:rPr>
        <w:t xml:space="preserve">High altitude platform station (HAPS) as defined in No. </w:t>
      </w:r>
      <w:r w:rsidRPr="00AD1AA2">
        <w:rPr>
          <w:rFonts w:eastAsia="SimSun"/>
          <w:b/>
          <w:lang w:eastAsia="zh-CN"/>
        </w:rPr>
        <w:t>1.66A</w:t>
      </w:r>
      <w:r w:rsidRPr="00AD1AA2">
        <w:rPr>
          <w:rFonts w:eastAsia="SimSun"/>
          <w:lang w:eastAsia="zh-CN"/>
        </w:rPr>
        <w:t xml:space="preserve"> of the ITU Radio Regulations, is a station located on an object at an altitude of 20 to 50 km and at a specified, nominal, fixed point relative to the Earth. It is intended that HAPS can provide broadband connectivity and telecommunication service in underserved communities and in rural and remote areas, as well as a possible means to support specific mission such as remote sensing, geo-localization, and disaster recovery.</w:t>
      </w:r>
    </w:p>
    <w:p w14:paraId="560FE791" w14:textId="1BA29A44" w:rsidR="00AD1AA2" w:rsidRPr="00AD1AA2" w:rsidRDefault="00AD1AA2" w:rsidP="006D297C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 w:rsidRPr="00AD1AA2">
        <w:rPr>
          <w:rFonts w:eastAsia="SimSun"/>
          <w:lang w:eastAsia="zh-CN"/>
        </w:rPr>
        <w:t xml:space="preserve">In a crisis when ground-based network systems are not functioning, HAPS can be swiftly directed to assist the affected area. HAPS can be operated in various environment areas, including mountainous, jungle, coastal, ocean, urban, </w:t>
      </w:r>
      <w:proofErr w:type="gramStart"/>
      <w:r w:rsidRPr="00AD1AA2">
        <w:rPr>
          <w:rFonts w:eastAsia="SimSun"/>
          <w:lang w:eastAsia="zh-CN"/>
        </w:rPr>
        <w:t>suburban</w:t>
      </w:r>
      <w:proofErr w:type="gramEnd"/>
      <w:r w:rsidRPr="00AD1AA2">
        <w:rPr>
          <w:rFonts w:eastAsia="SimSun"/>
          <w:lang w:eastAsia="zh-CN"/>
        </w:rPr>
        <w:t xml:space="preserve"> and desert areas, to provide both last mile and backhaul connectivity. </w:t>
      </w:r>
    </w:p>
    <w:p w14:paraId="3B33922C" w14:textId="62150EDF" w:rsidR="00AD1AA2" w:rsidRPr="00AD1AA2" w:rsidRDefault="00AD1AA2" w:rsidP="006D297C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 w:rsidRPr="00AD1AA2">
        <w:rPr>
          <w:rFonts w:eastAsia="SimSun"/>
          <w:lang w:eastAsia="zh-CN"/>
        </w:rPr>
        <w:t>HAPS is a good complementary option to other existing telecommunication technology to provide better telecommunication network due to its low cost, easy to operate and fast deployment.</w:t>
      </w:r>
      <w:r w:rsidR="00DD5073">
        <w:rPr>
          <w:rFonts w:eastAsia="SimSun"/>
          <w:lang w:eastAsia="zh-CN"/>
        </w:rPr>
        <w:t xml:space="preserve"> In recent years, the development of platform both lighter-than-air platforms and heavier-than-air have been extensively been conducted in many parts of the world leading to positive direction that HAPS is feasible to be implemented.</w:t>
      </w:r>
    </w:p>
    <w:p w14:paraId="1AFBFC01" w14:textId="0C58C174" w:rsidR="00BF4878" w:rsidRDefault="00965377" w:rsidP="006D297C">
      <w:pPr>
        <w:widowControl w:val="0"/>
        <w:tabs>
          <w:tab w:val="left" w:pos="6663"/>
        </w:tabs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In all/some APT </w:t>
      </w:r>
      <w:r w:rsidR="00426F95">
        <w:rPr>
          <w:rFonts w:eastAsia="SimSun"/>
          <w:lang w:eastAsia="zh-CN"/>
        </w:rPr>
        <w:t>countries</w:t>
      </w:r>
      <w:r>
        <w:rPr>
          <w:rFonts w:eastAsia="SimSun"/>
          <w:lang w:eastAsia="zh-CN"/>
        </w:rPr>
        <w:t>, the frequency bands summarized in Table 1 may</w:t>
      </w:r>
      <w:r w:rsidR="00426F9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be used by HAPS.</w:t>
      </w:r>
      <w:r w:rsidR="00BF4878">
        <w:rPr>
          <w:rFonts w:eastAsia="SimSun"/>
          <w:lang w:eastAsia="zh-CN"/>
        </w:rPr>
        <w:t xml:space="preserve"> </w:t>
      </w:r>
    </w:p>
    <w:p w14:paraId="4038C5AB" w14:textId="77777777" w:rsidR="00CC085B" w:rsidRDefault="00BF4878" w:rsidP="00CC085B">
      <w:pPr>
        <w:widowControl w:val="0"/>
        <w:autoSpaceDE w:val="0"/>
        <w:autoSpaceDN w:val="0"/>
        <w:adjustRightInd w:val="0"/>
        <w:spacing w:afterLines="50" w:after="120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Table-1. Frequency </w:t>
      </w:r>
      <w:r w:rsidR="00AD1AA2">
        <w:rPr>
          <w:rFonts w:eastAsia="SimSun"/>
          <w:lang w:eastAsia="zh-CN"/>
        </w:rPr>
        <w:t xml:space="preserve">bands identified for HAPS </w:t>
      </w:r>
      <w:r>
        <w:rPr>
          <w:rFonts w:eastAsia="SimSun"/>
          <w:lang w:eastAsia="zh-CN"/>
        </w:rPr>
        <w:t xml:space="preserve">and </w:t>
      </w:r>
      <w:r w:rsidR="00AD1AA2">
        <w:rPr>
          <w:rFonts w:eastAsia="SimSun"/>
          <w:lang w:eastAsia="zh-CN"/>
        </w:rPr>
        <w:t>their a</w:t>
      </w:r>
      <w:r>
        <w:rPr>
          <w:rFonts w:eastAsia="SimSun"/>
          <w:lang w:eastAsia="zh-CN"/>
        </w:rPr>
        <w:t xml:space="preserve">ssociated </w:t>
      </w:r>
      <w:r w:rsidR="00AD1AA2">
        <w:rPr>
          <w:rFonts w:eastAsia="SimSun"/>
          <w:lang w:eastAsia="zh-CN"/>
        </w:rPr>
        <w:t>RR f</w:t>
      </w:r>
      <w:r>
        <w:rPr>
          <w:rFonts w:eastAsia="SimSun"/>
          <w:lang w:eastAsia="zh-CN"/>
        </w:rPr>
        <w:t>ootnote</w:t>
      </w:r>
      <w:r w:rsidR="00AD1AA2">
        <w:rPr>
          <w:rFonts w:eastAsia="SimSun"/>
          <w:lang w:eastAsia="zh-CN"/>
        </w:rPr>
        <w:t>s</w:t>
      </w:r>
      <w:r>
        <w:rPr>
          <w:rFonts w:eastAsia="SimSun"/>
          <w:lang w:eastAsia="zh-CN"/>
        </w:rPr>
        <w:t xml:space="preserve"> </w:t>
      </w:r>
    </w:p>
    <w:p w14:paraId="4FFF6DA2" w14:textId="764495EE" w:rsidR="00BF4878" w:rsidRDefault="00BF4878" w:rsidP="00CC085B">
      <w:pPr>
        <w:widowControl w:val="0"/>
        <w:autoSpaceDE w:val="0"/>
        <w:autoSpaceDN w:val="0"/>
        <w:adjustRightInd w:val="0"/>
        <w:spacing w:afterLines="50" w:after="120"/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and </w:t>
      </w:r>
      <w:r w:rsidR="00AD1AA2">
        <w:rPr>
          <w:rFonts w:eastAsia="SimSun"/>
          <w:lang w:eastAsia="zh-CN"/>
        </w:rPr>
        <w:t xml:space="preserve">WRC </w:t>
      </w:r>
      <w:r>
        <w:rPr>
          <w:rFonts w:eastAsia="SimSun"/>
          <w:lang w:eastAsia="zh-CN"/>
        </w:rPr>
        <w:t>Resolution</w:t>
      </w:r>
      <w:r w:rsidR="00AD1AA2">
        <w:rPr>
          <w:rFonts w:eastAsia="SimSun"/>
          <w:lang w:eastAsia="zh-CN"/>
        </w:rPr>
        <w:t>s</w:t>
      </w:r>
    </w:p>
    <w:tbl>
      <w:tblPr>
        <w:tblStyle w:val="TableGrid"/>
        <w:tblW w:w="8455" w:type="dxa"/>
        <w:tblInd w:w="284" w:type="dxa"/>
        <w:tblLook w:val="04A0" w:firstRow="1" w:lastRow="0" w:firstColumn="1" w:lastColumn="0" w:noHBand="0" w:noVBand="1"/>
      </w:tblPr>
      <w:tblGrid>
        <w:gridCol w:w="625"/>
        <w:gridCol w:w="4140"/>
        <w:gridCol w:w="1530"/>
        <w:gridCol w:w="2160"/>
      </w:tblGrid>
      <w:tr w:rsidR="00BF4878" w:rsidRPr="009746F6" w14:paraId="34444F52" w14:textId="77777777" w:rsidTr="006D297C">
        <w:tc>
          <w:tcPr>
            <w:tcW w:w="625" w:type="dxa"/>
          </w:tcPr>
          <w:p w14:paraId="151DAD55" w14:textId="77777777" w:rsidR="00BF4878" w:rsidRPr="009746F6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  <w:b/>
                <w:bCs/>
              </w:rPr>
            </w:pPr>
            <w:r w:rsidRPr="009746F6">
              <w:rPr>
                <w:rFonts w:eastAsia="SimSun"/>
                <w:b/>
                <w:bCs/>
              </w:rPr>
              <w:t>No.</w:t>
            </w:r>
          </w:p>
        </w:tc>
        <w:tc>
          <w:tcPr>
            <w:tcW w:w="4140" w:type="dxa"/>
          </w:tcPr>
          <w:p w14:paraId="2E8F4250" w14:textId="77777777" w:rsidR="00BF4878" w:rsidRPr="009746F6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  <w:b/>
                <w:bCs/>
              </w:rPr>
            </w:pPr>
            <w:r w:rsidRPr="009746F6">
              <w:rPr>
                <w:rFonts w:eastAsia="SimSun"/>
                <w:b/>
                <w:bCs/>
              </w:rPr>
              <w:t>Frequency</w:t>
            </w:r>
            <w:r>
              <w:rPr>
                <w:rFonts w:eastAsia="SimSun"/>
                <w:b/>
                <w:bCs/>
              </w:rPr>
              <w:t xml:space="preserve"> Band</w:t>
            </w:r>
          </w:p>
        </w:tc>
        <w:tc>
          <w:tcPr>
            <w:tcW w:w="1530" w:type="dxa"/>
          </w:tcPr>
          <w:p w14:paraId="48EFC5E3" w14:textId="77777777" w:rsidR="00BF4878" w:rsidRPr="009746F6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  <w:b/>
                <w:bCs/>
              </w:rPr>
            </w:pPr>
            <w:r w:rsidRPr="009746F6">
              <w:rPr>
                <w:rFonts w:eastAsia="SimSun"/>
                <w:b/>
                <w:bCs/>
              </w:rPr>
              <w:t>RR Footnote</w:t>
            </w:r>
          </w:p>
        </w:tc>
        <w:tc>
          <w:tcPr>
            <w:tcW w:w="2160" w:type="dxa"/>
          </w:tcPr>
          <w:p w14:paraId="3187729A" w14:textId="03EE0F34" w:rsidR="00BF4878" w:rsidRPr="009746F6" w:rsidRDefault="00E877F6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 xml:space="preserve">WRC </w:t>
            </w:r>
            <w:r w:rsidR="00BF4878">
              <w:rPr>
                <w:rFonts w:eastAsia="SimSun"/>
                <w:b/>
                <w:bCs/>
              </w:rPr>
              <w:t xml:space="preserve"> </w:t>
            </w:r>
            <w:r w:rsidR="00BF4878" w:rsidRPr="009746F6">
              <w:rPr>
                <w:rFonts w:eastAsia="SimSun"/>
                <w:b/>
                <w:bCs/>
              </w:rPr>
              <w:t>Resolution</w:t>
            </w:r>
          </w:p>
        </w:tc>
      </w:tr>
      <w:tr w:rsidR="00BF4878" w14:paraId="2E371396" w14:textId="77777777" w:rsidTr="006D297C">
        <w:tc>
          <w:tcPr>
            <w:tcW w:w="625" w:type="dxa"/>
          </w:tcPr>
          <w:p w14:paraId="3BA3BA4E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4140" w:type="dxa"/>
          </w:tcPr>
          <w:p w14:paraId="132F210C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6 440-6 520 MHz (HAPS-to-ground)* </w:t>
            </w:r>
          </w:p>
          <w:p w14:paraId="1213939E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6 560-6 640 MHz (ground-to-HAPS)*</w:t>
            </w:r>
          </w:p>
          <w:p w14:paraId="1412C81A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*HAPS-Gateway link only.</w:t>
            </w:r>
          </w:p>
        </w:tc>
        <w:tc>
          <w:tcPr>
            <w:tcW w:w="1530" w:type="dxa"/>
          </w:tcPr>
          <w:p w14:paraId="2F934DA9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5.457</w:t>
            </w:r>
          </w:p>
        </w:tc>
        <w:tc>
          <w:tcPr>
            <w:tcW w:w="2160" w:type="dxa"/>
          </w:tcPr>
          <w:p w14:paraId="4117196C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150 (WRC-12)</w:t>
            </w:r>
          </w:p>
        </w:tc>
      </w:tr>
      <w:tr w:rsidR="00BF4878" w14:paraId="4C7629B1" w14:textId="77777777" w:rsidTr="006D297C">
        <w:tc>
          <w:tcPr>
            <w:tcW w:w="625" w:type="dxa"/>
          </w:tcPr>
          <w:p w14:paraId="11F722AF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4140" w:type="dxa"/>
          </w:tcPr>
          <w:p w14:paraId="50FA4819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27.9-28.2 GHz (HAPS-to-ground)</w:t>
            </w:r>
          </w:p>
        </w:tc>
        <w:tc>
          <w:tcPr>
            <w:tcW w:w="1530" w:type="dxa"/>
          </w:tcPr>
          <w:p w14:paraId="2CACCD96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</w:rPr>
            </w:pPr>
            <w:r w:rsidRPr="00CA3E71">
              <w:rPr>
                <w:rFonts w:eastAsia="SimSun"/>
              </w:rPr>
              <w:t>5.537A</w:t>
            </w:r>
          </w:p>
        </w:tc>
        <w:tc>
          <w:tcPr>
            <w:tcW w:w="2160" w:type="dxa"/>
          </w:tcPr>
          <w:p w14:paraId="7C57B98C" w14:textId="77777777" w:rsidR="00BF4878" w:rsidRPr="00CA3E71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 w:rsidRPr="00CC153E">
              <w:rPr>
                <w:rFonts w:eastAsia="SimSun"/>
              </w:rPr>
              <w:t>145 (Rev.WRC-19)</w:t>
            </w:r>
            <w:r>
              <w:rPr>
                <w:rFonts w:eastAsia="SimSun"/>
              </w:rPr>
              <w:t xml:space="preserve"> </w:t>
            </w:r>
          </w:p>
        </w:tc>
      </w:tr>
      <w:tr w:rsidR="00BF4878" w14:paraId="0CCC7F4B" w14:textId="77777777" w:rsidTr="006D297C">
        <w:tc>
          <w:tcPr>
            <w:tcW w:w="625" w:type="dxa"/>
          </w:tcPr>
          <w:p w14:paraId="6C2A52A0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4140" w:type="dxa"/>
          </w:tcPr>
          <w:p w14:paraId="2EB0B079" w14:textId="5EC9E4B4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 xml:space="preserve">31-31.3 GHz </w:t>
            </w:r>
          </w:p>
        </w:tc>
        <w:tc>
          <w:tcPr>
            <w:tcW w:w="1530" w:type="dxa"/>
          </w:tcPr>
          <w:p w14:paraId="4B6EDE9C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</w:rPr>
            </w:pPr>
            <w:r w:rsidRPr="005C49C2">
              <w:rPr>
                <w:rFonts w:eastAsia="SimSun"/>
              </w:rPr>
              <w:t>5.543B</w:t>
            </w:r>
          </w:p>
        </w:tc>
        <w:tc>
          <w:tcPr>
            <w:tcW w:w="2160" w:type="dxa"/>
          </w:tcPr>
          <w:p w14:paraId="775ED98A" w14:textId="77777777" w:rsidR="00BF4878" w:rsidRPr="00CA3E71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 w:rsidRPr="00CC153E">
              <w:rPr>
                <w:rFonts w:eastAsia="SimSun"/>
              </w:rPr>
              <w:t>167 (WRC-19)</w:t>
            </w:r>
          </w:p>
        </w:tc>
      </w:tr>
      <w:tr w:rsidR="00BF4878" w14:paraId="42A76E0B" w14:textId="77777777" w:rsidTr="006D297C">
        <w:tc>
          <w:tcPr>
            <w:tcW w:w="625" w:type="dxa"/>
          </w:tcPr>
          <w:p w14:paraId="1C3C12FA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4140" w:type="dxa"/>
          </w:tcPr>
          <w:p w14:paraId="47B0B32C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bookmarkStart w:id="2" w:name="_Hlk29567949"/>
            <w:r w:rsidRPr="00CA3E71">
              <w:rPr>
                <w:rFonts w:eastAsia="SimSun"/>
              </w:rPr>
              <w:t>38-39.5 GHz</w:t>
            </w:r>
            <w:bookmarkEnd w:id="2"/>
          </w:p>
        </w:tc>
        <w:tc>
          <w:tcPr>
            <w:tcW w:w="1530" w:type="dxa"/>
          </w:tcPr>
          <w:p w14:paraId="60D67B38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</w:rPr>
            </w:pPr>
            <w:r w:rsidRPr="005C49C2">
              <w:rPr>
                <w:rFonts w:eastAsia="SimSun"/>
              </w:rPr>
              <w:t>5.550D</w:t>
            </w:r>
          </w:p>
        </w:tc>
        <w:tc>
          <w:tcPr>
            <w:tcW w:w="2160" w:type="dxa"/>
          </w:tcPr>
          <w:p w14:paraId="1F420430" w14:textId="77777777" w:rsidR="00BF4878" w:rsidRPr="00CA3E71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 w:rsidRPr="008776D7">
              <w:rPr>
                <w:rFonts w:eastAsia="SimSun"/>
              </w:rPr>
              <w:t>168 (WRC-19)</w:t>
            </w:r>
          </w:p>
        </w:tc>
      </w:tr>
      <w:tr w:rsidR="00BF4878" w14:paraId="1146D142" w14:textId="77777777" w:rsidTr="006D297C">
        <w:tc>
          <w:tcPr>
            <w:tcW w:w="625" w:type="dxa"/>
          </w:tcPr>
          <w:p w14:paraId="2C357636" w14:textId="77777777" w:rsidR="00BF4878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4140" w:type="dxa"/>
          </w:tcPr>
          <w:p w14:paraId="1A04C3C5" w14:textId="77777777" w:rsidR="00BF4878" w:rsidRPr="00CA3E71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47.2-47.5 GHz / 47.9-48.2 GHz</w:t>
            </w:r>
          </w:p>
        </w:tc>
        <w:tc>
          <w:tcPr>
            <w:tcW w:w="1530" w:type="dxa"/>
          </w:tcPr>
          <w:p w14:paraId="43D7215A" w14:textId="77777777" w:rsidR="00BF4878" w:rsidRPr="00CA3E71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center"/>
              <w:rPr>
                <w:rFonts w:eastAsia="SimSun"/>
              </w:rPr>
            </w:pPr>
            <w:r w:rsidRPr="00781BE1">
              <w:rPr>
                <w:rFonts w:eastAsia="SimSun"/>
              </w:rPr>
              <w:t>5.552A</w:t>
            </w:r>
          </w:p>
        </w:tc>
        <w:tc>
          <w:tcPr>
            <w:tcW w:w="2160" w:type="dxa"/>
          </w:tcPr>
          <w:p w14:paraId="2F2749CC" w14:textId="77777777" w:rsidR="00BF4878" w:rsidRPr="00781BE1" w:rsidRDefault="00BF4878" w:rsidP="00BF4878">
            <w:pPr>
              <w:widowControl w:val="0"/>
              <w:autoSpaceDE w:val="0"/>
              <w:autoSpaceDN w:val="0"/>
              <w:adjustRightInd w:val="0"/>
              <w:spacing w:afterLines="50" w:after="120"/>
              <w:jc w:val="both"/>
              <w:rPr>
                <w:rFonts w:eastAsia="SimSun"/>
              </w:rPr>
            </w:pPr>
            <w:r w:rsidRPr="008776D7">
              <w:rPr>
                <w:rFonts w:eastAsia="SimSun"/>
              </w:rPr>
              <w:t>122 (Rev.WRC-19)</w:t>
            </w:r>
          </w:p>
        </w:tc>
      </w:tr>
    </w:tbl>
    <w:p w14:paraId="6E9C8E9F" w14:textId="77777777" w:rsidR="00F21F9C" w:rsidRDefault="00F21F9C" w:rsidP="00D15F25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</w:p>
    <w:p w14:paraId="66E5B5AD" w14:textId="43496389" w:rsidR="00D15F25" w:rsidRPr="007179A2" w:rsidRDefault="00DD5073" w:rsidP="007179A2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It should be noted that in addition to the RR footnotes and WRC Resolutions for the operation of HAPS, </w:t>
      </w:r>
      <w:r w:rsidR="00D15F25">
        <w:rPr>
          <w:rFonts w:eastAsia="SimSun"/>
          <w:lang w:eastAsia="zh-CN"/>
        </w:rPr>
        <w:t xml:space="preserve">HAPS shall </w:t>
      </w:r>
      <w:r>
        <w:rPr>
          <w:rFonts w:eastAsia="SimSun"/>
          <w:lang w:eastAsia="zh-CN"/>
        </w:rPr>
        <w:t>be notified in accordance with Nos.</w:t>
      </w:r>
      <w:r w:rsidR="00D15F25">
        <w:rPr>
          <w:rFonts w:eastAsia="SimSun"/>
          <w:lang w:eastAsia="zh-CN"/>
        </w:rPr>
        <w:t xml:space="preserve"> </w:t>
      </w:r>
      <w:r w:rsidR="00D15F25" w:rsidRPr="006D297C">
        <w:rPr>
          <w:rFonts w:eastAsia="SimSun"/>
          <w:b/>
          <w:lang w:eastAsia="zh-CN"/>
        </w:rPr>
        <w:t>11.9</w:t>
      </w:r>
      <w:r w:rsidRPr="006D297C">
        <w:rPr>
          <w:rFonts w:eastAsia="SimSun"/>
          <w:b/>
          <w:lang w:eastAsia="zh-CN"/>
        </w:rPr>
        <w:t xml:space="preserve"> </w:t>
      </w:r>
      <w:r>
        <w:rPr>
          <w:rFonts w:eastAsia="SimSun"/>
          <w:lang w:eastAsia="zh-CN"/>
        </w:rPr>
        <w:t>and</w:t>
      </w:r>
      <w:r w:rsidR="00D15F25">
        <w:rPr>
          <w:rFonts w:eastAsia="SimSun"/>
          <w:lang w:eastAsia="zh-CN"/>
        </w:rPr>
        <w:t xml:space="preserve"> </w:t>
      </w:r>
      <w:r w:rsidR="00D15F25" w:rsidRPr="006D297C">
        <w:rPr>
          <w:rFonts w:eastAsia="SimSun"/>
          <w:b/>
          <w:lang w:eastAsia="zh-CN"/>
        </w:rPr>
        <w:t>11.26</w:t>
      </w:r>
      <w:r>
        <w:rPr>
          <w:rFonts w:eastAsia="SimSun"/>
          <w:lang w:eastAsia="zh-CN"/>
        </w:rPr>
        <w:t xml:space="preserve"> </w:t>
      </w:r>
      <w:r w:rsidR="00D15F25">
        <w:rPr>
          <w:rFonts w:eastAsia="SimSun"/>
          <w:lang w:eastAsia="zh-CN"/>
        </w:rPr>
        <w:t>of the Radio Regulations.</w:t>
      </w:r>
      <w:r w:rsidR="007348B5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Information on t</w:t>
      </w:r>
      <w:r w:rsidR="00D15F25">
        <w:rPr>
          <w:rFonts w:eastAsia="SimSun"/>
          <w:lang w:eastAsia="zh-CN"/>
        </w:rPr>
        <w:t>he current status and future plan on regulat</w:t>
      </w:r>
      <w:r>
        <w:rPr>
          <w:rFonts w:eastAsia="SimSun"/>
          <w:lang w:eastAsia="zh-CN"/>
        </w:rPr>
        <w:t>ion</w:t>
      </w:r>
      <w:r w:rsidR="00D15F25">
        <w:rPr>
          <w:rFonts w:eastAsia="SimSun"/>
          <w:lang w:eastAsia="zh-CN"/>
        </w:rPr>
        <w:t xml:space="preserve"> and usage of HAPS </w:t>
      </w:r>
      <w:r>
        <w:rPr>
          <w:rFonts w:eastAsia="SimSun"/>
          <w:lang w:eastAsia="zh-CN"/>
        </w:rPr>
        <w:t xml:space="preserve">in the fixed service </w:t>
      </w:r>
      <w:r w:rsidR="00D15F25">
        <w:rPr>
          <w:rFonts w:eastAsia="SimSun"/>
          <w:lang w:eastAsia="zh-CN"/>
        </w:rPr>
        <w:t xml:space="preserve">in the bands of </w:t>
      </w:r>
      <w:r w:rsidR="00D15F25" w:rsidRPr="006A3572">
        <w:rPr>
          <w:rFonts w:eastAsia="SimSun"/>
          <w:lang w:eastAsia="zh-CN"/>
        </w:rPr>
        <w:t>6 440-6 520 MH</w:t>
      </w:r>
      <w:r w:rsidR="00D15F25">
        <w:rPr>
          <w:rFonts w:eastAsia="SimSun"/>
          <w:lang w:eastAsia="zh-CN"/>
        </w:rPr>
        <w:t>z</w:t>
      </w:r>
      <w:r w:rsidR="00D15F25" w:rsidRPr="006A3572">
        <w:rPr>
          <w:rFonts w:eastAsia="SimSun"/>
          <w:lang w:eastAsia="zh-CN"/>
        </w:rPr>
        <w:t>, 6 560-6 640 MH</w:t>
      </w:r>
      <w:r w:rsidR="00D15F25">
        <w:rPr>
          <w:rFonts w:eastAsia="SimSun"/>
          <w:lang w:eastAsia="zh-CN"/>
        </w:rPr>
        <w:t>z</w:t>
      </w:r>
      <w:r w:rsidR="00D15F25" w:rsidRPr="006A3572">
        <w:rPr>
          <w:rFonts w:eastAsia="SimSun"/>
          <w:lang w:eastAsia="zh-CN"/>
        </w:rPr>
        <w:t>, 27.9-28.2 GH</w:t>
      </w:r>
      <w:r w:rsidR="00D15F25">
        <w:rPr>
          <w:rFonts w:eastAsia="SimSun"/>
          <w:lang w:eastAsia="zh-CN"/>
        </w:rPr>
        <w:t>z</w:t>
      </w:r>
      <w:r w:rsidR="00D15F25" w:rsidRPr="006A3572">
        <w:rPr>
          <w:rFonts w:eastAsia="SimSun"/>
          <w:lang w:eastAsia="zh-CN"/>
        </w:rPr>
        <w:t>, 31-31.3 GH</w:t>
      </w:r>
      <w:r w:rsidR="00D15F25">
        <w:rPr>
          <w:rFonts w:eastAsia="SimSun"/>
          <w:lang w:eastAsia="zh-CN"/>
        </w:rPr>
        <w:t>z</w:t>
      </w:r>
      <w:r w:rsidR="00D15F25" w:rsidRPr="006A3572">
        <w:rPr>
          <w:rFonts w:eastAsia="SimSun"/>
          <w:lang w:eastAsia="zh-CN"/>
        </w:rPr>
        <w:t xml:space="preserve">, </w:t>
      </w:r>
      <w:r w:rsidR="00D932FB">
        <w:rPr>
          <w:rFonts w:eastAsia="SimSun"/>
          <w:lang w:eastAsia="zh-CN"/>
        </w:rPr>
        <w:t xml:space="preserve">          </w:t>
      </w:r>
      <w:r w:rsidR="00D15F25">
        <w:rPr>
          <w:rFonts w:eastAsia="SimSun"/>
          <w:lang w:eastAsia="zh-CN"/>
        </w:rPr>
        <w:t xml:space="preserve">38-39.5 GHz, </w:t>
      </w:r>
      <w:r w:rsidR="00D15F25" w:rsidRPr="006A3572">
        <w:rPr>
          <w:rFonts w:eastAsia="SimSun"/>
          <w:lang w:eastAsia="zh-CN"/>
        </w:rPr>
        <w:t>47.2-47.5 GH</w:t>
      </w:r>
      <w:r w:rsidR="00D15F25">
        <w:rPr>
          <w:rFonts w:eastAsia="SimSun"/>
          <w:lang w:eastAsia="zh-CN"/>
        </w:rPr>
        <w:t>z</w:t>
      </w:r>
      <w:r w:rsidR="00D15F25" w:rsidRPr="006A3572">
        <w:rPr>
          <w:rFonts w:eastAsia="SimSun"/>
          <w:lang w:eastAsia="zh-CN"/>
        </w:rPr>
        <w:t xml:space="preserve">, </w:t>
      </w:r>
      <w:r w:rsidR="00D15F25">
        <w:rPr>
          <w:rFonts w:eastAsia="SimSun"/>
          <w:lang w:eastAsia="zh-CN"/>
        </w:rPr>
        <w:t xml:space="preserve">and </w:t>
      </w:r>
      <w:r w:rsidR="00D15F25" w:rsidRPr="006A3572">
        <w:rPr>
          <w:rFonts w:eastAsia="SimSun"/>
          <w:lang w:eastAsia="zh-CN"/>
        </w:rPr>
        <w:t>47.9-48.2 GH</w:t>
      </w:r>
      <w:r w:rsidR="00D15F25">
        <w:rPr>
          <w:rFonts w:eastAsia="SimSun"/>
          <w:lang w:eastAsia="zh-CN"/>
        </w:rPr>
        <w:t xml:space="preserve">z in APT countries </w:t>
      </w:r>
      <w:r>
        <w:rPr>
          <w:rFonts w:eastAsia="SimSun"/>
          <w:lang w:eastAsia="zh-CN"/>
        </w:rPr>
        <w:t>would be useful</w:t>
      </w:r>
      <w:r w:rsidR="00D15F25">
        <w:rPr>
          <w:rFonts w:eastAsia="SimSun"/>
          <w:lang w:eastAsia="zh-CN"/>
        </w:rPr>
        <w:t xml:space="preserve"> for developing better regulatory mechanism and usage strategy of HAPS in APT countries.</w:t>
      </w:r>
    </w:p>
    <w:p w14:paraId="628A48C1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lastRenderedPageBreak/>
        <w:t>Objective of the Questionnaire:</w:t>
      </w:r>
    </w:p>
    <w:p w14:paraId="069FE8B7" w14:textId="7975BCB1" w:rsidR="005836EE" w:rsidRPr="006D297C" w:rsidRDefault="005836EE" w:rsidP="005836EE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To facilitate the study </w:t>
      </w:r>
      <w:r>
        <w:rPr>
          <w:rFonts w:eastAsia="SimSun"/>
          <w:lang w:eastAsia="zh-CN"/>
        </w:rPr>
        <w:t>of the current status and future plan on regulat</w:t>
      </w:r>
      <w:r w:rsidR="002D0CFE">
        <w:rPr>
          <w:rFonts w:eastAsia="SimSun"/>
          <w:lang w:eastAsia="zh-CN"/>
        </w:rPr>
        <w:t>ion</w:t>
      </w:r>
      <w:r>
        <w:rPr>
          <w:rFonts w:eastAsia="SimSun"/>
          <w:lang w:eastAsia="zh-CN"/>
        </w:rPr>
        <w:t xml:space="preserve"> and usage of </w:t>
      </w:r>
      <w:r>
        <w:rPr>
          <w:rFonts w:eastAsia="SimSun" w:hint="eastAsia"/>
          <w:lang w:eastAsia="zh-CN"/>
        </w:rPr>
        <w:t>HAPS</w:t>
      </w:r>
      <w:r w:rsidR="002D0CFE">
        <w:rPr>
          <w:rFonts w:eastAsia="SimSun"/>
          <w:lang w:eastAsia="zh-CN"/>
        </w:rPr>
        <w:t xml:space="preserve"> in the fixed service</w:t>
      </w:r>
      <w:r>
        <w:rPr>
          <w:rFonts w:eastAsia="SimSun"/>
          <w:lang w:eastAsia="zh-CN"/>
        </w:rPr>
        <w:t xml:space="preserve"> in the bands of </w:t>
      </w:r>
      <w:r w:rsidRPr="006A3572">
        <w:rPr>
          <w:rFonts w:eastAsia="SimSun"/>
          <w:lang w:eastAsia="zh-CN"/>
        </w:rPr>
        <w:t>6 440-6 520 MH</w:t>
      </w:r>
      <w:r>
        <w:rPr>
          <w:rFonts w:eastAsia="SimSun"/>
          <w:lang w:eastAsia="zh-CN"/>
        </w:rPr>
        <w:t>z</w:t>
      </w:r>
      <w:r w:rsidRPr="006A3572">
        <w:rPr>
          <w:rFonts w:eastAsia="SimSun"/>
          <w:lang w:eastAsia="zh-CN"/>
        </w:rPr>
        <w:t>, 6 560-6 640 MH</w:t>
      </w:r>
      <w:r>
        <w:rPr>
          <w:rFonts w:eastAsia="SimSun"/>
          <w:lang w:eastAsia="zh-CN"/>
        </w:rPr>
        <w:t>z</w:t>
      </w:r>
      <w:r w:rsidRPr="006A3572">
        <w:rPr>
          <w:rFonts w:eastAsia="SimSun"/>
          <w:lang w:eastAsia="zh-CN"/>
        </w:rPr>
        <w:t>, 27.9-28.2 GH</w:t>
      </w:r>
      <w:r>
        <w:rPr>
          <w:rFonts w:eastAsia="SimSun"/>
          <w:lang w:eastAsia="zh-CN"/>
        </w:rPr>
        <w:t>z</w:t>
      </w:r>
      <w:r w:rsidRPr="006A3572">
        <w:rPr>
          <w:rFonts w:eastAsia="SimSun"/>
          <w:lang w:eastAsia="zh-CN"/>
        </w:rPr>
        <w:t xml:space="preserve">, 31-31.3 </w:t>
      </w:r>
      <w:r w:rsidRPr="006D297C">
        <w:rPr>
          <w:rFonts w:eastAsia="SimSun"/>
          <w:lang w:eastAsia="zh-CN"/>
        </w:rPr>
        <w:t>GHz, 38-39.5 GHz, 47.2-47.5 GHz, and 47.9-48.2 GHz</w:t>
      </w:r>
      <w:r w:rsidRPr="006D297C">
        <w:rPr>
          <w:rFonts w:eastAsia="SimSun" w:hint="eastAsia"/>
          <w:lang w:eastAsia="zh-CN"/>
        </w:rPr>
        <w:t xml:space="preserve"> </w:t>
      </w:r>
      <w:r w:rsidRPr="006D297C">
        <w:rPr>
          <w:rFonts w:eastAsia="SimSun"/>
          <w:lang w:eastAsia="zh-CN"/>
        </w:rPr>
        <w:t>in</w:t>
      </w:r>
      <w:r w:rsidRPr="006D297C">
        <w:rPr>
          <w:rFonts w:eastAsia="SimSun" w:hint="eastAsia"/>
          <w:lang w:eastAsia="zh-CN"/>
        </w:rPr>
        <w:t xml:space="preserve"> </w:t>
      </w:r>
      <w:r w:rsidRPr="006D297C">
        <w:rPr>
          <w:rFonts w:eastAsia="SimSun"/>
          <w:lang w:eastAsia="zh-CN"/>
        </w:rPr>
        <w:t xml:space="preserve">APT countries. </w:t>
      </w:r>
    </w:p>
    <w:p w14:paraId="3FAF77C4" w14:textId="630F9705" w:rsidR="005836EE" w:rsidRDefault="005836EE" w:rsidP="005836EE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r w:rsidRPr="006D297C">
        <w:rPr>
          <w:rFonts w:eastAsia="SimSun"/>
          <w:lang w:eastAsia="zh-CN"/>
        </w:rPr>
        <w:t xml:space="preserve">The response to this questionnaire will assist AWG to develop a new APT Report on </w:t>
      </w:r>
      <w:r w:rsidRPr="006D297C">
        <w:rPr>
          <w:i/>
        </w:rPr>
        <w:t xml:space="preserve">Current status and future plan on </w:t>
      </w:r>
      <w:r w:rsidR="00EF4631" w:rsidRPr="006D297C">
        <w:rPr>
          <w:i/>
        </w:rPr>
        <w:t xml:space="preserve">regulations and </w:t>
      </w:r>
      <w:r w:rsidRPr="006D297C">
        <w:rPr>
          <w:i/>
        </w:rPr>
        <w:t xml:space="preserve">usage of HAPS in </w:t>
      </w:r>
      <w:r w:rsidR="002D0CFE" w:rsidRPr="006D297C">
        <w:rPr>
          <w:i/>
        </w:rPr>
        <w:t>the f</w:t>
      </w:r>
      <w:r w:rsidRPr="006D297C">
        <w:rPr>
          <w:i/>
        </w:rPr>
        <w:t>ixed service in APT countries</w:t>
      </w:r>
      <w:r w:rsidRPr="006D297C">
        <w:rPr>
          <w:rFonts w:eastAsia="SimSun"/>
          <w:lang w:eastAsia="zh-CN"/>
        </w:rPr>
        <w:t xml:space="preserve"> which would be essential for developing better regulatory mechanism and usage strategy of HAPS which can be used by individual APT country or by the region</w:t>
      </w:r>
      <w:r w:rsidRPr="006D297C">
        <w:rPr>
          <w:rFonts w:eastAsia="SimSun" w:hint="eastAsia"/>
          <w:lang w:eastAsia="zh-CN"/>
        </w:rPr>
        <w:t>.</w:t>
      </w:r>
      <w:r w:rsidRPr="006D297C">
        <w:rPr>
          <w:rFonts w:eastAsia="SimSun"/>
          <w:lang w:eastAsia="zh-CN"/>
        </w:rPr>
        <w:t xml:space="preserve"> A brief HAPS network</w:t>
      </w:r>
      <w:r>
        <w:rPr>
          <w:rFonts w:eastAsia="SimSun"/>
          <w:lang w:eastAsia="zh-CN"/>
        </w:rPr>
        <w:t xml:space="preserve"> configuration is shown in Annex 1. </w:t>
      </w:r>
    </w:p>
    <w:p w14:paraId="49927863" w14:textId="0639A47A" w:rsidR="005836EE" w:rsidRDefault="005836EE" w:rsidP="005836EE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  <w:proofErr w:type="gramStart"/>
      <w:r w:rsidRPr="00AD4E63">
        <w:rPr>
          <w:rFonts w:eastAsia="MS Mincho"/>
          <w:lang w:eastAsia="ja-JP"/>
        </w:rPr>
        <w:t>In order to</w:t>
      </w:r>
      <w:proofErr w:type="gramEnd"/>
      <w:r w:rsidRPr="00AD4E63">
        <w:rPr>
          <w:rFonts w:eastAsia="MS Mincho"/>
          <w:lang w:eastAsia="ja-JP"/>
        </w:rPr>
        <w:t xml:space="preserve"> pro</w:t>
      </w:r>
      <w:r>
        <w:rPr>
          <w:rFonts w:eastAsia="MS Mincho"/>
          <w:lang w:eastAsia="ja-JP"/>
        </w:rPr>
        <w:t xml:space="preserve">vide such result </w:t>
      </w:r>
      <w:r w:rsidRPr="00AD4E63">
        <w:rPr>
          <w:rFonts w:eastAsia="MS Mincho"/>
          <w:lang w:eastAsia="ja-JP"/>
        </w:rPr>
        <w:t xml:space="preserve">in a timely manner, it is encouraged </w:t>
      </w:r>
      <w:r>
        <w:rPr>
          <w:rFonts w:eastAsia="MS Mincho"/>
          <w:lang w:eastAsia="ja-JP"/>
        </w:rPr>
        <w:t xml:space="preserve">that </w:t>
      </w:r>
      <w:r w:rsidRPr="00AD4E63">
        <w:rPr>
          <w:rFonts w:eastAsia="MS Mincho"/>
          <w:lang w:eastAsia="ja-JP"/>
        </w:rPr>
        <w:t>APT Member</w:t>
      </w:r>
      <w:r>
        <w:rPr>
          <w:rFonts w:eastAsia="MS Mincho"/>
          <w:lang w:eastAsia="ja-JP"/>
        </w:rPr>
        <w:t>s</w:t>
      </w:r>
      <w:r w:rsidRPr="00AD4E63">
        <w:rPr>
          <w:rFonts w:eastAsia="MS Mincho"/>
          <w:lang w:eastAsia="ja-JP"/>
        </w:rPr>
        <w:t xml:space="preserve"> to provid</w:t>
      </w:r>
      <w:r>
        <w:rPr>
          <w:rFonts w:eastAsia="MS Mincho"/>
          <w:lang w:eastAsia="ja-JP"/>
        </w:rPr>
        <w:t xml:space="preserve">e their responses by AWG-27 </w:t>
      </w:r>
      <w:r w:rsidRPr="00AD4E63">
        <w:rPr>
          <w:rFonts w:eastAsia="MS Mincho"/>
          <w:lang w:eastAsia="ja-JP"/>
        </w:rPr>
        <w:t>meeting</w:t>
      </w:r>
      <w:r w:rsidRPr="00B20E3B">
        <w:rPr>
          <w:rFonts w:eastAsia="Times New Roman" w:hint="eastAsia"/>
          <w:lang w:eastAsia="zh-CN"/>
        </w:rPr>
        <w:t>.</w:t>
      </w:r>
    </w:p>
    <w:p w14:paraId="1F7C1165" w14:textId="36C0BB6E" w:rsidR="00D15F25" w:rsidRDefault="00D15F25" w:rsidP="00B20E3B">
      <w:pPr>
        <w:widowControl w:val="0"/>
        <w:autoSpaceDE w:val="0"/>
        <w:autoSpaceDN w:val="0"/>
        <w:adjustRightInd w:val="0"/>
        <w:spacing w:afterLines="50" w:after="120"/>
        <w:jc w:val="both"/>
        <w:rPr>
          <w:rFonts w:eastAsia="SimSun"/>
          <w:lang w:eastAsia="zh-CN"/>
        </w:rPr>
      </w:pPr>
    </w:p>
    <w:p w14:paraId="628A48C6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Responsible Group:</w:t>
      </w:r>
    </w:p>
    <w:p w14:paraId="628A48C7" w14:textId="77777777" w:rsidR="00B20E3B" w:rsidRDefault="0051481E" w:rsidP="00B20E3B">
      <w:pPr>
        <w:ind w:left="360"/>
        <w:rPr>
          <w:color w:val="000000"/>
        </w:rPr>
      </w:pPr>
      <w:r>
        <w:rPr>
          <w:color w:val="000000"/>
        </w:rPr>
        <w:t>Task</w:t>
      </w:r>
      <w:r w:rsidR="00B20E3B">
        <w:rPr>
          <w:color w:val="000000"/>
        </w:rPr>
        <w:t xml:space="preserve"> Group HAPS</w:t>
      </w:r>
    </w:p>
    <w:p w14:paraId="628A48C8" w14:textId="77777777" w:rsidR="00B20E3B" w:rsidRDefault="00B20E3B" w:rsidP="00B20E3B">
      <w:pPr>
        <w:ind w:left="360"/>
        <w:rPr>
          <w:rFonts w:eastAsia="SimSun"/>
          <w:color w:val="FF0000"/>
          <w:lang w:eastAsia="zh-CN"/>
        </w:rPr>
      </w:pPr>
    </w:p>
    <w:p w14:paraId="628A48C9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Rapporteur of the Questionnaire:</w:t>
      </w:r>
    </w:p>
    <w:p w14:paraId="54F5BEAC" w14:textId="77777777" w:rsidR="00184DD3" w:rsidRDefault="00184DD3" w:rsidP="006D297C">
      <w:pPr>
        <w:ind w:left="360"/>
      </w:pPr>
      <w:r w:rsidRPr="006D297C">
        <w:rPr>
          <w:color w:val="000000"/>
        </w:rPr>
        <w:t>Mrs. ANNA CHRISTINA SITUMORANG (INS)</w:t>
      </w:r>
    </w:p>
    <w:p w14:paraId="628A48CB" w14:textId="77777777" w:rsidR="00B20E3B" w:rsidRDefault="00B20E3B" w:rsidP="00B20E3B">
      <w:pPr>
        <w:ind w:left="360"/>
      </w:pPr>
    </w:p>
    <w:p w14:paraId="628A48CC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Meeting at which the Questionnaire was approved:</w:t>
      </w:r>
    </w:p>
    <w:p w14:paraId="469AA625" w14:textId="0AA37BEF" w:rsidR="00184DD3" w:rsidRDefault="00184DD3" w:rsidP="006D297C">
      <w:pPr>
        <w:ind w:left="360"/>
      </w:pPr>
      <w:r>
        <w:t>AWG-26 Document: AWG-</w:t>
      </w:r>
      <w:r w:rsidRPr="00184DD3">
        <w:rPr>
          <w:rFonts w:eastAsia="SimSun"/>
          <w:lang w:eastAsia="zh-CN"/>
        </w:rPr>
        <w:t>26</w:t>
      </w:r>
      <w:r>
        <w:t>/OUT-</w:t>
      </w:r>
      <w:r w:rsidR="004E06E0">
        <w:rPr>
          <w:rFonts w:eastAsia="SimSun"/>
          <w:lang w:eastAsia="zh-CN"/>
        </w:rPr>
        <w:t>18</w:t>
      </w:r>
    </w:p>
    <w:p w14:paraId="628A48CE" w14:textId="77777777" w:rsidR="00B20E3B" w:rsidRDefault="00B20E3B" w:rsidP="00B20E3B">
      <w:pPr>
        <w:rPr>
          <w:b/>
        </w:rPr>
      </w:pPr>
    </w:p>
    <w:p w14:paraId="628A48CF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Target Responder:</w:t>
      </w:r>
    </w:p>
    <w:p w14:paraId="628A48D0" w14:textId="77777777" w:rsidR="00B20E3B" w:rsidRDefault="00B20E3B" w:rsidP="00B20E3B">
      <w:pPr>
        <w:ind w:left="360"/>
      </w:pPr>
      <w:r>
        <w:t>APT Members</w:t>
      </w:r>
    </w:p>
    <w:p w14:paraId="628A48D1" w14:textId="77777777" w:rsidR="00B20E3B" w:rsidRDefault="00B20E3B" w:rsidP="00B20E3B">
      <w:pPr>
        <w:ind w:left="360"/>
      </w:pPr>
    </w:p>
    <w:p w14:paraId="628A48D2" w14:textId="77777777" w:rsidR="00B20E3B" w:rsidRDefault="00B20E3B" w:rsidP="00B20E3B">
      <w:pPr>
        <w:numPr>
          <w:ilvl w:val="0"/>
          <w:numId w:val="13"/>
        </w:numPr>
        <w:spacing w:after="160" w:line="259" w:lineRule="auto"/>
        <w:jc w:val="both"/>
        <w:rPr>
          <w:b/>
        </w:rPr>
      </w:pPr>
      <w:r>
        <w:rPr>
          <w:b/>
        </w:rPr>
        <w:t>Deadline for Responses:</w:t>
      </w:r>
    </w:p>
    <w:p w14:paraId="628A48D3" w14:textId="57B4392C" w:rsidR="00B20E3B" w:rsidRPr="00B20E3B" w:rsidRDefault="00B20E3B" w:rsidP="00CC085B">
      <w:pPr>
        <w:ind w:left="360"/>
        <w:jc w:val="both"/>
        <w:rPr>
          <w:rFonts w:eastAsia="Times New Roman"/>
          <w:lang w:eastAsia="zh-CN"/>
        </w:rPr>
      </w:pPr>
      <w:proofErr w:type="gramStart"/>
      <w:r w:rsidRPr="00AD4E63">
        <w:rPr>
          <w:rFonts w:eastAsia="MS Mincho"/>
          <w:lang w:eastAsia="ja-JP"/>
        </w:rPr>
        <w:t>In order to</w:t>
      </w:r>
      <w:proofErr w:type="gramEnd"/>
      <w:r w:rsidRPr="00AD4E63">
        <w:rPr>
          <w:rFonts w:eastAsia="MS Mincho"/>
          <w:lang w:eastAsia="ja-JP"/>
        </w:rPr>
        <w:t xml:space="preserve"> pro</w:t>
      </w:r>
      <w:r>
        <w:rPr>
          <w:rFonts w:eastAsia="MS Mincho"/>
          <w:lang w:eastAsia="ja-JP"/>
        </w:rPr>
        <w:t xml:space="preserve">vide the result </w:t>
      </w:r>
      <w:r w:rsidRPr="00AD4E63">
        <w:rPr>
          <w:rFonts w:eastAsia="MS Mincho"/>
          <w:lang w:eastAsia="ja-JP"/>
        </w:rPr>
        <w:t xml:space="preserve">in a timely manner, </w:t>
      </w:r>
      <w:r w:rsidRPr="00B20E3B">
        <w:rPr>
          <w:rFonts w:eastAsia="Times New Roman"/>
          <w:lang w:eastAsia="zh-CN"/>
        </w:rPr>
        <w:t xml:space="preserve">APT Members are encouraged to respond </w:t>
      </w:r>
      <w:r w:rsidR="002D0CFE">
        <w:rPr>
          <w:rFonts w:eastAsia="Times New Roman"/>
          <w:lang w:eastAsia="zh-CN"/>
        </w:rPr>
        <w:t>by</w:t>
      </w:r>
      <w:r w:rsidRPr="00B20E3B">
        <w:rPr>
          <w:rFonts w:eastAsia="Times New Roman"/>
          <w:lang w:eastAsia="zh-CN"/>
        </w:rPr>
        <w:t xml:space="preserve"> </w:t>
      </w:r>
      <w:r w:rsidR="00184DD3" w:rsidRPr="00B20E3B">
        <w:rPr>
          <w:rFonts w:eastAsia="Times New Roman"/>
          <w:lang w:eastAsia="zh-CN"/>
        </w:rPr>
        <w:t>AWG-</w:t>
      </w:r>
      <w:r w:rsidR="00184DD3" w:rsidRPr="00781BE1">
        <w:rPr>
          <w:rFonts w:eastAsia="Times New Roman"/>
          <w:lang w:eastAsia="zh-CN"/>
        </w:rPr>
        <w:t>2</w:t>
      </w:r>
      <w:r w:rsidR="00184DD3">
        <w:rPr>
          <w:rFonts w:eastAsia="Times New Roman"/>
          <w:lang w:eastAsia="zh-CN"/>
        </w:rPr>
        <w:t xml:space="preserve">7 </w:t>
      </w:r>
      <w:r w:rsidR="00C7502A">
        <w:rPr>
          <w:rFonts w:eastAsia="Times New Roman"/>
          <w:lang w:eastAsia="zh-CN"/>
        </w:rPr>
        <w:t>meeting</w:t>
      </w:r>
      <w:r w:rsidRPr="00B20E3B">
        <w:rPr>
          <w:rFonts w:eastAsia="Times New Roman"/>
          <w:lang w:eastAsia="zh-CN"/>
        </w:rPr>
        <w:t>.</w:t>
      </w:r>
    </w:p>
    <w:p w14:paraId="628A48D5" w14:textId="77777777" w:rsidR="00B20E3B" w:rsidRPr="00B20E3B" w:rsidRDefault="00B20E3B" w:rsidP="00B20E3B">
      <w:pPr>
        <w:ind w:left="360"/>
        <w:rPr>
          <w:rFonts w:eastAsia="Times New Roman"/>
          <w:lang w:eastAsia="zh-CN"/>
        </w:rPr>
      </w:pPr>
    </w:p>
    <w:p w14:paraId="251F5C15" w14:textId="77777777" w:rsidR="004E06E0" w:rsidRDefault="00B20E3B" w:rsidP="004E06E0">
      <w:pPr>
        <w:numPr>
          <w:ilvl w:val="0"/>
          <w:numId w:val="13"/>
        </w:numPr>
        <w:spacing w:after="160" w:line="259" w:lineRule="auto"/>
        <w:jc w:val="both"/>
        <w:rPr>
          <w:b/>
          <w:szCs w:val="28"/>
        </w:rPr>
      </w:pPr>
      <w:r w:rsidRPr="006D297C">
        <w:rPr>
          <w:b/>
          <w:szCs w:val="28"/>
        </w:rPr>
        <w:t>Questionnaire</w:t>
      </w:r>
      <w:r w:rsidR="005836EE">
        <w:rPr>
          <w:b/>
          <w:szCs w:val="28"/>
        </w:rPr>
        <w:t>:</w:t>
      </w:r>
    </w:p>
    <w:p w14:paraId="628A48D7" w14:textId="417448F3" w:rsidR="00B20E3B" w:rsidRPr="004E06E0" w:rsidRDefault="00BF2F45" w:rsidP="004E06E0">
      <w:pPr>
        <w:spacing w:after="160" w:line="259" w:lineRule="auto"/>
        <w:ind w:left="360"/>
        <w:jc w:val="both"/>
        <w:rPr>
          <w:b/>
          <w:szCs w:val="28"/>
        </w:rPr>
      </w:pPr>
      <w:r w:rsidRPr="004E06E0">
        <w:rPr>
          <w:bCs/>
          <w:lang w:eastAsia="zh-CN"/>
        </w:rPr>
        <w:t xml:space="preserve">The questionnaire consists of </w:t>
      </w:r>
      <w:r w:rsidR="004A4A8E" w:rsidRPr="004E06E0">
        <w:rPr>
          <w:bCs/>
          <w:lang w:eastAsia="zh-CN"/>
        </w:rPr>
        <w:t>three</w:t>
      </w:r>
      <w:r w:rsidR="00184DD3" w:rsidRPr="004E06E0">
        <w:rPr>
          <w:bCs/>
          <w:lang w:eastAsia="zh-CN"/>
        </w:rPr>
        <w:t xml:space="preserve"> </w:t>
      </w:r>
      <w:r w:rsidRPr="004E06E0">
        <w:rPr>
          <w:bCs/>
          <w:lang w:eastAsia="zh-CN"/>
        </w:rPr>
        <w:t>parts: A. General Information, B. Regulat</w:t>
      </w:r>
      <w:r w:rsidR="002D0CFE" w:rsidRPr="004E06E0">
        <w:rPr>
          <w:bCs/>
          <w:lang w:eastAsia="zh-CN"/>
        </w:rPr>
        <w:t>ion</w:t>
      </w:r>
      <w:r w:rsidR="004A4A8E" w:rsidRPr="004E06E0">
        <w:rPr>
          <w:bCs/>
          <w:lang w:eastAsia="zh-CN"/>
        </w:rPr>
        <w:t xml:space="preserve"> and</w:t>
      </w:r>
      <w:r w:rsidRPr="004E06E0">
        <w:rPr>
          <w:bCs/>
          <w:lang w:eastAsia="zh-CN"/>
        </w:rPr>
        <w:t xml:space="preserve"> C. Usage</w:t>
      </w:r>
    </w:p>
    <w:p w14:paraId="37F6A11F" w14:textId="0B8FE759" w:rsidR="00077398" w:rsidRDefault="00077398" w:rsidP="00BF2F45">
      <w:pPr>
        <w:ind w:left="426"/>
        <w:jc w:val="both"/>
        <w:rPr>
          <w:bCs/>
          <w:lang w:eastAsia="zh-CN"/>
        </w:rPr>
      </w:pPr>
    </w:p>
    <w:p w14:paraId="2AAB06F1" w14:textId="7E361B92" w:rsidR="00077398" w:rsidRDefault="00077398" w:rsidP="00BF2F45">
      <w:pPr>
        <w:ind w:left="426"/>
        <w:jc w:val="both"/>
        <w:rPr>
          <w:bCs/>
          <w:lang w:eastAsia="zh-CN"/>
        </w:rPr>
      </w:pPr>
    </w:p>
    <w:p w14:paraId="7CCCAFF0" w14:textId="53868CC9" w:rsidR="00077398" w:rsidRDefault="00077398" w:rsidP="00BF2F45">
      <w:pPr>
        <w:ind w:left="426"/>
        <w:jc w:val="both"/>
        <w:rPr>
          <w:bCs/>
          <w:lang w:eastAsia="zh-CN"/>
        </w:rPr>
      </w:pPr>
    </w:p>
    <w:p w14:paraId="6BD3EBEF" w14:textId="3C0F25C3" w:rsidR="00077398" w:rsidRDefault="00077398" w:rsidP="00BF2F45">
      <w:pPr>
        <w:ind w:left="426"/>
        <w:jc w:val="both"/>
        <w:rPr>
          <w:bCs/>
          <w:lang w:eastAsia="zh-CN"/>
        </w:rPr>
      </w:pPr>
    </w:p>
    <w:p w14:paraId="2C288015" w14:textId="28C68218" w:rsidR="00077398" w:rsidRDefault="00077398" w:rsidP="00BF2F45">
      <w:pPr>
        <w:ind w:left="426"/>
        <w:jc w:val="both"/>
        <w:rPr>
          <w:bCs/>
          <w:lang w:eastAsia="zh-CN"/>
        </w:rPr>
      </w:pPr>
    </w:p>
    <w:p w14:paraId="62798BBD" w14:textId="6BF2B443" w:rsidR="00077398" w:rsidRDefault="00077398" w:rsidP="00BF2F45">
      <w:pPr>
        <w:ind w:left="426"/>
        <w:jc w:val="both"/>
        <w:rPr>
          <w:bCs/>
          <w:lang w:eastAsia="zh-CN"/>
        </w:rPr>
      </w:pPr>
    </w:p>
    <w:p w14:paraId="58FA700A" w14:textId="1AA919A9" w:rsidR="00077398" w:rsidRDefault="00077398" w:rsidP="00BF2F45">
      <w:pPr>
        <w:ind w:left="426"/>
        <w:jc w:val="both"/>
        <w:rPr>
          <w:bCs/>
          <w:lang w:eastAsia="zh-CN"/>
        </w:rPr>
      </w:pPr>
    </w:p>
    <w:p w14:paraId="644A1CB1" w14:textId="0A3BAA44" w:rsidR="00077398" w:rsidRDefault="00077398" w:rsidP="00BF2F45">
      <w:pPr>
        <w:ind w:left="426"/>
        <w:jc w:val="both"/>
        <w:rPr>
          <w:bCs/>
          <w:lang w:eastAsia="zh-CN"/>
        </w:rPr>
      </w:pPr>
    </w:p>
    <w:p w14:paraId="2DFF9EC3" w14:textId="427A7130" w:rsidR="00077398" w:rsidRDefault="00077398" w:rsidP="00BF2F45">
      <w:pPr>
        <w:ind w:left="426"/>
        <w:jc w:val="both"/>
        <w:rPr>
          <w:bCs/>
          <w:lang w:eastAsia="zh-CN"/>
        </w:rPr>
      </w:pPr>
    </w:p>
    <w:p w14:paraId="6E5509D0" w14:textId="34AC7206" w:rsidR="00077398" w:rsidRDefault="00077398" w:rsidP="00BF2F45">
      <w:pPr>
        <w:ind w:left="426"/>
        <w:jc w:val="both"/>
        <w:rPr>
          <w:bCs/>
          <w:lang w:eastAsia="zh-CN"/>
        </w:rPr>
      </w:pPr>
    </w:p>
    <w:p w14:paraId="569F2F6A" w14:textId="33EACA2E" w:rsidR="007179A2" w:rsidRDefault="007179A2" w:rsidP="00BF2F45">
      <w:pPr>
        <w:ind w:left="426"/>
        <w:jc w:val="both"/>
        <w:rPr>
          <w:bCs/>
          <w:lang w:eastAsia="zh-CN"/>
        </w:rPr>
      </w:pPr>
    </w:p>
    <w:p w14:paraId="515B03ED" w14:textId="2BB2844C" w:rsidR="007179A2" w:rsidRDefault="007179A2" w:rsidP="00BF2F45">
      <w:pPr>
        <w:ind w:left="426"/>
        <w:jc w:val="both"/>
        <w:rPr>
          <w:bCs/>
          <w:lang w:eastAsia="zh-CN"/>
        </w:rPr>
      </w:pPr>
    </w:p>
    <w:p w14:paraId="7A8A3258" w14:textId="22BA58E6" w:rsidR="007179A2" w:rsidRDefault="007179A2" w:rsidP="00BF2F45">
      <w:pPr>
        <w:ind w:left="426"/>
        <w:jc w:val="both"/>
        <w:rPr>
          <w:bCs/>
          <w:lang w:eastAsia="zh-CN"/>
        </w:rPr>
      </w:pPr>
    </w:p>
    <w:p w14:paraId="61F13E01" w14:textId="77777777" w:rsidR="007179A2" w:rsidRDefault="007179A2" w:rsidP="00BF2F45">
      <w:pPr>
        <w:ind w:left="426"/>
        <w:jc w:val="both"/>
        <w:rPr>
          <w:bCs/>
          <w:lang w:eastAsia="zh-CN"/>
        </w:rPr>
      </w:pPr>
    </w:p>
    <w:p w14:paraId="352500FD" w14:textId="77777777" w:rsidR="00077398" w:rsidRPr="002D0CFE" w:rsidRDefault="00077398" w:rsidP="00B20E3B">
      <w:pPr>
        <w:rPr>
          <w:bCs/>
          <w:lang w:eastAsia="zh-CN"/>
        </w:rPr>
      </w:pPr>
    </w:p>
    <w:p w14:paraId="628A48D9" w14:textId="77777777" w:rsidR="00CE77AE" w:rsidRPr="00435C3B" w:rsidRDefault="00435C3B" w:rsidP="00435C3B">
      <w:pPr>
        <w:pStyle w:val="ListParagraph"/>
        <w:numPr>
          <w:ilvl w:val="0"/>
          <w:numId w:val="18"/>
        </w:numPr>
        <w:ind w:leftChars="0" w:left="426" w:hanging="426"/>
        <w:rPr>
          <w:b/>
          <w:lang w:eastAsia="zh-CN"/>
        </w:rPr>
      </w:pPr>
      <w:r>
        <w:rPr>
          <w:b/>
          <w:lang w:eastAsia="zh-CN"/>
        </w:rPr>
        <w:lastRenderedPageBreak/>
        <w:t>General Information</w:t>
      </w:r>
    </w:p>
    <w:p w14:paraId="283CD309" w14:textId="0CC7F65B" w:rsidR="00184DD3" w:rsidRPr="00184DD3" w:rsidRDefault="00184DD3" w:rsidP="006D297C">
      <w:pPr>
        <w:rPr>
          <w:b/>
          <w:lang w:eastAsia="zh-CN"/>
        </w:rPr>
      </w:pPr>
      <w:r w:rsidRPr="00184DD3">
        <w:rPr>
          <w:bCs/>
        </w:rPr>
        <w:t>At this part, the questions will be focused on the general information of the respondent.</w:t>
      </w:r>
    </w:p>
    <w:p w14:paraId="065FCB23" w14:textId="77777777" w:rsidR="00184DD3" w:rsidRPr="006D297C" w:rsidRDefault="00184DD3" w:rsidP="006D297C">
      <w:pPr>
        <w:rPr>
          <w:b/>
          <w:lang w:eastAsia="zh-CN"/>
        </w:rPr>
      </w:pPr>
    </w:p>
    <w:p w14:paraId="628A48DA" w14:textId="3013E5B3" w:rsidR="00B20E3B" w:rsidRPr="00435C3B" w:rsidRDefault="00B20E3B" w:rsidP="00435C3B">
      <w:pPr>
        <w:pStyle w:val="ListParagraph"/>
        <w:numPr>
          <w:ilvl w:val="0"/>
          <w:numId w:val="19"/>
        </w:numPr>
        <w:ind w:leftChars="0" w:left="426" w:hanging="426"/>
        <w:rPr>
          <w:b/>
          <w:lang w:eastAsia="zh-CN"/>
        </w:rPr>
      </w:pPr>
      <w:r w:rsidRPr="00435C3B">
        <w:rPr>
          <w:b/>
          <w:lang w:eastAsia="zh-CN"/>
        </w:rPr>
        <w:t>Institution/Company Information and Profile:</w:t>
      </w:r>
    </w:p>
    <w:p w14:paraId="628A48DB" w14:textId="77777777" w:rsidR="00B20E3B" w:rsidRDefault="00B20E3B" w:rsidP="00B20E3B">
      <w:pPr>
        <w:rPr>
          <w:lang w:eastAsia="zh-CN"/>
        </w:rPr>
      </w:pPr>
    </w:p>
    <w:p w14:paraId="628A48DC" w14:textId="77777777" w:rsidR="00B20E3B" w:rsidRDefault="00B20E3B" w:rsidP="00B20E3B">
      <w:r>
        <w:t>Name of organization</w:t>
      </w:r>
      <w:r>
        <w:rPr>
          <w:rFonts w:eastAsia="MS Mincho" w:hint="eastAsia"/>
          <w:lang w:eastAsia="ja-JP"/>
        </w:rPr>
        <w:tab/>
      </w:r>
      <w:r>
        <w:tab/>
        <w:t xml:space="preserve">: </w:t>
      </w:r>
      <w: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&lt;please type your answer here&gt;</w:t>
      </w:r>
      <w:r>
        <w:fldChar w:fldCharType="end"/>
      </w:r>
    </w:p>
    <w:p w14:paraId="628A48DD" w14:textId="77777777" w:rsidR="001252BB" w:rsidRDefault="001252BB" w:rsidP="00B20E3B">
      <w:r>
        <w:t>APT membership status</w:t>
      </w:r>
      <w:r>
        <w:tab/>
        <w:t>:</w:t>
      </w:r>
    </w:p>
    <w:p w14:paraId="628A48DE" w14:textId="77777777" w:rsidR="001252BB" w:rsidRDefault="001252BB" w:rsidP="001252BB">
      <w:pPr>
        <w:pStyle w:val="ListParagraph"/>
        <w:numPr>
          <w:ilvl w:val="0"/>
          <w:numId w:val="20"/>
        </w:numPr>
        <w:ind w:leftChars="0"/>
      </w:pPr>
      <w:r>
        <w:t>Member</w:t>
      </w:r>
      <w:r>
        <w:tab/>
      </w:r>
      <w: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</w:p>
    <w:p w14:paraId="628A48DF" w14:textId="77777777" w:rsidR="001252BB" w:rsidRDefault="001252BB" w:rsidP="001252BB">
      <w:pPr>
        <w:pStyle w:val="ListParagraph"/>
        <w:numPr>
          <w:ilvl w:val="0"/>
          <w:numId w:val="20"/>
        </w:numPr>
        <w:ind w:leftChars="0"/>
      </w:pPr>
      <w:r>
        <w:t>Affiliate</w:t>
      </w:r>
      <w:r>
        <w:tab/>
      </w:r>
      <w: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</w:p>
    <w:p w14:paraId="628A48E0" w14:textId="77777777" w:rsidR="001252BB" w:rsidRDefault="001252BB" w:rsidP="001252BB">
      <w:pPr>
        <w:pStyle w:val="ListParagraph"/>
        <w:numPr>
          <w:ilvl w:val="0"/>
          <w:numId w:val="20"/>
        </w:numPr>
        <w:ind w:leftChars="0"/>
      </w:pPr>
      <w:r>
        <w:t>Associate</w:t>
      </w:r>
      <w:r>
        <w:tab/>
      </w:r>
      <w: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</w:p>
    <w:p w14:paraId="628A48E1" w14:textId="77777777" w:rsidR="00CE77AE" w:rsidRDefault="00CE77AE" w:rsidP="00B20E3B">
      <w:r>
        <w:t>Official address</w:t>
      </w:r>
      <w:r>
        <w:tab/>
      </w:r>
      <w:r>
        <w:tab/>
        <w:t xml:space="preserve">: </w:t>
      </w:r>
      <w: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&lt;please type your answer here&gt;</w:t>
      </w:r>
      <w:r>
        <w:fldChar w:fldCharType="end"/>
      </w:r>
    </w:p>
    <w:p w14:paraId="628A48E2" w14:textId="77777777" w:rsidR="00B20E3B" w:rsidRDefault="00B20E3B" w:rsidP="00B20E3B">
      <w:r>
        <w:t>Name of contact person</w:t>
      </w:r>
      <w:r>
        <w:tab/>
        <w:t xml:space="preserve">: </w:t>
      </w:r>
      <w: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&lt;please type your answer here&gt;</w:t>
      </w:r>
      <w:r>
        <w:fldChar w:fldCharType="end"/>
      </w:r>
    </w:p>
    <w:p w14:paraId="628A48E3" w14:textId="77777777" w:rsidR="00B20E3B" w:rsidRDefault="00BF2F45" w:rsidP="00B20E3B">
      <w:r>
        <w:t xml:space="preserve">Contact person </w:t>
      </w:r>
      <w:r w:rsidR="00B20E3B">
        <w:t>E</w:t>
      </w:r>
      <w:r w:rsidR="00CE77AE">
        <w:t>-</w:t>
      </w:r>
      <w:r w:rsidR="00B20E3B">
        <w:t xml:space="preserve">mail </w:t>
      </w:r>
      <w:r w:rsidR="00B20E3B">
        <w:tab/>
        <w:t xml:space="preserve">: </w:t>
      </w:r>
      <w:r w:rsidR="00B20E3B"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 w:rsidR="00B20E3B">
        <w:instrText xml:space="preserve"> FORMTEXT </w:instrText>
      </w:r>
      <w:r w:rsidR="00B20E3B">
        <w:fldChar w:fldCharType="separate"/>
      </w:r>
      <w:r w:rsidR="00B20E3B">
        <w:rPr>
          <w:noProof/>
        </w:rPr>
        <w:t>&lt;please type your answer here&gt;</w:t>
      </w:r>
      <w:r w:rsidR="00B20E3B">
        <w:fldChar w:fldCharType="end"/>
      </w:r>
    </w:p>
    <w:p w14:paraId="628A48E4" w14:textId="77777777" w:rsidR="00B20E3B" w:rsidRDefault="00BF2F45" w:rsidP="00B20E3B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>O</w:t>
      </w:r>
      <w:r w:rsidR="00B20E3B">
        <w:rPr>
          <w:rFonts w:eastAsia="MS Mincho"/>
          <w:lang w:eastAsia="ja-JP"/>
        </w:rPr>
        <w:t xml:space="preserve">rganization </w:t>
      </w:r>
      <w:r>
        <w:rPr>
          <w:rFonts w:eastAsia="MS Mincho"/>
          <w:lang w:eastAsia="ja-JP"/>
        </w:rPr>
        <w:t>type</w:t>
      </w:r>
      <w:r w:rsidR="001252BB">
        <w:rPr>
          <w:rFonts w:eastAsia="MS Mincho"/>
          <w:lang w:eastAsia="ja-JP"/>
        </w:rPr>
        <w:tab/>
      </w:r>
      <w:r w:rsidR="001252BB">
        <w:rPr>
          <w:rFonts w:eastAsia="MS Mincho"/>
          <w:lang w:eastAsia="ja-JP"/>
        </w:rPr>
        <w:tab/>
      </w:r>
      <w:r w:rsidR="00B20E3B">
        <w:rPr>
          <w:rFonts w:eastAsia="MS Mincho"/>
          <w:lang w:eastAsia="ja-JP"/>
        </w:rPr>
        <w:t>:</w:t>
      </w:r>
    </w:p>
    <w:p w14:paraId="628A48E5" w14:textId="77777777" w:rsidR="00B20E3B" w:rsidRPr="001252BB" w:rsidRDefault="00CE77AE" w:rsidP="00B20E3B">
      <w:pPr>
        <w:numPr>
          <w:ilvl w:val="1"/>
          <w:numId w:val="14"/>
        </w:numPr>
        <w:spacing w:after="160" w:line="259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Administrator</w:t>
      </w:r>
      <w:r w:rsidR="00B20E3B">
        <w:rPr>
          <w:rFonts w:eastAsia="MS Mincho"/>
          <w:lang w:eastAsia="ja-JP"/>
        </w:rPr>
        <w:tab/>
      </w:r>
      <w:r w:rsidR="00B20E3B"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B20E3B">
        <w:instrText xml:space="preserve"> FORMCHECKBOX </w:instrText>
      </w:r>
      <w:r w:rsidR="00A176FE">
        <w:fldChar w:fldCharType="separate"/>
      </w:r>
      <w:r w:rsidR="00B20E3B">
        <w:fldChar w:fldCharType="end"/>
      </w:r>
    </w:p>
    <w:p w14:paraId="628A48E6" w14:textId="77777777" w:rsidR="001252BB" w:rsidRDefault="001252BB" w:rsidP="00B20E3B">
      <w:pPr>
        <w:numPr>
          <w:ilvl w:val="1"/>
          <w:numId w:val="14"/>
        </w:numPr>
        <w:spacing w:after="160" w:line="259" w:lineRule="auto"/>
        <w:rPr>
          <w:rFonts w:eastAsia="MS Mincho"/>
          <w:lang w:eastAsia="ja-JP"/>
        </w:rPr>
      </w:pPr>
      <w:r>
        <w:t>Regulator</w:t>
      </w:r>
      <w:r>
        <w:tab/>
      </w:r>
      <w: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</w:p>
    <w:p w14:paraId="628A48E7" w14:textId="77777777" w:rsidR="00B20E3B" w:rsidRDefault="00B20E3B" w:rsidP="00B20E3B">
      <w:pPr>
        <w:numPr>
          <w:ilvl w:val="1"/>
          <w:numId w:val="14"/>
        </w:numPr>
        <w:spacing w:after="160" w:line="259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Operator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</w:p>
    <w:p w14:paraId="628A48E8" w14:textId="77777777" w:rsidR="00B20E3B" w:rsidRDefault="00B20E3B" w:rsidP="00B20E3B">
      <w:pPr>
        <w:numPr>
          <w:ilvl w:val="1"/>
          <w:numId w:val="14"/>
        </w:numPr>
        <w:spacing w:after="160" w:line="259" w:lineRule="auto"/>
        <w:rPr>
          <w:rFonts w:eastAsia="MS Mincho"/>
          <w:lang w:eastAsia="ja-JP"/>
        </w:rPr>
      </w:pPr>
      <w:r>
        <w:t>Vendor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</w:p>
    <w:p w14:paraId="628A48E9" w14:textId="77777777" w:rsidR="00B20E3B" w:rsidRDefault="00B20E3B" w:rsidP="00B20E3B">
      <w:pPr>
        <w:numPr>
          <w:ilvl w:val="1"/>
          <w:numId w:val="14"/>
        </w:numPr>
        <w:spacing w:after="160" w:line="259" w:lineRule="auto"/>
        <w:rPr>
          <w:rFonts w:eastAsia="MS Mincho"/>
          <w:lang w:eastAsia="ja-JP"/>
        </w:rPr>
      </w:pPr>
      <w:r>
        <w:t>Other</w:t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ab/>
      </w:r>
      <w: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176FE">
        <w:fldChar w:fldCharType="separate"/>
      </w:r>
      <w:r>
        <w:fldChar w:fldCharType="end"/>
      </w:r>
      <w: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&lt;please describe your answer here&gt;</w:t>
      </w:r>
      <w:r>
        <w:fldChar w:fldCharType="end"/>
      </w:r>
    </w:p>
    <w:p w14:paraId="069BA180" w14:textId="77777777" w:rsidR="005836EE" w:rsidRDefault="005836EE" w:rsidP="00B20E3B"/>
    <w:p w14:paraId="628A48EB" w14:textId="0735FE36" w:rsidR="00B20E3B" w:rsidRDefault="00B20E3B" w:rsidP="006D297C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NOTE:</w:t>
      </w:r>
      <w:r>
        <w:rPr>
          <w:rFonts w:eastAsia="MS Mincho"/>
          <w:lang w:eastAsia="ja-JP"/>
        </w:rPr>
        <w:t xml:space="preserve"> You do not necessarily</w:t>
      </w:r>
      <w:r>
        <w:rPr>
          <w:rFonts w:eastAsia="MS Mincho" w:hint="eastAsia"/>
          <w:lang w:eastAsia="ja-JP"/>
        </w:rPr>
        <w:t xml:space="preserve"> need to</w:t>
      </w:r>
      <w:r>
        <w:rPr>
          <w:rFonts w:eastAsia="MS Mincho"/>
          <w:lang w:eastAsia="ja-JP"/>
        </w:rPr>
        <w:t xml:space="preserve"> respond to all the questions in this Questionnaire. I</w:t>
      </w:r>
      <w:r>
        <w:rPr>
          <w:rFonts w:eastAsia="MS Mincho" w:hint="eastAsia"/>
          <w:lang w:eastAsia="ja-JP"/>
        </w:rPr>
        <w:t xml:space="preserve">t is greatly appreciated if you could </w:t>
      </w:r>
      <w:r>
        <w:rPr>
          <w:rFonts w:eastAsia="MS Mincho"/>
          <w:lang w:eastAsia="ja-JP"/>
        </w:rPr>
        <w:t xml:space="preserve">provide any relevant information </w:t>
      </w:r>
      <w:r>
        <w:rPr>
          <w:rFonts w:eastAsia="MS Mincho" w:hint="eastAsia"/>
          <w:lang w:eastAsia="ja-JP"/>
        </w:rPr>
        <w:t>or</w:t>
      </w:r>
      <w:r>
        <w:rPr>
          <w:rFonts w:eastAsia="MS Mincho"/>
          <w:lang w:eastAsia="ja-JP"/>
        </w:rPr>
        <w:t xml:space="preserve"> considerations as much as possible.</w:t>
      </w:r>
    </w:p>
    <w:p w14:paraId="0BDCA4A9" w14:textId="4F66666D" w:rsidR="00472F34" w:rsidRDefault="00472F34" w:rsidP="00B20E3B">
      <w:pPr>
        <w:rPr>
          <w:rFonts w:eastAsia="MS Mincho"/>
          <w:lang w:eastAsia="ja-JP"/>
        </w:rPr>
      </w:pPr>
    </w:p>
    <w:p w14:paraId="267432CC" w14:textId="52CD95B9" w:rsidR="00077398" w:rsidRDefault="00077398" w:rsidP="00B20E3B">
      <w:pPr>
        <w:rPr>
          <w:rFonts w:eastAsia="MS Mincho"/>
          <w:lang w:eastAsia="ja-JP"/>
        </w:rPr>
      </w:pPr>
    </w:p>
    <w:p w14:paraId="33F5BD57" w14:textId="756D71FE" w:rsidR="00077398" w:rsidRDefault="00077398" w:rsidP="00B20E3B">
      <w:pPr>
        <w:rPr>
          <w:rFonts w:eastAsia="MS Mincho"/>
          <w:lang w:eastAsia="ja-JP"/>
        </w:rPr>
      </w:pPr>
    </w:p>
    <w:p w14:paraId="02BB10BE" w14:textId="5D7DF90D" w:rsidR="00077398" w:rsidRDefault="00077398" w:rsidP="00B20E3B">
      <w:pPr>
        <w:rPr>
          <w:rFonts w:eastAsia="MS Mincho"/>
          <w:lang w:eastAsia="ja-JP"/>
        </w:rPr>
      </w:pPr>
    </w:p>
    <w:p w14:paraId="44C85220" w14:textId="54035D68" w:rsidR="00077398" w:rsidRDefault="00077398" w:rsidP="00B20E3B">
      <w:pPr>
        <w:rPr>
          <w:rFonts w:eastAsia="MS Mincho"/>
          <w:lang w:eastAsia="ja-JP"/>
        </w:rPr>
      </w:pPr>
    </w:p>
    <w:p w14:paraId="20233912" w14:textId="02513CA9" w:rsidR="00077398" w:rsidRDefault="00077398" w:rsidP="00B20E3B">
      <w:pPr>
        <w:rPr>
          <w:rFonts w:eastAsia="MS Mincho"/>
          <w:lang w:eastAsia="ja-JP"/>
        </w:rPr>
      </w:pPr>
    </w:p>
    <w:p w14:paraId="0190E010" w14:textId="2DF06FED" w:rsidR="00077398" w:rsidRDefault="00077398" w:rsidP="00B20E3B">
      <w:pPr>
        <w:rPr>
          <w:rFonts w:eastAsia="MS Mincho"/>
          <w:lang w:eastAsia="ja-JP"/>
        </w:rPr>
      </w:pPr>
    </w:p>
    <w:p w14:paraId="7C02A4B7" w14:textId="0C75F46F" w:rsidR="00077398" w:rsidRDefault="00077398" w:rsidP="00B20E3B">
      <w:pPr>
        <w:rPr>
          <w:rFonts w:eastAsia="MS Mincho"/>
          <w:lang w:eastAsia="ja-JP"/>
        </w:rPr>
      </w:pPr>
    </w:p>
    <w:p w14:paraId="242F106E" w14:textId="3C961817" w:rsidR="00077398" w:rsidRDefault="00077398" w:rsidP="00B20E3B">
      <w:pPr>
        <w:rPr>
          <w:rFonts w:eastAsia="MS Mincho"/>
          <w:lang w:eastAsia="ja-JP"/>
        </w:rPr>
      </w:pPr>
    </w:p>
    <w:p w14:paraId="6526F2CF" w14:textId="223DE1D7" w:rsidR="00077398" w:rsidRDefault="00077398" w:rsidP="00B20E3B">
      <w:pPr>
        <w:rPr>
          <w:rFonts w:eastAsia="MS Mincho"/>
          <w:lang w:eastAsia="ja-JP"/>
        </w:rPr>
      </w:pPr>
    </w:p>
    <w:p w14:paraId="3B0DCB80" w14:textId="1B44B18A" w:rsidR="00077398" w:rsidRDefault="00077398" w:rsidP="00B20E3B">
      <w:pPr>
        <w:rPr>
          <w:rFonts w:eastAsia="MS Mincho"/>
          <w:lang w:eastAsia="ja-JP"/>
        </w:rPr>
      </w:pPr>
    </w:p>
    <w:p w14:paraId="355BABEA" w14:textId="18DEED01" w:rsidR="00077398" w:rsidRDefault="00077398" w:rsidP="00B20E3B">
      <w:pPr>
        <w:rPr>
          <w:rFonts w:eastAsia="MS Mincho"/>
          <w:lang w:eastAsia="ja-JP"/>
        </w:rPr>
      </w:pPr>
    </w:p>
    <w:p w14:paraId="3B36ED4C" w14:textId="453A3D59" w:rsidR="00077398" w:rsidRDefault="00077398" w:rsidP="00B20E3B">
      <w:pPr>
        <w:rPr>
          <w:rFonts w:eastAsia="MS Mincho"/>
          <w:lang w:eastAsia="ja-JP"/>
        </w:rPr>
      </w:pPr>
    </w:p>
    <w:p w14:paraId="665056C5" w14:textId="331DC2CC" w:rsidR="00077398" w:rsidRDefault="00077398" w:rsidP="00B20E3B">
      <w:pPr>
        <w:rPr>
          <w:rFonts w:eastAsia="MS Mincho"/>
          <w:lang w:eastAsia="ja-JP"/>
        </w:rPr>
      </w:pPr>
    </w:p>
    <w:p w14:paraId="17C6CFEC" w14:textId="412352F9" w:rsidR="00077398" w:rsidRDefault="00077398" w:rsidP="00B20E3B">
      <w:pPr>
        <w:rPr>
          <w:rFonts w:eastAsia="MS Mincho"/>
          <w:lang w:eastAsia="ja-JP"/>
        </w:rPr>
      </w:pPr>
    </w:p>
    <w:p w14:paraId="0332E3D1" w14:textId="525A75BB" w:rsidR="00077398" w:rsidRDefault="00077398" w:rsidP="00B20E3B">
      <w:pPr>
        <w:rPr>
          <w:rFonts w:eastAsia="MS Mincho"/>
          <w:lang w:eastAsia="ja-JP"/>
        </w:rPr>
      </w:pPr>
    </w:p>
    <w:p w14:paraId="73637899" w14:textId="4A168B7B" w:rsidR="00077398" w:rsidRDefault="00077398" w:rsidP="00B20E3B">
      <w:pPr>
        <w:rPr>
          <w:rFonts w:eastAsia="MS Mincho"/>
          <w:lang w:eastAsia="ja-JP"/>
        </w:rPr>
      </w:pPr>
    </w:p>
    <w:p w14:paraId="5DF1B7F0" w14:textId="1D2A4C41" w:rsidR="00077398" w:rsidRDefault="00077398" w:rsidP="00B20E3B">
      <w:pPr>
        <w:rPr>
          <w:rFonts w:eastAsia="MS Mincho"/>
          <w:lang w:eastAsia="ja-JP"/>
        </w:rPr>
      </w:pPr>
    </w:p>
    <w:p w14:paraId="7ABC19D3" w14:textId="1D37A70B" w:rsidR="00077398" w:rsidRDefault="00077398" w:rsidP="00B20E3B">
      <w:pPr>
        <w:rPr>
          <w:rFonts w:eastAsia="MS Mincho"/>
          <w:lang w:eastAsia="ja-JP"/>
        </w:rPr>
      </w:pPr>
    </w:p>
    <w:p w14:paraId="7B102058" w14:textId="34B5B785" w:rsidR="00077398" w:rsidRDefault="00077398" w:rsidP="00B20E3B">
      <w:pPr>
        <w:rPr>
          <w:rFonts w:eastAsia="MS Mincho"/>
          <w:lang w:eastAsia="ja-JP"/>
        </w:rPr>
      </w:pPr>
    </w:p>
    <w:p w14:paraId="3A4E445B" w14:textId="67A12522" w:rsidR="00077398" w:rsidRDefault="00077398" w:rsidP="00B20E3B">
      <w:pPr>
        <w:rPr>
          <w:rFonts w:eastAsia="MS Mincho"/>
          <w:lang w:eastAsia="ja-JP"/>
        </w:rPr>
      </w:pPr>
    </w:p>
    <w:p w14:paraId="2C1A6D88" w14:textId="77777777" w:rsidR="00077398" w:rsidRDefault="00077398" w:rsidP="00B20E3B">
      <w:pPr>
        <w:rPr>
          <w:rFonts w:eastAsia="MS Mincho"/>
          <w:lang w:eastAsia="ja-JP"/>
        </w:rPr>
      </w:pPr>
    </w:p>
    <w:p w14:paraId="628A48ED" w14:textId="4E4CB8A5" w:rsidR="00435C3B" w:rsidRDefault="00435C3B" w:rsidP="00435C3B">
      <w:pPr>
        <w:pStyle w:val="ListParagraph"/>
        <w:numPr>
          <w:ilvl w:val="0"/>
          <w:numId w:val="18"/>
        </w:numPr>
        <w:ind w:leftChars="0" w:left="426" w:hanging="426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lastRenderedPageBreak/>
        <w:t>Regulat</w:t>
      </w:r>
      <w:r w:rsidR="002D0CFE">
        <w:rPr>
          <w:rFonts w:eastAsia="MS Mincho"/>
          <w:b/>
          <w:lang w:eastAsia="ja-JP"/>
        </w:rPr>
        <w:t>ion</w:t>
      </w:r>
    </w:p>
    <w:p w14:paraId="628A48EE" w14:textId="77777777" w:rsidR="00425C6F" w:rsidRDefault="00425C6F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BB241D">
        <w:rPr>
          <w:bCs/>
        </w:rPr>
        <w:t>At</w:t>
      </w:r>
      <w:r>
        <w:rPr>
          <w:bCs/>
        </w:rPr>
        <w:t xml:space="preserve"> this </w:t>
      </w:r>
      <w:proofErr w:type="gramStart"/>
      <w:r>
        <w:rPr>
          <w:bCs/>
        </w:rPr>
        <w:t>part</w:t>
      </w:r>
      <w:proofErr w:type="gramEnd"/>
      <w:r>
        <w:rPr>
          <w:bCs/>
        </w:rPr>
        <w:t xml:space="preserve"> the questions will be focused on the current or and future plan of regulation on HAPS.</w:t>
      </w:r>
    </w:p>
    <w:p w14:paraId="628A48EF" w14:textId="447F83B6" w:rsidR="00425C6F" w:rsidRDefault="00425C6F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68AC0CFC" w14:textId="77777777" w:rsidR="002D0CFE" w:rsidRDefault="002D0CFE" w:rsidP="002D0CF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>
        <w:rPr>
          <w:b/>
        </w:rPr>
        <w:t xml:space="preserve">Question 1: </w:t>
      </w:r>
      <w:r>
        <w:rPr>
          <w:bCs/>
        </w:rPr>
        <w:t>What is/are the current and future planned service(s) and application(s) in the frequency bands identified for HAPS in your country?</w:t>
      </w:r>
    </w:p>
    <w:p w14:paraId="2B7B0719" w14:textId="77777777" w:rsidR="002D0CFE" w:rsidRPr="002D0FE2" w:rsidRDefault="002D0CFE" w:rsidP="002D0CF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  <w:i/>
          <w:iCs/>
        </w:rPr>
      </w:pPr>
      <w:r>
        <w:rPr>
          <w:bCs/>
        </w:rPr>
        <w:t xml:space="preserve"> </w:t>
      </w:r>
      <w:r w:rsidRPr="002D0FE2">
        <w:rPr>
          <w:bCs/>
          <w:i/>
          <w:iCs/>
        </w:rPr>
        <w:t>(Please</w:t>
      </w:r>
      <w:r>
        <w:rPr>
          <w:bCs/>
          <w:i/>
          <w:iCs/>
        </w:rPr>
        <w:t xml:space="preserve"> fill</w:t>
      </w:r>
      <w:r w:rsidRPr="002D0FE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your answers </w:t>
      </w:r>
      <w:r w:rsidRPr="002D0FE2">
        <w:rPr>
          <w:bCs/>
          <w:i/>
          <w:iCs/>
        </w:rPr>
        <w:t>in the appropriate box)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2"/>
        <w:gridCol w:w="1606"/>
        <w:gridCol w:w="4175"/>
        <w:gridCol w:w="2254"/>
      </w:tblGrid>
      <w:tr w:rsidR="002D0CFE" w:rsidRPr="00F24907" w14:paraId="45BA2F41" w14:textId="77777777" w:rsidTr="006D297C">
        <w:trPr>
          <w:trHeight w:val="404"/>
          <w:jc w:val="center"/>
        </w:trPr>
        <w:tc>
          <w:tcPr>
            <w:tcW w:w="683" w:type="pct"/>
            <w:shd w:val="clear" w:color="auto" w:fill="auto"/>
            <w:vAlign w:val="center"/>
          </w:tcPr>
          <w:p w14:paraId="29CC24F9" w14:textId="536AA37F" w:rsidR="002D0CFE" w:rsidRDefault="002D0CFE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RR</w:t>
            </w:r>
            <w:r w:rsidR="003D1E1C">
              <w:rPr>
                <w:rFonts w:eastAsia="SimSun"/>
                <w:b/>
                <w:sz w:val="22"/>
                <w:lang w:eastAsia="zh-CN"/>
              </w:rPr>
              <w:t xml:space="preserve"> footnote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7B32499" w14:textId="0B4A8420" w:rsidR="002D0CFE" w:rsidRDefault="002D0CFE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 xml:space="preserve">Frequency </w:t>
            </w:r>
            <w:r w:rsidR="003D1E1C">
              <w:rPr>
                <w:rFonts w:eastAsia="SimSun"/>
                <w:b/>
                <w:sz w:val="22"/>
                <w:lang w:eastAsia="zh-CN"/>
              </w:rPr>
              <w:t>band</w:t>
            </w:r>
          </w:p>
        </w:tc>
        <w:tc>
          <w:tcPr>
            <w:tcW w:w="2243" w:type="pct"/>
            <w:shd w:val="clear" w:color="auto" w:fill="auto"/>
            <w:vAlign w:val="center"/>
          </w:tcPr>
          <w:p w14:paraId="7CEAB20B" w14:textId="0EBD5AE6" w:rsidR="002D0CFE" w:rsidRPr="006D297C" w:rsidRDefault="003D1E1C" w:rsidP="003D1E1C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proofErr w:type="gramStart"/>
            <w:r>
              <w:rPr>
                <w:rFonts w:eastAsia="SimSun"/>
                <w:b/>
                <w:sz w:val="22"/>
                <w:lang w:eastAsia="zh-CN"/>
              </w:rPr>
              <w:t>Current status</w:t>
            </w:r>
            <w:proofErr w:type="gramEnd"/>
            <w:r>
              <w:rPr>
                <w:rFonts w:eastAsia="SimSun"/>
                <w:b/>
                <w:sz w:val="22"/>
                <w:lang w:eastAsia="zh-CN"/>
              </w:rPr>
              <w:t xml:space="preserve"> of</w:t>
            </w:r>
            <w:r w:rsidR="002D0CFE">
              <w:rPr>
                <w:rFonts w:eastAsia="SimSun"/>
                <w:b/>
                <w:sz w:val="22"/>
                <w:lang w:eastAsia="zh-CN"/>
              </w:rPr>
              <w:t xml:space="preserve"> services</w:t>
            </w:r>
            <w:r>
              <w:rPr>
                <w:rFonts w:eastAsia="SimSun"/>
                <w:b/>
                <w:sz w:val="22"/>
                <w:lang w:eastAsia="zh-CN"/>
              </w:rPr>
              <w:t xml:space="preserve"> (</w:t>
            </w:r>
            <w:r w:rsidR="002D0CFE">
              <w:rPr>
                <w:rFonts w:eastAsia="SimSun"/>
                <w:b/>
                <w:sz w:val="22"/>
                <w:lang w:eastAsia="zh-CN"/>
              </w:rPr>
              <w:t>systems</w:t>
            </w:r>
            <w:r>
              <w:rPr>
                <w:rFonts w:eastAsia="SimSun"/>
                <w:b/>
                <w:sz w:val="22"/>
                <w:lang w:eastAsia="zh-CN"/>
              </w:rPr>
              <w:t>)</w:t>
            </w:r>
          </w:p>
        </w:tc>
        <w:tc>
          <w:tcPr>
            <w:tcW w:w="1211" w:type="pct"/>
            <w:vAlign w:val="center"/>
          </w:tcPr>
          <w:p w14:paraId="52BD5D89" w14:textId="77777777" w:rsidR="002D0CFE" w:rsidRDefault="002D0CFE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proofErr w:type="gramStart"/>
            <w:r>
              <w:rPr>
                <w:rFonts w:eastAsia="SimSun"/>
                <w:b/>
                <w:sz w:val="22"/>
                <w:lang w:eastAsia="zh-CN"/>
              </w:rPr>
              <w:t>Future plan</w:t>
            </w:r>
            <w:proofErr w:type="gramEnd"/>
            <w:r>
              <w:rPr>
                <w:rFonts w:eastAsia="SimSun"/>
                <w:b/>
                <w:sz w:val="22"/>
                <w:lang w:eastAsia="zh-CN"/>
              </w:rPr>
              <w:t xml:space="preserve"> for implementing HAPS</w:t>
            </w:r>
          </w:p>
        </w:tc>
      </w:tr>
      <w:tr w:rsidR="002D0CFE" w:rsidRPr="00F24907" w14:paraId="1B944BC1" w14:textId="77777777" w:rsidTr="006D297C">
        <w:trPr>
          <w:trHeight w:val="1544"/>
          <w:jc w:val="center"/>
        </w:trPr>
        <w:tc>
          <w:tcPr>
            <w:tcW w:w="683" w:type="pct"/>
            <w:shd w:val="clear" w:color="auto" w:fill="auto"/>
          </w:tcPr>
          <w:p w14:paraId="12B3AC54" w14:textId="08AED247" w:rsidR="002D0CFE" w:rsidRPr="00AF5322" w:rsidRDefault="003D1E1C" w:rsidP="007348B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="002D0CFE" w:rsidRPr="006D297C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863" w:type="pct"/>
            <w:shd w:val="clear" w:color="auto" w:fill="auto"/>
          </w:tcPr>
          <w:p w14:paraId="11E6D295" w14:textId="77777777" w:rsidR="002D0CFE" w:rsidRPr="00AF5322" w:rsidRDefault="002D0CFE" w:rsidP="007348B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 w:rsidRPr="00380E72">
              <w:rPr>
                <w:rFonts w:eastAsia="SimSun"/>
                <w:sz w:val="22"/>
                <w:lang w:eastAsia="zh-CN"/>
              </w:rPr>
              <w:t>6 440-6 520</w:t>
            </w:r>
            <w:r w:rsidRPr="00380E72">
              <w:rPr>
                <w:rFonts w:eastAsia="Times New Roman"/>
                <w:sz w:val="22"/>
                <w:lang w:eastAsia="zh-CN"/>
              </w:rPr>
              <w:t xml:space="preserve"> MHz</w:t>
            </w:r>
          </w:p>
        </w:tc>
        <w:tc>
          <w:tcPr>
            <w:tcW w:w="2243" w:type="pct"/>
            <w:shd w:val="clear" w:color="auto" w:fill="auto"/>
          </w:tcPr>
          <w:p w14:paraId="5F295D38" w14:textId="263B04B5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50EA04EF" w14:textId="77777777" w:rsidR="002D0CFE" w:rsidRPr="00380E72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</w:t>
            </w:r>
            <w:r w:rsidRPr="00EF035C">
              <w:rPr>
                <w:sz w:val="22"/>
              </w:rPr>
              <w:t>(other than HAPS)</w:t>
            </w:r>
          </w:p>
          <w:p w14:paraId="3CCC2BA0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FIXED-SATELLITE (Earth-to-space)</w:t>
            </w:r>
          </w:p>
          <w:p w14:paraId="7FB27B0D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7D27B16F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76CED825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78470823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58101AED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7CE5EBCE" w14:textId="77777777" w:rsidR="002D0CFE" w:rsidRPr="00380E7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  <w:tr w:rsidR="002D0CFE" w:rsidRPr="00F24907" w14:paraId="6C0248AB" w14:textId="77777777" w:rsidTr="006D297C">
        <w:trPr>
          <w:trHeight w:val="1552"/>
          <w:jc w:val="center"/>
        </w:trPr>
        <w:tc>
          <w:tcPr>
            <w:tcW w:w="683" w:type="pct"/>
            <w:shd w:val="clear" w:color="auto" w:fill="auto"/>
          </w:tcPr>
          <w:p w14:paraId="232ADFCA" w14:textId="1823855F" w:rsidR="002D0CFE" w:rsidRPr="00380E72" w:rsidRDefault="003D1E1C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="002D0CFE" w:rsidRPr="006D297C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863" w:type="pct"/>
            <w:shd w:val="clear" w:color="auto" w:fill="auto"/>
          </w:tcPr>
          <w:p w14:paraId="3ED81675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380E72">
              <w:rPr>
                <w:rFonts w:eastAsia="SimSun"/>
                <w:sz w:val="22"/>
                <w:lang w:eastAsia="zh-CN"/>
              </w:rPr>
              <w:t>6 560-6 640 MHz</w:t>
            </w:r>
          </w:p>
        </w:tc>
        <w:tc>
          <w:tcPr>
            <w:tcW w:w="2243" w:type="pct"/>
            <w:shd w:val="clear" w:color="auto" w:fill="auto"/>
          </w:tcPr>
          <w:p w14:paraId="02E26AB0" w14:textId="570F438C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="003D1E1C"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43238FCB" w14:textId="77777777" w:rsidR="002D0CFE" w:rsidRPr="00380E72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(</w:t>
            </w:r>
            <w:r w:rsidRPr="00EF035C">
              <w:rPr>
                <w:sz w:val="22"/>
              </w:rPr>
              <w:t>other than HAPS)</w:t>
            </w:r>
          </w:p>
          <w:p w14:paraId="46503EE2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FIXED-SATELLITE (Earth-to-space)</w:t>
            </w:r>
          </w:p>
          <w:p w14:paraId="0F89304F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1D0EEFC3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6110D3FE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5DA1B467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1F92BA4C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5B01B825" w14:textId="77777777" w:rsidR="002D0CFE" w:rsidRPr="00380E7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  <w:tr w:rsidR="002D0CFE" w:rsidRPr="00F24907" w14:paraId="19954E3B" w14:textId="77777777" w:rsidTr="006D297C">
        <w:trPr>
          <w:trHeight w:val="1560"/>
          <w:jc w:val="center"/>
        </w:trPr>
        <w:tc>
          <w:tcPr>
            <w:tcW w:w="683" w:type="pct"/>
            <w:shd w:val="clear" w:color="auto" w:fill="auto"/>
          </w:tcPr>
          <w:p w14:paraId="2EAAB12C" w14:textId="18B6D5B0" w:rsidR="002D0CFE" w:rsidRPr="00380E72" w:rsidRDefault="003D1E1C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="002D0CFE" w:rsidRPr="006D297C">
              <w:rPr>
                <w:rFonts w:eastAsia="SimSun"/>
                <w:b/>
                <w:sz w:val="22"/>
                <w:lang w:eastAsia="zh-CN"/>
              </w:rPr>
              <w:t>5.537A</w:t>
            </w:r>
          </w:p>
        </w:tc>
        <w:tc>
          <w:tcPr>
            <w:tcW w:w="863" w:type="pct"/>
            <w:shd w:val="clear" w:color="auto" w:fill="auto"/>
          </w:tcPr>
          <w:p w14:paraId="655BB1EF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380E72">
              <w:rPr>
                <w:rFonts w:eastAsia="SimSun"/>
                <w:sz w:val="22"/>
                <w:lang w:eastAsia="zh-CN"/>
              </w:rPr>
              <w:t>27.9-28.2 GHz</w:t>
            </w:r>
          </w:p>
        </w:tc>
        <w:tc>
          <w:tcPr>
            <w:tcW w:w="2243" w:type="pct"/>
            <w:shd w:val="clear" w:color="auto" w:fill="auto"/>
          </w:tcPr>
          <w:p w14:paraId="09C60C92" w14:textId="4F5FBA38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="003D1E1C"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0DDD025A" w14:textId="77777777" w:rsidR="002D0CFE" w:rsidRPr="00380E72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(</w:t>
            </w:r>
            <w:r w:rsidRPr="00EF035C">
              <w:rPr>
                <w:sz w:val="22"/>
              </w:rPr>
              <w:t>other than HAPS)</w:t>
            </w:r>
          </w:p>
          <w:p w14:paraId="72AFEAD8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FIXED-SATELLITE (Earth-to-space)</w:t>
            </w:r>
          </w:p>
          <w:p w14:paraId="61D14A7E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35239E83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3284E028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2E982CD5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1EFCBA1A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607C3F4D" w14:textId="77777777" w:rsidR="002D0CFE" w:rsidRPr="00380E7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  <w:tr w:rsidR="002D0CFE" w:rsidRPr="00F24907" w14:paraId="2FA05D5A" w14:textId="77777777" w:rsidTr="006D297C">
        <w:trPr>
          <w:trHeight w:val="2065"/>
          <w:jc w:val="center"/>
        </w:trPr>
        <w:tc>
          <w:tcPr>
            <w:tcW w:w="683" w:type="pct"/>
            <w:shd w:val="clear" w:color="auto" w:fill="auto"/>
          </w:tcPr>
          <w:p w14:paraId="0FE6FE6F" w14:textId="42161171" w:rsidR="002D0CFE" w:rsidRPr="00380E72" w:rsidRDefault="003D1E1C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="002D0CFE" w:rsidRPr="006D297C">
              <w:rPr>
                <w:rFonts w:eastAsia="SimSun"/>
                <w:b/>
                <w:sz w:val="22"/>
                <w:lang w:eastAsia="zh-CN"/>
              </w:rPr>
              <w:t>5.</w:t>
            </w:r>
            <w:r w:rsidRPr="006D297C">
              <w:rPr>
                <w:rFonts w:eastAsia="SimSun"/>
                <w:b/>
                <w:sz w:val="22"/>
                <w:lang w:eastAsia="zh-CN"/>
              </w:rPr>
              <w:t>543B</w:t>
            </w:r>
          </w:p>
        </w:tc>
        <w:tc>
          <w:tcPr>
            <w:tcW w:w="863" w:type="pct"/>
            <w:shd w:val="clear" w:color="auto" w:fill="auto"/>
          </w:tcPr>
          <w:p w14:paraId="2BBBA95D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380E72">
              <w:rPr>
                <w:rFonts w:eastAsia="SimSun"/>
                <w:sz w:val="22"/>
                <w:lang w:eastAsia="zh-CN"/>
              </w:rPr>
              <w:t>31-31.3 GHz</w:t>
            </w:r>
          </w:p>
        </w:tc>
        <w:tc>
          <w:tcPr>
            <w:tcW w:w="2243" w:type="pct"/>
            <w:shd w:val="clear" w:color="auto" w:fill="auto"/>
          </w:tcPr>
          <w:p w14:paraId="595D21BC" w14:textId="16E0FF83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="003D1E1C"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64E4180A" w14:textId="77777777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(</w:t>
            </w:r>
            <w:r w:rsidRPr="00EF035C">
              <w:rPr>
                <w:sz w:val="22"/>
              </w:rPr>
              <w:t>other than HAPS)</w:t>
            </w:r>
          </w:p>
          <w:p w14:paraId="1D7B234F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180641DA" w14:textId="77777777" w:rsidR="002D0CFE" w:rsidRPr="00B71989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Standard </w:t>
            </w:r>
            <w:r w:rsidRPr="00EF035C">
              <w:rPr>
                <w:sz w:val="22"/>
                <w:szCs w:val="22"/>
              </w:rPr>
              <w:t xml:space="preserve">frequency and time signal-satellite </w:t>
            </w:r>
            <w:r w:rsidRPr="00B71989">
              <w:rPr>
                <w:sz w:val="22"/>
                <w:szCs w:val="22"/>
              </w:rPr>
              <w:t>(Earth-to-space)</w:t>
            </w:r>
          </w:p>
          <w:p w14:paraId="43190BDB" w14:textId="77777777" w:rsidR="002D0CFE" w:rsidRPr="00EF035C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</w:t>
            </w:r>
            <w:r w:rsidRPr="00AF5322">
              <w:rPr>
                <w:rFonts w:eastAsia="Times New Roman"/>
                <w:sz w:val="22"/>
                <w:lang w:eastAsia="zh-CN"/>
              </w:rPr>
              <w:t>Space research</w:t>
            </w:r>
          </w:p>
          <w:p w14:paraId="32E8AB39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22FD7B4E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717031C1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7831B1D2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257FB71B" w14:textId="77777777" w:rsidR="002D0CFE" w:rsidRPr="00380E7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  <w:tr w:rsidR="002D0CFE" w:rsidRPr="00F24907" w14:paraId="340CC54A" w14:textId="77777777" w:rsidTr="006D297C">
        <w:trPr>
          <w:trHeight w:val="1659"/>
          <w:jc w:val="center"/>
        </w:trPr>
        <w:tc>
          <w:tcPr>
            <w:tcW w:w="683" w:type="pct"/>
            <w:shd w:val="clear" w:color="auto" w:fill="auto"/>
          </w:tcPr>
          <w:p w14:paraId="362A17AB" w14:textId="50BA9717" w:rsidR="002D0CFE" w:rsidRPr="00380E72" w:rsidDel="004D7D6A" w:rsidRDefault="003D1E1C" w:rsidP="007348B5">
            <w:pPr>
              <w:spacing w:before="60"/>
              <w:jc w:val="center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No.</w:t>
            </w:r>
            <w:r w:rsidR="002D0CFE" w:rsidRPr="006D297C">
              <w:rPr>
                <w:rFonts w:eastAsiaTheme="minorEastAsia"/>
                <w:b/>
                <w:sz w:val="22"/>
                <w:lang w:eastAsia="ja-JP"/>
              </w:rPr>
              <w:t>5.</w:t>
            </w:r>
            <w:r w:rsidRPr="006D297C">
              <w:rPr>
                <w:rFonts w:eastAsiaTheme="minorEastAsia"/>
                <w:b/>
                <w:sz w:val="22"/>
                <w:lang w:eastAsia="ja-JP"/>
              </w:rPr>
              <w:t>550D</w:t>
            </w:r>
          </w:p>
        </w:tc>
        <w:tc>
          <w:tcPr>
            <w:tcW w:w="863" w:type="pct"/>
            <w:shd w:val="clear" w:color="auto" w:fill="auto"/>
          </w:tcPr>
          <w:p w14:paraId="07DACA06" w14:textId="77777777" w:rsidR="002D0CFE" w:rsidRPr="00380E72" w:rsidRDefault="002D0CFE" w:rsidP="007348B5">
            <w:pPr>
              <w:spacing w:before="60"/>
              <w:jc w:val="center"/>
              <w:rPr>
                <w:rFonts w:eastAsiaTheme="minorEastAsia"/>
                <w:sz w:val="22"/>
                <w:lang w:eastAsia="ja-JP"/>
              </w:rPr>
            </w:pPr>
            <w:r w:rsidRPr="00380E72">
              <w:rPr>
                <w:rFonts w:eastAsiaTheme="minorEastAsia"/>
                <w:sz w:val="22"/>
                <w:lang w:eastAsia="ja-JP"/>
              </w:rPr>
              <w:t>38-39.5 GHz</w:t>
            </w:r>
          </w:p>
        </w:tc>
        <w:tc>
          <w:tcPr>
            <w:tcW w:w="2243" w:type="pct"/>
            <w:shd w:val="clear" w:color="auto" w:fill="auto"/>
          </w:tcPr>
          <w:p w14:paraId="6F8505EB" w14:textId="3B7D63FE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="003D1E1C"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5D40FBFC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(</w:t>
            </w:r>
            <w:r w:rsidRPr="00EF035C">
              <w:rPr>
                <w:sz w:val="22"/>
              </w:rPr>
              <w:t>other than HAPS)</w:t>
            </w:r>
          </w:p>
          <w:p w14:paraId="210FD6E1" w14:textId="77777777" w:rsidR="002D0CFE" w:rsidRPr="00380E72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3FE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9323FE">
              <w:rPr>
                <w:sz w:val="22"/>
                <w:szCs w:val="22"/>
              </w:rPr>
              <w:t xml:space="preserve"> FIXED-SATELLITE (space-to-Earth)</w:t>
            </w:r>
          </w:p>
          <w:p w14:paraId="77B33187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3080064C" w14:textId="77777777" w:rsidR="002D0CFE" w:rsidRPr="00B71989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</w:t>
            </w:r>
            <w:r w:rsidRPr="00AF5322">
              <w:rPr>
                <w:rFonts w:eastAsia="Times New Roman"/>
                <w:sz w:val="22"/>
                <w:lang w:eastAsia="zh-CN"/>
              </w:rPr>
              <w:t>Earth</w:t>
            </w:r>
            <w:r w:rsidRPr="00EF035C">
              <w:rPr>
                <w:rFonts w:eastAsia="Times New Roman"/>
                <w:sz w:val="22"/>
                <w:lang w:eastAsia="zh-CN"/>
              </w:rPr>
              <w:t xml:space="preserve"> exploration-satellite (space-to-Earth</w:t>
            </w:r>
            <w:r w:rsidRPr="00B71989">
              <w:rPr>
                <w:rFonts w:eastAsia="Times New Roman"/>
                <w:sz w:val="22"/>
                <w:lang w:eastAsia="zh-CN"/>
              </w:rPr>
              <w:t>)</w:t>
            </w:r>
          </w:p>
          <w:p w14:paraId="3A7E6DFF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1F4EA80E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2791E173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2282D3BE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1001E722" w14:textId="77777777" w:rsidR="002D0CFE" w:rsidRPr="00380E72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  <w:tr w:rsidR="002D0CFE" w:rsidRPr="00F24907" w14:paraId="1E8A29C2" w14:textId="77777777" w:rsidTr="006D297C">
        <w:trPr>
          <w:trHeight w:val="1442"/>
          <w:jc w:val="center"/>
        </w:trPr>
        <w:tc>
          <w:tcPr>
            <w:tcW w:w="683" w:type="pct"/>
            <w:shd w:val="clear" w:color="auto" w:fill="auto"/>
          </w:tcPr>
          <w:p w14:paraId="68F97BBA" w14:textId="41971D27" w:rsidR="002D0CFE" w:rsidRPr="00380E72" w:rsidRDefault="003D1E1C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="002D0CFE" w:rsidRPr="006D297C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863" w:type="pct"/>
            <w:shd w:val="clear" w:color="auto" w:fill="auto"/>
          </w:tcPr>
          <w:p w14:paraId="460C723A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380E72">
              <w:rPr>
                <w:rFonts w:eastAsia="SimSun"/>
                <w:sz w:val="22"/>
                <w:lang w:eastAsia="zh-CN"/>
              </w:rPr>
              <w:t>47.2-47.5 GHz</w:t>
            </w:r>
          </w:p>
        </w:tc>
        <w:tc>
          <w:tcPr>
            <w:tcW w:w="2243" w:type="pct"/>
            <w:shd w:val="clear" w:color="auto" w:fill="auto"/>
          </w:tcPr>
          <w:p w14:paraId="6686E4DF" w14:textId="29126A09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="003D1E1C"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60073BFE" w14:textId="77777777" w:rsidR="002D0CFE" w:rsidRPr="00380E72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(</w:t>
            </w:r>
            <w:r w:rsidRPr="00EF035C">
              <w:rPr>
                <w:sz w:val="22"/>
              </w:rPr>
              <w:t>other than HAPS)</w:t>
            </w:r>
          </w:p>
          <w:p w14:paraId="10955837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FIXED-SATELLITE (Earth-to-space)</w:t>
            </w:r>
          </w:p>
          <w:p w14:paraId="4C6600C2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0037F6F6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7E09DEBB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5BB2A1F2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6EFBAC6F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48131144" w14:textId="77777777" w:rsidR="002D0CFE" w:rsidRPr="00380E7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  <w:tr w:rsidR="002D0CFE" w:rsidRPr="00F24907" w14:paraId="76458AF1" w14:textId="77777777" w:rsidTr="006D297C">
        <w:trPr>
          <w:trHeight w:val="1548"/>
          <w:jc w:val="center"/>
        </w:trPr>
        <w:tc>
          <w:tcPr>
            <w:tcW w:w="683" w:type="pct"/>
            <w:shd w:val="clear" w:color="auto" w:fill="auto"/>
          </w:tcPr>
          <w:p w14:paraId="3570B8F7" w14:textId="3EFF2D74" w:rsidR="002D0CFE" w:rsidRPr="00380E72" w:rsidRDefault="003D1E1C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lastRenderedPageBreak/>
              <w:t>No.</w:t>
            </w:r>
            <w:r w:rsidR="002D0CFE" w:rsidRPr="006D297C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863" w:type="pct"/>
            <w:shd w:val="clear" w:color="auto" w:fill="auto"/>
          </w:tcPr>
          <w:p w14:paraId="4074AC21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sz w:val="22"/>
                <w:lang w:eastAsia="zh-CN"/>
              </w:rPr>
            </w:pPr>
            <w:r w:rsidRPr="00380E72">
              <w:rPr>
                <w:rFonts w:eastAsia="SimSun"/>
                <w:sz w:val="22"/>
                <w:lang w:eastAsia="zh-CN"/>
              </w:rPr>
              <w:t>47.9-48.2 GHz</w:t>
            </w:r>
          </w:p>
        </w:tc>
        <w:tc>
          <w:tcPr>
            <w:tcW w:w="2243" w:type="pct"/>
            <w:shd w:val="clear" w:color="auto" w:fill="auto"/>
          </w:tcPr>
          <w:p w14:paraId="56FC4401" w14:textId="61059D27" w:rsidR="002D0CFE" w:rsidRPr="00EF035C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</w:t>
            </w:r>
            <w:r w:rsidR="003D1E1C">
              <w:rPr>
                <w:sz w:val="22"/>
              </w:rPr>
              <w:t>FIXED (</w:t>
            </w:r>
            <w:r w:rsidR="003D1E1C" w:rsidRPr="00EF035C">
              <w:rPr>
                <w:sz w:val="22"/>
              </w:rPr>
              <w:t>HAPS</w:t>
            </w:r>
            <w:r w:rsidR="003D1E1C">
              <w:rPr>
                <w:sz w:val="22"/>
              </w:rPr>
              <w:t>)</w:t>
            </w:r>
          </w:p>
          <w:p w14:paraId="26C9C849" w14:textId="77777777" w:rsidR="002D0CFE" w:rsidRPr="00380E72" w:rsidRDefault="002D0CFE" w:rsidP="007348B5">
            <w:pPr>
              <w:spacing w:before="60"/>
              <w:rPr>
                <w:sz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</w:rPr>
              <w:t xml:space="preserve"> FIXED (</w:t>
            </w:r>
            <w:r w:rsidRPr="00EF035C">
              <w:rPr>
                <w:sz w:val="22"/>
              </w:rPr>
              <w:t>other than HAPS)</w:t>
            </w:r>
          </w:p>
          <w:p w14:paraId="26155DE8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FIXED-SATELLITE (Earth-to-space)</w:t>
            </w:r>
          </w:p>
          <w:p w14:paraId="1CC04867" w14:textId="77777777" w:rsidR="002D0CFE" w:rsidRPr="00AF5322" w:rsidRDefault="002D0CFE" w:rsidP="007348B5">
            <w:pPr>
              <w:spacing w:before="60"/>
              <w:rPr>
                <w:sz w:val="22"/>
                <w:szCs w:val="22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MOBILE</w:t>
            </w:r>
          </w:p>
          <w:p w14:paraId="17A656F6" w14:textId="77777777" w:rsidR="002D0CFE" w:rsidRPr="00AF532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E877F6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7AA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E877F6">
              <w:rPr>
                <w:sz w:val="22"/>
                <w:szCs w:val="22"/>
              </w:rPr>
              <w:fldChar w:fldCharType="end"/>
            </w:r>
            <w:r w:rsidRPr="00AF5322">
              <w:rPr>
                <w:sz w:val="22"/>
                <w:szCs w:val="22"/>
              </w:rPr>
              <w:t xml:space="preserve"> other(s) </w:t>
            </w:r>
            <w:r w:rsidRPr="00380E72"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2"/>
              </w:rPr>
              <w:instrText xml:space="preserve"> FORMTEXT </w:instrText>
            </w:r>
            <w:r w:rsidRPr="00380E72">
              <w:rPr>
                <w:sz w:val="22"/>
              </w:rPr>
            </w:r>
            <w:r w:rsidRPr="00380E72">
              <w:rPr>
                <w:sz w:val="22"/>
              </w:rPr>
              <w:fldChar w:fldCharType="separate"/>
            </w:r>
            <w:r w:rsidRPr="00380E72">
              <w:rPr>
                <w:noProof/>
                <w:sz w:val="22"/>
              </w:rPr>
              <w:t>&lt;please type your answer here&gt;</w:t>
            </w:r>
            <w:r w:rsidRPr="00380E72">
              <w:rPr>
                <w:sz w:val="22"/>
              </w:rPr>
              <w:fldChar w:fldCharType="end"/>
            </w:r>
          </w:p>
        </w:tc>
        <w:tc>
          <w:tcPr>
            <w:tcW w:w="1211" w:type="pct"/>
          </w:tcPr>
          <w:p w14:paraId="6362D00A" w14:textId="77777777" w:rsidR="002D0CFE" w:rsidRDefault="002D0CFE" w:rsidP="007348B5">
            <w:pPr>
              <w:spacing w:before="60"/>
              <w:rPr>
                <w:sz w:val="22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Yes</w:t>
            </w:r>
          </w:p>
          <w:p w14:paraId="60D40412" w14:textId="77777777" w:rsidR="002D0CFE" w:rsidRPr="001A0831" w:rsidRDefault="002D0CFE" w:rsidP="007348B5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describe your plan here&gt;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&lt;please describe your plan here&gt;</w:t>
            </w:r>
            <w:r>
              <w:rPr>
                <w:sz w:val="22"/>
              </w:rPr>
              <w:fldChar w:fldCharType="end"/>
            </w:r>
          </w:p>
          <w:p w14:paraId="40AD0AB8" w14:textId="77777777" w:rsidR="002D0CFE" w:rsidRPr="001A0831" w:rsidRDefault="002D0CFE" w:rsidP="007348B5">
            <w:pPr>
              <w:spacing w:before="60"/>
              <w:rPr>
                <w:rFonts w:eastAsia="SimSu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</w:p>
          <w:p w14:paraId="49810910" w14:textId="77777777" w:rsidR="002D0CFE" w:rsidRPr="00380E72" w:rsidRDefault="002D0CFE" w:rsidP="007348B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 w:rsidRPr="001A0831"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831"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 w:rsidRPr="001A0831">
              <w:rPr>
                <w:sz w:val="22"/>
                <w:szCs w:val="22"/>
              </w:rPr>
              <w:fldChar w:fldCharType="end"/>
            </w:r>
            <w:r w:rsidRPr="001A08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sure</w:t>
            </w:r>
          </w:p>
        </w:tc>
      </w:tr>
    </w:tbl>
    <w:p w14:paraId="64F04179" w14:textId="77777777" w:rsidR="002D0CFE" w:rsidRPr="001252BB" w:rsidRDefault="002D0CFE" w:rsidP="002D0CF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</w:p>
    <w:p w14:paraId="700CBDF5" w14:textId="77777777" w:rsidR="002D0CFE" w:rsidRDefault="002D0CFE" w:rsidP="002D0CF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>
        <w:rPr>
          <w:b/>
        </w:rPr>
        <w:t xml:space="preserve">Question 2: </w:t>
      </w:r>
      <w:r w:rsidRPr="00A438A7">
        <w:rPr>
          <w:bCs/>
        </w:rPr>
        <w:t xml:space="preserve">What </w:t>
      </w:r>
      <w:r>
        <w:rPr>
          <w:bCs/>
        </w:rPr>
        <w:t>license base is or will be provided for HAPS in the following bands?</w:t>
      </w:r>
    </w:p>
    <w:p w14:paraId="33E05BA3" w14:textId="77777777" w:rsidR="002D0CFE" w:rsidRDefault="002D0CFE" w:rsidP="002D0CF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2D0FE2">
        <w:rPr>
          <w:bCs/>
          <w:i/>
          <w:iCs/>
        </w:rPr>
        <w:t xml:space="preserve">(Please </w:t>
      </w:r>
      <w:r>
        <w:rPr>
          <w:bCs/>
          <w:i/>
          <w:iCs/>
        </w:rPr>
        <w:t>fill</w:t>
      </w:r>
      <w:r w:rsidRPr="002D0FE2">
        <w:rPr>
          <w:bCs/>
          <w:i/>
          <w:iCs/>
        </w:rPr>
        <w:t xml:space="preserve"> </w:t>
      </w:r>
      <w:r>
        <w:rPr>
          <w:bCs/>
          <w:i/>
          <w:iCs/>
        </w:rPr>
        <w:t>your answers</w:t>
      </w:r>
      <w:r w:rsidRPr="002D0FE2">
        <w:rPr>
          <w:bCs/>
          <w:i/>
          <w:iCs/>
        </w:rPr>
        <w:t xml:space="preserve"> in the appropriate box)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2"/>
        <w:gridCol w:w="1940"/>
        <w:gridCol w:w="1438"/>
        <w:gridCol w:w="1585"/>
        <w:gridCol w:w="1606"/>
        <w:gridCol w:w="1466"/>
      </w:tblGrid>
      <w:tr w:rsidR="002D0CFE" w:rsidRPr="00F24907" w14:paraId="4C9D7BDD" w14:textId="77777777" w:rsidTr="007348B5">
        <w:trPr>
          <w:trHeight w:val="404"/>
          <w:jc w:val="center"/>
        </w:trPr>
        <w:tc>
          <w:tcPr>
            <w:tcW w:w="792" w:type="pct"/>
            <w:vMerge w:val="restart"/>
            <w:shd w:val="clear" w:color="auto" w:fill="auto"/>
            <w:vAlign w:val="center"/>
          </w:tcPr>
          <w:p w14:paraId="41284AF7" w14:textId="27C4F3DA" w:rsidR="002D0CFE" w:rsidRPr="00380E72" w:rsidRDefault="002D0CFE" w:rsidP="007348B5">
            <w:pPr>
              <w:spacing w:before="60"/>
              <w:ind w:rightChars="-11" w:right="-26"/>
              <w:jc w:val="center"/>
              <w:rPr>
                <w:rFonts w:eastAsia="SimSun"/>
                <w:b/>
                <w:sz w:val="21"/>
                <w:lang w:eastAsia="zh-CN"/>
              </w:rPr>
            </w:pPr>
            <w:r w:rsidRPr="00380E72">
              <w:rPr>
                <w:rFonts w:eastAsia="SimSun"/>
                <w:b/>
                <w:sz w:val="21"/>
                <w:lang w:eastAsia="zh-CN"/>
              </w:rPr>
              <w:t>RR</w:t>
            </w:r>
            <w:r w:rsidR="003D1E1C">
              <w:rPr>
                <w:rFonts w:eastAsia="SimSun"/>
                <w:b/>
                <w:sz w:val="21"/>
                <w:lang w:eastAsia="zh-CN"/>
              </w:rPr>
              <w:t xml:space="preserve"> footnote</w:t>
            </w:r>
          </w:p>
        </w:tc>
        <w:tc>
          <w:tcPr>
            <w:tcW w:w="1016" w:type="pct"/>
            <w:vMerge w:val="restart"/>
            <w:shd w:val="clear" w:color="auto" w:fill="auto"/>
            <w:vAlign w:val="center"/>
          </w:tcPr>
          <w:p w14:paraId="41D0BBE6" w14:textId="2AB7AA0C" w:rsidR="002D0CFE" w:rsidRPr="00380E72" w:rsidRDefault="002D0CFE" w:rsidP="007348B5">
            <w:pPr>
              <w:spacing w:before="60"/>
              <w:jc w:val="center"/>
              <w:rPr>
                <w:rFonts w:eastAsia="SimSun"/>
                <w:b/>
                <w:sz w:val="21"/>
                <w:lang w:eastAsia="zh-CN"/>
              </w:rPr>
            </w:pPr>
            <w:r w:rsidRPr="00380E72">
              <w:rPr>
                <w:rFonts w:eastAsia="SimSun"/>
                <w:b/>
                <w:sz w:val="21"/>
                <w:lang w:eastAsia="zh-CN"/>
              </w:rPr>
              <w:t xml:space="preserve">Frequency </w:t>
            </w:r>
            <w:r w:rsidR="003D1E1C">
              <w:rPr>
                <w:rFonts w:eastAsia="SimSun"/>
                <w:b/>
                <w:sz w:val="21"/>
                <w:lang w:eastAsia="zh-CN"/>
              </w:rPr>
              <w:t>band</w:t>
            </w:r>
          </w:p>
        </w:tc>
        <w:tc>
          <w:tcPr>
            <w:tcW w:w="3192" w:type="pct"/>
            <w:gridSpan w:val="4"/>
            <w:shd w:val="clear" w:color="auto" w:fill="auto"/>
            <w:vAlign w:val="center"/>
          </w:tcPr>
          <w:p w14:paraId="7FC53C0B" w14:textId="77777777" w:rsidR="002D0CFE" w:rsidRPr="00380E72" w:rsidRDefault="002D0CFE" w:rsidP="007348B5">
            <w:pPr>
              <w:spacing w:before="60"/>
              <w:jc w:val="center"/>
              <w:rPr>
                <w:rFonts w:eastAsia="Times New Roman"/>
                <w:b/>
                <w:sz w:val="21"/>
                <w:lang w:eastAsia="zh-CN"/>
              </w:rPr>
            </w:pPr>
            <w:r w:rsidRPr="00380E72">
              <w:rPr>
                <w:rFonts w:eastAsia="SimSun"/>
                <w:b/>
                <w:sz w:val="21"/>
                <w:lang w:eastAsia="zh-CN"/>
              </w:rPr>
              <w:t xml:space="preserve">License base </w:t>
            </w:r>
            <w:r>
              <w:rPr>
                <w:rFonts w:eastAsia="SimSun"/>
                <w:b/>
                <w:sz w:val="21"/>
                <w:lang w:eastAsia="zh-CN"/>
              </w:rPr>
              <w:t xml:space="preserve">provided for HAPS </w:t>
            </w:r>
            <w:r w:rsidRPr="00380E72">
              <w:rPr>
                <w:rFonts w:eastAsia="SimSun"/>
                <w:b/>
                <w:sz w:val="21"/>
                <w:lang w:eastAsia="zh-CN"/>
              </w:rPr>
              <w:t>(may choose more than one)</w:t>
            </w:r>
          </w:p>
        </w:tc>
      </w:tr>
      <w:tr w:rsidR="002D0CFE" w:rsidRPr="00F24907" w14:paraId="44AD2417" w14:textId="77777777" w:rsidTr="007348B5">
        <w:trPr>
          <w:trHeight w:val="404"/>
          <w:jc w:val="center"/>
        </w:trPr>
        <w:tc>
          <w:tcPr>
            <w:tcW w:w="792" w:type="pct"/>
            <w:vMerge/>
            <w:shd w:val="clear" w:color="auto" w:fill="auto"/>
            <w:vAlign w:val="center"/>
          </w:tcPr>
          <w:p w14:paraId="50A5AF84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/>
                <w:sz w:val="21"/>
                <w:lang w:eastAsia="zh-CN"/>
              </w:rPr>
            </w:pPr>
          </w:p>
        </w:tc>
        <w:tc>
          <w:tcPr>
            <w:tcW w:w="1016" w:type="pct"/>
            <w:vMerge/>
            <w:shd w:val="clear" w:color="auto" w:fill="auto"/>
            <w:vAlign w:val="center"/>
          </w:tcPr>
          <w:p w14:paraId="7F4B39CF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/>
                <w:sz w:val="21"/>
                <w:lang w:eastAsia="zh-CN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03F5B8C2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Cs/>
                <w:sz w:val="21"/>
                <w:lang w:eastAsia="zh-CN"/>
              </w:rPr>
            </w:pPr>
            <w:r w:rsidRPr="00380E72">
              <w:rPr>
                <w:rFonts w:eastAsia="SimSun"/>
                <w:bCs/>
                <w:sz w:val="21"/>
                <w:lang w:eastAsia="zh-CN"/>
              </w:rPr>
              <w:t>RF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4BD9604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Cs/>
                <w:sz w:val="21"/>
                <w:lang w:eastAsia="zh-CN"/>
              </w:rPr>
            </w:pPr>
            <w:r w:rsidRPr="00380E72">
              <w:rPr>
                <w:rFonts w:eastAsia="SimSun"/>
                <w:bCs/>
                <w:sz w:val="21"/>
                <w:lang w:eastAsia="zh-CN"/>
              </w:rPr>
              <w:t>Coverage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7830B905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Cs/>
                <w:sz w:val="21"/>
                <w:lang w:eastAsia="zh-CN"/>
              </w:rPr>
            </w:pPr>
            <w:r w:rsidRPr="00380E72">
              <w:rPr>
                <w:rFonts w:eastAsia="SimSun"/>
                <w:bCs/>
                <w:sz w:val="21"/>
                <w:lang w:eastAsia="zh-CN"/>
              </w:rPr>
              <w:t>Duration</w:t>
            </w:r>
          </w:p>
          <w:p w14:paraId="0036DD0C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Cs/>
                <w:sz w:val="21"/>
                <w:lang w:eastAsia="zh-CN"/>
              </w:rPr>
            </w:pPr>
            <w:r w:rsidRPr="00380E72">
              <w:rPr>
                <w:rFonts w:eastAsia="SimSun"/>
                <w:bCs/>
                <w:sz w:val="21"/>
                <w:lang w:eastAsia="zh-CN"/>
              </w:rPr>
              <w:t>of license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3CABBF2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Cs/>
                <w:sz w:val="21"/>
                <w:lang w:eastAsia="zh-CN"/>
              </w:rPr>
            </w:pPr>
            <w:r w:rsidRPr="00380E72">
              <w:rPr>
                <w:rFonts w:eastAsia="SimSun"/>
                <w:bCs/>
                <w:sz w:val="21"/>
                <w:lang w:eastAsia="zh-CN"/>
              </w:rPr>
              <w:t>Other</w:t>
            </w:r>
          </w:p>
          <w:p w14:paraId="239921A9" w14:textId="77777777" w:rsidR="002D0CFE" w:rsidRPr="00380E72" w:rsidRDefault="002D0CFE" w:rsidP="007348B5">
            <w:pPr>
              <w:spacing w:before="60"/>
              <w:jc w:val="center"/>
              <w:rPr>
                <w:rFonts w:eastAsia="SimSun"/>
                <w:bCs/>
                <w:sz w:val="21"/>
                <w:lang w:eastAsia="zh-CN"/>
              </w:rPr>
            </w:pPr>
            <w:r w:rsidRPr="00380E72">
              <w:rPr>
                <w:rFonts w:eastAsia="SimSun"/>
                <w:bCs/>
                <w:sz w:val="21"/>
                <w:lang w:eastAsia="zh-CN"/>
              </w:rPr>
              <w:t>(if any)</w:t>
            </w:r>
          </w:p>
        </w:tc>
      </w:tr>
      <w:tr w:rsidR="003D1E1C" w:rsidRPr="00F24907" w14:paraId="494F95F8" w14:textId="77777777" w:rsidTr="007348B5">
        <w:trPr>
          <w:trHeight w:val="2533"/>
          <w:jc w:val="center"/>
        </w:trPr>
        <w:tc>
          <w:tcPr>
            <w:tcW w:w="792" w:type="pct"/>
            <w:shd w:val="clear" w:color="auto" w:fill="auto"/>
          </w:tcPr>
          <w:p w14:paraId="414E5C13" w14:textId="2597BF4D" w:rsidR="003D1E1C" w:rsidRPr="00380E72" w:rsidRDefault="003D1E1C" w:rsidP="003D1E1C">
            <w:pPr>
              <w:spacing w:before="60"/>
              <w:jc w:val="center"/>
              <w:rPr>
                <w:rFonts w:eastAsia="Times New Roman"/>
                <w:sz w:val="21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016" w:type="pct"/>
            <w:shd w:val="clear" w:color="auto" w:fill="auto"/>
          </w:tcPr>
          <w:p w14:paraId="762F16F2" w14:textId="77777777" w:rsidR="003D1E1C" w:rsidRPr="00380E72" w:rsidRDefault="003D1E1C" w:rsidP="003D1E1C">
            <w:pPr>
              <w:spacing w:before="60"/>
              <w:jc w:val="center"/>
              <w:rPr>
                <w:rFonts w:eastAsia="Times New Roman"/>
                <w:sz w:val="21"/>
                <w:lang w:eastAsia="zh-CN"/>
              </w:rPr>
            </w:pPr>
            <w:r w:rsidRPr="00380E72">
              <w:rPr>
                <w:rFonts w:eastAsia="SimSun"/>
                <w:sz w:val="21"/>
                <w:lang w:eastAsia="zh-CN"/>
              </w:rPr>
              <w:t>6 440-6 520</w:t>
            </w:r>
            <w:r w:rsidRPr="00380E72">
              <w:rPr>
                <w:rFonts w:eastAsia="Times New Roman"/>
                <w:sz w:val="21"/>
                <w:lang w:eastAsia="zh-CN"/>
              </w:rPr>
              <w:t xml:space="preserve"> MHz</w:t>
            </w:r>
          </w:p>
        </w:tc>
        <w:tc>
          <w:tcPr>
            <w:tcW w:w="753" w:type="pct"/>
            <w:shd w:val="clear" w:color="auto" w:fill="auto"/>
          </w:tcPr>
          <w:p w14:paraId="07903E2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43ACF19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5CBC6FF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44202F39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21C0650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6CF10779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75B89AC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46178F6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10E52FA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4362976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</w:p>
          <w:p w14:paraId="38561910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14:paraId="5A0C56D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266BB89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0D954DD4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33D770BE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6B0D01B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6D088BE5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7BEBC11B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  <w:r w:rsidRPr="00380E72">
              <w:rPr>
                <w:sz w:val="21"/>
              </w:rPr>
              <w:t xml:space="preserve"> </w:t>
            </w:r>
          </w:p>
        </w:tc>
        <w:tc>
          <w:tcPr>
            <w:tcW w:w="768" w:type="pct"/>
            <w:shd w:val="clear" w:color="auto" w:fill="auto"/>
          </w:tcPr>
          <w:p w14:paraId="1E5C1ED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4F173B6D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</w:tr>
      <w:tr w:rsidR="003D1E1C" w:rsidRPr="00F24907" w14:paraId="1A1F3042" w14:textId="77777777" w:rsidTr="007348B5">
        <w:trPr>
          <w:trHeight w:val="1190"/>
          <w:jc w:val="center"/>
        </w:trPr>
        <w:tc>
          <w:tcPr>
            <w:tcW w:w="792" w:type="pct"/>
            <w:shd w:val="clear" w:color="auto" w:fill="auto"/>
          </w:tcPr>
          <w:p w14:paraId="0D392EFA" w14:textId="1B38D566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016" w:type="pct"/>
            <w:shd w:val="clear" w:color="auto" w:fill="auto"/>
          </w:tcPr>
          <w:p w14:paraId="65CBE52A" w14:textId="77777777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 w:rsidRPr="00380E72">
              <w:rPr>
                <w:rFonts w:eastAsia="SimSun"/>
                <w:sz w:val="21"/>
                <w:lang w:eastAsia="zh-CN"/>
              </w:rPr>
              <w:t>6 560-6 640 MHz</w:t>
            </w:r>
          </w:p>
        </w:tc>
        <w:tc>
          <w:tcPr>
            <w:tcW w:w="753" w:type="pct"/>
            <w:shd w:val="clear" w:color="auto" w:fill="auto"/>
          </w:tcPr>
          <w:p w14:paraId="5A236CE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1C14A77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5F685A4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415BAFB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7571684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1ABA79B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7EDBEFC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568B0CD2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2F77B89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1EF2678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</w:p>
          <w:p w14:paraId="547B8A7A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14:paraId="227C46A2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14AE864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0662FC7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1E7BEF1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1390365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1E81CAE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7450C558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14:paraId="59AFB63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44EED99D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</w:tr>
      <w:tr w:rsidR="003D1E1C" w:rsidRPr="00F24907" w14:paraId="5C696050" w14:textId="77777777" w:rsidTr="007348B5">
        <w:trPr>
          <w:trHeight w:val="1058"/>
          <w:jc w:val="center"/>
        </w:trPr>
        <w:tc>
          <w:tcPr>
            <w:tcW w:w="792" w:type="pct"/>
            <w:shd w:val="clear" w:color="auto" w:fill="auto"/>
          </w:tcPr>
          <w:p w14:paraId="398B0DBF" w14:textId="5B9F7B8F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5.537A</w:t>
            </w:r>
          </w:p>
        </w:tc>
        <w:tc>
          <w:tcPr>
            <w:tcW w:w="1016" w:type="pct"/>
            <w:shd w:val="clear" w:color="auto" w:fill="auto"/>
          </w:tcPr>
          <w:p w14:paraId="269B33F3" w14:textId="77777777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 w:rsidRPr="00380E72">
              <w:rPr>
                <w:rFonts w:eastAsia="SimSun"/>
                <w:sz w:val="21"/>
                <w:lang w:eastAsia="zh-CN"/>
              </w:rPr>
              <w:t>27.9-28.2 GHz</w:t>
            </w:r>
          </w:p>
        </w:tc>
        <w:tc>
          <w:tcPr>
            <w:tcW w:w="753" w:type="pct"/>
            <w:shd w:val="clear" w:color="auto" w:fill="auto"/>
          </w:tcPr>
          <w:p w14:paraId="2B24C9C5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3D5D51E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401BBB6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02F0FF8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72880F8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68C9537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0E93D27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57FE486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512D104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48D5703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</w:p>
          <w:p w14:paraId="3F3EEFAF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14:paraId="6C7DD02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31A7889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032FDEA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5E7D5F5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0ABE9E8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4DD4E52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7B670A63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14:paraId="3B066B4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004E719E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</w:tr>
      <w:tr w:rsidR="003D1E1C" w:rsidRPr="00F24907" w14:paraId="6DECF6C6" w14:textId="77777777" w:rsidTr="007348B5">
        <w:trPr>
          <w:trHeight w:val="1123"/>
          <w:jc w:val="center"/>
        </w:trPr>
        <w:tc>
          <w:tcPr>
            <w:tcW w:w="792" w:type="pct"/>
            <w:shd w:val="clear" w:color="auto" w:fill="auto"/>
          </w:tcPr>
          <w:p w14:paraId="51A0B375" w14:textId="036B4FD0" w:rsidR="003D1E1C" w:rsidRPr="00380E72" w:rsidRDefault="003D1E1C" w:rsidP="003D1E1C">
            <w:pPr>
              <w:spacing w:before="60"/>
              <w:ind w:rightChars="-25" w:right="-60"/>
              <w:jc w:val="center"/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5.543B</w:t>
            </w:r>
          </w:p>
        </w:tc>
        <w:tc>
          <w:tcPr>
            <w:tcW w:w="1016" w:type="pct"/>
            <w:shd w:val="clear" w:color="auto" w:fill="auto"/>
          </w:tcPr>
          <w:p w14:paraId="1D1161ED" w14:textId="77777777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 w:rsidRPr="00380E72">
              <w:rPr>
                <w:rFonts w:eastAsia="SimSun"/>
                <w:sz w:val="21"/>
                <w:lang w:eastAsia="zh-CN"/>
              </w:rPr>
              <w:t>31-31.3 GHz</w:t>
            </w:r>
          </w:p>
        </w:tc>
        <w:tc>
          <w:tcPr>
            <w:tcW w:w="753" w:type="pct"/>
            <w:shd w:val="clear" w:color="auto" w:fill="auto"/>
          </w:tcPr>
          <w:p w14:paraId="3EE69372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2EB347C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2ED6063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63BA6E02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021B3BB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69CF828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58D01A3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428B7DC9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7C6569D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599B98C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</w:p>
          <w:p w14:paraId="414010FC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14:paraId="51D86A7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767925A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20A764D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50D57EC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296D61E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6450901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01B4814D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14:paraId="04D10A45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62839B62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</w:tr>
      <w:tr w:rsidR="003D1E1C" w:rsidRPr="00F24907" w14:paraId="4935972B" w14:textId="77777777" w:rsidTr="007348B5">
        <w:trPr>
          <w:trHeight w:val="1123"/>
          <w:jc w:val="center"/>
        </w:trPr>
        <w:tc>
          <w:tcPr>
            <w:tcW w:w="792" w:type="pct"/>
            <w:shd w:val="clear" w:color="auto" w:fill="auto"/>
          </w:tcPr>
          <w:p w14:paraId="36C40856" w14:textId="56F717F1" w:rsidR="003D1E1C" w:rsidRPr="00EF035C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>
              <w:rPr>
                <w:rFonts w:eastAsiaTheme="minorEastAsia"/>
                <w:sz w:val="22"/>
                <w:lang w:eastAsia="ja-JP"/>
              </w:rPr>
              <w:lastRenderedPageBreak/>
              <w:t>No.</w:t>
            </w:r>
            <w:r w:rsidRPr="00380E72">
              <w:rPr>
                <w:rFonts w:eastAsiaTheme="minorEastAsia"/>
                <w:b/>
                <w:sz w:val="22"/>
                <w:lang w:eastAsia="ja-JP"/>
              </w:rPr>
              <w:t>5.550D</w:t>
            </w:r>
          </w:p>
        </w:tc>
        <w:tc>
          <w:tcPr>
            <w:tcW w:w="1016" w:type="pct"/>
            <w:shd w:val="clear" w:color="auto" w:fill="auto"/>
          </w:tcPr>
          <w:p w14:paraId="19808F34" w14:textId="77777777" w:rsidR="003D1E1C" w:rsidRPr="00EF035C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 w:rsidRPr="00380E72">
              <w:rPr>
                <w:rFonts w:eastAsiaTheme="minorEastAsia"/>
                <w:sz w:val="21"/>
                <w:lang w:eastAsia="ja-JP"/>
              </w:rPr>
              <w:t>38-39.5 GHz</w:t>
            </w:r>
          </w:p>
        </w:tc>
        <w:tc>
          <w:tcPr>
            <w:tcW w:w="753" w:type="pct"/>
            <w:shd w:val="clear" w:color="auto" w:fill="auto"/>
          </w:tcPr>
          <w:p w14:paraId="74028E1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2110E34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1FEC61E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4A73BFF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55984EA8" w14:textId="77777777" w:rsidR="003D1E1C" w:rsidRPr="00EF035C" w:rsidRDefault="003D1E1C" w:rsidP="003D1E1C">
            <w:pPr>
              <w:spacing w:before="60"/>
              <w:rPr>
                <w:sz w:val="21"/>
                <w:szCs w:val="22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4F0E5A6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74AECCF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70F97492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2CF9ED44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0B1016A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</w:p>
          <w:p w14:paraId="0341F36A" w14:textId="77777777" w:rsidR="003D1E1C" w:rsidRPr="00EF035C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14:paraId="1423EED2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418DA27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719DA3B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479E7514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24FE52C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4BB9DC27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343FB1CA" w14:textId="77777777" w:rsidR="003D1E1C" w:rsidRPr="00EF035C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14:paraId="0A946243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798A4993" w14:textId="77777777" w:rsidR="003D1E1C" w:rsidRPr="00EF035C" w:rsidRDefault="003D1E1C" w:rsidP="003D1E1C">
            <w:pPr>
              <w:spacing w:before="60"/>
              <w:rPr>
                <w:sz w:val="21"/>
              </w:rPr>
            </w:pPr>
          </w:p>
        </w:tc>
      </w:tr>
      <w:tr w:rsidR="003D1E1C" w:rsidRPr="00F24907" w14:paraId="71EF0E73" w14:textId="77777777" w:rsidTr="007348B5">
        <w:trPr>
          <w:trHeight w:val="1139"/>
          <w:jc w:val="center"/>
        </w:trPr>
        <w:tc>
          <w:tcPr>
            <w:tcW w:w="792" w:type="pct"/>
            <w:shd w:val="clear" w:color="auto" w:fill="auto"/>
          </w:tcPr>
          <w:p w14:paraId="27F535BF" w14:textId="1EAB0B12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016" w:type="pct"/>
            <w:shd w:val="clear" w:color="auto" w:fill="auto"/>
          </w:tcPr>
          <w:p w14:paraId="051BB429" w14:textId="77777777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 w:rsidRPr="00380E72">
              <w:rPr>
                <w:rFonts w:eastAsia="SimSun"/>
                <w:sz w:val="21"/>
                <w:lang w:eastAsia="zh-CN"/>
              </w:rPr>
              <w:t>47.2-47.5 GHz</w:t>
            </w:r>
          </w:p>
        </w:tc>
        <w:tc>
          <w:tcPr>
            <w:tcW w:w="753" w:type="pct"/>
            <w:shd w:val="clear" w:color="auto" w:fill="auto"/>
          </w:tcPr>
          <w:p w14:paraId="12DB3F38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0015154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43DDCE4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2F40892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59DAD6E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3B73B3D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60C7EB7E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70A2222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17061DA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41" w:type="pct"/>
            <w:shd w:val="clear" w:color="auto" w:fill="auto"/>
          </w:tcPr>
          <w:p w14:paraId="60AC222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46A7ED04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333C9609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36549A1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66A8D88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76884B6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65C262E5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14:paraId="6D58E459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063D1F86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</w:tr>
      <w:tr w:rsidR="003D1E1C" w:rsidRPr="00F24907" w14:paraId="3A6E3241" w14:textId="77777777" w:rsidTr="007348B5">
        <w:trPr>
          <w:trHeight w:val="2608"/>
          <w:jc w:val="center"/>
        </w:trPr>
        <w:tc>
          <w:tcPr>
            <w:tcW w:w="792" w:type="pct"/>
            <w:shd w:val="clear" w:color="auto" w:fill="auto"/>
          </w:tcPr>
          <w:p w14:paraId="7B0A4982" w14:textId="4A9E4BD4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016" w:type="pct"/>
            <w:shd w:val="clear" w:color="auto" w:fill="auto"/>
          </w:tcPr>
          <w:p w14:paraId="54B30A9E" w14:textId="77777777" w:rsidR="003D1E1C" w:rsidRPr="00380E72" w:rsidRDefault="003D1E1C" w:rsidP="003D1E1C">
            <w:pPr>
              <w:spacing w:before="60"/>
              <w:jc w:val="center"/>
              <w:rPr>
                <w:rFonts w:eastAsia="SimSun"/>
                <w:sz w:val="21"/>
                <w:lang w:eastAsia="zh-CN"/>
              </w:rPr>
            </w:pPr>
            <w:r w:rsidRPr="00380E72">
              <w:rPr>
                <w:rFonts w:eastAsia="SimSun"/>
                <w:sz w:val="21"/>
                <w:lang w:eastAsia="zh-CN"/>
              </w:rPr>
              <w:t>47.9-48.2 GHz</w:t>
            </w:r>
          </w:p>
        </w:tc>
        <w:tc>
          <w:tcPr>
            <w:tcW w:w="753" w:type="pct"/>
            <w:shd w:val="clear" w:color="auto" w:fill="auto"/>
          </w:tcPr>
          <w:p w14:paraId="73AB3C1E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Class</w:t>
            </w:r>
          </w:p>
          <w:p w14:paraId="0B2E3A3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Station</w:t>
            </w:r>
          </w:p>
          <w:p w14:paraId="077D335E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BW</w:t>
            </w:r>
          </w:p>
          <w:p w14:paraId="692864A1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4DA95944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830" w:type="pct"/>
            <w:shd w:val="clear" w:color="auto" w:fill="auto"/>
          </w:tcPr>
          <w:p w14:paraId="74D26B4E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National</w:t>
            </w:r>
          </w:p>
          <w:p w14:paraId="476B74DD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Cluster</w:t>
            </w:r>
          </w:p>
          <w:p w14:paraId="006F20EC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424EC105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624FBB00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841" w:type="pct"/>
            <w:shd w:val="clear" w:color="auto" w:fill="auto"/>
          </w:tcPr>
          <w:p w14:paraId="27C5E0AB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Annual</w:t>
            </w:r>
          </w:p>
          <w:p w14:paraId="6D48C8A6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&lt;1 year</w:t>
            </w:r>
          </w:p>
          <w:p w14:paraId="1C4681E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&gt;1 year</w:t>
            </w:r>
          </w:p>
          <w:p w14:paraId="57F2C05A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Occasion</w:t>
            </w:r>
          </w:p>
          <w:p w14:paraId="16CA2E7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E72">
              <w:rPr>
                <w:sz w:val="21"/>
                <w:szCs w:val="22"/>
              </w:rPr>
              <w:instrText xml:space="preserve"> FORMCHECKBOX </w:instrText>
            </w:r>
            <w:r w:rsidR="00A176FE">
              <w:rPr>
                <w:sz w:val="21"/>
                <w:szCs w:val="22"/>
              </w:rPr>
            </w:r>
            <w:r w:rsidR="00A176FE">
              <w:rPr>
                <w:sz w:val="21"/>
                <w:szCs w:val="22"/>
              </w:rPr>
              <w:fldChar w:fldCharType="separate"/>
            </w:r>
            <w:r w:rsidRPr="00380E72">
              <w:rPr>
                <w:sz w:val="21"/>
                <w:szCs w:val="22"/>
              </w:rPr>
              <w:fldChar w:fldCharType="end"/>
            </w:r>
            <w:r w:rsidRPr="00380E72">
              <w:rPr>
                <w:sz w:val="21"/>
              </w:rPr>
              <w:t xml:space="preserve"> Other</w:t>
            </w:r>
          </w:p>
          <w:p w14:paraId="65644E2F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</w:tc>
        <w:tc>
          <w:tcPr>
            <w:tcW w:w="768" w:type="pct"/>
            <w:shd w:val="clear" w:color="auto" w:fill="auto"/>
          </w:tcPr>
          <w:p w14:paraId="54185690" w14:textId="77777777" w:rsidR="003D1E1C" w:rsidRPr="00380E72" w:rsidRDefault="003D1E1C" w:rsidP="003D1E1C">
            <w:pPr>
              <w:spacing w:before="60"/>
              <w:rPr>
                <w:sz w:val="21"/>
              </w:rPr>
            </w:pPr>
            <w:r w:rsidRPr="00380E72">
              <w:rPr>
                <w:sz w:val="21"/>
              </w:rP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 w:rsidRPr="00380E72">
              <w:rPr>
                <w:sz w:val="21"/>
              </w:rPr>
              <w:instrText xml:space="preserve"> FORMTEXT </w:instrText>
            </w:r>
            <w:r w:rsidRPr="00380E72">
              <w:rPr>
                <w:sz w:val="21"/>
              </w:rPr>
            </w:r>
            <w:r w:rsidRPr="00380E72">
              <w:rPr>
                <w:sz w:val="21"/>
              </w:rPr>
              <w:fldChar w:fldCharType="separate"/>
            </w:r>
            <w:r w:rsidRPr="00380E72">
              <w:rPr>
                <w:noProof/>
                <w:sz w:val="21"/>
              </w:rPr>
              <w:t>&lt;please type your answer here&gt;</w:t>
            </w:r>
            <w:r w:rsidRPr="00380E72">
              <w:rPr>
                <w:sz w:val="21"/>
              </w:rPr>
              <w:fldChar w:fldCharType="end"/>
            </w:r>
          </w:p>
          <w:p w14:paraId="44BDA4F5" w14:textId="77777777" w:rsidR="003D1E1C" w:rsidRPr="00380E72" w:rsidRDefault="003D1E1C" w:rsidP="003D1E1C">
            <w:pPr>
              <w:spacing w:before="60"/>
              <w:rPr>
                <w:sz w:val="21"/>
                <w:szCs w:val="22"/>
              </w:rPr>
            </w:pPr>
          </w:p>
        </w:tc>
      </w:tr>
    </w:tbl>
    <w:p w14:paraId="308ACCFE" w14:textId="77777777" w:rsidR="002D0CFE" w:rsidRDefault="002D0CFE" w:rsidP="002D0CF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  <w:r>
        <w:rPr>
          <w:b/>
        </w:rPr>
        <w:t>Notes:</w:t>
      </w:r>
    </w:p>
    <w:p w14:paraId="57E6FCE5" w14:textId="77777777" w:rsidR="002D0CFE" w:rsidRPr="0062110C" w:rsidRDefault="002D0CFE" w:rsidP="002D0CFE">
      <w:pPr>
        <w:pStyle w:val="ListParagraph"/>
        <w:numPr>
          <w:ilvl w:val="0"/>
          <w:numId w:val="2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ind w:leftChars="0" w:left="641" w:hanging="357"/>
        <w:jc w:val="both"/>
        <w:textAlignment w:val="baseline"/>
        <w:rPr>
          <w:bCs/>
        </w:rPr>
      </w:pPr>
      <w:r w:rsidRPr="0062110C">
        <w:rPr>
          <w:bCs/>
        </w:rPr>
        <w:t xml:space="preserve">BW: bandwidth </w:t>
      </w:r>
      <w:r>
        <w:rPr>
          <w:bCs/>
        </w:rPr>
        <w:t>(kHz, MHz)</w:t>
      </w:r>
    </w:p>
    <w:p w14:paraId="5380C81D" w14:textId="77777777" w:rsidR="002D0CFE" w:rsidRDefault="002D0CFE" w:rsidP="002D0CFE">
      <w:pPr>
        <w:pStyle w:val="ListParagraph"/>
        <w:numPr>
          <w:ilvl w:val="0"/>
          <w:numId w:val="2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ind w:leftChars="0" w:left="641" w:hanging="357"/>
        <w:jc w:val="both"/>
        <w:textAlignment w:val="baseline"/>
        <w:rPr>
          <w:bCs/>
        </w:rPr>
      </w:pPr>
      <w:r w:rsidRPr="0062110C">
        <w:rPr>
          <w:bCs/>
        </w:rPr>
        <w:t xml:space="preserve">Class: hard limit on i.e. </w:t>
      </w:r>
      <w:proofErr w:type="spellStart"/>
      <w:r w:rsidRPr="0062110C">
        <w:rPr>
          <w:bCs/>
        </w:rPr>
        <w:t>pfd</w:t>
      </w:r>
      <w:proofErr w:type="spellEnd"/>
      <w:r w:rsidRPr="0062110C">
        <w:rPr>
          <w:bCs/>
        </w:rPr>
        <w:t xml:space="preserve">, </w:t>
      </w:r>
      <w:proofErr w:type="spellStart"/>
      <w:r w:rsidRPr="0062110C">
        <w:rPr>
          <w:bCs/>
        </w:rPr>
        <w:t>e.i.r.p</w:t>
      </w:r>
      <w:proofErr w:type="spellEnd"/>
    </w:p>
    <w:p w14:paraId="0E89E218" w14:textId="77777777" w:rsidR="002D0CFE" w:rsidRDefault="002D0CFE" w:rsidP="002D0CFE">
      <w:pPr>
        <w:pStyle w:val="ListParagraph"/>
        <w:numPr>
          <w:ilvl w:val="0"/>
          <w:numId w:val="2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ind w:leftChars="0" w:left="641" w:hanging="357"/>
        <w:jc w:val="both"/>
        <w:textAlignment w:val="baseline"/>
        <w:rPr>
          <w:bCs/>
        </w:rPr>
      </w:pPr>
      <w:r>
        <w:rPr>
          <w:bCs/>
        </w:rPr>
        <w:t>Cluster: non-nationwide, spot coverage</w:t>
      </w:r>
    </w:p>
    <w:p w14:paraId="5AB3793A" w14:textId="77777777" w:rsidR="002D0CFE" w:rsidRPr="0062110C" w:rsidRDefault="002D0CFE" w:rsidP="002D0CFE">
      <w:pPr>
        <w:pStyle w:val="ListParagraph"/>
        <w:numPr>
          <w:ilvl w:val="0"/>
          <w:numId w:val="2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ind w:leftChars="0" w:left="641" w:hanging="357"/>
        <w:jc w:val="both"/>
        <w:textAlignment w:val="baseline"/>
        <w:rPr>
          <w:bCs/>
        </w:rPr>
      </w:pPr>
      <w:r>
        <w:rPr>
          <w:bCs/>
        </w:rPr>
        <w:t>National: nation wide</w:t>
      </w:r>
    </w:p>
    <w:p w14:paraId="0A40CF4D" w14:textId="3023F959" w:rsidR="00077398" w:rsidRDefault="002D0CFE" w:rsidP="00077398">
      <w:pPr>
        <w:pStyle w:val="ListParagraph"/>
        <w:numPr>
          <w:ilvl w:val="0"/>
          <w:numId w:val="21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ind w:leftChars="0" w:left="641" w:hanging="357"/>
        <w:jc w:val="both"/>
        <w:textAlignment w:val="baseline"/>
        <w:rPr>
          <w:bCs/>
        </w:rPr>
      </w:pPr>
      <w:r w:rsidRPr="0062110C">
        <w:rPr>
          <w:bCs/>
        </w:rPr>
        <w:t>Station: radio station could be ground station or/and HAPS</w:t>
      </w:r>
    </w:p>
    <w:p w14:paraId="6F218EEA" w14:textId="77777777" w:rsidR="00077398" w:rsidRPr="00077398" w:rsidRDefault="00077398" w:rsidP="00077398">
      <w:pPr>
        <w:pStyle w:val="ListParagraph"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/>
        <w:ind w:leftChars="0" w:left="641"/>
        <w:jc w:val="both"/>
        <w:textAlignment w:val="baseline"/>
        <w:rPr>
          <w:bCs/>
        </w:rPr>
      </w:pPr>
    </w:p>
    <w:p w14:paraId="4EAFE65D" w14:textId="321AA96D" w:rsidR="00B52C85" w:rsidRPr="00AF5322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4B5C1B">
        <w:rPr>
          <w:b/>
        </w:rPr>
        <w:t xml:space="preserve">Question </w:t>
      </w:r>
      <w:r>
        <w:rPr>
          <w:b/>
        </w:rPr>
        <w:t>3</w:t>
      </w:r>
      <w:r w:rsidRPr="004B5C1B">
        <w:rPr>
          <w:b/>
        </w:rPr>
        <w:t>:</w:t>
      </w:r>
      <w:r>
        <w:rPr>
          <w:b/>
        </w:rPr>
        <w:t xml:space="preserve"> </w:t>
      </w:r>
      <w:r>
        <w:t xml:space="preserve">If there are difficulties in developing and implementing HAPS in your country </w:t>
      </w:r>
      <w:r w:rsidR="007C046A">
        <w:t xml:space="preserve">from </w:t>
      </w:r>
      <w:r>
        <w:t>the regulatory perspective, please describe the details below.</w:t>
      </w:r>
    </w:p>
    <w:p w14:paraId="4D256A81" w14:textId="10BC8248" w:rsidR="00B52C85" w:rsidRPr="00380E72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Theme="minorEastAsia"/>
          <w:b/>
          <w:bCs/>
          <w:lang w:eastAsia="ja-JP"/>
        </w:rPr>
      </w:pPr>
      <w:r>
        <w:rPr>
          <w:rFonts w:eastAsiaTheme="minorEastAsia"/>
          <w:b/>
          <w:bCs/>
          <w:lang w:eastAsia="ja-JP"/>
        </w:rPr>
        <w:t>Answer</w:t>
      </w:r>
      <w:r w:rsidRPr="00380E72">
        <w:rPr>
          <w:rFonts w:eastAsiaTheme="minorEastAsia"/>
          <w:b/>
          <w:bCs/>
          <w:lang w:eastAsia="ja-JP"/>
        </w:rPr>
        <w:t>:</w:t>
      </w:r>
    </w:p>
    <w:p w14:paraId="4F415105" w14:textId="77777777" w:rsidR="007C046A" w:rsidRPr="00380E72" w:rsidRDefault="007C046A" w:rsidP="007C046A">
      <w:pPr>
        <w:spacing w:before="60"/>
        <w:rPr>
          <w:sz w:val="21"/>
        </w:rPr>
      </w:pPr>
      <w:r w:rsidRPr="00380E72">
        <w:rPr>
          <w:sz w:val="21"/>
        </w:rP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 w:rsidRPr="00380E72">
        <w:rPr>
          <w:sz w:val="21"/>
        </w:rPr>
        <w:instrText xml:space="preserve"> FORMTEXT </w:instrText>
      </w:r>
      <w:r w:rsidRPr="00380E72">
        <w:rPr>
          <w:sz w:val="21"/>
        </w:rPr>
      </w:r>
      <w:r w:rsidRPr="00380E72">
        <w:rPr>
          <w:sz w:val="21"/>
        </w:rPr>
        <w:fldChar w:fldCharType="separate"/>
      </w:r>
      <w:r w:rsidRPr="00380E72">
        <w:rPr>
          <w:noProof/>
          <w:sz w:val="21"/>
        </w:rPr>
        <w:t>&lt;please type your answer here&gt;</w:t>
      </w:r>
      <w:r w:rsidRPr="00380E72">
        <w:rPr>
          <w:sz w:val="21"/>
        </w:rPr>
        <w:fldChar w:fldCharType="end"/>
      </w:r>
    </w:p>
    <w:p w14:paraId="628A4A79" w14:textId="125E938B" w:rsidR="00D94F78" w:rsidRDefault="00D94F7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514EE8D4" w14:textId="5B46E2BB" w:rsidR="00077398" w:rsidRDefault="0007739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49751858" w14:textId="2C33BDD7" w:rsidR="00077398" w:rsidRDefault="0007739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58069AB9" w14:textId="106A9F33" w:rsidR="00077398" w:rsidRDefault="0007739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656A21E5" w14:textId="33A33B23" w:rsidR="00077398" w:rsidRDefault="0007739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18208B9A" w14:textId="33985D46" w:rsidR="00077398" w:rsidRDefault="0007739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773F2775" w14:textId="77777777" w:rsidR="00077398" w:rsidRDefault="00077398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628A4A7A" w14:textId="77777777" w:rsidR="00BB241D" w:rsidRDefault="00BB241D" w:rsidP="00BB241D">
      <w:pPr>
        <w:pStyle w:val="ListParagraph"/>
        <w:numPr>
          <w:ilvl w:val="0"/>
          <w:numId w:val="18"/>
        </w:numPr>
        <w:ind w:leftChars="0" w:left="426" w:hanging="426"/>
        <w:rPr>
          <w:b/>
        </w:rPr>
      </w:pPr>
      <w:r>
        <w:rPr>
          <w:b/>
        </w:rPr>
        <w:lastRenderedPageBreak/>
        <w:t>Usage(s)</w:t>
      </w:r>
    </w:p>
    <w:p w14:paraId="628A4A7B" w14:textId="311D3DAB" w:rsidR="00BB241D" w:rsidRPr="006D297C" w:rsidRDefault="00BB241D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6D297C">
        <w:rPr>
          <w:bCs/>
        </w:rPr>
        <w:t xml:space="preserve">At this </w:t>
      </w:r>
      <w:proofErr w:type="gramStart"/>
      <w:r w:rsidRPr="006D297C">
        <w:rPr>
          <w:bCs/>
        </w:rPr>
        <w:t>part</w:t>
      </w:r>
      <w:proofErr w:type="gramEnd"/>
      <w:r w:rsidRPr="006D297C">
        <w:rPr>
          <w:bCs/>
        </w:rPr>
        <w:t xml:space="preserve"> the questions will be focused on the current or and future plan of HAPS usage. </w:t>
      </w:r>
    </w:p>
    <w:p w14:paraId="49D3A73B" w14:textId="5E42C9F5" w:rsidR="00B52C85" w:rsidRPr="006D297C" w:rsidRDefault="00B52C85" w:rsidP="00B20E3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</w:p>
    <w:p w14:paraId="6AC5936B" w14:textId="6C199800" w:rsidR="009B19E2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6D297C">
        <w:rPr>
          <w:b/>
        </w:rPr>
        <w:t xml:space="preserve">Question 4: </w:t>
      </w:r>
      <w:r w:rsidR="009B19E2" w:rsidRPr="006D297C">
        <w:rPr>
          <w:rFonts w:eastAsia="MS Mincho"/>
          <w:bCs/>
          <w:lang w:eastAsia="ja-JP"/>
        </w:rPr>
        <w:t>Among these u</w:t>
      </w:r>
      <w:r w:rsidR="00925348" w:rsidRPr="006D297C">
        <w:rPr>
          <w:rFonts w:eastAsia="MS Mincho"/>
          <w:bCs/>
          <w:lang w:eastAsia="ja-JP"/>
        </w:rPr>
        <w:t>s</w:t>
      </w:r>
      <w:r w:rsidR="009B19E2" w:rsidRPr="006D297C">
        <w:rPr>
          <w:rFonts w:eastAsia="MS Mincho"/>
          <w:bCs/>
          <w:lang w:eastAsia="ja-JP"/>
        </w:rPr>
        <w:t xml:space="preserve">ages supported by HAPS, which </w:t>
      </w:r>
      <w:r w:rsidR="00925348" w:rsidRPr="006D297C">
        <w:rPr>
          <w:rFonts w:eastAsia="MS Mincho"/>
          <w:bCs/>
          <w:lang w:eastAsia="ja-JP"/>
        </w:rPr>
        <w:t>would</w:t>
      </w:r>
      <w:r w:rsidR="009B19E2" w:rsidRPr="006D297C">
        <w:rPr>
          <w:rFonts w:eastAsia="MS Mincho"/>
          <w:bCs/>
          <w:lang w:eastAsia="ja-JP"/>
        </w:rPr>
        <w:t xml:space="preserve"> be envisaged in the following </w:t>
      </w:r>
      <w:r w:rsidR="00925348" w:rsidRPr="006D297C">
        <w:rPr>
          <w:rFonts w:eastAsia="MS Mincho"/>
          <w:bCs/>
          <w:lang w:eastAsia="ja-JP"/>
        </w:rPr>
        <w:t xml:space="preserve">frequency </w:t>
      </w:r>
      <w:r w:rsidR="009B19E2" w:rsidRPr="006D297C">
        <w:rPr>
          <w:rFonts w:eastAsia="MS Mincho"/>
          <w:bCs/>
          <w:lang w:eastAsia="ja-JP"/>
        </w:rPr>
        <w:t>bands?</w:t>
      </w:r>
    </w:p>
    <w:p w14:paraId="33CA6A3B" w14:textId="77777777" w:rsidR="00B52C85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2D0FE2">
        <w:rPr>
          <w:bCs/>
          <w:i/>
          <w:iCs/>
        </w:rPr>
        <w:t xml:space="preserve">(Please </w:t>
      </w:r>
      <w:r>
        <w:rPr>
          <w:bCs/>
          <w:i/>
          <w:iCs/>
        </w:rPr>
        <w:t>fill</w:t>
      </w:r>
      <w:r w:rsidRPr="002D0FE2">
        <w:rPr>
          <w:bCs/>
          <w:i/>
          <w:iCs/>
        </w:rPr>
        <w:t xml:space="preserve"> </w:t>
      </w:r>
      <w:r>
        <w:rPr>
          <w:bCs/>
          <w:i/>
          <w:iCs/>
        </w:rPr>
        <w:t>your answers</w:t>
      </w:r>
      <w:r w:rsidRPr="002D0FE2">
        <w:rPr>
          <w:bCs/>
          <w:i/>
          <w:iCs/>
        </w:rPr>
        <w:t xml:space="preserve"> in the appropriate box)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54"/>
        <w:gridCol w:w="1897"/>
        <w:gridCol w:w="5856"/>
      </w:tblGrid>
      <w:tr w:rsidR="00B52C85" w:rsidRPr="00F24907" w14:paraId="79BA3929" w14:textId="77777777" w:rsidTr="006D297C">
        <w:trPr>
          <w:trHeight w:val="404"/>
          <w:jc w:val="center"/>
        </w:trPr>
        <w:tc>
          <w:tcPr>
            <w:tcW w:w="835" w:type="pct"/>
            <w:shd w:val="clear" w:color="auto" w:fill="auto"/>
            <w:vAlign w:val="center"/>
          </w:tcPr>
          <w:p w14:paraId="775A2675" w14:textId="05BEE538" w:rsidR="00B52C85" w:rsidRDefault="00B52C85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RR</w:t>
            </w:r>
            <w:r>
              <w:rPr>
                <w:rFonts w:eastAsia="SimSun"/>
                <w:b/>
                <w:sz w:val="22"/>
                <w:lang w:eastAsia="zh-CN"/>
              </w:rPr>
              <w:t xml:space="preserve"> footnote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58824C37" w14:textId="18C991EC" w:rsidR="00B52C85" w:rsidRDefault="00B52C85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Frequency band</w:t>
            </w:r>
          </w:p>
        </w:tc>
        <w:tc>
          <w:tcPr>
            <w:tcW w:w="3146" w:type="pct"/>
            <w:shd w:val="clear" w:color="auto" w:fill="auto"/>
            <w:vAlign w:val="center"/>
          </w:tcPr>
          <w:p w14:paraId="19B2C19C" w14:textId="77777777" w:rsidR="00B52C85" w:rsidRPr="00B20E3B" w:rsidRDefault="00B52C85" w:rsidP="007348B5">
            <w:pPr>
              <w:spacing w:before="60"/>
              <w:jc w:val="center"/>
              <w:rPr>
                <w:rFonts w:eastAsia="Times New Roma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Usage (may choose more than one)</w:t>
            </w:r>
          </w:p>
        </w:tc>
      </w:tr>
      <w:tr w:rsidR="00B52C85" w:rsidRPr="00F24907" w14:paraId="23482D0F" w14:textId="77777777" w:rsidTr="006D297C">
        <w:trPr>
          <w:trHeight w:val="1185"/>
          <w:jc w:val="center"/>
        </w:trPr>
        <w:tc>
          <w:tcPr>
            <w:tcW w:w="835" w:type="pct"/>
            <w:shd w:val="clear" w:color="auto" w:fill="auto"/>
          </w:tcPr>
          <w:p w14:paraId="782FE2A3" w14:textId="1DF31881" w:rsidR="00B52C85" w:rsidRPr="00B20E3B" w:rsidRDefault="00B52C85" w:rsidP="00B52C8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019" w:type="pct"/>
            <w:shd w:val="clear" w:color="auto" w:fill="auto"/>
          </w:tcPr>
          <w:p w14:paraId="60167416" w14:textId="77777777" w:rsidR="00B52C85" w:rsidRPr="00B20E3B" w:rsidRDefault="00B52C85" w:rsidP="00B52C8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 w:rsidRPr="006A3572">
              <w:rPr>
                <w:rFonts w:eastAsia="SimSun"/>
                <w:lang w:eastAsia="zh-CN"/>
              </w:rPr>
              <w:t>6 440-6 52</w:t>
            </w:r>
            <w:r w:rsidRPr="007D79D6">
              <w:rPr>
                <w:rFonts w:eastAsia="SimSun"/>
                <w:lang w:eastAsia="zh-CN"/>
              </w:rPr>
              <w:t>0</w:t>
            </w:r>
            <w:r w:rsidRPr="007D79D6">
              <w:rPr>
                <w:rFonts w:eastAsia="Times New Roman" w:hint="eastAsia"/>
                <w:lang w:eastAsia="zh-CN"/>
              </w:rPr>
              <w:t xml:space="preserve"> MHz</w:t>
            </w:r>
          </w:p>
        </w:tc>
        <w:tc>
          <w:tcPr>
            <w:tcW w:w="3146" w:type="pct"/>
            <w:shd w:val="clear" w:color="auto" w:fill="auto"/>
          </w:tcPr>
          <w:p w14:paraId="587046FC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64EBBF18" w14:textId="3A6EB3A7" w:rsidR="007F007B" w:rsidRPr="006D297C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0CF80E45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2F0F7F9E" w14:textId="77777777" w:rsidTr="006D297C">
        <w:trPr>
          <w:trHeight w:val="1259"/>
          <w:jc w:val="center"/>
        </w:trPr>
        <w:tc>
          <w:tcPr>
            <w:tcW w:w="835" w:type="pct"/>
            <w:shd w:val="clear" w:color="auto" w:fill="auto"/>
          </w:tcPr>
          <w:p w14:paraId="22F55093" w14:textId="1F5F6ECB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019" w:type="pct"/>
            <w:shd w:val="clear" w:color="auto" w:fill="auto"/>
          </w:tcPr>
          <w:p w14:paraId="3820CCC1" w14:textId="77777777" w:rsidR="00B52C85" w:rsidRPr="006A3572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 w:rsidRPr="006A3572">
              <w:rPr>
                <w:rFonts w:eastAsia="SimSun"/>
                <w:lang w:eastAsia="zh-CN"/>
              </w:rPr>
              <w:t>6 560-6 640</w:t>
            </w:r>
            <w:r>
              <w:rPr>
                <w:rFonts w:eastAsia="SimSun"/>
                <w:lang w:eastAsia="zh-CN"/>
              </w:rPr>
              <w:t xml:space="preserve"> MHz</w:t>
            </w:r>
          </w:p>
        </w:tc>
        <w:tc>
          <w:tcPr>
            <w:tcW w:w="3146" w:type="pct"/>
            <w:shd w:val="clear" w:color="auto" w:fill="auto"/>
          </w:tcPr>
          <w:p w14:paraId="5D5BC82D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251B4BCD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2337CF11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3B9AC2D6" w14:textId="77777777" w:rsidTr="006D297C">
        <w:trPr>
          <w:trHeight w:val="1134"/>
          <w:jc w:val="center"/>
        </w:trPr>
        <w:tc>
          <w:tcPr>
            <w:tcW w:w="835" w:type="pct"/>
            <w:shd w:val="clear" w:color="auto" w:fill="auto"/>
          </w:tcPr>
          <w:p w14:paraId="009F8BF8" w14:textId="08B0BB0E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5.537A</w:t>
            </w:r>
          </w:p>
        </w:tc>
        <w:tc>
          <w:tcPr>
            <w:tcW w:w="1019" w:type="pct"/>
            <w:shd w:val="clear" w:color="auto" w:fill="auto"/>
          </w:tcPr>
          <w:p w14:paraId="03C96C15" w14:textId="77777777" w:rsidR="00B52C85" w:rsidRPr="006A3572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27.9-28.2 GHz</w:t>
            </w:r>
          </w:p>
        </w:tc>
        <w:tc>
          <w:tcPr>
            <w:tcW w:w="3146" w:type="pct"/>
            <w:shd w:val="clear" w:color="auto" w:fill="auto"/>
          </w:tcPr>
          <w:p w14:paraId="614423F1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0E23B060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0A32029C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7C371C85" w14:textId="77777777" w:rsidTr="006D297C">
        <w:trPr>
          <w:trHeight w:val="1122"/>
          <w:jc w:val="center"/>
        </w:trPr>
        <w:tc>
          <w:tcPr>
            <w:tcW w:w="835" w:type="pct"/>
            <w:shd w:val="clear" w:color="auto" w:fill="auto"/>
          </w:tcPr>
          <w:p w14:paraId="3B314D01" w14:textId="5F28B606" w:rsidR="00B52C85" w:rsidRPr="004D046A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5.543B</w:t>
            </w:r>
          </w:p>
        </w:tc>
        <w:tc>
          <w:tcPr>
            <w:tcW w:w="1019" w:type="pct"/>
            <w:shd w:val="clear" w:color="auto" w:fill="auto"/>
          </w:tcPr>
          <w:p w14:paraId="6D640138" w14:textId="77777777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31-31.3 GHz</w:t>
            </w:r>
          </w:p>
        </w:tc>
        <w:tc>
          <w:tcPr>
            <w:tcW w:w="3146" w:type="pct"/>
            <w:shd w:val="clear" w:color="auto" w:fill="auto"/>
          </w:tcPr>
          <w:p w14:paraId="308FA3BA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1188DD15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4A961F2F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27B27924" w14:textId="77777777" w:rsidTr="006D297C">
        <w:trPr>
          <w:trHeight w:val="1122"/>
          <w:jc w:val="center"/>
        </w:trPr>
        <w:tc>
          <w:tcPr>
            <w:tcW w:w="835" w:type="pct"/>
            <w:shd w:val="clear" w:color="auto" w:fill="auto"/>
          </w:tcPr>
          <w:p w14:paraId="694E2156" w14:textId="5A69B4FE" w:rsidR="00B52C85" w:rsidRPr="00380E72" w:rsidRDefault="00B52C85" w:rsidP="00B52C85">
            <w:pPr>
              <w:spacing w:before="6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No.</w:t>
            </w:r>
            <w:r w:rsidRPr="00380E72">
              <w:rPr>
                <w:rFonts w:eastAsiaTheme="minorEastAsia"/>
                <w:b/>
                <w:sz w:val="22"/>
                <w:lang w:eastAsia="ja-JP"/>
              </w:rPr>
              <w:t>5.550D</w:t>
            </w:r>
          </w:p>
        </w:tc>
        <w:tc>
          <w:tcPr>
            <w:tcW w:w="1019" w:type="pct"/>
            <w:shd w:val="clear" w:color="auto" w:fill="auto"/>
          </w:tcPr>
          <w:p w14:paraId="7561C65E" w14:textId="77777777" w:rsidR="00B52C85" w:rsidRPr="00380E72" w:rsidRDefault="00B52C85" w:rsidP="00B52C85">
            <w:pPr>
              <w:spacing w:before="6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3</w:t>
            </w:r>
            <w:r>
              <w:rPr>
                <w:rFonts w:eastAsiaTheme="minorEastAsia"/>
                <w:lang w:eastAsia="ja-JP"/>
              </w:rPr>
              <w:t>8-39.5 GHz</w:t>
            </w:r>
          </w:p>
        </w:tc>
        <w:tc>
          <w:tcPr>
            <w:tcW w:w="3146" w:type="pct"/>
            <w:shd w:val="clear" w:color="auto" w:fill="auto"/>
          </w:tcPr>
          <w:p w14:paraId="4303F417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09B7FE96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72AE6701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5AD79FF5" w14:textId="77777777" w:rsidTr="006D297C">
        <w:trPr>
          <w:trHeight w:val="1125"/>
          <w:jc w:val="center"/>
        </w:trPr>
        <w:tc>
          <w:tcPr>
            <w:tcW w:w="835" w:type="pct"/>
            <w:shd w:val="clear" w:color="auto" w:fill="auto"/>
          </w:tcPr>
          <w:p w14:paraId="04DE2396" w14:textId="6059473F" w:rsidR="00B52C85" w:rsidRPr="004D046A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019" w:type="pct"/>
            <w:shd w:val="clear" w:color="auto" w:fill="auto"/>
          </w:tcPr>
          <w:p w14:paraId="5907EC3C" w14:textId="77777777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47.2-47.5 GHz</w:t>
            </w:r>
          </w:p>
        </w:tc>
        <w:tc>
          <w:tcPr>
            <w:tcW w:w="3146" w:type="pct"/>
            <w:shd w:val="clear" w:color="auto" w:fill="auto"/>
          </w:tcPr>
          <w:p w14:paraId="1FFEA339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06C88AFE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5688D81C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6332C00A" w14:textId="77777777" w:rsidTr="006D297C">
        <w:trPr>
          <w:trHeight w:val="1127"/>
          <w:jc w:val="center"/>
        </w:trPr>
        <w:tc>
          <w:tcPr>
            <w:tcW w:w="835" w:type="pct"/>
            <w:shd w:val="clear" w:color="auto" w:fill="auto"/>
          </w:tcPr>
          <w:p w14:paraId="1D206887" w14:textId="4B39E14D" w:rsidR="00B52C85" w:rsidRPr="004D046A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019" w:type="pct"/>
            <w:shd w:val="clear" w:color="auto" w:fill="auto"/>
          </w:tcPr>
          <w:p w14:paraId="7F56B371" w14:textId="77777777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47.9-48.2 GHz</w:t>
            </w:r>
          </w:p>
        </w:tc>
        <w:tc>
          <w:tcPr>
            <w:tcW w:w="3146" w:type="pct"/>
            <w:shd w:val="clear" w:color="auto" w:fill="auto"/>
          </w:tcPr>
          <w:p w14:paraId="3C2F034B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Backhaul</w:t>
            </w:r>
          </w:p>
          <w:p w14:paraId="729E16DB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Last mile</w:t>
            </w:r>
          </w:p>
          <w:p w14:paraId="35DFBBC2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</w:tbl>
    <w:p w14:paraId="2CFE332C" w14:textId="1CA7945D" w:rsidR="00B52C85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5A5988E9" w14:textId="2CE936B5" w:rsidR="009B19E2" w:rsidRPr="006D297C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rFonts w:eastAsia="MS Mincho"/>
          <w:bCs/>
          <w:lang w:eastAsia="ja-JP"/>
        </w:rPr>
      </w:pPr>
      <w:r w:rsidRPr="006D297C">
        <w:rPr>
          <w:b/>
        </w:rPr>
        <w:t xml:space="preserve">Question 5: </w:t>
      </w:r>
      <w:r w:rsidR="009B19E2" w:rsidRPr="006D297C">
        <w:rPr>
          <w:rFonts w:eastAsia="MS Mincho"/>
          <w:bCs/>
          <w:lang w:eastAsia="ja-JP"/>
        </w:rPr>
        <w:t xml:space="preserve">Among these applications supported by HAPS, </w:t>
      </w:r>
      <w:r w:rsidR="00925348" w:rsidRPr="006D297C">
        <w:rPr>
          <w:rFonts w:eastAsia="MS Mincho" w:hint="eastAsia"/>
          <w:bCs/>
          <w:lang w:eastAsia="ja-JP"/>
        </w:rPr>
        <w:t>which</w:t>
      </w:r>
      <w:r w:rsidR="009B19E2" w:rsidRPr="006D297C">
        <w:rPr>
          <w:rFonts w:eastAsia="MS Mincho"/>
          <w:bCs/>
          <w:lang w:eastAsia="ja-JP"/>
        </w:rPr>
        <w:t xml:space="preserve"> </w:t>
      </w:r>
      <w:r w:rsidR="00925348" w:rsidRPr="006D297C">
        <w:rPr>
          <w:rFonts w:eastAsia="MS Mincho"/>
          <w:bCs/>
          <w:lang w:eastAsia="ja-JP"/>
        </w:rPr>
        <w:t>would</w:t>
      </w:r>
      <w:r w:rsidR="009B19E2" w:rsidRPr="006D297C">
        <w:rPr>
          <w:rFonts w:eastAsia="MS Mincho"/>
          <w:bCs/>
          <w:lang w:eastAsia="ja-JP"/>
        </w:rPr>
        <w:t xml:space="preserve"> be envisaged in the following </w:t>
      </w:r>
      <w:r w:rsidR="00925348" w:rsidRPr="006D297C">
        <w:rPr>
          <w:rFonts w:eastAsia="MS Mincho"/>
          <w:bCs/>
          <w:lang w:eastAsia="ja-JP"/>
        </w:rPr>
        <w:t xml:space="preserve">frequency </w:t>
      </w:r>
      <w:r w:rsidR="009B19E2" w:rsidRPr="006D297C">
        <w:rPr>
          <w:rFonts w:eastAsia="MS Mincho"/>
          <w:bCs/>
          <w:lang w:eastAsia="ja-JP"/>
        </w:rPr>
        <w:t>bands?</w:t>
      </w:r>
    </w:p>
    <w:p w14:paraId="60C3C260" w14:textId="77777777" w:rsidR="00B52C85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  <w:r w:rsidRPr="002D0FE2">
        <w:rPr>
          <w:bCs/>
          <w:i/>
          <w:iCs/>
        </w:rPr>
        <w:t xml:space="preserve">(Please </w:t>
      </w:r>
      <w:r>
        <w:rPr>
          <w:bCs/>
          <w:i/>
          <w:iCs/>
        </w:rPr>
        <w:t>fill</w:t>
      </w:r>
      <w:r w:rsidRPr="002D0FE2">
        <w:rPr>
          <w:bCs/>
          <w:i/>
          <w:iCs/>
        </w:rPr>
        <w:t xml:space="preserve"> </w:t>
      </w:r>
      <w:r>
        <w:rPr>
          <w:bCs/>
          <w:i/>
          <w:iCs/>
        </w:rPr>
        <w:t>your answers</w:t>
      </w:r>
      <w:r w:rsidRPr="002D0FE2">
        <w:rPr>
          <w:bCs/>
          <w:i/>
          <w:iCs/>
        </w:rPr>
        <w:t xml:space="preserve"> in the appropriate box)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4"/>
        <w:gridCol w:w="2150"/>
        <w:gridCol w:w="5713"/>
      </w:tblGrid>
      <w:tr w:rsidR="00B52C85" w:rsidRPr="00F24907" w14:paraId="16004A0B" w14:textId="77777777" w:rsidTr="007348B5">
        <w:trPr>
          <w:trHeight w:val="404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5104B883" w14:textId="3F815233" w:rsidR="00B52C85" w:rsidRDefault="00B52C85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RR</w:t>
            </w:r>
            <w:r>
              <w:rPr>
                <w:rFonts w:eastAsia="SimSun"/>
                <w:b/>
                <w:sz w:val="22"/>
                <w:lang w:eastAsia="zh-CN"/>
              </w:rPr>
              <w:t xml:space="preserve"> footnote</w:t>
            </w:r>
          </w:p>
        </w:tc>
        <w:tc>
          <w:tcPr>
            <w:tcW w:w="1155" w:type="pct"/>
            <w:shd w:val="clear" w:color="auto" w:fill="auto"/>
            <w:vAlign w:val="center"/>
          </w:tcPr>
          <w:p w14:paraId="3D27590D" w14:textId="6E90B6BA" w:rsidR="00B52C85" w:rsidRDefault="00B52C85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Frequency band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29900AEF" w14:textId="77777777" w:rsidR="00B52C85" w:rsidRPr="00B20E3B" w:rsidRDefault="00B52C85" w:rsidP="007348B5">
            <w:pPr>
              <w:spacing w:before="60"/>
              <w:jc w:val="center"/>
              <w:rPr>
                <w:rFonts w:eastAsia="Times New Roma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Application (may choose more than one)</w:t>
            </w:r>
          </w:p>
        </w:tc>
      </w:tr>
      <w:tr w:rsidR="00B52C85" w:rsidRPr="00F24907" w14:paraId="0B7A490C" w14:textId="77777777" w:rsidTr="007348B5">
        <w:trPr>
          <w:trHeight w:val="1474"/>
          <w:jc w:val="center"/>
        </w:trPr>
        <w:tc>
          <w:tcPr>
            <w:tcW w:w="776" w:type="pct"/>
            <w:shd w:val="clear" w:color="auto" w:fill="auto"/>
          </w:tcPr>
          <w:p w14:paraId="24254BF5" w14:textId="2C5E3ECB" w:rsidR="00B52C85" w:rsidRPr="00B20E3B" w:rsidRDefault="00B52C85" w:rsidP="00B52C8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155" w:type="pct"/>
            <w:shd w:val="clear" w:color="auto" w:fill="auto"/>
          </w:tcPr>
          <w:p w14:paraId="45DFC62D" w14:textId="77777777" w:rsidR="00B52C85" w:rsidRPr="00B20E3B" w:rsidRDefault="00B52C85" w:rsidP="00B52C8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 w:rsidRPr="006A3572">
              <w:rPr>
                <w:rFonts w:eastAsia="SimSun"/>
                <w:lang w:eastAsia="zh-CN"/>
              </w:rPr>
              <w:t>6 440-6 52</w:t>
            </w:r>
            <w:r w:rsidRPr="007D79D6">
              <w:rPr>
                <w:rFonts w:eastAsia="SimSun"/>
                <w:lang w:eastAsia="zh-CN"/>
              </w:rPr>
              <w:t>0</w:t>
            </w:r>
            <w:r w:rsidRPr="007D79D6">
              <w:rPr>
                <w:rFonts w:eastAsia="Times New Roman" w:hint="eastAsia"/>
                <w:lang w:eastAsia="zh-CN"/>
              </w:rPr>
              <w:t xml:space="preserve"> MHz</w:t>
            </w:r>
          </w:p>
        </w:tc>
        <w:tc>
          <w:tcPr>
            <w:tcW w:w="3069" w:type="pct"/>
            <w:shd w:val="clear" w:color="auto" w:fill="auto"/>
          </w:tcPr>
          <w:p w14:paraId="34C293D3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27ADD993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5380A0A9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08A05F72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60B0EF66" w14:textId="77777777" w:rsidTr="007348B5">
        <w:trPr>
          <w:trHeight w:val="1474"/>
          <w:jc w:val="center"/>
        </w:trPr>
        <w:tc>
          <w:tcPr>
            <w:tcW w:w="776" w:type="pct"/>
            <w:shd w:val="clear" w:color="auto" w:fill="auto"/>
          </w:tcPr>
          <w:p w14:paraId="6D510069" w14:textId="0EADAFE5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lastRenderedPageBreak/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155" w:type="pct"/>
            <w:shd w:val="clear" w:color="auto" w:fill="auto"/>
          </w:tcPr>
          <w:p w14:paraId="5789BF0B" w14:textId="77777777" w:rsidR="00B52C85" w:rsidRPr="006A3572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 w:rsidRPr="006A3572">
              <w:rPr>
                <w:rFonts w:eastAsia="SimSun"/>
                <w:lang w:eastAsia="zh-CN"/>
              </w:rPr>
              <w:t>6 560-6 640</w:t>
            </w:r>
            <w:r>
              <w:rPr>
                <w:rFonts w:eastAsia="SimSun"/>
                <w:lang w:eastAsia="zh-CN"/>
              </w:rPr>
              <w:t xml:space="preserve"> MHz</w:t>
            </w:r>
          </w:p>
        </w:tc>
        <w:tc>
          <w:tcPr>
            <w:tcW w:w="3069" w:type="pct"/>
            <w:shd w:val="clear" w:color="auto" w:fill="auto"/>
          </w:tcPr>
          <w:p w14:paraId="5A72EF6C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0657E7B1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75602287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04197BD9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1461D4F4" w14:textId="77777777" w:rsidTr="007348B5">
        <w:trPr>
          <w:trHeight w:val="1408"/>
          <w:jc w:val="center"/>
        </w:trPr>
        <w:tc>
          <w:tcPr>
            <w:tcW w:w="776" w:type="pct"/>
            <w:shd w:val="clear" w:color="auto" w:fill="auto"/>
          </w:tcPr>
          <w:p w14:paraId="7EDD0566" w14:textId="4A3E6BF2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5.537A</w:t>
            </w:r>
          </w:p>
        </w:tc>
        <w:tc>
          <w:tcPr>
            <w:tcW w:w="1155" w:type="pct"/>
            <w:shd w:val="clear" w:color="auto" w:fill="auto"/>
          </w:tcPr>
          <w:p w14:paraId="00252919" w14:textId="77777777" w:rsidR="00B52C85" w:rsidRPr="006A3572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27.9-28.2 GHz</w:t>
            </w:r>
          </w:p>
        </w:tc>
        <w:tc>
          <w:tcPr>
            <w:tcW w:w="3069" w:type="pct"/>
            <w:shd w:val="clear" w:color="auto" w:fill="auto"/>
          </w:tcPr>
          <w:p w14:paraId="2CA64E1E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030FAAEC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0B1CCF51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6B4A1704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04321F5B" w14:textId="77777777" w:rsidTr="007348B5">
        <w:trPr>
          <w:trHeight w:val="1415"/>
          <w:jc w:val="center"/>
        </w:trPr>
        <w:tc>
          <w:tcPr>
            <w:tcW w:w="776" w:type="pct"/>
            <w:shd w:val="clear" w:color="auto" w:fill="auto"/>
          </w:tcPr>
          <w:p w14:paraId="08335D8D" w14:textId="585C9E07" w:rsidR="00B52C85" w:rsidRPr="004D046A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5.543B</w:t>
            </w:r>
          </w:p>
        </w:tc>
        <w:tc>
          <w:tcPr>
            <w:tcW w:w="1155" w:type="pct"/>
            <w:shd w:val="clear" w:color="auto" w:fill="auto"/>
          </w:tcPr>
          <w:p w14:paraId="35989396" w14:textId="77777777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31-31.3 GHz</w:t>
            </w:r>
          </w:p>
        </w:tc>
        <w:tc>
          <w:tcPr>
            <w:tcW w:w="3069" w:type="pct"/>
            <w:shd w:val="clear" w:color="auto" w:fill="auto"/>
          </w:tcPr>
          <w:p w14:paraId="39629F29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1780AE2E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3EA6DCB9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226E8006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2CA43616" w14:textId="77777777" w:rsidTr="007348B5">
        <w:trPr>
          <w:trHeight w:val="1415"/>
          <w:jc w:val="center"/>
        </w:trPr>
        <w:tc>
          <w:tcPr>
            <w:tcW w:w="776" w:type="pct"/>
            <w:shd w:val="clear" w:color="auto" w:fill="auto"/>
          </w:tcPr>
          <w:p w14:paraId="11E989E1" w14:textId="55735FCB" w:rsidR="00B52C85" w:rsidRPr="00380E72" w:rsidRDefault="00B52C85" w:rsidP="00B52C85">
            <w:pPr>
              <w:spacing w:before="6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No.</w:t>
            </w:r>
            <w:r w:rsidRPr="00380E72">
              <w:rPr>
                <w:rFonts w:eastAsiaTheme="minorEastAsia"/>
                <w:b/>
                <w:sz w:val="22"/>
                <w:lang w:eastAsia="ja-JP"/>
              </w:rPr>
              <w:t>5.550D</w:t>
            </w:r>
          </w:p>
        </w:tc>
        <w:tc>
          <w:tcPr>
            <w:tcW w:w="1155" w:type="pct"/>
            <w:shd w:val="clear" w:color="auto" w:fill="auto"/>
          </w:tcPr>
          <w:p w14:paraId="475B2978" w14:textId="77777777" w:rsidR="00B52C85" w:rsidRPr="00380E72" w:rsidRDefault="00B52C85" w:rsidP="00B52C85">
            <w:pPr>
              <w:spacing w:before="6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3</w:t>
            </w:r>
            <w:r>
              <w:rPr>
                <w:rFonts w:eastAsiaTheme="minorEastAsia"/>
                <w:lang w:eastAsia="ja-JP"/>
              </w:rPr>
              <w:t>8-39.5 GHz</w:t>
            </w:r>
          </w:p>
        </w:tc>
        <w:tc>
          <w:tcPr>
            <w:tcW w:w="3069" w:type="pct"/>
            <w:shd w:val="clear" w:color="auto" w:fill="auto"/>
          </w:tcPr>
          <w:p w14:paraId="0F52CB4C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764DC8E5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2120F26D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0801158B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59439660" w14:textId="77777777" w:rsidTr="007348B5">
        <w:trPr>
          <w:trHeight w:val="1392"/>
          <w:jc w:val="center"/>
        </w:trPr>
        <w:tc>
          <w:tcPr>
            <w:tcW w:w="776" w:type="pct"/>
            <w:shd w:val="clear" w:color="auto" w:fill="auto"/>
          </w:tcPr>
          <w:p w14:paraId="32BBB37F" w14:textId="0A81A34C" w:rsidR="00B52C85" w:rsidRPr="004D046A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155" w:type="pct"/>
            <w:shd w:val="clear" w:color="auto" w:fill="auto"/>
          </w:tcPr>
          <w:p w14:paraId="65E1F03E" w14:textId="77777777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47.2-47.5 GHz</w:t>
            </w:r>
          </w:p>
        </w:tc>
        <w:tc>
          <w:tcPr>
            <w:tcW w:w="3069" w:type="pct"/>
            <w:shd w:val="clear" w:color="auto" w:fill="auto"/>
          </w:tcPr>
          <w:p w14:paraId="27CA63F3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1A692A8F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4F927C27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41B1B398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B52C85" w:rsidRPr="00F24907" w14:paraId="49662DDC" w14:textId="77777777" w:rsidTr="007348B5">
        <w:trPr>
          <w:trHeight w:val="1413"/>
          <w:jc w:val="center"/>
        </w:trPr>
        <w:tc>
          <w:tcPr>
            <w:tcW w:w="776" w:type="pct"/>
            <w:shd w:val="clear" w:color="auto" w:fill="auto"/>
          </w:tcPr>
          <w:p w14:paraId="10ECB7A5" w14:textId="1B8DAECF" w:rsidR="00B52C85" w:rsidRPr="004D046A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155" w:type="pct"/>
            <w:shd w:val="clear" w:color="auto" w:fill="auto"/>
          </w:tcPr>
          <w:p w14:paraId="644DF574" w14:textId="77777777" w:rsidR="00B52C85" w:rsidRDefault="00B52C85" w:rsidP="00B52C85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47.9-48.2 GHz</w:t>
            </w:r>
          </w:p>
        </w:tc>
        <w:tc>
          <w:tcPr>
            <w:tcW w:w="3069" w:type="pct"/>
            <w:shd w:val="clear" w:color="auto" w:fill="auto"/>
          </w:tcPr>
          <w:p w14:paraId="1DCE4C0B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Rural and Remote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Disaster relief</w:t>
            </w:r>
          </w:p>
          <w:p w14:paraId="0E4800DD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Remote sensing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geo-localization</w:t>
            </w:r>
          </w:p>
          <w:p w14:paraId="7B55E0F8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Mobile support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SCADA</w:t>
            </w:r>
          </w:p>
          <w:p w14:paraId="28A47D43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</w:tbl>
    <w:p w14:paraId="6FFA2570" w14:textId="77777777" w:rsidR="00B52C85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/>
        </w:rPr>
      </w:pPr>
    </w:p>
    <w:p w14:paraId="6A7B35B1" w14:textId="09E4773A" w:rsidR="00B52C85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6D297C">
        <w:rPr>
          <w:b/>
        </w:rPr>
        <w:t xml:space="preserve">Question 6: </w:t>
      </w:r>
      <w:r w:rsidRPr="006D297C">
        <w:rPr>
          <w:bCs/>
        </w:rPr>
        <w:t xml:space="preserve">what sector or industry that will be benefited by </w:t>
      </w:r>
      <w:r w:rsidR="009B19E2" w:rsidRPr="006D297C">
        <w:rPr>
          <w:bCs/>
        </w:rPr>
        <w:t xml:space="preserve">using </w:t>
      </w:r>
      <w:r w:rsidRPr="006D297C">
        <w:rPr>
          <w:bCs/>
        </w:rPr>
        <w:t>HAPS in the following frequency bands?</w:t>
      </w:r>
    </w:p>
    <w:p w14:paraId="13C7B8D2" w14:textId="77777777" w:rsidR="00B52C85" w:rsidRDefault="00B52C85" w:rsidP="00B52C85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Lines="50" w:after="120"/>
        <w:jc w:val="both"/>
        <w:textAlignment w:val="baseline"/>
        <w:rPr>
          <w:bCs/>
        </w:rPr>
      </w:pPr>
      <w:r w:rsidRPr="002D0FE2">
        <w:rPr>
          <w:bCs/>
          <w:i/>
          <w:iCs/>
        </w:rPr>
        <w:t xml:space="preserve">(Please </w:t>
      </w:r>
      <w:r>
        <w:rPr>
          <w:bCs/>
          <w:i/>
          <w:iCs/>
        </w:rPr>
        <w:t>fill</w:t>
      </w:r>
      <w:r w:rsidRPr="002D0FE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your answers </w:t>
      </w:r>
      <w:r w:rsidRPr="002D0FE2">
        <w:rPr>
          <w:bCs/>
          <w:i/>
          <w:iCs/>
        </w:rPr>
        <w:t>in the appropriate box)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4"/>
        <w:gridCol w:w="2156"/>
        <w:gridCol w:w="5707"/>
      </w:tblGrid>
      <w:tr w:rsidR="00B52C85" w:rsidRPr="00F24907" w14:paraId="5D31118F" w14:textId="77777777" w:rsidTr="007348B5">
        <w:trPr>
          <w:trHeight w:val="404"/>
          <w:jc w:val="center"/>
        </w:trPr>
        <w:tc>
          <w:tcPr>
            <w:tcW w:w="776" w:type="pct"/>
            <w:shd w:val="clear" w:color="auto" w:fill="auto"/>
            <w:vAlign w:val="center"/>
          </w:tcPr>
          <w:p w14:paraId="700A0AE1" w14:textId="41689BB2" w:rsidR="00B52C85" w:rsidRDefault="00B52C85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RR</w:t>
            </w:r>
            <w:r>
              <w:rPr>
                <w:rFonts w:eastAsia="SimSun"/>
                <w:b/>
                <w:sz w:val="22"/>
                <w:lang w:eastAsia="zh-CN"/>
              </w:rPr>
              <w:t xml:space="preserve"> footnote</w:t>
            </w:r>
          </w:p>
        </w:tc>
        <w:tc>
          <w:tcPr>
            <w:tcW w:w="1158" w:type="pct"/>
            <w:shd w:val="clear" w:color="auto" w:fill="auto"/>
            <w:vAlign w:val="center"/>
          </w:tcPr>
          <w:p w14:paraId="4C505B97" w14:textId="28381CE6" w:rsidR="00B52C85" w:rsidRDefault="00B52C85" w:rsidP="007348B5">
            <w:pPr>
              <w:spacing w:before="60"/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Frequency band</w:t>
            </w:r>
          </w:p>
        </w:tc>
        <w:tc>
          <w:tcPr>
            <w:tcW w:w="3066" w:type="pct"/>
            <w:shd w:val="clear" w:color="auto" w:fill="auto"/>
            <w:vAlign w:val="center"/>
          </w:tcPr>
          <w:p w14:paraId="41D68174" w14:textId="77777777" w:rsidR="00B52C85" w:rsidRPr="00B20E3B" w:rsidRDefault="00B52C85" w:rsidP="007348B5">
            <w:pPr>
              <w:spacing w:before="60"/>
              <w:jc w:val="center"/>
              <w:rPr>
                <w:rFonts w:eastAsia="Times New Roman"/>
                <w:b/>
                <w:sz w:val="22"/>
                <w:lang w:eastAsia="zh-CN"/>
              </w:rPr>
            </w:pPr>
            <w:r>
              <w:rPr>
                <w:rFonts w:eastAsia="SimSun"/>
                <w:b/>
                <w:sz w:val="22"/>
                <w:lang w:eastAsia="zh-CN"/>
              </w:rPr>
              <w:t>Sector or Industry (may choose more than one)</w:t>
            </w:r>
          </w:p>
        </w:tc>
      </w:tr>
      <w:tr w:rsidR="00B52C85" w:rsidRPr="00F24907" w14:paraId="29F57C2C" w14:textId="77777777" w:rsidTr="007348B5">
        <w:trPr>
          <w:trHeight w:val="2039"/>
          <w:jc w:val="center"/>
        </w:trPr>
        <w:tc>
          <w:tcPr>
            <w:tcW w:w="776" w:type="pct"/>
            <w:shd w:val="clear" w:color="auto" w:fill="auto"/>
          </w:tcPr>
          <w:p w14:paraId="3E7B93A9" w14:textId="7110E67A" w:rsidR="00B52C85" w:rsidRPr="00B20E3B" w:rsidRDefault="00B52C85" w:rsidP="00B52C8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158" w:type="pct"/>
            <w:shd w:val="clear" w:color="auto" w:fill="auto"/>
          </w:tcPr>
          <w:p w14:paraId="25DC85C6" w14:textId="77777777" w:rsidR="00B52C85" w:rsidRPr="00B20E3B" w:rsidRDefault="00B52C85" w:rsidP="00B52C85">
            <w:pPr>
              <w:spacing w:before="60"/>
              <w:jc w:val="center"/>
              <w:rPr>
                <w:rFonts w:eastAsia="Times New Roman"/>
                <w:sz w:val="22"/>
                <w:lang w:eastAsia="zh-CN"/>
              </w:rPr>
            </w:pPr>
            <w:r w:rsidRPr="006A3572">
              <w:rPr>
                <w:rFonts w:eastAsia="SimSun"/>
                <w:lang w:eastAsia="zh-CN"/>
              </w:rPr>
              <w:t>6 440-6 52</w:t>
            </w:r>
            <w:r w:rsidRPr="007D79D6">
              <w:rPr>
                <w:rFonts w:eastAsia="SimSun"/>
                <w:lang w:eastAsia="zh-CN"/>
              </w:rPr>
              <w:t>0</w:t>
            </w:r>
            <w:r w:rsidRPr="007D79D6">
              <w:rPr>
                <w:rFonts w:eastAsia="Times New Roman" w:hint="eastAsia"/>
                <w:lang w:eastAsia="zh-CN"/>
              </w:rPr>
              <w:t xml:space="preserve"> MHz</w:t>
            </w:r>
          </w:p>
        </w:tc>
        <w:tc>
          <w:tcPr>
            <w:tcW w:w="3066" w:type="pct"/>
            <w:shd w:val="clear" w:color="auto" w:fill="auto"/>
          </w:tcPr>
          <w:p w14:paraId="1804CC6E" w14:textId="77777777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0B236717" w14:textId="2D17A451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</w:t>
            </w:r>
            <w:r w:rsidR="00043AF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683689A3" w14:textId="58ED79D8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</w:t>
            </w:r>
            <w:r w:rsidR="00043AF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0F4B1978" w14:textId="555B0CCF" w:rsidR="00B52C85" w:rsidRDefault="00B52C85" w:rsidP="00B52C85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</w:t>
            </w:r>
            <w:r w:rsidR="00043AF2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4F1CCF9C" w14:textId="77777777" w:rsidR="00B52C85" w:rsidRPr="00D94F78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1F55644C" w14:textId="77777777" w:rsidR="00B52C85" w:rsidRPr="00B20E3B" w:rsidRDefault="00B52C85" w:rsidP="00B52C85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043AF2" w:rsidRPr="00F24907" w14:paraId="15A1F0F8" w14:textId="77777777" w:rsidTr="007348B5">
        <w:trPr>
          <w:trHeight w:val="2041"/>
          <w:jc w:val="center"/>
        </w:trPr>
        <w:tc>
          <w:tcPr>
            <w:tcW w:w="776" w:type="pct"/>
            <w:shd w:val="clear" w:color="auto" w:fill="auto"/>
          </w:tcPr>
          <w:p w14:paraId="49A95F2D" w14:textId="7174E4B3" w:rsidR="00043AF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lastRenderedPageBreak/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5.457</w:t>
            </w:r>
          </w:p>
        </w:tc>
        <w:tc>
          <w:tcPr>
            <w:tcW w:w="1158" w:type="pct"/>
            <w:shd w:val="clear" w:color="auto" w:fill="auto"/>
          </w:tcPr>
          <w:p w14:paraId="01B52E39" w14:textId="77777777" w:rsidR="00043AF2" w:rsidRPr="006A357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 w:rsidRPr="006A3572">
              <w:rPr>
                <w:rFonts w:eastAsia="SimSun"/>
                <w:lang w:eastAsia="zh-CN"/>
              </w:rPr>
              <w:t>6 560-6 640</w:t>
            </w:r>
            <w:r>
              <w:rPr>
                <w:rFonts w:eastAsia="SimSun"/>
                <w:lang w:eastAsia="zh-CN"/>
              </w:rPr>
              <w:t xml:space="preserve"> MHz</w:t>
            </w:r>
          </w:p>
        </w:tc>
        <w:tc>
          <w:tcPr>
            <w:tcW w:w="3066" w:type="pct"/>
            <w:shd w:val="clear" w:color="auto" w:fill="auto"/>
          </w:tcPr>
          <w:p w14:paraId="77437BB6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72EDDB2B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29FDE9BF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0CFD183C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64977316" w14:textId="77777777" w:rsidR="00043AF2" w:rsidRPr="00D94F78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6FA4857D" w14:textId="030B606D" w:rsidR="00043AF2" w:rsidRPr="00B20E3B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043AF2" w:rsidRPr="00F24907" w14:paraId="420D4801" w14:textId="77777777" w:rsidTr="007348B5">
        <w:trPr>
          <w:trHeight w:val="2111"/>
          <w:jc w:val="center"/>
        </w:trPr>
        <w:tc>
          <w:tcPr>
            <w:tcW w:w="776" w:type="pct"/>
            <w:shd w:val="clear" w:color="auto" w:fill="auto"/>
          </w:tcPr>
          <w:p w14:paraId="00A60495" w14:textId="5F8CEDA8" w:rsidR="00043AF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5.537A</w:t>
            </w:r>
          </w:p>
        </w:tc>
        <w:tc>
          <w:tcPr>
            <w:tcW w:w="1158" w:type="pct"/>
            <w:shd w:val="clear" w:color="auto" w:fill="auto"/>
          </w:tcPr>
          <w:p w14:paraId="7C0A7B3A" w14:textId="77777777" w:rsidR="00043AF2" w:rsidRPr="006A357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27.9-28.2 GHz</w:t>
            </w:r>
          </w:p>
        </w:tc>
        <w:tc>
          <w:tcPr>
            <w:tcW w:w="3066" w:type="pct"/>
            <w:shd w:val="clear" w:color="auto" w:fill="auto"/>
          </w:tcPr>
          <w:p w14:paraId="7890E580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69C15D3A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3A22727B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568EAE8D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3ACB3735" w14:textId="77777777" w:rsidR="00043AF2" w:rsidRPr="00D94F78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24C8AFCE" w14:textId="1A54B607" w:rsidR="00043AF2" w:rsidRPr="00B20E3B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043AF2" w:rsidRPr="00F24907" w14:paraId="7DA7DCDA" w14:textId="77777777" w:rsidTr="007348B5">
        <w:trPr>
          <w:trHeight w:val="2127"/>
          <w:jc w:val="center"/>
        </w:trPr>
        <w:tc>
          <w:tcPr>
            <w:tcW w:w="776" w:type="pct"/>
            <w:shd w:val="clear" w:color="auto" w:fill="auto"/>
          </w:tcPr>
          <w:p w14:paraId="129023DC" w14:textId="0FFF1B18" w:rsidR="00043AF2" w:rsidRPr="004D046A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5.543B</w:t>
            </w:r>
          </w:p>
        </w:tc>
        <w:tc>
          <w:tcPr>
            <w:tcW w:w="1158" w:type="pct"/>
            <w:shd w:val="clear" w:color="auto" w:fill="auto"/>
          </w:tcPr>
          <w:p w14:paraId="3EBC6C10" w14:textId="77777777" w:rsidR="00043AF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31-31.3 GHz</w:t>
            </w:r>
          </w:p>
        </w:tc>
        <w:tc>
          <w:tcPr>
            <w:tcW w:w="3066" w:type="pct"/>
            <w:shd w:val="clear" w:color="auto" w:fill="auto"/>
          </w:tcPr>
          <w:p w14:paraId="27631125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1E957D01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67E94A8E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7BDE1674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12105D6D" w14:textId="77777777" w:rsidR="00043AF2" w:rsidRPr="00D94F78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489E5822" w14:textId="58FC9E9C" w:rsidR="00043AF2" w:rsidRPr="00B20E3B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043AF2" w:rsidRPr="00F24907" w14:paraId="6D616BDC" w14:textId="77777777" w:rsidTr="007348B5">
        <w:trPr>
          <w:trHeight w:val="2127"/>
          <w:jc w:val="center"/>
        </w:trPr>
        <w:tc>
          <w:tcPr>
            <w:tcW w:w="776" w:type="pct"/>
            <w:shd w:val="clear" w:color="auto" w:fill="auto"/>
          </w:tcPr>
          <w:p w14:paraId="2BD0827F" w14:textId="18100DA3" w:rsidR="00043AF2" w:rsidRPr="00380E72" w:rsidRDefault="00043AF2" w:rsidP="00043AF2">
            <w:pPr>
              <w:spacing w:before="6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No.</w:t>
            </w:r>
            <w:r w:rsidRPr="00380E72">
              <w:rPr>
                <w:rFonts w:eastAsiaTheme="minorEastAsia"/>
                <w:b/>
                <w:sz w:val="22"/>
                <w:lang w:eastAsia="ja-JP"/>
              </w:rPr>
              <w:t>5.550D</w:t>
            </w:r>
          </w:p>
        </w:tc>
        <w:tc>
          <w:tcPr>
            <w:tcW w:w="1158" w:type="pct"/>
            <w:shd w:val="clear" w:color="auto" w:fill="auto"/>
          </w:tcPr>
          <w:p w14:paraId="792AF9CE" w14:textId="77777777" w:rsidR="00043AF2" w:rsidRPr="00380E72" w:rsidRDefault="00043AF2" w:rsidP="00043AF2">
            <w:pPr>
              <w:spacing w:before="60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3</w:t>
            </w:r>
            <w:r>
              <w:rPr>
                <w:rFonts w:eastAsiaTheme="minorEastAsia"/>
                <w:lang w:eastAsia="ja-JP"/>
              </w:rPr>
              <w:t>8-39.5 GHz</w:t>
            </w:r>
          </w:p>
        </w:tc>
        <w:tc>
          <w:tcPr>
            <w:tcW w:w="3066" w:type="pct"/>
            <w:shd w:val="clear" w:color="auto" w:fill="auto"/>
          </w:tcPr>
          <w:p w14:paraId="55108171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7542ACDB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19EE417A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645298CB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4FBC9BC8" w14:textId="77777777" w:rsidR="00043AF2" w:rsidRPr="00D94F78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382B3A1E" w14:textId="595EA44D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043AF2" w:rsidRPr="00F24907" w14:paraId="7A25BCE7" w14:textId="77777777" w:rsidTr="007348B5">
        <w:trPr>
          <w:trHeight w:val="2113"/>
          <w:jc w:val="center"/>
        </w:trPr>
        <w:tc>
          <w:tcPr>
            <w:tcW w:w="776" w:type="pct"/>
            <w:shd w:val="clear" w:color="auto" w:fill="auto"/>
          </w:tcPr>
          <w:p w14:paraId="4D73C464" w14:textId="6BA58C53" w:rsidR="00043AF2" w:rsidRPr="004D046A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158" w:type="pct"/>
            <w:shd w:val="clear" w:color="auto" w:fill="auto"/>
          </w:tcPr>
          <w:p w14:paraId="6D4218B3" w14:textId="77777777" w:rsidR="00043AF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47.2-47.5 GHz</w:t>
            </w:r>
          </w:p>
        </w:tc>
        <w:tc>
          <w:tcPr>
            <w:tcW w:w="3066" w:type="pct"/>
            <w:shd w:val="clear" w:color="auto" w:fill="auto"/>
          </w:tcPr>
          <w:p w14:paraId="651BCC95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76845B33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4EABA305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2999DB72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0E847C15" w14:textId="77777777" w:rsidR="00043AF2" w:rsidRPr="00D94F78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519C7448" w14:textId="162BD48E" w:rsidR="00043AF2" w:rsidRPr="00B20E3B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  <w:tr w:rsidR="00043AF2" w:rsidRPr="00F24907" w14:paraId="7A9287AB" w14:textId="77777777" w:rsidTr="007348B5">
        <w:trPr>
          <w:trHeight w:val="1975"/>
          <w:jc w:val="center"/>
        </w:trPr>
        <w:tc>
          <w:tcPr>
            <w:tcW w:w="776" w:type="pct"/>
            <w:shd w:val="clear" w:color="auto" w:fill="auto"/>
          </w:tcPr>
          <w:p w14:paraId="14CCE674" w14:textId="68275538" w:rsidR="00043AF2" w:rsidRPr="004D046A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sz w:val="22"/>
                <w:lang w:eastAsia="zh-CN"/>
              </w:rPr>
              <w:t>No.</w:t>
            </w:r>
            <w:r w:rsidRPr="00380E72">
              <w:rPr>
                <w:rFonts w:eastAsia="SimSun"/>
                <w:b/>
                <w:sz w:val="22"/>
                <w:lang w:eastAsia="zh-CN"/>
              </w:rPr>
              <w:t>5.552A</w:t>
            </w:r>
          </w:p>
        </w:tc>
        <w:tc>
          <w:tcPr>
            <w:tcW w:w="1158" w:type="pct"/>
            <w:shd w:val="clear" w:color="auto" w:fill="auto"/>
          </w:tcPr>
          <w:p w14:paraId="13B19F6C" w14:textId="77777777" w:rsidR="00043AF2" w:rsidRDefault="00043AF2" w:rsidP="00043AF2">
            <w:pPr>
              <w:spacing w:before="6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47.9-48.2 GHz</w:t>
            </w:r>
          </w:p>
        </w:tc>
        <w:tc>
          <w:tcPr>
            <w:tcW w:w="3066" w:type="pct"/>
            <w:shd w:val="clear" w:color="auto" w:fill="auto"/>
          </w:tcPr>
          <w:p w14:paraId="6833D63B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</w:rPr>
              <w:t xml:space="preserve"> Telecommunication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Education</w:t>
            </w:r>
          </w:p>
          <w:p w14:paraId="27AE78DE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Health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Agriculture</w:t>
            </w:r>
          </w:p>
          <w:p w14:paraId="6B5F918C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Fishery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Oil, mineral and gas</w:t>
            </w:r>
          </w:p>
          <w:p w14:paraId="4C5F8AD7" w14:textId="77777777" w:rsidR="00043AF2" w:rsidRDefault="00043AF2" w:rsidP="00043AF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Forestry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Transportation</w:t>
            </w:r>
          </w:p>
          <w:p w14:paraId="085E3200" w14:textId="77777777" w:rsidR="00043AF2" w:rsidRPr="00D94F78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Media</w:t>
            </w:r>
          </w:p>
          <w:p w14:paraId="69A85A06" w14:textId="6E09EFEC" w:rsidR="00043AF2" w:rsidRPr="00B20E3B" w:rsidRDefault="00043AF2" w:rsidP="00043AF2">
            <w:pPr>
              <w:spacing w:before="60"/>
              <w:rPr>
                <w:rFonts w:eastAsia="Times New Roman"/>
                <w:sz w:val="22"/>
                <w:lang w:eastAsia="zh-CN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176FE">
              <w:rPr>
                <w:sz w:val="22"/>
                <w:szCs w:val="22"/>
              </w:rPr>
            </w:r>
            <w:r w:rsidR="00A176F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other(s) </w:t>
            </w:r>
            <w:r>
              <w:fldChar w:fldCharType="begin">
                <w:ffData>
                  <w:name w:val=""/>
                  <w:enabled/>
                  <w:calcOnExit/>
                  <w:textInput>
                    <w:default w:val="&lt;please type your answer here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&lt;please type your answer here&gt;</w:t>
            </w:r>
            <w:r>
              <w:fldChar w:fldCharType="end"/>
            </w:r>
          </w:p>
        </w:tc>
      </w:tr>
    </w:tbl>
    <w:p w14:paraId="626BB61C" w14:textId="1D767650" w:rsidR="00B52C85" w:rsidRDefault="00B52C85" w:rsidP="00B52C85">
      <w:pPr>
        <w:rPr>
          <w:rFonts w:eastAsia="SimSun"/>
          <w:lang w:eastAsia="zh-CN"/>
        </w:rPr>
      </w:pPr>
    </w:p>
    <w:p w14:paraId="2F4AFCCE" w14:textId="4CD9BC53" w:rsidR="00472F34" w:rsidRPr="00077398" w:rsidRDefault="00B52C85" w:rsidP="0007739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628A4B2D" w14:textId="2AE66F02" w:rsidR="00B20E3B" w:rsidRPr="00636F8A" w:rsidRDefault="005619DE" w:rsidP="00B20E3B">
      <w:pPr>
        <w:jc w:val="center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Theme="minorEastAsia"/>
          <w:bCs/>
          <w:lang w:eastAsia="ja-JP"/>
        </w:rPr>
        <w:lastRenderedPageBreak/>
        <w:t>ANNEX 1</w:t>
      </w:r>
    </w:p>
    <w:p w14:paraId="628A4B2E" w14:textId="77777777" w:rsidR="00B20E3B" w:rsidRPr="00B20E3B" w:rsidRDefault="00B20E3B" w:rsidP="00B20E3B">
      <w:pPr>
        <w:jc w:val="center"/>
        <w:rPr>
          <w:rFonts w:eastAsia="Times New Roman"/>
          <w:b/>
          <w:bCs/>
          <w:caps/>
          <w:sz w:val="28"/>
          <w:szCs w:val="28"/>
          <w:lang w:eastAsia="ja-JP"/>
        </w:rPr>
      </w:pPr>
    </w:p>
    <w:p w14:paraId="628A4B2F" w14:textId="4A0E63C2" w:rsidR="00B20E3B" w:rsidRPr="00B20E3B" w:rsidRDefault="005619DE" w:rsidP="00B20E3B">
      <w:pPr>
        <w:jc w:val="center"/>
        <w:rPr>
          <w:rFonts w:eastAsia="Times New Roman"/>
          <w:b/>
          <w:bCs/>
          <w:caps/>
          <w:sz w:val="28"/>
          <w:szCs w:val="28"/>
          <w:lang w:eastAsia="ja-JP"/>
        </w:rPr>
      </w:pPr>
      <w:r>
        <w:rPr>
          <w:rFonts w:eastAsia="Times New Roman"/>
          <w:b/>
          <w:bCs/>
          <w:sz w:val="28"/>
          <w:szCs w:val="28"/>
          <w:lang w:eastAsia="ja-JP"/>
        </w:rPr>
        <w:t xml:space="preserve">Example of </w:t>
      </w:r>
      <w:r w:rsidR="00B20E3B" w:rsidRPr="00B20E3B">
        <w:rPr>
          <w:rFonts w:eastAsia="Times New Roman"/>
          <w:b/>
          <w:bCs/>
          <w:sz w:val="28"/>
          <w:szCs w:val="28"/>
          <w:lang w:eastAsia="ja-JP"/>
        </w:rPr>
        <w:t xml:space="preserve">HAPS </w:t>
      </w:r>
      <w:r w:rsidR="00FD06D8">
        <w:rPr>
          <w:rFonts w:eastAsia="Times New Roman"/>
          <w:b/>
          <w:bCs/>
          <w:sz w:val="28"/>
          <w:szCs w:val="28"/>
          <w:lang w:eastAsia="ja-JP"/>
        </w:rPr>
        <w:t>Network Configuration</w:t>
      </w:r>
    </w:p>
    <w:p w14:paraId="628A4B30" w14:textId="77777777" w:rsidR="00B20E3B" w:rsidRDefault="00B20E3B" w:rsidP="00B20E3B">
      <w:pPr>
        <w:jc w:val="both"/>
      </w:pPr>
    </w:p>
    <w:p w14:paraId="628A4B31" w14:textId="7915389B" w:rsidR="00B20E3B" w:rsidRPr="00B20E3B" w:rsidRDefault="00B20E3B" w:rsidP="00B20E3B">
      <w:pPr>
        <w:spacing w:after="120"/>
        <w:jc w:val="both"/>
        <w:rPr>
          <w:rFonts w:eastAsia="Times New Roman"/>
          <w:lang w:eastAsia="ja-JP"/>
        </w:rPr>
      </w:pPr>
      <w:r w:rsidRPr="00B20E3B">
        <w:rPr>
          <w:rFonts w:eastAsia="Times New Roman"/>
          <w:lang w:eastAsia="ja-JP"/>
        </w:rPr>
        <w:t xml:space="preserve">For its </w:t>
      </w:r>
      <w:r w:rsidR="00AA1F99">
        <w:rPr>
          <w:rFonts w:eastAsia="Times New Roman"/>
          <w:lang w:eastAsia="ja-JP"/>
        </w:rPr>
        <w:t xml:space="preserve">last mile and </w:t>
      </w:r>
      <w:r w:rsidRPr="00B20E3B">
        <w:rPr>
          <w:rFonts w:eastAsia="Times New Roman"/>
          <w:lang w:eastAsia="ja-JP"/>
        </w:rPr>
        <w:t xml:space="preserve">backhaul </w:t>
      </w:r>
      <w:r w:rsidR="00AA1F99">
        <w:rPr>
          <w:rFonts w:eastAsia="Times New Roman"/>
          <w:lang w:eastAsia="ja-JP"/>
        </w:rPr>
        <w:t>connectivity</w:t>
      </w:r>
      <w:r w:rsidRPr="00B20E3B">
        <w:rPr>
          <w:rFonts w:eastAsia="Times New Roman"/>
          <w:lang w:eastAsia="ja-JP"/>
        </w:rPr>
        <w:t xml:space="preserve">, HAPS </w:t>
      </w:r>
      <w:r w:rsidR="005619DE">
        <w:rPr>
          <w:rFonts w:eastAsia="Times New Roman"/>
          <w:lang w:eastAsia="ja-JP"/>
        </w:rPr>
        <w:t>may</w:t>
      </w:r>
      <w:r w:rsidR="005619DE" w:rsidRPr="00B20E3B">
        <w:rPr>
          <w:rFonts w:eastAsia="Times New Roman"/>
          <w:lang w:eastAsia="ja-JP"/>
        </w:rPr>
        <w:t xml:space="preserve"> </w:t>
      </w:r>
      <w:r w:rsidRPr="00B20E3B">
        <w:rPr>
          <w:rFonts w:eastAsia="Times New Roman"/>
          <w:lang w:eastAsia="ja-JP"/>
        </w:rPr>
        <w:t xml:space="preserve">use frequency bands already identified </w:t>
      </w:r>
      <w:r w:rsidR="00AA1F99">
        <w:rPr>
          <w:rFonts w:eastAsia="Times New Roman"/>
          <w:lang w:eastAsia="ja-JP"/>
        </w:rPr>
        <w:t>in the ITU Radio Regulation</w:t>
      </w:r>
      <w:r w:rsidR="005619DE">
        <w:rPr>
          <w:rFonts w:eastAsia="Times New Roman"/>
          <w:lang w:eastAsia="ja-JP"/>
        </w:rPr>
        <w:t>s</w:t>
      </w:r>
      <w:r w:rsidRPr="00B20E3B">
        <w:rPr>
          <w:rFonts w:eastAsia="Times New Roman"/>
          <w:lang w:eastAsia="ja-JP"/>
        </w:rPr>
        <w:t xml:space="preserve"> for HAPS in the fixed service</w:t>
      </w:r>
      <w:r w:rsidR="00AA1F99">
        <w:rPr>
          <w:rFonts w:eastAsia="Times New Roman"/>
          <w:lang w:eastAsia="ja-JP"/>
        </w:rPr>
        <w:t xml:space="preserve"> in the frequency bands of </w:t>
      </w:r>
      <w:r w:rsidR="00AA1F99" w:rsidRPr="006A3572">
        <w:rPr>
          <w:rFonts w:eastAsia="SimSun"/>
          <w:lang w:eastAsia="zh-CN"/>
        </w:rPr>
        <w:t>6 440-6 520 MH</w:t>
      </w:r>
      <w:r w:rsidR="00AA1F99">
        <w:rPr>
          <w:rFonts w:eastAsia="SimSun"/>
          <w:lang w:eastAsia="zh-CN"/>
        </w:rPr>
        <w:t>z</w:t>
      </w:r>
      <w:r w:rsidR="00AA1F99" w:rsidRPr="006A3572">
        <w:rPr>
          <w:rFonts w:eastAsia="SimSun"/>
          <w:lang w:eastAsia="zh-CN"/>
        </w:rPr>
        <w:t>, 6 560-6 640 MH</w:t>
      </w:r>
      <w:r w:rsidR="00AA1F99">
        <w:rPr>
          <w:rFonts w:eastAsia="SimSun"/>
          <w:lang w:eastAsia="zh-CN"/>
        </w:rPr>
        <w:t>z</w:t>
      </w:r>
      <w:r w:rsidR="00AA1F99" w:rsidRPr="006A3572">
        <w:rPr>
          <w:rFonts w:eastAsia="SimSun"/>
          <w:lang w:eastAsia="zh-CN"/>
        </w:rPr>
        <w:t>, 27.9-28.2 GH</w:t>
      </w:r>
      <w:r w:rsidR="00AA1F99">
        <w:rPr>
          <w:rFonts w:eastAsia="SimSun"/>
          <w:lang w:eastAsia="zh-CN"/>
        </w:rPr>
        <w:t>z</w:t>
      </w:r>
      <w:r w:rsidR="00AA1F99" w:rsidRPr="006A3572">
        <w:rPr>
          <w:rFonts w:eastAsia="SimSun"/>
          <w:lang w:eastAsia="zh-CN"/>
        </w:rPr>
        <w:t>, 31.0-31.3 GH</w:t>
      </w:r>
      <w:r w:rsidR="00AA1F99">
        <w:rPr>
          <w:rFonts w:eastAsia="SimSun"/>
          <w:lang w:eastAsia="zh-CN"/>
        </w:rPr>
        <w:t>z</w:t>
      </w:r>
      <w:r w:rsidR="00AA1F99" w:rsidRPr="006A3572">
        <w:rPr>
          <w:rFonts w:eastAsia="SimSun"/>
          <w:lang w:eastAsia="zh-CN"/>
        </w:rPr>
        <w:t xml:space="preserve">, </w:t>
      </w:r>
      <w:r w:rsidR="005619DE">
        <w:rPr>
          <w:rFonts w:eastAsia="SimSun"/>
          <w:lang w:eastAsia="zh-CN"/>
        </w:rPr>
        <w:t xml:space="preserve">38-39.5 GHz, </w:t>
      </w:r>
      <w:r w:rsidR="00AA1F99" w:rsidRPr="006A3572">
        <w:rPr>
          <w:rFonts w:eastAsia="SimSun"/>
          <w:lang w:eastAsia="zh-CN"/>
        </w:rPr>
        <w:t>47.2-47.5 GH</w:t>
      </w:r>
      <w:r w:rsidR="00AA1F99">
        <w:rPr>
          <w:rFonts w:eastAsia="SimSun"/>
          <w:lang w:eastAsia="zh-CN"/>
        </w:rPr>
        <w:t>z</w:t>
      </w:r>
      <w:r w:rsidR="00AA1F99" w:rsidRPr="006A3572">
        <w:rPr>
          <w:rFonts w:eastAsia="SimSun"/>
          <w:lang w:eastAsia="zh-CN"/>
        </w:rPr>
        <w:t>, 47.9-48.2 GH</w:t>
      </w:r>
      <w:r w:rsidR="00AA1F99">
        <w:rPr>
          <w:rFonts w:eastAsia="SimSun"/>
          <w:lang w:eastAsia="zh-CN"/>
        </w:rPr>
        <w:t>z</w:t>
      </w:r>
      <w:r w:rsidRPr="00B20E3B">
        <w:rPr>
          <w:rFonts w:eastAsia="Times New Roman"/>
          <w:lang w:eastAsia="ja-JP"/>
        </w:rPr>
        <w:t xml:space="preserve">.  </w:t>
      </w:r>
      <w:r w:rsidR="005619DE">
        <w:rPr>
          <w:rFonts w:eastAsia="Times New Roman"/>
          <w:lang w:eastAsia="ja-JP"/>
        </w:rPr>
        <w:t xml:space="preserve">An example of </w:t>
      </w:r>
      <w:r w:rsidR="00A41FC2">
        <w:rPr>
          <w:rFonts w:eastAsia="Times New Roman"/>
          <w:lang w:eastAsia="ja-JP"/>
        </w:rPr>
        <w:t xml:space="preserve">HAPS network </w:t>
      </w:r>
      <w:r w:rsidR="005619DE">
        <w:rPr>
          <w:rFonts w:eastAsia="Times New Roman"/>
          <w:lang w:eastAsia="ja-JP"/>
        </w:rPr>
        <w:t xml:space="preserve">in the </w:t>
      </w:r>
      <w:r w:rsidR="00A41FC2">
        <w:rPr>
          <w:rFonts w:eastAsia="Times New Roman"/>
          <w:lang w:eastAsia="ja-JP"/>
        </w:rPr>
        <w:t>fixed service is provided in the figure-1 as detailed in the Report ITU-R F.2439.</w:t>
      </w:r>
      <w:r w:rsidR="00417C66">
        <w:rPr>
          <w:rFonts w:eastAsia="Times New Roman"/>
          <w:lang w:eastAsia="ja-JP"/>
        </w:rPr>
        <w:t xml:space="preserve"> </w:t>
      </w:r>
    </w:p>
    <w:p w14:paraId="628A4B32" w14:textId="77777777" w:rsidR="00AA1F99" w:rsidRPr="00B20E3B" w:rsidRDefault="00AA1F99" w:rsidP="00B20E3B">
      <w:pPr>
        <w:spacing w:after="120"/>
        <w:jc w:val="both"/>
        <w:rPr>
          <w:rFonts w:eastAsia="Times New Roman"/>
          <w:lang w:eastAsia="ja-JP"/>
        </w:rPr>
      </w:pPr>
    </w:p>
    <w:p w14:paraId="628A4B33" w14:textId="77777777" w:rsidR="00B20E3B" w:rsidRPr="00B20E3B" w:rsidRDefault="00B20E3B" w:rsidP="00B20E3B">
      <w:pPr>
        <w:spacing w:after="120"/>
        <w:jc w:val="both"/>
        <w:rPr>
          <w:rFonts w:eastAsia="Times New Roman"/>
          <w:b/>
          <w:lang w:val="en-GB" w:eastAsia="ja-JP"/>
        </w:rPr>
      </w:pPr>
    </w:p>
    <w:p w14:paraId="628A4B34" w14:textId="77777777" w:rsidR="00B20E3B" w:rsidRDefault="00DF4153" w:rsidP="00AA1F99">
      <w:pPr>
        <w:spacing w:after="120"/>
        <w:ind w:left="1"/>
        <w:jc w:val="center"/>
        <w:rPr>
          <w:b/>
          <w:lang w:val="en-GB" w:eastAsia="ko-KR"/>
        </w:rPr>
      </w:pPr>
      <w:r>
        <w:rPr>
          <w:noProof/>
        </w:rPr>
        <w:drawing>
          <wp:inline distT="0" distB="0" distL="0" distR="0" wp14:anchorId="628A4B92" wp14:editId="628A4B93">
            <wp:extent cx="5437643" cy="254813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.2439-03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43" cy="254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4B35" w14:textId="77777777" w:rsidR="00AA1F99" w:rsidRDefault="00AA1F99" w:rsidP="00AA1F99">
      <w:pPr>
        <w:jc w:val="center"/>
        <w:rPr>
          <w:b/>
          <w:lang w:val="en-GB" w:eastAsia="ko-KR"/>
        </w:rPr>
      </w:pPr>
    </w:p>
    <w:p w14:paraId="628A4B36" w14:textId="77777777" w:rsidR="00AA1F99" w:rsidRDefault="00AA1F99" w:rsidP="00AA1F99">
      <w:pPr>
        <w:jc w:val="center"/>
        <w:rPr>
          <w:b/>
          <w:lang w:val="en-GB" w:eastAsia="ko-KR"/>
        </w:rPr>
      </w:pPr>
    </w:p>
    <w:p w14:paraId="628A4B37" w14:textId="3E299702" w:rsidR="00BF2F45" w:rsidRPr="006D297C" w:rsidRDefault="00AA1F99" w:rsidP="00AA1F99">
      <w:pPr>
        <w:jc w:val="center"/>
        <w:rPr>
          <w:lang w:val="en-GB" w:eastAsia="ko-KR"/>
        </w:rPr>
      </w:pPr>
      <w:r w:rsidRPr="006D297C">
        <w:rPr>
          <w:lang w:val="en-GB" w:eastAsia="ko-KR"/>
        </w:rPr>
        <w:t xml:space="preserve">Figure-1. </w:t>
      </w:r>
      <w:r w:rsidR="005619DE">
        <w:rPr>
          <w:lang w:val="en-GB" w:eastAsia="ko-KR"/>
        </w:rPr>
        <w:t xml:space="preserve">Example of </w:t>
      </w:r>
      <w:r w:rsidRPr="006D297C">
        <w:rPr>
          <w:lang w:val="en-GB" w:eastAsia="ko-KR"/>
        </w:rPr>
        <w:t xml:space="preserve">HAPS Network </w:t>
      </w:r>
      <w:r w:rsidR="00A41FC2" w:rsidRPr="006D297C">
        <w:rPr>
          <w:lang w:val="en-GB" w:eastAsia="ko-KR"/>
        </w:rPr>
        <w:t xml:space="preserve">Configuration </w:t>
      </w:r>
    </w:p>
    <w:p w14:paraId="628A4B38" w14:textId="77777777" w:rsidR="00BF2F45" w:rsidRDefault="00BF2F45" w:rsidP="00BF2F45">
      <w:pPr>
        <w:jc w:val="both"/>
        <w:rPr>
          <w:b/>
          <w:lang w:val="en-GB" w:eastAsia="ko-KR"/>
        </w:rPr>
      </w:pPr>
    </w:p>
    <w:p w14:paraId="628A4B39" w14:textId="77777777" w:rsidR="00450272" w:rsidRDefault="00450272" w:rsidP="00BF2F45">
      <w:pPr>
        <w:jc w:val="both"/>
        <w:rPr>
          <w:bCs/>
          <w:lang w:val="en-GB" w:eastAsia="ko-KR"/>
        </w:rPr>
      </w:pPr>
    </w:p>
    <w:p w14:paraId="628A4B3A" w14:textId="56F6C30A" w:rsidR="00450272" w:rsidRDefault="00BF2F45" w:rsidP="00BF2F45">
      <w:pPr>
        <w:jc w:val="both"/>
        <w:rPr>
          <w:bCs/>
          <w:lang w:eastAsia="ko-KR"/>
        </w:rPr>
      </w:pPr>
      <w:r w:rsidRPr="00450272">
        <w:rPr>
          <w:bCs/>
          <w:lang w:val="en-GB" w:eastAsia="ko-KR"/>
        </w:rPr>
        <w:t xml:space="preserve">HAPS </w:t>
      </w:r>
      <w:r w:rsidRPr="00450272">
        <w:rPr>
          <w:bCs/>
          <w:lang w:eastAsia="ko-KR"/>
        </w:rPr>
        <w:t xml:space="preserve">will be operated in accordance to </w:t>
      </w:r>
      <w:r w:rsidR="00A41FC2">
        <w:rPr>
          <w:bCs/>
          <w:lang w:eastAsia="ko-KR"/>
        </w:rPr>
        <w:t>related</w:t>
      </w:r>
      <w:r w:rsidR="00450272">
        <w:rPr>
          <w:bCs/>
          <w:lang w:eastAsia="ko-KR"/>
        </w:rPr>
        <w:t xml:space="preserve"> </w:t>
      </w:r>
      <w:r w:rsidRPr="00450272">
        <w:rPr>
          <w:bCs/>
          <w:lang w:eastAsia="ko-KR"/>
        </w:rPr>
        <w:t>article</w:t>
      </w:r>
      <w:r w:rsidR="00450272">
        <w:rPr>
          <w:bCs/>
          <w:lang w:eastAsia="ko-KR"/>
        </w:rPr>
        <w:t>s</w:t>
      </w:r>
      <w:r w:rsidRPr="00450272">
        <w:rPr>
          <w:bCs/>
          <w:lang w:eastAsia="ko-KR"/>
        </w:rPr>
        <w:t xml:space="preserve"> </w:t>
      </w:r>
      <w:r w:rsidR="00450272">
        <w:rPr>
          <w:bCs/>
          <w:lang w:eastAsia="ko-KR"/>
        </w:rPr>
        <w:t xml:space="preserve">in </w:t>
      </w:r>
      <w:r w:rsidR="00A41FC2">
        <w:rPr>
          <w:bCs/>
          <w:lang w:eastAsia="ko-KR"/>
        </w:rPr>
        <w:t xml:space="preserve">ITU </w:t>
      </w:r>
      <w:r w:rsidRPr="00450272">
        <w:rPr>
          <w:bCs/>
          <w:lang w:eastAsia="ko-KR"/>
        </w:rPr>
        <w:t>Radio Regulation</w:t>
      </w:r>
      <w:r w:rsidR="005619DE">
        <w:rPr>
          <w:bCs/>
          <w:lang w:eastAsia="ko-KR"/>
        </w:rPr>
        <w:t>s</w:t>
      </w:r>
      <w:r w:rsidR="00A41FC2">
        <w:rPr>
          <w:bCs/>
          <w:lang w:eastAsia="ko-KR"/>
        </w:rPr>
        <w:t>,</w:t>
      </w:r>
      <w:r w:rsidRPr="00450272">
        <w:rPr>
          <w:bCs/>
          <w:lang w:eastAsia="ko-KR"/>
        </w:rPr>
        <w:t xml:space="preserve"> </w:t>
      </w:r>
      <w:r w:rsidR="00A41FC2">
        <w:rPr>
          <w:bCs/>
          <w:lang w:eastAsia="ko-KR"/>
        </w:rPr>
        <w:t>utilizing airborne platform</w:t>
      </w:r>
      <w:r w:rsidRPr="00450272">
        <w:rPr>
          <w:bCs/>
          <w:lang w:eastAsia="ko-KR"/>
        </w:rPr>
        <w:t xml:space="preserve"> either</w:t>
      </w:r>
      <w:r w:rsidR="00450272">
        <w:rPr>
          <w:bCs/>
          <w:lang w:eastAsia="ko-KR"/>
        </w:rPr>
        <w:t xml:space="preserve"> </w:t>
      </w:r>
      <w:r w:rsidRPr="00450272">
        <w:rPr>
          <w:bCs/>
          <w:lang w:eastAsia="ko-KR"/>
        </w:rPr>
        <w:t>LTA</w:t>
      </w:r>
      <w:r w:rsidR="00450272">
        <w:rPr>
          <w:bCs/>
          <w:lang w:eastAsia="ko-KR"/>
        </w:rPr>
        <w:t xml:space="preserve"> (lighter than air)</w:t>
      </w:r>
      <w:r w:rsidRPr="00450272">
        <w:rPr>
          <w:bCs/>
          <w:lang w:eastAsia="ko-KR"/>
        </w:rPr>
        <w:t xml:space="preserve"> platform such as dirigible balloon or HTA</w:t>
      </w:r>
      <w:r w:rsidR="00450272">
        <w:rPr>
          <w:bCs/>
          <w:lang w:eastAsia="ko-KR"/>
        </w:rPr>
        <w:t xml:space="preserve"> (heavier than air)</w:t>
      </w:r>
      <w:r w:rsidRPr="00450272">
        <w:rPr>
          <w:bCs/>
          <w:lang w:eastAsia="ko-KR"/>
        </w:rPr>
        <w:t xml:space="preserve"> platform such as unmanned </w:t>
      </w:r>
      <w:r w:rsidR="00A41FC2">
        <w:rPr>
          <w:bCs/>
          <w:lang w:eastAsia="ko-KR"/>
        </w:rPr>
        <w:t xml:space="preserve">fixed wing </w:t>
      </w:r>
      <w:r w:rsidRPr="00450272">
        <w:rPr>
          <w:bCs/>
          <w:lang w:eastAsia="ko-KR"/>
        </w:rPr>
        <w:t>air vehicle</w:t>
      </w:r>
      <w:r w:rsidR="00450272">
        <w:rPr>
          <w:bCs/>
          <w:lang w:eastAsia="ko-KR"/>
        </w:rPr>
        <w:t>,</w:t>
      </w:r>
      <w:r w:rsidR="00A41FC2">
        <w:rPr>
          <w:bCs/>
          <w:lang w:eastAsia="ko-KR"/>
        </w:rPr>
        <w:t xml:space="preserve"> either</w:t>
      </w:r>
      <w:r w:rsidR="00450272">
        <w:rPr>
          <w:bCs/>
          <w:lang w:eastAsia="ko-KR"/>
        </w:rPr>
        <w:t xml:space="preserve"> in stand-alone mode or in constellation mode.</w:t>
      </w:r>
    </w:p>
    <w:p w14:paraId="628A4B3B" w14:textId="77777777" w:rsidR="00450272" w:rsidRDefault="00450272" w:rsidP="00BF2F45">
      <w:pPr>
        <w:jc w:val="both"/>
        <w:rPr>
          <w:bCs/>
          <w:lang w:eastAsia="ko-KR"/>
        </w:rPr>
      </w:pPr>
    </w:p>
    <w:p w14:paraId="628A4B3C" w14:textId="7CBBB6A8" w:rsidR="00B20E3B" w:rsidRPr="00450272" w:rsidRDefault="00BF2F45" w:rsidP="00BF2F45">
      <w:pPr>
        <w:jc w:val="both"/>
        <w:rPr>
          <w:bCs/>
          <w:lang w:eastAsia="ko-KR"/>
        </w:rPr>
      </w:pPr>
      <w:r w:rsidRPr="00450272">
        <w:rPr>
          <w:bCs/>
          <w:lang w:eastAsia="ko-KR"/>
        </w:rPr>
        <w:t xml:space="preserve">HAPS will carry </w:t>
      </w:r>
      <w:r w:rsidR="00450272">
        <w:rPr>
          <w:bCs/>
          <w:lang w:eastAsia="ko-KR"/>
        </w:rPr>
        <w:t xml:space="preserve">a </w:t>
      </w:r>
      <w:r w:rsidRPr="00450272">
        <w:rPr>
          <w:bCs/>
          <w:lang w:eastAsia="ko-KR"/>
        </w:rPr>
        <w:t>mission payload that performs specific tasks such as internet</w:t>
      </w:r>
      <w:r w:rsidR="00450272">
        <w:rPr>
          <w:bCs/>
          <w:lang w:eastAsia="ko-KR"/>
        </w:rPr>
        <w:t xml:space="preserve"> (IP)</w:t>
      </w:r>
      <w:r w:rsidRPr="00450272">
        <w:rPr>
          <w:bCs/>
          <w:lang w:eastAsia="ko-KR"/>
        </w:rPr>
        <w:t xml:space="preserve"> communication </w:t>
      </w:r>
      <w:r w:rsidR="00A41FC2">
        <w:rPr>
          <w:bCs/>
          <w:lang w:eastAsia="ko-KR"/>
        </w:rPr>
        <w:t xml:space="preserve">services </w:t>
      </w:r>
      <w:r w:rsidR="00450272">
        <w:rPr>
          <w:bCs/>
          <w:lang w:eastAsia="ko-KR"/>
        </w:rPr>
        <w:t>by providing</w:t>
      </w:r>
      <w:r w:rsidRPr="00450272">
        <w:rPr>
          <w:bCs/>
          <w:lang w:eastAsia="ko-KR"/>
        </w:rPr>
        <w:t xml:space="preserve"> access link</w:t>
      </w:r>
      <w:r w:rsidR="00450272">
        <w:rPr>
          <w:bCs/>
          <w:lang w:eastAsia="ko-KR"/>
        </w:rPr>
        <w:t xml:space="preserve"> (HAPS to end user terminal)</w:t>
      </w:r>
      <w:r w:rsidRPr="00450272">
        <w:rPr>
          <w:bCs/>
          <w:lang w:eastAsia="ko-KR"/>
        </w:rPr>
        <w:t xml:space="preserve"> and backhaul link</w:t>
      </w:r>
      <w:r w:rsidR="00450272">
        <w:rPr>
          <w:bCs/>
          <w:lang w:eastAsia="ko-KR"/>
        </w:rPr>
        <w:t xml:space="preserve"> (HAPS to gateway station)</w:t>
      </w:r>
      <w:r w:rsidR="00A41FC2">
        <w:rPr>
          <w:bCs/>
          <w:lang w:eastAsia="ko-KR"/>
        </w:rPr>
        <w:t xml:space="preserve"> as well as</w:t>
      </w:r>
      <w:r w:rsidR="008518F2">
        <w:rPr>
          <w:bCs/>
          <w:lang w:eastAsia="ko-KR"/>
        </w:rPr>
        <w:t xml:space="preserve"> mission bus for telemetry-telecommand</w:t>
      </w:r>
      <w:r w:rsidR="00450272">
        <w:rPr>
          <w:bCs/>
          <w:lang w:eastAsia="ko-KR"/>
        </w:rPr>
        <w:t xml:space="preserve"> </w:t>
      </w:r>
      <w:r w:rsidR="008518F2">
        <w:rPr>
          <w:bCs/>
          <w:lang w:eastAsia="ko-KR"/>
        </w:rPr>
        <w:t>of HAPS</w:t>
      </w:r>
      <w:r w:rsidR="00450272">
        <w:rPr>
          <w:bCs/>
          <w:lang w:eastAsia="ko-KR"/>
        </w:rPr>
        <w:t xml:space="preserve">. </w:t>
      </w:r>
      <w:r w:rsidR="00450272" w:rsidRPr="00450272">
        <w:rPr>
          <w:bCs/>
          <w:lang w:eastAsia="ko-KR"/>
        </w:rPr>
        <w:t xml:space="preserve">The backhaul link </w:t>
      </w:r>
      <w:r w:rsidR="00450272">
        <w:rPr>
          <w:bCs/>
          <w:lang w:eastAsia="ko-KR"/>
        </w:rPr>
        <w:t xml:space="preserve">can be done </w:t>
      </w:r>
      <w:r w:rsidR="00A41FC2">
        <w:rPr>
          <w:bCs/>
          <w:lang w:eastAsia="ko-KR"/>
        </w:rPr>
        <w:t xml:space="preserve">either </w:t>
      </w:r>
      <w:r w:rsidR="00450272" w:rsidRPr="00450272">
        <w:rPr>
          <w:bCs/>
          <w:lang w:eastAsia="ko-KR"/>
        </w:rPr>
        <w:t>directly</w:t>
      </w:r>
      <w:r w:rsidR="00450272">
        <w:rPr>
          <w:bCs/>
          <w:lang w:eastAsia="ko-KR"/>
        </w:rPr>
        <w:t xml:space="preserve"> from HAPS to gateway station</w:t>
      </w:r>
      <w:r w:rsidR="00450272" w:rsidRPr="00450272">
        <w:rPr>
          <w:bCs/>
          <w:lang w:eastAsia="ko-KR"/>
        </w:rPr>
        <w:t xml:space="preserve"> or via IHL (inter HAPS link) </w:t>
      </w:r>
      <w:r w:rsidR="00A41FC2">
        <w:rPr>
          <w:bCs/>
          <w:lang w:eastAsia="ko-KR"/>
        </w:rPr>
        <w:t>as well as</w:t>
      </w:r>
      <w:r w:rsidR="00450272" w:rsidRPr="00450272">
        <w:rPr>
          <w:bCs/>
          <w:lang w:eastAsia="ko-KR"/>
        </w:rPr>
        <w:t xml:space="preserve"> </w:t>
      </w:r>
      <w:r w:rsidR="00450272">
        <w:rPr>
          <w:bCs/>
          <w:lang w:eastAsia="ko-KR"/>
        </w:rPr>
        <w:t xml:space="preserve">via </w:t>
      </w:r>
      <w:r w:rsidR="00450272" w:rsidRPr="00450272">
        <w:rPr>
          <w:bCs/>
          <w:lang w:eastAsia="ko-KR"/>
        </w:rPr>
        <w:t>HSL (HAPS-satellite link).</w:t>
      </w:r>
      <w:r w:rsidR="00450272">
        <w:rPr>
          <w:bCs/>
          <w:lang w:eastAsia="ko-KR"/>
        </w:rPr>
        <w:t xml:space="preserve"> </w:t>
      </w:r>
    </w:p>
    <w:sectPr w:rsidR="00B20E3B" w:rsidRPr="00450272" w:rsidSect="00DB0A68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34D0" w14:textId="77777777" w:rsidR="00A176FE" w:rsidRDefault="00A176FE">
      <w:r>
        <w:separator/>
      </w:r>
    </w:p>
  </w:endnote>
  <w:endnote w:type="continuationSeparator" w:id="0">
    <w:p w14:paraId="2D043E42" w14:textId="77777777" w:rsidR="00A176FE" w:rsidRDefault="00A1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4B9A" w14:textId="77777777" w:rsidR="00A15617" w:rsidRDefault="00A1561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A4B9B" w14:textId="77777777" w:rsidR="00A15617" w:rsidRDefault="00A15617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4B9C" w14:textId="6E66598F" w:rsidR="00A15617" w:rsidRDefault="00A15617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5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>
      <w:rPr>
        <w:rStyle w:val="PageNumber"/>
        <w:noProof/>
      </w:rPr>
      <w:t>10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EA3A" w14:textId="77777777" w:rsidR="00A176FE" w:rsidRDefault="00A176FE">
      <w:r>
        <w:separator/>
      </w:r>
    </w:p>
  </w:footnote>
  <w:footnote w:type="continuationSeparator" w:id="0">
    <w:p w14:paraId="2DEA7948" w14:textId="77777777" w:rsidR="00A176FE" w:rsidRDefault="00A17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4B98" w14:textId="77777777" w:rsidR="00A15617" w:rsidRDefault="00A156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628A4B99" w14:textId="77777777" w:rsidR="00A15617" w:rsidRDefault="00A156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809D6"/>
    <w:multiLevelType w:val="multilevel"/>
    <w:tmpl w:val="01C809D6"/>
    <w:lvl w:ilvl="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9F3"/>
    <w:multiLevelType w:val="hybridMultilevel"/>
    <w:tmpl w:val="C794E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FF56F6E"/>
    <w:multiLevelType w:val="hybridMultilevel"/>
    <w:tmpl w:val="77CEBCC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A2AE6"/>
    <w:multiLevelType w:val="hybridMultilevel"/>
    <w:tmpl w:val="803E33CC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4AD9"/>
    <w:multiLevelType w:val="hybridMultilevel"/>
    <w:tmpl w:val="4A224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431F"/>
    <w:multiLevelType w:val="hybridMultilevel"/>
    <w:tmpl w:val="C794EC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3C83"/>
    <w:multiLevelType w:val="multilevel"/>
    <w:tmpl w:val="1A013C83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C5917C3"/>
    <w:multiLevelType w:val="multilevel"/>
    <w:tmpl w:val="2C5917C3"/>
    <w:lvl w:ilvl="0" w:tentative="1">
      <w:start w:val="1"/>
      <w:numFmt w:val="none"/>
      <w:pStyle w:val="a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1">
      <w:start w:val="1"/>
      <w:numFmt w:val="bullet"/>
      <w:pStyle w:val="a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 w:tentative="1">
      <w:start w:val="1"/>
      <w:numFmt w:val="bullet"/>
      <w:pStyle w:val="a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3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8695CDC"/>
    <w:multiLevelType w:val="hybridMultilevel"/>
    <w:tmpl w:val="40C8CCA8"/>
    <w:lvl w:ilvl="0" w:tplc="C1880C1E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C50F90"/>
    <w:multiLevelType w:val="multilevel"/>
    <w:tmpl w:val="44C50F90"/>
    <w:lvl w:ilvl="0" w:tentative="1">
      <w:start w:val="1"/>
      <w:numFmt w:val="lowerLetter"/>
      <w:pStyle w:val="a2"/>
      <w:lvlText w:val="%1)"/>
      <w:lvlJc w:val="left"/>
      <w:pPr>
        <w:tabs>
          <w:tab w:val="left" w:pos="840"/>
        </w:tabs>
        <w:ind w:left="839" w:hanging="419"/>
      </w:pPr>
      <w:rPr>
        <w:rFonts w:ascii="SimSun" w:eastAsia="SimSu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SimSun" w:eastAsia="SimSun" w:hint="eastAsia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 w15:restartNumberingAfterBreak="0">
    <w:nsid w:val="54B26DDB"/>
    <w:multiLevelType w:val="hybridMultilevel"/>
    <w:tmpl w:val="54967C9A"/>
    <w:lvl w:ilvl="0" w:tplc="2C6EC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34579"/>
    <w:multiLevelType w:val="multilevel"/>
    <w:tmpl w:val="5CD3457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A1D19"/>
    <w:multiLevelType w:val="hybridMultilevel"/>
    <w:tmpl w:val="BBB215DE"/>
    <w:lvl w:ilvl="0" w:tplc="786C283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783BB3"/>
    <w:multiLevelType w:val="hybridMultilevel"/>
    <w:tmpl w:val="B01CA78C"/>
    <w:lvl w:ilvl="0" w:tplc="577CAE3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C34C5A"/>
    <w:multiLevelType w:val="multilevel"/>
    <w:tmpl w:val="64C34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6434B"/>
    <w:multiLevelType w:val="hybridMultilevel"/>
    <w:tmpl w:val="D316A09E"/>
    <w:lvl w:ilvl="0" w:tplc="C1880C1E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D2006BB"/>
    <w:multiLevelType w:val="hybridMultilevel"/>
    <w:tmpl w:val="5D88A8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C63CB"/>
    <w:multiLevelType w:val="hybridMultilevel"/>
    <w:tmpl w:val="5A0E5A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4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17"/>
  </w:num>
  <w:num w:numId="11">
    <w:abstractNumId w:val="0"/>
  </w:num>
  <w:num w:numId="12">
    <w:abstractNumId w:val="19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7"/>
  </w:num>
  <w:num w:numId="18">
    <w:abstractNumId w:val="4"/>
  </w:num>
  <w:num w:numId="19">
    <w:abstractNumId w:val="27"/>
  </w:num>
  <w:num w:numId="20">
    <w:abstractNumId w:val="5"/>
  </w:num>
  <w:num w:numId="21">
    <w:abstractNumId w:val="6"/>
  </w:num>
  <w:num w:numId="22">
    <w:abstractNumId w:val="18"/>
  </w:num>
  <w:num w:numId="23">
    <w:abstractNumId w:val="28"/>
  </w:num>
  <w:num w:numId="24">
    <w:abstractNumId w:val="26"/>
  </w:num>
  <w:num w:numId="25">
    <w:abstractNumId w:val="1"/>
  </w:num>
  <w:num w:numId="26">
    <w:abstractNumId w:val="25"/>
  </w:num>
  <w:num w:numId="27">
    <w:abstractNumId w:val="16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3B"/>
    <w:rsid w:val="000011E8"/>
    <w:rsid w:val="00005DB8"/>
    <w:rsid w:val="00006A79"/>
    <w:rsid w:val="000178CF"/>
    <w:rsid w:val="00032A21"/>
    <w:rsid w:val="0003595B"/>
    <w:rsid w:val="00043AF2"/>
    <w:rsid w:val="00063E73"/>
    <w:rsid w:val="0006529E"/>
    <w:rsid w:val="0007437F"/>
    <w:rsid w:val="00077398"/>
    <w:rsid w:val="000A4256"/>
    <w:rsid w:val="000A6769"/>
    <w:rsid w:val="000B02BF"/>
    <w:rsid w:val="000C1B12"/>
    <w:rsid w:val="000D72CD"/>
    <w:rsid w:val="000E23CF"/>
    <w:rsid w:val="000F5540"/>
    <w:rsid w:val="000F663B"/>
    <w:rsid w:val="00107209"/>
    <w:rsid w:val="001252BB"/>
    <w:rsid w:val="00134F79"/>
    <w:rsid w:val="001429B5"/>
    <w:rsid w:val="001731DD"/>
    <w:rsid w:val="0018079A"/>
    <w:rsid w:val="00184DD3"/>
    <w:rsid w:val="00196568"/>
    <w:rsid w:val="001B18C2"/>
    <w:rsid w:val="001D5D7E"/>
    <w:rsid w:val="001F329F"/>
    <w:rsid w:val="00223311"/>
    <w:rsid w:val="002242F5"/>
    <w:rsid w:val="002458F8"/>
    <w:rsid w:val="002501AF"/>
    <w:rsid w:val="00254A1B"/>
    <w:rsid w:val="0026216A"/>
    <w:rsid w:val="00262EAB"/>
    <w:rsid w:val="00263322"/>
    <w:rsid w:val="0028454D"/>
    <w:rsid w:val="002926D4"/>
    <w:rsid w:val="002B16D9"/>
    <w:rsid w:val="002B2757"/>
    <w:rsid w:val="002B764B"/>
    <w:rsid w:val="002C07DA"/>
    <w:rsid w:val="002C315E"/>
    <w:rsid w:val="002C7EA9"/>
    <w:rsid w:val="002D0CFE"/>
    <w:rsid w:val="002D0FE2"/>
    <w:rsid w:val="002E39FE"/>
    <w:rsid w:val="002F2C66"/>
    <w:rsid w:val="003165DA"/>
    <w:rsid w:val="00354EF7"/>
    <w:rsid w:val="003578AB"/>
    <w:rsid w:val="003771CA"/>
    <w:rsid w:val="00396C12"/>
    <w:rsid w:val="003A09DB"/>
    <w:rsid w:val="003A232C"/>
    <w:rsid w:val="003B6263"/>
    <w:rsid w:val="003B6E54"/>
    <w:rsid w:val="003C64A7"/>
    <w:rsid w:val="003C7EC1"/>
    <w:rsid w:val="003D1E1C"/>
    <w:rsid w:val="003D3FDA"/>
    <w:rsid w:val="003D4768"/>
    <w:rsid w:val="003D4A37"/>
    <w:rsid w:val="003F2317"/>
    <w:rsid w:val="00417C66"/>
    <w:rsid w:val="00420822"/>
    <w:rsid w:val="00424BF9"/>
    <w:rsid w:val="00425C6F"/>
    <w:rsid w:val="00426F95"/>
    <w:rsid w:val="00435C3B"/>
    <w:rsid w:val="00450272"/>
    <w:rsid w:val="004533D7"/>
    <w:rsid w:val="0045458F"/>
    <w:rsid w:val="00472F34"/>
    <w:rsid w:val="00486F61"/>
    <w:rsid w:val="004A374F"/>
    <w:rsid w:val="004A4A8E"/>
    <w:rsid w:val="004B5C1B"/>
    <w:rsid w:val="004C4C82"/>
    <w:rsid w:val="004D046A"/>
    <w:rsid w:val="004E06E0"/>
    <w:rsid w:val="004F050A"/>
    <w:rsid w:val="0051481E"/>
    <w:rsid w:val="00530E8C"/>
    <w:rsid w:val="00536866"/>
    <w:rsid w:val="005443E7"/>
    <w:rsid w:val="00545CF7"/>
    <w:rsid w:val="00551B76"/>
    <w:rsid w:val="00557FBA"/>
    <w:rsid w:val="005619DE"/>
    <w:rsid w:val="005831F6"/>
    <w:rsid w:val="005836EE"/>
    <w:rsid w:val="00587875"/>
    <w:rsid w:val="005A33DF"/>
    <w:rsid w:val="005C7E76"/>
    <w:rsid w:val="005D73AB"/>
    <w:rsid w:val="005E555D"/>
    <w:rsid w:val="00607E2B"/>
    <w:rsid w:val="00614171"/>
    <w:rsid w:val="0062110C"/>
    <w:rsid w:val="00627E64"/>
    <w:rsid w:val="0063062B"/>
    <w:rsid w:val="00636AEC"/>
    <w:rsid w:val="00644935"/>
    <w:rsid w:val="00667229"/>
    <w:rsid w:val="0067040A"/>
    <w:rsid w:val="006762D4"/>
    <w:rsid w:val="00682BE5"/>
    <w:rsid w:val="006A3572"/>
    <w:rsid w:val="006C1619"/>
    <w:rsid w:val="006C7574"/>
    <w:rsid w:val="006D1A36"/>
    <w:rsid w:val="006D297C"/>
    <w:rsid w:val="006E6ACB"/>
    <w:rsid w:val="007179A2"/>
    <w:rsid w:val="007348B5"/>
    <w:rsid w:val="0074190C"/>
    <w:rsid w:val="00752CEC"/>
    <w:rsid w:val="00762576"/>
    <w:rsid w:val="007627E0"/>
    <w:rsid w:val="007A2FB0"/>
    <w:rsid w:val="007C046A"/>
    <w:rsid w:val="007D79D6"/>
    <w:rsid w:val="007E6C90"/>
    <w:rsid w:val="007F007B"/>
    <w:rsid w:val="007F7740"/>
    <w:rsid w:val="0080570B"/>
    <w:rsid w:val="008148E1"/>
    <w:rsid w:val="00825BD7"/>
    <w:rsid w:val="008329BE"/>
    <w:rsid w:val="00847BD6"/>
    <w:rsid w:val="00847D09"/>
    <w:rsid w:val="008518F2"/>
    <w:rsid w:val="008519BB"/>
    <w:rsid w:val="008534D1"/>
    <w:rsid w:val="00865017"/>
    <w:rsid w:val="0088109B"/>
    <w:rsid w:val="008819A7"/>
    <w:rsid w:val="00895888"/>
    <w:rsid w:val="008A30A5"/>
    <w:rsid w:val="008B6F03"/>
    <w:rsid w:val="008D0E09"/>
    <w:rsid w:val="008F0AA2"/>
    <w:rsid w:val="0090110E"/>
    <w:rsid w:val="00906EB0"/>
    <w:rsid w:val="00922A59"/>
    <w:rsid w:val="00925348"/>
    <w:rsid w:val="00927266"/>
    <w:rsid w:val="00965377"/>
    <w:rsid w:val="0097693B"/>
    <w:rsid w:val="009942B1"/>
    <w:rsid w:val="009A4A6D"/>
    <w:rsid w:val="009B19E2"/>
    <w:rsid w:val="009B5366"/>
    <w:rsid w:val="009C3A88"/>
    <w:rsid w:val="009D6059"/>
    <w:rsid w:val="009F7EE3"/>
    <w:rsid w:val="00A15617"/>
    <w:rsid w:val="00A176FE"/>
    <w:rsid w:val="00A331AD"/>
    <w:rsid w:val="00A41FC2"/>
    <w:rsid w:val="00A438A7"/>
    <w:rsid w:val="00A438A8"/>
    <w:rsid w:val="00A44BFA"/>
    <w:rsid w:val="00A53045"/>
    <w:rsid w:val="00A548EF"/>
    <w:rsid w:val="00A642AE"/>
    <w:rsid w:val="00A76A62"/>
    <w:rsid w:val="00A948CF"/>
    <w:rsid w:val="00AA1F99"/>
    <w:rsid w:val="00AA41DB"/>
    <w:rsid w:val="00AA474C"/>
    <w:rsid w:val="00AB032C"/>
    <w:rsid w:val="00AC46B7"/>
    <w:rsid w:val="00AD1AA2"/>
    <w:rsid w:val="00AD4E30"/>
    <w:rsid w:val="00AD7E5F"/>
    <w:rsid w:val="00AE41A0"/>
    <w:rsid w:val="00AF2537"/>
    <w:rsid w:val="00B0583D"/>
    <w:rsid w:val="00B07EDF"/>
    <w:rsid w:val="00B15C0A"/>
    <w:rsid w:val="00B20E3B"/>
    <w:rsid w:val="00B25D6A"/>
    <w:rsid w:val="00B30C81"/>
    <w:rsid w:val="00B52C85"/>
    <w:rsid w:val="00B97B9C"/>
    <w:rsid w:val="00BB241D"/>
    <w:rsid w:val="00BB4D83"/>
    <w:rsid w:val="00BD7B59"/>
    <w:rsid w:val="00BE0E0D"/>
    <w:rsid w:val="00BF2F45"/>
    <w:rsid w:val="00BF4878"/>
    <w:rsid w:val="00BF53C7"/>
    <w:rsid w:val="00BF663E"/>
    <w:rsid w:val="00C15633"/>
    <w:rsid w:val="00C357AD"/>
    <w:rsid w:val="00C42D89"/>
    <w:rsid w:val="00C50033"/>
    <w:rsid w:val="00C54A24"/>
    <w:rsid w:val="00C63FD0"/>
    <w:rsid w:val="00C7502A"/>
    <w:rsid w:val="00C85F16"/>
    <w:rsid w:val="00CA071B"/>
    <w:rsid w:val="00CA1A7C"/>
    <w:rsid w:val="00CA2EC0"/>
    <w:rsid w:val="00CC085B"/>
    <w:rsid w:val="00CC1DE7"/>
    <w:rsid w:val="00CD5431"/>
    <w:rsid w:val="00CD75B4"/>
    <w:rsid w:val="00CE74EB"/>
    <w:rsid w:val="00CE77AE"/>
    <w:rsid w:val="00CF2491"/>
    <w:rsid w:val="00D15F25"/>
    <w:rsid w:val="00D57772"/>
    <w:rsid w:val="00D65FF5"/>
    <w:rsid w:val="00D75A4D"/>
    <w:rsid w:val="00D8478B"/>
    <w:rsid w:val="00D86151"/>
    <w:rsid w:val="00D932FB"/>
    <w:rsid w:val="00D94F78"/>
    <w:rsid w:val="00DA253A"/>
    <w:rsid w:val="00DA7595"/>
    <w:rsid w:val="00DB0A68"/>
    <w:rsid w:val="00DB2560"/>
    <w:rsid w:val="00DB25B9"/>
    <w:rsid w:val="00DC43A3"/>
    <w:rsid w:val="00DD5073"/>
    <w:rsid w:val="00DD593F"/>
    <w:rsid w:val="00DD68FC"/>
    <w:rsid w:val="00DE4D0D"/>
    <w:rsid w:val="00DF06FF"/>
    <w:rsid w:val="00DF4153"/>
    <w:rsid w:val="00E035A1"/>
    <w:rsid w:val="00E11CD0"/>
    <w:rsid w:val="00E674D3"/>
    <w:rsid w:val="00E877F6"/>
    <w:rsid w:val="00EB18C7"/>
    <w:rsid w:val="00EB441F"/>
    <w:rsid w:val="00EC1A88"/>
    <w:rsid w:val="00EF1641"/>
    <w:rsid w:val="00EF4631"/>
    <w:rsid w:val="00F02F1A"/>
    <w:rsid w:val="00F21F9C"/>
    <w:rsid w:val="00F373F5"/>
    <w:rsid w:val="00F80501"/>
    <w:rsid w:val="00F81D9E"/>
    <w:rsid w:val="00F84067"/>
    <w:rsid w:val="00F9296C"/>
    <w:rsid w:val="00FB066E"/>
    <w:rsid w:val="00FC2CE0"/>
    <w:rsid w:val="00FD06D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A48A3"/>
  <w15:chartTrackingRefBased/>
  <w15:docId w15:val="{BC2538D8-4DF1-4692-8D19-D4D9C33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20E3B"/>
    <w:pPr>
      <w:keepNext/>
      <w:spacing w:after="160" w:line="259" w:lineRule="auto"/>
      <w:outlineLvl w:val="1"/>
    </w:pPr>
    <w:rPr>
      <w:rFonts w:ascii="Arial" w:hAnsi="Arial" w:cs="Angsana New"/>
      <w:b/>
      <w:szCs w:val="20"/>
      <w:lang w:eastAsia="ko-KR"/>
    </w:rPr>
  </w:style>
  <w:style w:type="paragraph" w:styleId="Heading3">
    <w:name w:val="heading 3"/>
    <w:basedOn w:val="Normal"/>
    <w:next w:val="NormalIndent"/>
    <w:link w:val="Heading3Char"/>
    <w:qFormat/>
    <w:rsid w:val="00B20E3B"/>
    <w:pPr>
      <w:keepNext/>
      <w:widowControl w:val="0"/>
      <w:wordWrap w:val="0"/>
      <w:spacing w:after="160" w:line="259" w:lineRule="auto"/>
      <w:ind w:left="851"/>
      <w:outlineLvl w:val="2"/>
    </w:pPr>
    <w:rPr>
      <w:rFonts w:ascii="Arial" w:eastAsia="DotumChe" w:hAnsi="Arial" w:cs="Angsana New"/>
      <w:kern w:val="2"/>
      <w:sz w:val="20"/>
      <w:szCs w:val="20"/>
      <w:lang w:eastAsia="ko-KR"/>
    </w:rPr>
  </w:style>
  <w:style w:type="paragraph" w:styleId="Heading4">
    <w:name w:val="heading 4"/>
    <w:basedOn w:val="Normal"/>
    <w:next w:val="NormalIndent"/>
    <w:link w:val="Heading4Char"/>
    <w:qFormat/>
    <w:rsid w:val="00B20E3B"/>
    <w:pPr>
      <w:keepNext/>
      <w:widowControl w:val="0"/>
      <w:wordWrap w:val="0"/>
      <w:spacing w:after="160" w:line="259" w:lineRule="auto"/>
      <w:ind w:left="720" w:hanging="720"/>
      <w:outlineLvl w:val="3"/>
    </w:pPr>
    <w:rPr>
      <w:rFonts w:cs="Angsana New"/>
      <w:i/>
      <w:kern w:val="2"/>
      <w:szCs w:val="20"/>
      <w:lang w:eastAsia="ko-KR"/>
    </w:rPr>
  </w:style>
  <w:style w:type="paragraph" w:styleId="Heading5">
    <w:name w:val="heading 5"/>
    <w:basedOn w:val="Heading3"/>
    <w:next w:val="Normal"/>
    <w:link w:val="Heading5Char"/>
    <w:qFormat/>
    <w:rsid w:val="00B20E3B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outlineLvl w:val="4"/>
    </w:pPr>
    <w:rPr>
      <w:rFonts w:ascii="Times New Roman" w:eastAsia="BatangChe" w:hAnsi="Times New Roman"/>
      <w:b/>
      <w:kern w:val="0"/>
      <w:sz w:val="24"/>
    </w:rPr>
  </w:style>
  <w:style w:type="paragraph" w:styleId="Heading6">
    <w:name w:val="heading 6"/>
    <w:basedOn w:val="Normal"/>
    <w:next w:val="NormalIndent"/>
    <w:link w:val="Heading6Char"/>
    <w:qFormat/>
    <w:rsid w:val="00B20E3B"/>
    <w:pPr>
      <w:keepNext/>
      <w:widowControl w:val="0"/>
      <w:wordWrap w:val="0"/>
      <w:spacing w:after="160" w:line="259" w:lineRule="auto"/>
      <w:ind w:left="709" w:hanging="709"/>
      <w:jc w:val="center"/>
      <w:outlineLvl w:val="5"/>
    </w:pPr>
    <w:rPr>
      <w:rFonts w:cs="Angsana New"/>
      <w:b/>
      <w:kern w:val="2"/>
      <w:szCs w:val="20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uiPriority w:val="99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20E3B"/>
    <w:rPr>
      <w:rFonts w:ascii="Arial" w:eastAsia="BatangChe" w:hAnsi="Arial" w:cs="Angsana New"/>
      <w:b/>
      <w:sz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B20E3B"/>
    <w:rPr>
      <w:rFonts w:ascii="Arial" w:eastAsia="DotumChe" w:hAnsi="Arial" w:cs="Angsana New"/>
      <w:kern w:val="2"/>
      <w:lang w:eastAsia="ko-KR"/>
    </w:rPr>
  </w:style>
  <w:style w:type="character" w:customStyle="1" w:styleId="Heading4Char">
    <w:name w:val="Heading 4 Char"/>
    <w:basedOn w:val="DefaultParagraphFont"/>
    <w:link w:val="Heading4"/>
    <w:rsid w:val="00B20E3B"/>
    <w:rPr>
      <w:rFonts w:eastAsia="BatangChe" w:cs="Angsana New"/>
      <w:i/>
      <w:kern w:val="2"/>
      <w:sz w:val="24"/>
      <w:lang w:eastAsia="ko-KR"/>
    </w:rPr>
  </w:style>
  <w:style w:type="character" w:customStyle="1" w:styleId="Heading5Char">
    <w:name w:val="Heading 5 Char"/>
    <w:basedOn w:val="DefaultParagraphFont"/>
    <w:link w:val="Heading5"/>
    <w:rsid w:val="00B20E3B"/>
    <w:rPr>
      <w:rFonts w:eastAsia="BatangChe" w:cs="Angsana New"/>
      <w:b/>
      <w:sz w:val="24"/>
      <w:lang w:eastAsia="ko-KR"/>
    </w:rPr>
  </w:style>
  <w:style w:type="character" w:customStyle="1" w:styleId="Heading6Char">
    <w:name w:val="Heading 6 Char"/>
    <w:basedOn w:val="DefaultParagraphFont"/>
    <w:link w:val="Heading6"/>
    <w:rsid w:val="00B20E3B"/>
    <w:rPr>
      <w:rFonts w:eastAsia="BatangChe" w:cs="Angsana New"/>
      <w:b/>
      <w:kern w:val="2"/>
      <w:sz w:val="24"/>
      <w:lang w:eastAsia="ko-KR"/>
    </w:rPr>
  </w:style>
  <w:style w:type="paragraph" w:styleId="CommentText">
    <w:name w:val="annotation text"/>
    <w:basedOn w:val="Normal"/>
    <w:link w:val="CommentTextChar"/>
    <w:rsid w:val="00B20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0E3B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20E3B"/>
    <w:pPr>
      <w:spacing w:after="160" w:line="259" w:lineRule="auto"/>
    </w:pPr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B20E3B"/>
    <w:rPr>
      <w:rFonts w:eastAsia="BatangChe"/>
      <w:b/>
      <w:bCs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B20E3B"/>
    <w:pPr>
      <w:spacing w:after="160" w:line="259" w:lineRule="auto"/>
    </w:pPr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B20E3B"/>
    <w:rPr>
      <w:rFonts w:ascii="SimSun" w:eastAsia="SimSun"/>
      <w:sz w:val="18"/>
      <w:szCs w:val="18"/>
    </w:rPr>
  </w:style>
  <w:style w:type="paragraph" w:styleId="BodyText3">
    <w:name w:val="Body Text 3"/>
    <w:basedOn w:val="Normal"/>
    <w:link w:val="BodyText3Char"/>
    <w:rsid w:val="00B20E3B"/>
    <w:pPr>
      <w:spacing w:after="160" w:line="259" w:lineRule="auto"/>
    </w:pPr>
    <w:rPr>
      <w:rFonts w:ascii="Arial" w:hAnsi="Arial" w:cs="Angsana New"/>
      <w:sz w:val="22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rsid w:val="00B20E3B"/>
    <w:rPr>
      <w:rFonts w:ascii="Arial" w:eastAsia="BatangChe" w:hAnsi="Arial" w:cs="Angsana New"/>
      <w:sz w:val="22"/>
      <w:lang w:eastAsia="ko-KR"/>
    </w:rPr>
  </w:style>
  <w:style w:type="paragraph" w:styleId="BodyText">
    <w:name w:val="Body Text"/>
    <w:basedOn w:val="Normal"/>
    <w:link w:val="BodyTextChar"/>
    <w:rsid w:val="00B20E3B"/>
    <w:pPr>
      <w:spacing w:after="160" w:line="259" w:lineRule="auto"/>
    </w:pPr>
    <w:rPr>
      <w:rFonts w:ascii="Arial" w:hAnsi="Arial" w:cs="Angsana New"/>
      <w:sz w:val="22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B20E3B"/>
    <w:rPr>
      <w:rFonts w:ascii="Arial" w:eastAsia="BatangChe" w:hAnsi="Arial" w:cs="Angsana New"/>
      <w:sz w:val="22"/>
      <w:lang w:eastAsia="ko-KR"/>
    </w:rPr>
  </w:style>
  <w:style w:type="paragraph" w:styleId="BodyTextIndent">
    <w:name w:val="Body Text Indent"/>
    <w:basedOn w:val="Normal"/>
    <w:link w:val="BodyTextIndentChar"/>
    <w:rsid w:val="00B20E3B"/>
    <w:pPr>
      <w:spacing w:after="160" w:line="259" w:lineRule="auto"/>
      <w:ind w:left="720" w:hanging="720"/>
    </w:pPr>
    <w:rPr>
      <w:rFonts w:cs="Angsana New"/>
      <w:i/>
      <w:szCs w:val="20"/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B20E3B"/>
    <w:rPr>
      <w:rFonts w:eastAsia="BatangChe" w:cs="Angsana New"/>
      <w:i/>
      <w:sz w:val="24"/>
      <w:lang w:eastAsia="ko-KR"/>
    </w:rPr>
  </w:style>
  <w:style w:type="paragraph" w:styleId="TOC8">
    <w:name w:val="toc 8"/>
    <w:basedOn w:val="Normal"/>
    <w:next w:val="Normal"/>
    <w:rsid w:val="00B20E3B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36" w:after="160" w:line="259" w:lineRule="auto"/>
      <w:ind w:left="964" w:hanging="964"/>
      <w:textAlignment w:val="baseline"/>
    </w:pPr>
    <w:rPr>
      <w:rFonts w:cs="Angsana New"/>
      <w:szCs w:val="20"/>
      <w:lang w:eastAsia="ko-KR"/>
    </w:rPr>
  </w:style>
  <w:style w:type="paragraph" w:styleId="Date">
    <w:name w:val="Date"/>
    <w:basedOn w:val="Normal"/>
    <w:next w:val="Normal"/>
    <w:link w:val="DateChar"/>
    <w:rsid w:val="00B20E3B"/>
    <w:pPr>
      <w:spacing w:after="160" w:line="259" w:lineRule="auto"/>
    </w:pPr>
  </w:style>
  <w:style w:type="character" w:customStyle="1" w:styleId="DateChar">
    <w:name w:val="Date Char"/>
    <w:basedOn w:val="DefaultParagraphFont"/>
    <w:link w:val="Date"/>
    <w:rsid w:val="00B20E3B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rsid w:val="00B20E3B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0E3B"/>
    <w:rPr>
      <w:rFonts w:ascii="Tahoma" w:eastAsia="BatangChe" w:hAnsi="Tahoma" w:cs="Tahoma"/>
      <w:sz w:val="16"/>
      <w:szCs w:val="16"/>
    </w:rPr>
  </w:style>
  <w:style w:type="paragraph" w:styleId="TOC1">
    <w:name w:val="toc 1"/>
    <w:basedOn w:val="Heading1"/>
    <w:next w:val="Normal"/>
    <w:rsid w:val="00B20E3B"/>
    <w:pPr>
      <w:spacing w:before="120" w:after="120" w:line="259" w:lineRule="auto"/>
      <w:jc w:val="left"/>
      <w:outlineLvl w:val="9"/>
    </w:pPr>
    <w:rPr>
      <w:rFonts w:cs="Angsana New"/>
      <w:bCs w:val="0"/>
      <w:caps/>
      <w:sz w:val="20"/>
      <w:szCs w:val="20"/>
      <w:u w:val="none"/>
      <w:lang w:eastAsia="ko-KR"/>
    </w:rPr>
  </w:style>
  <w:style w:type="paragraph" w:styleId="FootnoteText">
    <w:name w:val="footnote text"/>
    <w:basedOn w:val="Normal"/>
    <w:link w:val="FootnoteTextChar"/>
    <w:rsid w:val="00B20E3B"/>
    <w:pPr>
      <w:spacing w:after="160" w:line="259" w:lineRule="auto"/>
    </w:pPr>
    <w:rPr>
      <w:rFonts w:cs="Angsana New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B20E3B"/>
    <w:rPr>
      <w:rFonts w:eastAsia="BatangChe" w:cs="Angsana New"/>
      <w:lang w:eastAsia="ko-KR"/>
    </w:rPr>
  </w:style>
  <w:style w:type="paragraph" w:styleId="TOC2">
    <w:name w:val="toc 2"/>
    <w:basedOn w:val="Heading2"/>
    <w:next w:val="Normal"/>
    <w:rsid w:val="00B20E3B"/>
    <w:pPr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2">
    <w:name w:val="Body Text 2"/>
    <w:basedOn w:val="Normal"/>
    <w:link w:val="BodyText2Char"/>
    <w:rsid w:val="00B20E3B"/>
    <w:pPr>
      <w:spacing w:after="160" w:line="259" w:lineRule="auto"/>
    </w:pPr>
    <w:rPr>
      <w:rFonts w:cs="Angsana New"/>
      <w:b/>
      <w:sz w:val="22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rsid w:val="00B20E3B"/>
    <w:rPr>
      <w:rFonts w:eastAsia="BatangChe" w:cs="Angsana New"/>
      <w:b/>
      <w:sz w:val="22"/>
      <w:lang w:eastAsia="ko-KR"/>
    </w:rPr>
  </w:style>
  <w:style w:type="paragraph" w:styleId="NormalWeb">
    <w:name w:val="Normal (Web)"/>
    <w:basedOn w:val="Normal"/>
    <w:uiPriority w:val="99"/>
    <w:unhideWhenUsed/>
    <w:rsid w:val="00B20E3B"/>
    <w:pPr>
      <w:spacing w:before="100" w:beforeAutospacing="1" w:after="100" w:afterAutospacing="1" w:line="259" w:lineRule="auto"/>
    </w:pPr>
    <w:rPr>
      <w:rFonts w:eastAsia="SimSun"/>
    </w:rPr>
  </w:style>
  <w:style w:type="paragraph" w:styleId="Title">
    <w:name w:val="Title"/>
    <w:basedOn w:val="Normal"/>
    <w:link w:val="TitleChar"/>
    <w:qFormat/>
    <w:rsid w:val="00B20E3B"/>
    <w:pPr>
      <w:overflowPunct w:val="0"/>
      <w:autoSpaceDE w:val="0"/>
      <w:autoSpaceDN w:val="0"/>
      <w:adjustRightInd w:val="0"/>
      <w:spacing w:after="160" w:line="259" w:lineRule="auto"/>
      <w:jc w:val="center"/>
      <w:textAlignment w:val="baseline"/>
    </w:pPr>
    <w:rPr>
      <w:rFonts w:cs="Angsana New"/>
      <w:b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B20E3B"/>
    <w:rPr>
      <w:rFonts w:eastAsia="BatangChe" w:cs="Angsana New"/>
      <w:b/>
      <w:sz w:val="24"/>
      <w:lang w:eastAsia="ko-KR"/>
    </w:rPr>
  </w:style>
  <w:style w:type="character" w:styleId="FollowedHyperlink">
    <w:name w:val="FollowedHyperlink"/>
    <w:rsid w:val="00B20E3B"/>
    <w:rPr>
      <w:color w:val="800080"/>
      <w:u w:val="single"/>
    </w:rPr>
  </w:style>
  <w:style w:type="character" w:styleId="Hyperlink">
    <w:name w:val="Hyperlink"/>
    <w:uiPriority w:val="99"/>
    <w:rsid w:val="00B20E3B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B20E3B"/>
    <w:rPr>
      <w:sz w:val="21"/>
      <w:szCs w:val="21"/>
    </w:rPr>
  </w:style>
  <w:style w:type="character" w:styleId="FootnoteReference">
    <w:name w:val="footnote reference"/>
    <w:uiPriority w:val="99"/>
    <w:rsid w:val="00B20E3B"/>
    <w:rPr>
      <w:vertAlign w:val="superscript"/>
    </w:rPr>
  </w:style>
  <w:style w:type="table" w:styleId="TableGrid">
    <w:name w:val="Table Grid"/>
    <w:basedOn w:val="TableNormal"/>
    <w:uiPriority w:val="59"/>
    <w:rsid w:val="00B20E3B"/>
    <w:pPr>
      <w:spacing w:after="160" w:line="259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B20E3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itle2">
    <w:name w:val="Title 2"/>
    <w:basedOn w:val="Normal"/>
    <w:next w:val="Normal"/>
    <w:rsid w:val="00B20E3B"/>
    <w:pPr>
      <w:spacing w:before="240" w:after="160" w:line="259" w:lineRule="auto"/>
      <w:jc w:val="center"/>
    </w:pPr>
    <w:rPr>
      <w:rFonts w:cs="Angsana New"/>
      <w:caps/>
      <w:szCs w:val="20"/>
      <w:lang w:eastAsia="ko-KR"/>
    </w:rPr>
  </w:style>
  <w:style w:type="paragraph" w:customStyle="1" w:styleId="Title1">
    <w:name w:val="Title 1"/>
    <w:basedOn w:val="Normal"/>
    <w:next w:val="Title2"/>
    <w:rsid w:val="00B20E3B"/>
    <w:pPr>
      <w:spacing w:before="240" w:after="160" w:line="259" w:lineRule="auto"/>
      <w:jc w:val="center"/>
    </w:pPr>
    <w:rPr>
      <w:rFonts w:cs="Angsana New"/>
      <w:caps/>
      <w:szCs w:val="20"/>
      <w:lang w:eastAsia="ko-KR"/>
    </w:rPr>
  </w:style>
  <w:style w:type="paragraph" w:customStyle="1" w:styleId="Head">
    <w:name w:val="Head"/>
    <w:basedOn w:val="Normal"/>
    <w:rsid w:val="00B20E3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60" w:line="259" w:lineRule="auto"/>
      <w:textAlignment w:val="baseline"/>
    </w:pPr>
    <w:rPr>
      <w:rFonts w:cs="Angsana New"/>
      <w:szCs w:val="20"/>
      <w:lang w:eastAsia="ko-KR"/>
    </w:rPr>
  </w:style>
  <w:style w:type="paragraph" w:customStyle="1" w:styleId="Source">
    <w:name w:val="Source"/>
    <w:basedOn w:val="Normal"/>
    <w:next w:val="Normal"/>
    <w:rsid w:val="00B20E3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51" w:after="160" w:line="259" w:lineRule="auto"/>
      <w:jc w:val="center"/>
      <w:textAlignment w:val="baseline"/>
    </w:pPr>
    <w:rPr>
      <w:rFonts w:cs="Angsana New"/>
      <w:b/>
      <w:szCs w:val="20"/>
      <w:lang w:eastAsia="ko-KR"/>
    </w:rPr>
  </w:style>
  <w:style w:type="paragraph" w:customStyle="1" w:styleId="Reasons">
    <w:name w:val="Reasons"/>
    <w:basedOn w:val="Normal"/>
    <w:rsid w:val="00B20E3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36" w:after="160" w:line="259" w:lineRule="auto"/>
    </w:pPr>
    <w:rPr>
      <w:rFonts w:cs="Angsana New"/>
      <w:szCs w:val="20"/>
      <w:lang w:eastAsia="ko-KR"/>
    </w:rPr>
  </w:style>
  <w:style w:type="paragraph" w:customStyle="1" w:styleId="Normalaftertitle">
    <w:name w:val="Normal after title"/>
    <w:basedOn w:val="Normal"/>
    <w:next w:val="Normal"/>
    <w:rsid w:val="00B20E3B"/>
    <w:pPr>
      <w:tabs>
        <w:tab w:val="left" w:pos="1134"/>
        <w:tab w:val="left" w:pos="1871"/>
        <w:tab w:val="left" w:pos="2268"/>
      </w:tabs>
      <w:spacing w:before="360" w:after="160" w:line="259" w:lineRule="auto"/>
    </w:pPr>
    <w:rPr>
      <w:rFonts w:cs="Angsana New"/>
      <w:szCs w:val="20"/>
      <w:lang w:eastAsia="ko-KR"/>
    </w:rPr>
  </w:style>
  <w:style w:type="paragraph" w:customStyle="1" w:styleId="TableTitle">
    <w:name w:val="Table_Title"/>
    <w:basedOn w:val="Normal"/>
    <w:next w:val="Normal"/>
    <w:rsid w:val="00B20E3B"/>
    <w:pPr>
      <w:keepNext/>
      <w:spacing w:after="120" w:line="259" w:lineRule="auto"/>
      <w:jc w:val="center"/>
    </w:pPr>
    <w:rPr>
      <w:rFonts w:cs="Angsana New"/>
      <w:b/>
      <w:sz w:val="20"/>
      <w:szCs w:val="20"/>
      <w:lang w:eastAsia="ko-KR"/>
    </w:rPr>
  </w:style>
  <w:style w:type="paragraph" w:customStyle="1" w:styleId="Title3">
    <w:name w:val="Title 3"/>
    <w:basedOn w:val="Normal"/>
    <w:next w:val="Normal"/>
    <w:rsid w:val="00B20E3B"/>
    <w:pPr>
      <w:overflowPunct w:val="0"/>
      <w:autoSpaceDE w:val="0"/>
      <w:autoSpaceDN w:val="0"/>
      <w:adjustRightInd w:val="0"/>
      <w:spacing w:before="240" w:after="160" w:line="259" w:lineRule="auto"/>
      <w:jc w:val="center"/>
      <w:textAlignment w:val="baseline"/>
    </w:pPr>
    <w:rPr>
      <w:rFonts w:cs="Angsana New"/>
      <w:b/>
      <w:szCs w:val="20"/>
      <w:lang w:eastAsia="ko-KR"/>
    </w:rPr>
  </w:style>
  <w:style w:type="paragraph" w:customStyle="1" w:styleId="NoSpacing1">
    <w:name w:val="No Spacing1"/>
    <w:uiPriority w:val="1"/>
    <w:qFormat/>
    <w:rsid w:val="00B20E3B"/>
    <w:pPr>
      <w:widowControl w:val="0"/>
      <w:wordWrap w:val="0"/>
      <w:spacing w:after="160" w:line="259" w:lineRule="auto"/>
      <w:jc w:val="both"/>
    </w:pPr>
    <w:rPr>
      <w:rFonts w:eastAsia="BatangChe" w:cs="Angsana New"/>
      <w:kern w:val="2"/>
      <w:sz w:val="24"/>
      <w:lang w:eastAsia="ko-KR"/>
    </w:rPr>
  </w:style>
  <w:style w:type="paragraph" w:customStyle="1" w:styleId="ListParagraph1">
    <w:name w:val="List Paragraph1"/>
    <w:basedOn w:val="Normal"/>
    <w:uiPriority w:val="34"/>
    <w:qFormat/>
    <w:rsid w:val="00B20E3B"/>
    <w:pPr>
      <w:widowControl w:val="0"/>
      <w:wordWrap w:val="0"/>
      <w:spacing w:after="160" w:line="259" w:lineRule="auto"/>
      <w:ind w:leftChars="400" w:left="800"/>
    </w:pPr>
    <w:rPr>
      <w:rFonts w:cs="Angsana New"/>
      <w:kern w:val="2"/>
      <w:sz w:val="20"/>
      <w:szCs w:val="20"/>
      <w:lang w:eastAsia="ko-KR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rsid w:val="00B20E3B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Gulim" w:hAnsi="Arial"/>
      <w:vanish/>
      <w:sz w:val="16"/>
      <w:szCs w:val="16"/>
    </w:rPr>
  </w:style>
  <w:style w:type="paragraph" w:customStyle="1" w:styleId="body3">
    <w:name w:val="body3"/>
    <w:basedOn w:val="Normal"/>
    <w:rsid w:val="00B20E3B"/>
    <w:pPr>
      <w:spacing w:before="100" w:beforeAutospacing="1" w:after="100" w:afterAutospacing="1" w:line="259" w:lineRule="auto"/>
    </w:pPr>
    <w:rPr>
      <w:rFonts w:ascii="Gulim" w:eastAsia="Gulim" w:hAnsi="Gulim" w:cs="Gulim"/>
      <w:lang w:eastAsia="ko-KR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rsid w:val="00B20E3B"/>
    <w:pPr>
      <w:pBdr>
        <w:top w:val="single" w:sz="6" w:space="1" w:color="auto"/>
      </w:pBdr>
      <w:spacing w:after="160" w:line="259" w:lineRule="auto"/>
      <w:jc w:val="center"/>
    </w:pPr>
    <w:rPr>
      <w:rFonts w:ascii="Arial" w:eastAsia="Gulim" w:hAnsi="Arial"/>
      <w:vanish/>
      <w:sz w:val="16"/>
      <w:szCs w:val="16"/>
    </w:rPr>
  </w:style>
  <w:style w:type="paragraph" w:customStyle="1" w:styleId="PARAGRAPH">
    <w:name w:val="PARAGRAPH"/>
    <w:link w:val="PARAGRAPHChar"/>
    <w:qFormat/>
    <w:rsid w:val="00B20E3B"/>
    <w:pPr>
      <w:snapToGrid w:val="0"/>
      <w:spacing w:before="100" w:after="200" w:line="259" w:lineRule="auto"/>
      <w:jc w:val="both"/>
    </w:pPr>
    <w:rPr>
      <w:rFonts w:ascii="Arial" w:eastAsia="Malgun Gothic" w:hAnsi="Arial" w:cs="Arial"/>
      <w:spacing w:val="8"/>
      <w:lang w:eastAsia="zh-CN"/>
    </w:rPr>
  </w:style>
  <w:style w:type="paragraph" w:customStyle="1" w:styleId="a5">
    <w:name w:val="바탕글"/>
    <w:basedOn w:val="Normal"/>
    <w:rsid w:val="00B20E3B"/>
    <w:pPr>
      <w:widowControl w:val="0"/>
      <w:shd w:val="clear" w:color="auto" w:fill="FFFFFF"/>
      <w:wordWrap w:val="0"/>
      <w:autoSpaceDE w:val="0"/>
      <w:autoSpaceDN w:val="0"/>
      <w:spacing w:after="160" w:line="384" w:lineRule="auto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20E3B"/>
    <w:pPr>
      <w:keepLines/>
      <w:spacing w:before="480" w:after="160" w:line="259" w:lineRule="auto"/>
      <w:jc w:val="left"/>
      <w:outlineLvl w:val="9"/>
    </w:pPr>
    <w:rPr>
      <w:rFonts w:ascii="Cambria" w:eastAsia="SimSun" w:hAnsi="Cambria"/>
      <w:color w:val="365F90"/>
      <w:sz w:val="28"/>
      <w:szCs w:val="28"/>
      <w:u w:val="none"/>
    </w:rPr>
  </w:style>
  <w:style w:type="paragraph" w:customStyle="1" w:styleId="Revision1">
    <w:name w:val="Revision1"/>
    <w:hidden/>
    <w:uiPriority w:val="99"/>
    <w:semiHidden/>
    <w:rsid w:val="00B20E3B"/>
    <w:pPr>
      <w:spacing w:after="160" w:line="259" w:lineRule="auto"/>
    </w:pPr>
    <w:rPr>
      <w:rFonts w:eastAsia="BatangChe"/>
      <w:sz w:val="24"/>
      <w:szCs w:val="24"/>
    </w:rPr>
  </w:style>
  <w:style w:type="paragraph" w:customStyle="1" w:styleId="Tabletext">
    <w:name w:val="Table_text"/>
    <w:basedOn w:val="Normal"/>
    <w:link w:val="TabletextChar"/>
    <w:qFormat/>
    <w:rsid w:val="00B20E3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 w:line="259" w:lineRule="auto"/>
      <w:textAlignment w:val="baseline"/>
    </w:pPr>
    <w:rPr>
      <w:rFonts w:eastAsia="Batang"/>
      <w:sz w:val="22"/>
      <w:szCs w:val="20"/>
    </w:rPr>
  </w:style>
  <w:style w:type="paragraph" w:customStyle="1" w:styleId="a6">
    <w:name w:val="段"/>
    <w:link w:val="Char"/>
    <w:rsid w:val="00B20E3B"/>
    <w:pPr>
      <w:tabs>
        <w:tab w:val="center" w:pos="4201"/>
        <w:tab w:val="right" w:leader="dot" w:pos="9298"/>
      </w:tabs>
      <w:autoSpaceDE w:val="0"/>
      <w:autoSpaceDN w:val="0"/>
      <w:spacing w:after="160" w:line="259" w:lineRule="auto"/>
      <w:ind w:firstLineChars="200" w:firstLine="420"/>
      <w:jc w:val="both"/>
    </w:pPr>
    <w:rPr>
      <w:rFonts w:ascii="SimSun" w:eastAsia="SimSun"/>
      <w:sz w:val="21"/>
      <w:lang w:eastAsia="zh-CN"/>
    </w:rPr>
  </w:style>
  <w:style w:type="paragraph" w:customStyle="1" w:styleId="a">
    <w:name w:val="列项——（一级）"/>
    <w:rsid w:val="00B20E3B"/>
    <w:pPr>
      <w:widowControl w:val="0"/>
      <w:numPr>
        <w:numId w:val="9"/>
      </w:numPr>
      <w:spacing w:after="160" w:line="259" w:lineRule="auto"/>
      <w:jc w:val="both"/>
    </w:pPr>
    <w:rPr>
      <w:rFonts w:ascii="SimSun" w:eastAsia="SimSun"/>
      <w:sz w:val="21"/>
      <w:lang w:eastAsia="zh-CN"/>
    </w:rPr>
  </w:style>
  <w:style w:type="paragraph" w:customStyle="1" w:styleId="a0">
    <w:name w:val="列项●（二级）"/>
    <w:rsid w:val="00B20E3B"/>
    <w:pPr>
      <w:numPr>
        <w:ilvl w:val="1"/>
        <w:numId w:val="9"/>
      </w:numPr>
      <w:tabs>
        <w:tab w:val="left" w:pos="840"/>
      </w:tabs>
      <w:spacing w:after="160" w:line="259" w:lineRule="auto"/>
      <w:jc w:val="both"/>
    </w:pPr>
    <w:rPr>
      <w:rFonts w:ascii="SimSun" w:eastAsia="SimSun"/>
      <w:sz w:val="21"/>
      <w:lang w:eastAsia="zh-CN"/>
    </w:rPr>
  </w:style>
  <w:style w:type="paragraph" w:customStyle="1" w:styleId="a3">
    <w:name w:val="数字编号列项（二级）"/>
    <w:rsid w:val="00B20E3B"/>
    <w:pPr>
      <w:numPr>
        <w:ilvl w:val="1"/>
        <w:numId w:val="10"/>
      </w:numPr>
      <w:tabs>
        <w:tab w:val="left" w:pos="840"/>
      </w:tabs>
      <w:spacing w:after="160" w:line="259" w:lineRule="auto"/>
      <w:jc w:val="both"/>
    </w:pPr>
    <w:rPr>
      <w:rFonts w:ascii="SimSun" w:eastAsia="SimSun"/>
      <w:sz w:val="21"/>
      <w:lang w:eastAsia="zh-CN"/>
    </w:rPr>
  </w:style>
  <w:style w:type="paragraph" w:customStyle="1" w:styleId="a2">
    <w:name w:val="字母编号列项（一级）"/>
    <w:rsid w:val="00B20E3B"/>
    <w:pPr>
      <w:numPr>
        <w:numId w:val="10"/>
      </w:numPr>
      <w:spacing w:after="160" w:line="259" w:lineRule="auto"/>
      <w:jc w:val="both"/>
    </w:pPr>
    <w:rPr>
      <w:rFonts w:ascii="SimSun" w:eastAsia="SimSun"/>
      <w:sz w:val="21"/>
      <w:lang w:eastAsia="zh-CN"/>
    </w:rPr>
  </w:style>
  <w:style w:type="paragraph" w:customStyle="1" w:styleId="a1">
    <w:name w:val="列项◆（三级）"/>
    <w:basedOn w:val="Normal"/>
    <w:rsid w:val="00B20E3B"/>
    <w:pPr>
      <w:widowControl w:val="0"/>
      <w:numPr>
        <w:ilvl w:val="2"/>
        <w:numId w:val="9"/>
      </w:numPr>
      <w:spacing w:after="160" w:line="259" w:lineRule="auto"/>
      <w:jc w:val="both"/>
    </w:pPr>
    <w:rPr>
      <w:rFonts w:ascii="SimSun" w:eastAsia="SimSun"/>
      <w:kern w:val="2"/>
      <w:sz w:val="21"/>
      <w:szCs w:val="21"/>
      <w:lang w:eastAsia="zh-CN"/>
    </w:rPr>
  </w:style>
  <w:style w:type="paragraph" w:customStyle="1" w:styleId="Default">
    <w:name w:val="Default"/>
    <w:rsid w:val="00B20E3B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character" w:customStyle="1" w:styleId="Artdef">
    <w:name w:val="Art#_def"/>
    <w:rsid w:val="00B20E3B"/>
    <w:rPr>
      <w:rFonts w:ascii="Times New Roman" w:hAnsi="Times New Roman"/>
      <w:b/>
      <w:color w:val="auto"/>
    </w:rPr>
  </w:style>
  <w:style w:type="character" w:customStyle="1" w:styleId="Resref">
    <w:name w:val="Res#_ref"/>
    <w:rsid w:val="00B20E3B"/>
  </w:style>
  <w:style w:type="character" w:customStyle="1" w:styleId="FooterChar">
    <w:name w:val="Footer Char"/>
    <w:link w:val="Footer"/>
    <w:uiPriority w:val="99"/>
    <w:rsid w:val="00B20E3B"/>
    <w:rPr>
      <w:rFonts w:eastAsia="BatangChe"/>
      <w:sz w:val="24"/>
      <w:szCs w:val="24"/>
    </w:rPr>
  </w:style>
  <w:style w:type="character" w:customStyle="1" w:styleId="Heading1Char">
    <w:name w:val="Heading 1 Char"/>
    <w:link w:val="Heading1"/>
    <w:rsid w:val="00B20E3B"/>
    <w:rPr>
      <w:rFonts w:eastAsia="BatangChe"/>
      <w:b/>
      <w:bCs/>
      <w:sz w:val="24"/>
      <w:szCs w:val="24"/>
      <w:u w:val="single"/>
    </w:rPr>
  </w:style>
  <w:style w:type="character" w:customStyle="1" w:styleId="hps">
    <w:name w:val="hps"/>
    <w:rsid w:val="00B20E3B"/>
  </w:style>
  <w:style w:type="character" w:customStyle="1" w:styleId="z-TopofFormChar">
    <w:name w:val="z-Top of Form Char"/>
    <w:link w:val="z-TopofForm1"/>
    <w:uiPriority w:val="99"/>
    <w:rsid w:val="00B20E3B"/>
    <w:rPr>
      <w:rFonts w:ascii="Arial" w:eastAsia="Gulim" w:hAnsi="Arial"/>
      <w:vanish/>
      <w:sz w:val="16"/>
      <w:szCs w:val="16"/>
    </w:rPr>
  </w:style>
  <w:style w:type="character" w:customStyle="1" w:styleId="z-BottomofFormChar">
    <w:name w:val="z-Bottom of Form Char"/>
    <w:link w:val="z-BottomofForm1"/>
    <w:uiPriority w:val="99"/>
    <w:rsid w:val="00B20E3B"/>
    <w:rPr>
      <w:rFonts w:ascii="Arial" w:eastAsia="Gulim" w:hAnsi="Arial"/>
      <w:vanish/>
      <w:sz w:val="16"/>
      <w:szCs w:val="16"/>
    </w:rPr>
  </w:style>
  <w:style w:type="character" w:customStyle="1" w:styleId="PARAGRAPHChar">
    <w:name w:val="PARAGRAPH Char"/>
    <w:link w:val="PARAGRAPH"/>
    <w:locked/>
    <w:rsid w:val="00B20E3B"/>
    <w:rPr>
      <w:rFonts w:ascii="Arial" w:eastAsia="Malgun Gothic" w:hAnsi="Arial" w:cs="Arial"/>
      <w:spacing w:val="8"/>
      <w:lang w:eastAsia="zh-CN"/>
    </w:rPr>
  </w:style>
  <w:style w:type="character" w:customStyle="1" w:styleId="PlaceholderText1">
    <w:name w:val="Placeholder Text1"/>
    <w:uiPriority w:val="99"/>
    <w:semiHidden/>
    <w:rsid w:val="00B20E3B"/>
    <w:rPr>
      <w:color w:val="808080"/>
    </w:rPr>
  </w:style>
  <w:style w:type="character" w:customStyle="1" w:styleId="TabletextChar">
    <w:name w:val="Table_text Char"/>
    <w:link w:val="Tabletext"/>
    <w:rsid w:val="00B20E3B"/>
    <w:rPr>
      <w:sz w:val="22"/>
    </w:rPr>
  </w:style>
  <w:style w:type="character" w:customStyle="1" w:styleId="Char">
    <w:name w:val="段 Char"/>
    <w:link w:val="a6"/>
    <w:rsid w:val="00B20E3B"/>
    <w:rPr>
      <w:rFonts w:ascii="SimSun" w:eastAsia="SimSun"/>
      <w:sz w:val="21"/>
      <w:lang w:eastAsia="zh-CN"/>
    </w:rPr>
  </w:style>
  <w:style w:type="character" w:customStyle="1" w:styleId="shorttext">
    <w:name w:val="short_text"/>
    <w:rsid w:val="00B20E3B"/>
  </w:style>
  <w:style w:type="paragraph" w:styleId="ListParagraph">
    <w:name w:val="List Paragraph"/>
    <w:basedOn w:val="Normal"/>
    <w:uiPriority w:val="99"/>
    <w:qFormat/>
    <w:rsid w:val="00B20E3B"/>
    <w:pPr>
      <w:spacing w:after="160" w:line="259" w:lineRule="auto"/>
      <w:ind w:leftChars="400" w:left="960"/>
    </w:pPr>
  </w:style>
  <w:style w:type="character" w:styleId="Emphasis">
    <w:name w:val="Emphasis"/>
    <w:uiPriority w:val="20"/>
    <w:qFormat/>
    <w:rsid w:val="00B20E3B"/>
    <w:rPr>
      <w:i/>
      <w:iCs/>
    </w:rPr>
  </w:style>
  <w:style w:type="character" w:customStyle="1" w:styleId="Heading8Char">
    <w:name w:val="Heading 8 Char"/>
    <w:basedOn w:val="DefaultParagraphFont"/>
    <w:link w:val="Heading8"/>
    <w:rsid w:val="00472F34"/>
    <w:rPr>
      <w:rFonts w:eastAsia="BatangChe"/>
      <w:b/>
      <w:bCs/>
      <w:kern w:val="2"/>
      <w:lang w:eastAsia="ko-KR"/>
    </w:rPr>
  </w:style>
  <w:style w:type="character" w:styleId="Strong">
    <w:name w:val="Strong"/>
    <w:basedOn w:val="DefaultParagraphFont"/>
    <w:uiPriority w:val="22"/>
    <w:qFormat/>
    <w:rsid w:val="00472F3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F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7F6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11\Desktop\AWG\Inputs\AWG-2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AWG-23 Document Template</Template>
  <TotalTime>17</TotalTime>
  <Pages>10</Pages>
  <Words>3085</Words>
  <Characters>17588</Characters>
  <Application>Microsoft Office Word</Application>
  <DocSecurity>0</DocSecurity>
  <Lines>146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APT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APT11</dc:creator>
  <cp:keywords/>
  <cp:lastModifiedBy>APT Secretariat</cp:lastModifiedBy>
  <cp:revision>56</cp:revision>
  <cp:lastPrinted>1899-12-31T17:04:00Z</cp:lastPrinted>
  <dcterms:created xsi:type="dcterms:W3CDTF">2020-10-09T04:12:00Z</dcterms:created>
  <dcterms:modified xsi:type="dcterms:W3CDTF">2020-10-12T01:50:00Z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