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tblBorders>
          <w:bottom w:val="single" w:sz="12" w:space="0" w:color="auto"/>
        </w:tblBorders>
        <w:tblLayout w:type="fixed"/>
        <w:tblCellMar>
          <w:left w:w="0" w:type="dxa"/>
          <w:right w:w="0" w:type="dxa"/>
        </w:tblCellMar>
        <w:tblLook w:val="0000" w:firstRow="0" w:lastRow="0" w:firstColumn="0" w:lastColumn="0" w:noHBand="0" w:noVBand="0"/>
      </w:tblPr>
      <w:tblGrid>
        <w:gridCol w:w="1296"/>
        <w:gridCol w:w="5760"/>
        <w:gridCol w:w="2304"/>
      </w:tblGrid>
      <w:tr w:rsidR="005408A7" w:rsidRPr="005408A7" w14:paraId="70B8AA8C" w14:textId="77777777" w:rsidTr="00F26949">
        <w:trPr>
          <w:cantSplit/>
        </w:trPr>
        <w:tc>
          <w:tcPr>
            <w:tcW w:w="1296" w:type="dxa"/>
            <w:vMerge w:val="restart"/>
          </w:tcPr>
          <w:p w14:paraId="713A981D" w14:textId="77777777" w:rsidR="005408A7" w:rsidRPr="005408A7" w:rsidRDefault="005408A7" w:rsidP="005408A7">
            <w:pPr>
              <w:widowControl w:val="0"/>
              <w:wordWrap w:val="0"/>
              <w:rPr>
                <w:kern w:val="2"/>
                <w:lang w:eastAsia="ko-KR"/>
              </w:rPr>
            </w:pPr>
            <w:r w:rsidRPr="005408A7">
              <w:rPr>
                <w:noProof/>
                <w:kern w:val="2"/>
              </w:rPr>
              <w:drawing>
                <wp:inline distT="0" distB="0" distL="0" distR="0" wp14:anchorId="51B91E4A" wp14:editId="45CBE7F5">
                  <wp:extent cx="762000" cy="714375"/>
                  <wp:effectExtent l="0" t="0" r="0" b="9525"/>
                  <wp:docPr id="1" name="Picture 1" descr="APTlogogre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Tlogogreen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714375"/>
                          </a:xfrm>
                          <a:prstGeom prst="rect">
                            <a:avLst/>
                          </a:prstGeom>
                          <a:noFill/>
                          <a:ln>
                            <a:noFill/>
                          </a:ln>
                        </pic:spPr>
                      </pic:pic>
                    </a:graphicData>
                  </a:graphic>
                </wp:inline>
              </w:drawing>
            </w:r>
          </w:p>
        </w:tc>
        <w:tc>
          <w:tcPr>
            <w:tcW w:w="5760" w:type="dxa"/>
          </w:tcPr>
          <w:p w14:paraId="6FEA82CC" w14:textId="77777777" w:rsidR="005408A7" w:rsidRPr="005408A7" w:rsidRDefault="005408A7" w:rsidP="005408A7">
            <w:pPr>
              <w:keepNext/>
              <w:widowControl w:val="0"/>
              <w:spacing w:before="40"/>
              <w:outlineLvl w:val="7"/>
              <w:rPr>
                <w:bCs/>
                <w:kern w:val="2"/>
                <w:lang w:eastAsia="ko-KR"/>
              </w:rPr>
            </w:pPr>
            <w:r w:rsidRPr="005408A7">
              <w:rPr>
                <w:bCs/>
                <w:kern w:val="2"/>
                <w:lang w:eastAsia="ko-KR"/>
              </w:rPr>
              <w:t>ASIA-PACIFIC TELECOMMUNITY</w:t>
            </w:r>
          </w:p>
        </w:tc>
        <w:tc>
          <w:tcPr>
            <w:tcW w:w="2304" w:type="dxa"/>
          </w:tcPr>
          <w:p w14:paraId="12A8CC77" w14:textId="77777777" w:rsidR="005408A7" w:rsidRPr="005408A7" w:rsidRDefault="005408A7" w:rsidP="005408A7">
            <w:pPr>
              <w:spacing w:before="40"/>
              <w:rPr>
                <w:b/>
              </w:rPr>
            </w:pPr>
            <w:r w:rsidRPr="005408A7">
              <w:rPr>
                <w:b/>
              </w:rPr>
              <w:t>Document:</w:t>
            </w:r>
          </w:p>
        </w:tc>
      </w:tr>
      <w:tr w:rsidR="005408A7" w:rsidRPr="005408A7" w14:paraId="5F7C181E" w14:textId="77777777" w:rsidTr="00F26949">
        <w:trPr>
          <w:cantSplit/>
        </w:trPr>
        <w:tc>
          <w:tcPr>
            <w:tcW w:w="1296" w:type="dxa"/>
            <w:vMerge/>
          </w:tcPr>
          <w:p w14:paraId="7773BB56" w14:textId="77777777" w:rsidR="005408A7" w:rsidRPr="005408A7" w:rsidRDefault="005408A7" w:rsidP="005408A7"/>
        </w:tc>
        <w:tc>
          <w:tcPr>
            <w:tcW w:w="5760" w:type="dxa"/>
          </w:tcPr>
          <w:p w14:paraId="2DE6C376" w14:textId="77777777" w:rsidR="005408A7" w:rsidRPr="005408A7" w:rsidRDefault="005408A7" w:rsidP="005408A7">
            <w:pPr>
              <w:spacing w:before="40"/>
              <w:rPr>
                <w:bCs/>
              </w:rPr>
            </w:pPr>
            <w:r w:rsidRPr="005408A7">
              <w:rPr>
                <w:b/>
              </w:rPr>
              <w:t>1st Meeting of the APT Preparatory Group for PP-18</w:t>
            </w:r>
            <w:r w:rsidRPr="005408A7">
              <w:rPr>
                <w:b/>
              </w:rPr>
              <w:br/>
              <w:t>(APT PP18-1)</w:t>
            </w:r>
          </w:p>
        </w:tc>
        <w:tc>
          <w:tcPr>
            <w:tcW w:w="2304" w:type="dxa"/>
          </w:tcPr>
          <w:p w14:paraId="08E54B08" w14:textId="77777777" w:rsidR="005408A7" w:rsidRPr="005408A7" w:rsidRDefault="005408A7" w:rsidP="00704613">
            <w:pPr>
              <w:spacing w:before="40"/>
              <w:rPr>
                <w:b/>
                <w:bCs/>
              </w:rPr>
            </w:pPr>
            <w:r w:rsidRPr="005408A7">
              <w:rPr>
                <w:b/>
                <w:bCs/>
              </w:rPr>
              <w:t>APT PP18-1/</w:t>
            </w:r>
            <w:r w:rsidR="00704613">
              <w:rPr>
                <w:b/>
                <w:bCs/>
              </w:rPr>
              <w:t>OUT</w:t>
            </w:r>
            <w:r>
              <w:rPr>
                <w:b/>
                <w:bCs/>
              </w:rPr>
              <w:t>-0</w:t>
            </w:r>
            <w:r w:rsidR="00553B15">
              <w:rPr>
                <w:b/>
                <w:bCs/>
              </w:rPr>
              <w:t>5</w:t>
            </w:r>
          </w:p>
        </w:tc>
      </w:tr>
      <w:tr w:rsidR="005408A7" w:rsidRPr="005408A7" w14:paraId="7FC45964" w14:textId="77777777" w:rsidTr="00F26949">
        <w:trPr>
          <w:cantSplit/>
          <w:trHeight w:val="219"/>
        </w:trPr>
        <w:tc>
          <w:tcPr>
            <w:tcW w:w="1296" w:type="dxa"/>
            <w:vMerge/>
          </w:tcPr>
          <w:p w14:paraId="36B6292A" w14:textId="77777777" w:rsidR="005408A7" w:rsidRPr="005408A7" w:rsidRDefault="005408A7" w:rsidP="005408A7"/>
        </w:tc>
        <w:tc>
          <w:tcPr>
            <w:tcW w:w="5760" w:type="dxa"/>
          </w:tcPr>
          <w:p w14:paraId="05560A2D" w14:textId="77777777" w:rsidR="005408A7" w:rsidRPr="005408A7" w:rsidRDefault="005408A7" w:rsidP="005408A7">
            <w:pPr>
              <w:spacing w:before="40"/>
            </w:pPr>
            <w:r w:rsidRPr="005408A7">
              <w:t>8 June 2017, Bangkok, Thailand</w:t>
            </w:r>
            <w:r w:rsidR="00553B15">
              <w:t xml:space="preserve"> </w:t>
            </w:r>
          </w:p>
        </w:tc>
        <w:tc>
          <w:tcPr>
            <w:tcW w:w="2304" w:type="dxa"/>
          </w:tcPr>
          <w:p w14:paraId="50D112A0" w14:textId="2B802626" w:rsidR="00553B15" w:rsidRPr="005408A7" w:rsidRDefault="00432633" w:rsidP="00553B15">
            <w:pPr>
              <w:keepNext/>
              <w:spacing w:before="40"/>
              <w:outlineLvl w:val="0"/>
              <w:rPr>
                <w:bCs/>
                <w:u w:val="single"/>
              </w:rPr>
            </w:pPr>
            <w:r>
              <w:t>2</w:t>
            </w:r>
            <w:r w:rsidR="00704613">
              <w:t>8</w:t>
            </w:r>
            <w:r w:rsidR="005408A7">
              <w:t xml:space="preserve"> </w:t>
            </w:r>
            <w:r w:rsidR="00704613">
              <w:t xml:space="preserve">June </w:t>
            </w:r>
            <w:r w:rsidR="005408A7" w:rsidRPr="005408A7">
              <w:t>2017</w:t>
            </w:r>
          </w:p>
        </w:tc>
      </w:tr>
    </w:tbl>
    <w:p w14:paraId="2AA6464B" w14:textId="77777777" w:rsidR="0083608B" w:rsidRPr="00F73F2C" w:rsidRDefault="0083608B" w:rsidP="00DA7595">
      <w:pPr>
        <w:jc w:val="center"/>
        <w:rPr>
          <w:bCs/>
          <w:lang w:eastAsia="ko-KR"/>
        </w:rPr>
      </w:pPr>
    </w:p>
    <w:p w14:paraId="47E3738D" w14:textId="77777777" w:rsidR="00516B2A" w:rsidRPr="00F73F2C" w:rsidRDefault="00516B2A" w:rsidP="00DA7595">
      <w:pPr>
        <w:jc w:val="center"/>
        <w:rPr>
          <w:bCs/>
          <w:lang w:eastAsia="ko-KR"/>
        </w:rPr>
      </w:pPr>
    </w:p>
    <w:p w14:paraId="7BD4CCEC" w14:textId="64702F8E" w:rsidR="00DA7595" w:rsidRPr="00F73F2C" w:rsidRDefault="00811743" w:rsidP="00DA7595">
      <w:pPr>
        <w:jc w:val="center"/>
        <w:rPr>
          <w:bCs/>
          <w:lang w:eastAsia="ko-KR"/>
        </w:rPr>
      </w:pPr>
      <w:r w:rsidRPr="00F73F2C">
        <w:rPr>
          <w:bCs/>
          <w:lang w:eastAsia="ko-KR"/>
        </w:rPr>
        <w:t>Secretary General</w:t>
      </w:r>
    </w:p>
    <w:p w14:paraId="2DC67EBC" w14:textId="77777777" w:rsidR="000729C5" w:rsidRPr="00F73F2C" w:rsidRDefault="000729C5" w:rsidP="0063062B">
      <w:pPr>
        <w:jc w:val="center"/>
        <w:rPr>
          <w:bCs/>
          <w:caps/>
        </w:rPr>
      </w:pPr>
    </w:p>
    <w:p w14:paraId="32F8B5A9" w14:textId="2DD03269" w:rsidR="00DB0A68" w:rsidRPr="003039A6" w:rsidRDefault="00811743" w:rsidP="0055265F">
      <w:pPr>
        <w:jc w:val="center"/>
      </w:pPr>
      <w:bookmarkStart w:id="0" w:name="_GoBack"/>
      <w:bookmarkEnd w:id="0"/>
      <w:r>
        <w:rPr>
          <w:b/>
          <w:bCs/>
          <w:caps/>
        </w:rPr>
        <w:t>SUMMARY RECOR</w:t>
      </w:r>
      <w:r w:rsidR="00516B2A">
        <w:rPr>
          <w:b/>
          <w:bCs/>
          <w:caps/>
        </w:rPr>
        <w:t>D</w:t>
      </w:r>
      <w:r>
        <w:rPr>
          <w:b/>
          <w:bCs/>
          <w:caps/>
        </w:rPr>
        <w:t xml:space="preserve"> OF </w:t>
      </w:r>
      <w:r w:rsidR="005C2CFE">
        <w:rPr>
          <w:b/>
          <w:bCs/>
          <w:caps/>
        </w:rPr>
        <w:t xml:space="preserve">the </w:t>
      </w:r>
      <w:r>
        <w:rPr>
          <w:b/>
          <w:bCs/>
          <w:caps/>
        </w:rPr>
        <w:t xml:space="preserve">1ST MEETING OF THE </w:t>
      </w:r>
      <w:r w:rsidR="005C2CFE">
        <w:rPr>
          <w:b/>
          <w:bCs/>
          <w:caps/>
        </w:rPr>
        <w:t xml:space="preserve">apt preparatory group for </w:t>
      </w:r>
      <w:r>
        <w:rPr>
          <w:b/>
          <w:bCs/>
          <w:caps/>
        </w:rPr>
        <w:t>pp-18 (apt pp18-1)</w:t>
      </w:r>
    </w:p>
    <w:p w14:paraId="4C7B9428" w14:textId="77777777" w:rsidR="000729C5" w:rsidRDefault="000729C5" w:rsidP="00F73F2C">
      <w:pPr>
        <w:jc w:val="both"/>
        <w:rPr>
          <w:bCs/>
        </w:rPr>
      </w:pPr>
    </w:p>
    <w:p w14:paraId="3BEF9374" w14:textId="77777777" w:rsidR="00811743" w:rsidRPr="00A96C9E" w:rsidRDefault="00811743" w:rsidP="00F73F2C">
      <w:pPr>
        <w:jc w:val="both"/>
      </w:pPr>
    </w:p>
    <w:p w14:paraId="70F8A992" w14:textId="1CD197A1" w:rsidR="00811743" w:rsidRPr="00F73F2C" w:rsidRDefault="00811743" w:rsidP="00F73F2C">
      <w:pPr>
        <w:pStyle w:val="ListParagraph"/>
        <w:numPr>
          <w:ilvl w:val="0"/>
          <w:numId w:val="49"/>
        </w:numPr>
        <w:spacing w:after="0" w:line="240" w:lineRule="auto"/>
        <w:ind w:left="720"/>
        <w:contextualSpacing w:val="0"/>
        <w:rPr>
          <w:b/>
          <w:bCs/>
          <w:caps/>
        </w:rPr>
      </w:pPr>
      <w:r w:rsidRPr="00F73F2C">
        <w:rPr>
          <w:b/>
          <w:bCs/>
          <w:caps/>
        </w:rPr>
        <w:t>Introduction</w:t>
      </w:r>
    </w:p>
    <w:p w14:paraId="0E8E3D7A" w14:textId="77777777" w:rsidR="00811743" w:rsidRPr="00A96C9E" w:rsidRDefault="00811743" w:rsidP="00811743">
      <w:pPr>
        <w:ind w:left="720" w:hanging="720"/>
        <w:jc w:val="both"/>
        <w:rPr>
          <w:rFonts w:eastAsia="휴먼명조"/>
          <w:bCs/>
          <w:lang w:val="en-AU"/>
        </w:rPr>
      </w:pPr>
    </w:p>
    <w:p w14:paraId="01D9397B" w14:textId="1E292C3A" w:rsidR="00811743" w:rsidRPr="00B50680" w:rsidRDefault="00811743" w:rsidP="00811743">
      <w:pPr>
        <w:ind w:left="720"/>
        <w:jc w:val="both"/>
        <w:rPr>
          <w:bCs/>
        </w:rPr>
      </w:pPr>
      <w:r w:rsidRPr="00B50680">
        <w:rPr>
          <w:bCs/>
        </w:rPr>
        <w:t xml:space="preserve">The 1st Meeting of </w:t>
      </w:r>
      <w:r w:rsidR="00935CCB">
        <w:rPr>
          <w:bCs/>
        </w:rPr>
        <w:t xml:space="preserve">the </w:t>
      </w:r>
      <w:r w:rsidRPr="00B50680">
        <w:rPr>
          <w:bCs/>
        </w:rPr>
        <w:t xml:space="preserve">APT </w:t>
      </w:r>
      <w:r w:rsidR="00935CCB">
        <w:rPr>
          <w:bCs/>
        </w:rPr>
        <w:t xml:space="preserve">Preparatory </w:t>
      </w:r>
      <w:r w:rsidRPr="00B50680">
        <w:rPr>
          <w:bCs/>
        </w:rPr>
        <w:t xml:space="preserve">Group </w:t>
      </w:r>
      <w:r w:rsidR="00935CCB">
        <w:rPr>
          <w:bCs/>
        </w:rPr>
        <w:t xml:space="preserve">for PP-18 (APT PP18-1) </w:t>
      </w:r>
      <w:r w:rsidRPr="00B50680">
        <w:rPr>
          <w:bCs/>
        </w:rPr>
        <w:t xml:space="preserve">was held </w:t>
      </w:r>
      <w:r w:rsidR="00935CCB">
        <w:rPr>
          <w:bCs/>
        </w:rPr>
        <w:t>on</w:t>
      </w:r>
      <w:r w:rsidRPr="00B50680">
        <w:rPr>
          <w:bCs/>
        </w:rPr>
        <w:t xml:space="preserve"> </w:t>
      </w:r>
      <w:r w:rsidR="00935CCB">
        <w:rPr>
          <w:bCs/>
        </w:rPr>
        <w:t xml:space="preserve">8 June </w:t>
      </w:r>
      <w:r w:rsidRPr="00B50680">
        <w:rPr>
          <w:bCs/>
        </w:rPr>
        <w:t>2017 in Bangkok, Thailand. The Meeting was organized by the Asia-Pacific Telecommunity (APT)</w:t>
      </w:r>
      <w:r w:rsidR="0036048A">
        <w:rPr>
          <w:bCs/>
        </w:rPr>
        <w:t xml:space="preserve"> </w:t>
      </w:r>
      <w:r w:rsidR="0036048A" w:rsidRPr="00B50680">
        <w:rPr>
          <w:bCs/>
        </w:rPr>
        <w:t>and hosted</w:t>
      </w:r>
      <w:r w:rsidR="0036048A">
        <w:rPr>
          <w:bCs/>
        </w:rPr>
        <w:t xml:space="preserve"> by </w:t>
      </w:r>
      <w:r w:rsidR="00F26949">
        <w:rPr>
          <w:bCs/>
        </w:rPr>
        <w:t xml:space="preserve">the </w:t>
      </w:r>
      <w:r w:rsidR="0036048A">
        <w:rPr>
          <w:bCs/>
        </w:rPr>
        <w:t xml:space="preserve">Ministry of Digital Economy and </w:t>
      </w:r>
      <w:r w:rsidR="0036048A">
        <w:rPr>
          <w:rFonts w:eastAsia="Arial Unicode MS"/>
        </w:rPr>
        <w:t>Economy and Society, Kingdom of Thailand.</w:t>
      </w:r>
      <w:r w:rsidR="0036048A">
        <w:rPr>
          <w:bCs/>
        </w:rPr>
        <w:t xml:space="preserve"> </w:t>
      </w:r>
      <w:r w:rsidRPr="00B50680">
        <w:rPr>
          <w:bCs/>
        </w:rPr>
        <w:t xml:space="preserve">  </w:t>
      </w:r>
    </w:p>
    <w:p w14:paraId="057ED417" w14:textId="77777777" w:rsidR="00811743" w:rsidRPr="00A96C9E" w:rsidRDefault="00811743" w:rsidP="00811743">
      <w:pPr>
        <w:ind w:left="720" w:hanging="720"/>
        <w:jc w:val="both"/>
        <w:rPr>
          <w:rFonts w:eastAsia="휴먼명조"/>
          <w:bCs/>
        </w:rPr>
      </w:pPr>
    </w:p>
    <w:p w14:paraId="7694E28A" w14:textId="7952F8D5" w:rsidR="00811743" w:rsidRDefault="00811743" w:rsidP="00432633">
      <w:pPr>
        <w:pStyle w:val="ListParagraph"/>
        <w:tabs>
          <w:tab w:val="left" w:pos="720"/>
        </w:tabs>
        <w:spacing w:after="0" w:line="240" w:lineRule="auto"/>
        <w:ind w:hanging="720"/>
        <w:contextualSpacing w:val="0"/>
        <w:jc w:val="both"/>
      </w:pPr>
      <w:r w:rsidRPr="00A96C9E">
        <w:tab/>
        <w:t xml:space="preserve">The Meeting was attended by </w:t>
      </w:r>
      <w:r w:rsidR="0036048A">
        <w:t>80</w:t>
      </w:r>
      <w:r w:rsidRPr="00A96C9E">
        <w:t xml:space="preserve"> participants </w:t>
      </w:r>
      <w:r w:rsidR="00982F8E">
        <w:t>from</w:t>
      </w:r>
      <w:r w:rsidR="00982F8E" w:rsidRPr="00A96C9E">
        <w:t xml:space="preserve"> </w:t>
      </w:r>
      <w:r w:rsidR="00982F8E">
        <w:t xml:space="preserve">APT </w:t>
      </w:r>
      <w:r w:rsidRPr="00A96C9E">
        <w:t>Members, Associate Member, Affiliate Members, International/Regional Organizations</w:t>
      </w:r>
      <w:r w:rsidR="00982F8E">
        <w:t>,</w:t>
      </w:r>
      <w:r w:rsidRPr="00A96C9E">
        <w:t xml:space="preserve"> other organizations</w:t>
      </w:r>
      <w:r w:rsidR="00982F8E">
        <w:t xml:space="preserve"> and APT Secretariat</w:t>
      </w:r>
      <w:r w:rsidRPr="00A96C9E">
        <w:t>.</w:t>
      </w:r>
      <w:r w:rsidR="00432633">
        <w:t xml:space="preserve"> </w:t>
      </w:r>
      <w:r w:rsidRPr="00A96C9E">
        <w:t xml:space="preserve">The List of participants is provided in document </w:t>
      </w:r>
      <w:r w:rsidR="0036048A">
        <w:t>APT</w:t>
      </w:r>
      <w:r w:rsidR="00FA4556">
        <w:t xml:space="preserve"> </w:t>
      </w:r>
      <w:r w:rsidR="0036048A">
        <w:t>PP18-1</w:t>
      </w:r>
      <w:r>
        <w:t>/ADM-0</w:t>
      </w:r>
      <w:r w:rsidR="0036048A">
        <w:t>3</w:t>
      </w:r>
      <w:r w:rsidRPr="00A96C9E">
        <w:t xml:space="preserve">. </w:t>
      </w:r>
    </w:p>
    <w:p w14:paraId="48C3BB72" w14:textId="77777777" w:rsidR="00D54D51" w:rsidRDefault="00D54D51" w:rsidP="00811743">
      <w:pPr>
        <w:adjustRightInd w:val="0"/>
        <w:snapToGrid w:val="0"/>
        <w:ind w:left="720" w:hanging="720"/>
        <w:jc w:val="both"/>
      </w:pPr>
    </w:p>
    <w:p w14:paraId="17FAF33C" w14:textId="77777777" w:rsidR="00811743" w:rsidRPr="00A96C9E" w:rsidRDefault="00811743" w:rsidP="00811743">
      <w:pPr>
        <w:adjustRightInd w:val="0"/>
        <w:snapToGrid w:val="0"/>
        <w:ind w:left="720" w:hanging="720"/>
        <w:jc w:val="both"/>
      </w:pPr>
    </w:p>
    <w:p w14:paraId="11521114" w14:textId="7F21030E" w:rsidR="00811743" w:rsidRPr="00F73F2C" w:rsidRDefault="00811743" w:rsidP="00F73F2C">
      <w:pPr>
        <w:pStyle w:val="ListParagraph"/>
        <w:numPr>
          <w:ilvl w:val="0"/>
          <w:numId w:val="49"/>
        </w:numPr>
        <w:spacing w:after="0" w:line="240" w:lineRule="auto"/>
        <w:ind w:left="720"/>
        <w:contextualSpacing w:val="0"/>
        <w:rPr>
          <w:bCs/>
          <w:i/>
          <w:iCs/>
        </w:rPr>
      </w:pPr>
      <w:r w:rsidRPr="00B50680">
        <w:rPr>
          <w:b/>
          <w:bCs/>
        </w:rPr>
        <w:t>OPENING</w:t>
      </w:r>
      <w:r>
        <w:rPr>
          <w:b/>
          <w:bCs/>
        </w:rPr>
        <w:t xml:space="preserve"> AND FIRST SESSION OF THE PLENARY </w:t>
      </w:r>
      <w:r w:rsidRPr="00B50680">
        <w:rPr>
          <w:bCs/>
          <w:i/>
        </w:rPr>
        <w:t>(</w:t>
      </w:r>
      <w:r>
        <w:rPr>
          <w:bCs/>
          <w:i/>
        </w:rPr>
        <w:t>09:30 – 10:00 Hours</w:t>
      </w:r>
      <w:r w:rsidRPr="00B50680">
        <w:rPr>
          <w:bCs/>
          <w:i/>
        </w:rPr>
        <w:t>)</w:t>
      </w:r>
    </w:p>
    <w:p w14:paraId="5DDE513B" w14:textId="77777777" w:rsidR="00F26949" w:rsidRPr="00F73F2C" w:rsidRDefault="00F26949" w:rsidP="00F73F2C">
      <w:pPr>
        <w:rPr>
          <w:bCs/>
        </w:rPr>
      </w:pPr>
    </w:p>
    <w:p w14:paraId="10B68500" w14:textId="307F1DB5" w:rsidR="00F26949" w:rsidRDefault="00F26949" w:rsidP="00F73F2C">
      <w:pPr>
        <w:pStyle w:val="ListParagraph"/>
        <w:numPr>
          <w:ilvl w:val="1"/>
          <w:numId w:val="51"/>
        </w:numPr>
        <w:spacing w:after="0" w:line="240" w:lineRule="auto"/>
        <w:ind w:left="720" w:hanging="720"/>
        <w:contextualSpacing w:val="0"/>
        <w:rPr>
          <w:b/>
          <w:bCs/>
        </w:rPr>
      </w:pPr>
      <w:r w:rsidRPr="00F73F2C">
        <w:rPr>
          <w:b/>
          <w:bCs/>
        </w:rPr>
        <w:t xml:space="preserve">Welcome </w:t>
      </w:r>
      <w:r w:rsidR="00394D50">
        <w:rPr>
          <w:b/>
          <w:bCs/>
        </w:rPr>
        <w:t>Remarks</w:t>
      </w:r>
      <w:r w:rsidRPr="00F73F2C">
        <w:rPr>
          <w:b/>
          <w:bCs/>
        </w:rPr>
        <w:t xml:space="preserve"> by Ms. Areewan Haorangsi, Secretary General, Asia-Pacific Telecommunity</w:t>
      </w:r>
    </w:p>
    <w:p w14:paraId="35531DB2" w14:textId="77777777" w:rsidR="0086034C" w:rsidRDefault="0086034C" w:rsidP="00F73F2C">
      <w:pPr>
        <w:tabs>
          <w:tab w:val="left" w:pos="720"/>
        </w:tabs>
        <w:ind w:left="720"/>
        <w:jc w:val="both"/>
      </w:pPr>
    </w:p>
    <w:p w14:paraId="40F0C343" w14:textId="5A7784E7" w:rsidR="0086034C" w:rsidRDefault="00811743" w:rsidP="00F73F2C">
      <w:pPr>
        <w:tabs>
          <w:tab w:val="left" w:pos="720"/>
        </w:tabs>
        <w:ind w:left="720"/>
        <w:jc w:val="both"/>
      </w:pPr>
      <w:r w:rsidRPr="00A96C9E">
        <w:t xml:space="preserve">Ms. Areewan Haorangsi, Secretary General of </w:t>
      </w:r>
      <w:r>
        <w:t xml:space="preserve">the </w:t>
      </w:r>
      <w:r w:rsidRPr="00A96C9E">
        <w:t xml:space="preserve">APT </w:t>
      </w:r>
      <w:r w:rsidR="000F008B">
        <w:t xml:space="preserve">welcomed the participants for APT PP18-1 once again. She mentioned that </w:t>
      </w:r>
      <w:r w:rsidR="000F008B">
        <w:rPr>
          <w:rFonts w:eastAsia="Arial Unicode MS"/>
        </w:rPr>
        <w:t>t</w:t>
      </w:r>
      <w:r w:rsidR="000F008B" w:rsidRPr="00FE6958">
        <w:rPr>
          <w:rFonts w:eastAsia="Arial Unicode MS"/>
        </w:rPr>
        <w:t xml:space="preserve">he official opening of this meeting had been </w:t>
      </w:r>
      <w:r w:rsidR="00083591">
        <w:rPr>
          <w:rFonts w:eastAsia="Arial Unicode MS"/>
        </w:rPr>
        <w:t xml:space="preserve">declared </w:t>
      </w:r>
      <w:r w:rsidR="000F008B" w:rsidRPr="00FE6958">
        <w:rPr>
          <w:rFonts w:eastAsia="Arial Unicode MS"/>
        </w:rPr>
        <w:t xml:space="preserve">by His Excellency Dr Pichet Durongkaveroj, Minister of Digital Economy and Society of Thailand at the same time with the </w:t>
      </w:r>
      <w:r w:rsidR="00827ECC">
        <w:rPr>
          <w:rFonts w:eastAsia="Arial Unicode MS"/>
        </w:rPr>
        <w:t xml:space="preserve">opening of the </w:t>
      </w:r>
      <w:r w:rsidR="000F008B" w:rsidRPr="00FE6958">
        <w:rPr>
          <w:rFonts w:eastAsia="Arial Unicode MS"/>
        </w:rPr>
        <w:t>3rd Meeting of the APT Preparatory Group for WTDC-17 (APT WTDC17-3) on 5 June</w:t>
      </w:r>
      <w:r w:rsidR="00083591">
        <w:rPr>
          <w:rFonts w:eastAsia="Arial Unicode MS"/>
        </w:rPr>
        <w:t xml:space="preserve"> 2017</w:t>
      </w:r>
      <w:r w:rsidR="000F008B" w:rsidRPr="00FE6958">
        <w:rPr>
          <w:rFonts w:eastAsia="Arial Unicode MS"/>
        </w:rPr>
        <w:t xml:space="preserve">. </w:t>
      </w:r>
      <w:r w:rsidRPr="00A96C9E">
        <w:t xml:space="preserve">The full text of </w:t>
      </w:r>
      <w:r>
        <w:t>her remarks</w:t>
      </w:r>
      <w:r w:rsidRPr="00A96C9E">
        <w:t xml:space="preserve"> is provided in document </w:t>
      </w:r>
      <w:r w:rsidR="00FA4556">
        <w:t>APT PP18-1/INP-01</w:t>
      </w:r>
      <w:r w:rsidRPr="00A96C9E">
        <w:t xml:space="preserve">. </w:t>
      </w:r>
    </w:p>
    <w:p w14:paraId="7BC58F1C" w14:textId="77777777" w:rsidR="0086034C" w:rsidRDefault="0086034C" w:rsidP="00FA4556">
      <w:pPr>
        <w:tabs>
          <w:tab w:val="left" w:pos="720"/>
        </w:tabs>
        <w:ind w:left="720" w:hanging="720"/>
        <w:jc w:val="both"/>
      </w:pPr>
    </w:p>
    <w:p w14:paraId="5EBF9A35" w14:textId="02D7CA4E" w:rsidR="00D54D51" w:rsidRPr="00D54D51" w:rsidRDefault="00D54D51" w:rsidP="00F73F2C">
      <w:pPr>
        <w:pStyle w:val="ListParagraph"/>
        <w:numPr>
          <w:ilvl w:val="1"/>
          <w:numId w:val="51"/>
        </w:numPr>
        <w:spacing w:after="0" w:line="240" w:lineRule="auto"/>
        <w:ind w:left="720" w:hanging="720"/>
        <w:contextualSpacing w:val="0"/>
        <w:rPr>
          <w:b/>
        </w:rPr>
      </w:pPr>
      <w:r w:rsidRPr="00D54D51">
        <w:rPr>
          <w:b/>
        </w:rPr>
        <w:t xml:space="preserve">Election of the Chairman </w:t>
      </w:r>
      <w:r w:rsidRPr="007A1429">
        <w:rPr>
          <w:b/>
          <w:i/>
        </w:rPr>
        <w:t>(Document: APT PP18-1/INP-06)</w:t>
      </w:r>
    </w:p>
    <w:p w14:paraId="464A9F05" w14:textId="77777777" w:rsidR="00A67E41" w:rsidRDefault="00A67E41" w:rsidP="00FA4556">
      <w:pPr>
        <w:tabs>
          <w:tab w:val="left" w:pos="720"/>
        </w:tabs>
        <w:ind w:left="720" w:hanging="720"/>
        <w:jc w:val="both"/>
      </w:pPr>
    </w:p>
    <w:p w14:paraId="7959A1B9" w14:textId="663CE106" w:rsidR="00083591" w:rsidRDefault="00083591" w:rsidP="00083591">
      <w:pPr>
        <w:tabs>
          <w:tab w:val="left" w:pos="720"/>
        </w:tabs>
        <w:ind w:left="720"/>
        <w:jc w:val="both"/>
      </w:pPr>
      <w:r>
        <w:t xml:space="preserve">Secretary General </w:t>
      </w:r>
      <w:r w:rsidR="00394D50">
        <w:t xml:space="preserve">referred to Agenda item 3 on “Election of the Chairman” of the </w:t>
      </w:r>
      <w:r>
        <w:t>Agenda of the meeting</w:t>
      </w:r>
      <w:r w:rsidR="00394D50">
        <w:t>, which</w:t>
      </w:r>
      <w:r>
        <w:t xml:space="preserve"> was available in document APT </w:t>
      </w:r>
      <w:r w:rsidR="00394D50">
        <w:t>PP18-1/ADM-01</w:t>
      </w:r>
      <w:r>
        <w:t>.</w:t>
      </w:r>
    </w:p>
    <w:p w14:paraId="3501CFD1" w14:textId="77777777" w:rsidR="00083591" w:rsidRDefault="00083591" w:rsidP="002D11FF">
      <w:pPr>
        <w:pStyle w:val="ListParagraph"/>
        <w:widowControl/>
        <w:spacing w:after="0" w:line="240" w:lineRule="auto"/>
        <w:jc w:val="both"/>
      </w:pPr>
    </w:p>
    <w:p w14:paraId="46861787" w14:textId="4DD5D981" w:rsidR="002D11FF" w:rsidRDefault="00D54D51" w:rsidP="002D11FF">
      <w:pPr>
        <w:pStyle w:val="ListParagraph"/>
        <w:widowControl/>
        <w:spacing w:after="0" w:line="240" w:lineRule="auto"/>
        <w:jc w:val="both"/>
      </w:pPr>
      <w:r>
        <w:t>Secretary General mentioned the letter of the APT Secretariat to invite the APT Members to nominate candidates for the Chairman, Vice-Chairmen and other office bearer positions of the APT Preparatory Group for PP-18 (APT PP-18</w:t>
      </w:r>
      <w:r>
        <w:rPr>
          <w:rFonts w:cstheme="minorBidi"/>
          <w:szCs w:val="30"/>
          <w:lang w:bidi="th-TH"/>
        </w:rPr>
        <w:t xml:space="preserve">) to be elected at </w:t>
      </w:r>
      <w:r w:rsidR="00394D50">
        <w:rPr>
          <w:rFonts w:cstheme="minorBidi"/>
          <w:szCs w:val="30"/>
          <w:lang w:bidi="th-TH"/>
        </w:rPr>
        <w:t>its</w:t>
      </w:r>
      <w:r>
        <w:rPr>
          <w:rFonts w:cstheme="minorBidi"/>
          <w:szCs w:val="30"/>
          <w:lang w:bidi="th-TH"/>
        </w:rPr>
        <w:t xml:space="preserve"> 1</w:t>
      </w:r>
      <w:r w:rsidRPr="00A079EA">
        <w:rPr>
          <w:rFonts w:cstheme="minorBidi"/>
          <w:szCs w:val="30"/>
          <w:lang w:bidi="th-TH"/>
        </w:rPr>
        <w:t>st</w:t>
      </w:r>
      <w:r>
        <w:rPr>
          <w:rFonts w:cstheme="minorBidi"/>
          <w:szCs w:val="30"/>
          <w:lang w:bidi="th-TH"/>
        </w:rPr>
        <w:t xml:space="preserve"> Meeting</w:t>
      </w:r>
      <w:r>
        <w:t xml:space="preserve">. </w:t>
      </w:r>
      <w:r w:rsidR="00394D50">
        <w:t>She</w:t>
      </w:r>
      <w:r>
        <w:t xml:space="preserve"> informed the meeting that </w:t>
      </w:r>
      <w:r w:rsidR="00394D50">
        <w:t xml:space="preserve">the </w:t>
      </w:r>
      <w:r>
        <w:t xml:space="preserve">Secretariat had received the nomination of </w:t>
      </w:r>
      <w:r w:rsidRPr="00BD685B">
        <w:rPr>
          <w:bCs/>
        </w:rPr>
        <w:t>Ms. Nur Sulyna Abdullah</w:t>
      </w:r>
      <w:r>
        <w:rPr>
          <w:bCs/>
        </w:rPr>
        <w:t xml:space="preserve"> (Malaysia) </w:t>
      </w:r>
      <w:r>
        <w:t xml:space="preserve">for the position of Chairman of </w:t>
      </w:r>
      <w:r>
        <w:rPr>
          <w:lang w:val="en-AU"/>
        </w:rPr>
        <w:t>the APT Preparatory Group for PP-18</w:t>
      </w:r>
      <w:r>
        <w:t>.</w:t>
      </w:r>
      <w:r w:rsidR="002D11FF">
        <w:t xml:space="preserve"> The official nomination along with the Curriculum Vitae </w:t>
      </w:r>
      <w:r w:rsidR="00394D50">
        <w:t>are</w:t>
      </w:r>
      <w:r w:rsidR="002D11FF">
        <w:t xml:space="preserve"> available in Document APT PP18-1/INP-06.  </w:t>
      </w:r>
    </w:p>
    <w:p w14:paraId="2141805E" w14:textId="77777777" w:rsidR="002D11FF" w:rsidRDefault="002D11FF" w:rsidP="002D11FF">
      <w:pPr>
        <w:pStyle w:val="ListParagraph"/>
        <w:widowControl/>
        <w:spacing w:after="0" w:line="240" w:lineRule="auto"/>
        <w:jc w:val="both"/>
      </w:pPr>
    </w:p>
    <w:p w14:paraId="68E66652" w14:textId="0ABDC405" w:rsidR="00D54D51" w:rsidRDefault="002D11FF" w:rsidP="002D11FF">
      <w:pPr>
        <w:pStyle w:val="ListParagraph"/>
        <w:widowControl/>
        <w:spacing w:after="0" w:line="240" w:lineRule="auto"/>
        <w:jc w:val="both"/>
        <w:rPr>
          <w:bCs/>
        </w:rPr>
      </w:pPr>
      <w:r>
        <w:lastRenderedPageBreak/>
        <w:t xml:space="preserve">Secretary General </w:t>
      </w:r>
      <w:r w:rsidR="00394D50">
        <w:t xml:space="preserve">further </w:t>
      </w:r>
      <w:r>
        <w:t>mentioned that there was no other candidate for the position. She</w:t>
      </w:r>
      <w:r w:rsidR="00394D50">
        <w:t xml:space="preserve"> invited the </w:t>
      </w:r>
      <w:r w:rsidR="00FE23D1">
        <w:t>Plenary</w:t>
      </w:r>
      <w:r w:rsidR="00394D50">
        <w:t xml:space="preserve"> to consider</w:t>
      </w:r>
      <w:r>
        <w:t xml:space="preserve">the nomination of Ms. Nur Sulyna Abdullah. </w:t>
      </w:r>
      <w:r w:rsidR="00394D50">
        <w:t xml:space="preserve">The </w:t>
      </w:r>
      <w:r>
        <w:t xml:space="preserve">Plenary unanimously </w:t>
      </w:r>
      <w:r w:rsidR="00FE23D1">
        <w:t xml:space="preserve">agreed to approve </w:t>
      </w:r>
      <w:r w:rsidRPr="00BD685B">
        <w:rPr>
          <w:bCs/>
        </w:rPr>
        <w:t>Ms. Nur Sulyna Abdullah</w:t>
      </w:r>
      <w:r>
        <w:rPr>
          <w:bCs/>
        </w:rPr>
        <w:t xml:space="preserve"> </w:t>
      </w:r>
      <w:r w:rsidR="00FE23D1">
        <w:rPr>
          <w:bCs/>
        </w:rPr>
        <w:t xml:space="preserve">to be </w:t>
      </w:r>
      <w:r>
        <w:rPr>
          <w:bCs/>
        </w:rPr>
        <w:t xml:space="preserve">the Chairman of APT Preparatory Group for PP-18 </w:t>
      </w:r>
      <w:r w:rsidR="00394D50">
        <w:rPr>
          <w:bCs/>
        </w:rPr>
        <w:t xml:space="preserve"> by a</w:t>
      </w:r>
      <w:r w:rsidR="00FE23D1">
        <w:rPr>
          <w:bCs/>
        </w:rPr>
        <w:t>cclamation</w:t>
      </w:r>
      <w:r>
        <w:rPr>
          <w:bCs/>
        </w:rPr>
        <w:t>.</w:t>
      </w:r>
    </w:p>
    <w:p w14:paraId="69F03F43" w14:textId="77777777" w:rsidR="00ED669B" w:rsidRDefault="00ED669B" w:rsidP="002D11FF">
      <w:pPr>
        <w:pStyle w:val="ListParagraph"/>
        <w:widowControl/>
        <w:spacing w:after="0" w:line="240" w:lineRule="auto"/>
        <w:jc w:val="both"/>
        <w:rPr>
          <w:bCs/>
        </w:rPr>
      </w:pPr>
    </w:p>
    <w:tbl>
      <w:tblPr>
        <w:tblW w:w="849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6"/>
      </w:tblGrid>
      <w:tr w:rsidR="00ED669B" w:rsidRPr="00A96C9E" w14:paraId="6A3DA962" w14:textId="77777777" w:rsidTr="00FE23D1">
        <w:tc>
          <w:tcPr>
            <w:tcW w:w="849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0B7E7A0" w14:textId="77777777" w:rsidR="00ED669B" w:rsidRPr="00A96C9E" w:rsidRDefault="00ED669B" w:rsidP="00FE23D1">
            <w:pPr>
              <w:spacing w:before="40" w:after="40"/>
              <w:jc w:val="both"/>
              <w:rPr>
                <w:b/>
                <w:bCs/>
                <w:lang w:val="en-AU" w:bidi="th-TH"/>
              </w:rPr>
            </w:pPr>
            <w:r w:rsidRPr="00A96C9E">
              <w:rPr>
                <w:b/>
                <w:bCs/>
                <w:lang w:val="en-AU" w:bidi="th-TH"/>
              </w:rPr>
              <w:t>Decision No. 0</w:t>
            </w:r>
            <w:r>
              <w:rPr>
                <w:b/>
                <w:bCs/>
                <w:lang w:val="en-AU" w:bidi="th-TH"/>
              </w:rPr>
              <w:t>1 (APT PP18-1</w:t>
            </w:r>
            <w:r w:rsidRPr="00A96C9E">
              <w:rPr>
                <w:b/>
                <w:bCs/>
                <w:lang w:val="en-AU" w:bidi="th-TH"/>
              </w:rPr>
              <w:t>)</w:t>
            </w:r>
          </w:p>
        </w:tc>
      </w:tr>
      <w:tr w:rsidR="00ED669B" w:rsidRPr="00A96C9E" w14:paraId="145DB74D" w14:textId="77777777" w:rsidTr="00FE23D1">
        <w:tc>
          <w:tcPr>
            <w:tcW w:w="8496" w:type="dxa"/>
            <w:tcBorders>
              <w:top w:val="single" w:sz="4" w:space="0" w:color="auto"/>
              <w:left w:val="single" w:sz="4" w:space="0" w:color="auto"/>
              <w:bottom w:val="single" w:sz="4" w:space="0" w:color="auto"/>
              <w:right w:val="single" w:sz="4" w:space="0" w:color="auto"/>
            </w:tcBorders>
            <w:hideMark/>
          </w:tcPr>
          <w:p w14:paraId="5A9800A6" w14:textId="3616BDAA" w:rsidR="00ED669B" w:rsidRPr="001B37EA" w:rsidRDefault="00FE23D1" w:rsidP="00FE23D1">
            <w:pPr>
              <w:suppressAutoHyphens/>
              <w:spacing w:before="40" w:after="40"/>
              <w:jc w:val="both"/>
              <w:rPr>
                <w:lang w:val="en-AU" w:bidi="th-TH"/>
              </w:rPr>
            </w:pPr>
            <w:r>
              <w:rPr>
                <w:rFonts w:eastAsia="Times New Roman"/>
                <w:color w:val="000000"/>
                <w:lang w:bidi="th-TH"/>
              </w:rPr>
              <w:t xml:space="preserve">The </w:t>
            </w:r>
            <w:r w:rsidR="00ED669B" w:rsidRPr="001B37EA">
              <w:rPr>
                <w:rFonts w:eastAsia="Times New Roman"/>
                <w:color w:val="000000"/>
                <w:lang w:bidi="th-TH"/>
              </w:rPr>
              <w:t xml:space="preserve">Plenary </w:t>
            </w:r>
            <w:r w:rsidR="00ED669B">
              <w:rPr>
                <w:rFonts w:eastAsia="Times New Roman"/>
                <w:color w:val="000000"/>
                <w:lang w:bidi="th-TH"/>
              </w:rPr>
              <w:t xml:space="preserve">elected </w:t>
            </w:r>
            <w:r w:rsidR="00ED669B" w:rsidRPr="00BD685B">
              <w:rPr>
                <w:bCs/>
              </w:rPr>
              <w:t>Ms. Nur Sulyna Abdullah</w:t>
            </w:r>
            <w:r w:rsidR="00ED669B">
              <w:rPr>
                <w:bCs/>
              </w:rPr>
              <w:t xml:space="preserve"> (Malaysia) as the Chairman of APT Preparatory Group for PP-18 (APT PP-18).</w:t>
            </w:r>
          </w:p>
        </w:tc>
      </w:tr>
    </w:tbl>
    <w:p w14:paraId="6A4DB406" w14:textId="77777777" w:rsidR="00ED669B" w:rsidRDefault="00ED669B" w:rsidP="002D11FF">
      <w:pPr>
        <w:pStyle w:val="ListParagraph"/>
        <w:widowControl/>
        <w:spacing w:after="0" w:line="240" w:lineRule="auto"/>
        <w:jc w:val="both"/>
      </w:pPr>
    </w:p>
    <w:p w14:paraId="42004D14" w14:textId="77777777" w:rsidR="007A1429" w:rsidRDefault="00ED669B" w:rsidP="00ED669B">
      <w:pPr>
        <w:tabs>
          <w:tab w:val="left" w:pos="720"/>
        </w:tabs>
        <w:ind w:left="720"/>
        <w:jc w:val="both"/>
        <w:rPr>
          <w:bCs/>
        </w:rPr>
      </w:pPr>
      <w:r>
        <w:t xml:space="preserve">Secretary General invited the newly elected Chairman to the head table. Ms. </w:t>
      </w:r>
      <w:r w:rsidRPr="00BD685B">
        <w:rPr>
          <w:bCs/>
        </w:rPr>
        <w:t>Nur Sulyna Abdullah</w:t>
      </w:r>
      <w:r>
        <w:rPr>
          <w:bCs/>
        </w:rPr>
        <w:t xml:space="preserve"> thanked APT Members for electing her the Chairman of the APT Preparatory Group for PP-18. </w:t>
      </w:r>
      <w:r w:rsidR="001A6380">
        <w:rPr>
          <w:bCs/>
        </w:rPr>
        <w:t>She mentioned that issues related to the work of PP-18 would be difficult and challenging for Asia-Pacific region. She mentioned that</w:t>
      </w:r>
      <w:r w:rsidR="007A1429">
        <w:rPr>
          <w:bCs/>
        </w:rPr>
        <w:t xml:space="preserve"> she would try to take this preparatory group to achieve its target and uphold the regional interest at PP-18. She hoped that all APT Members would continue their cooperation for a successful preparation. </w:t>
      </w:r>
    </w:p>
    <w:p w14:paraId="2099DE9F" w14:textId="77777777" w:rsidR="00D54D51" w:rsidRDefault="007A1429" w:rsidP="00ED669B">
      <w:pPr>
        <w:tabs>
          <w:tab w:val="left" w:pos="720"/>
        </w:tabs>
        <w:ind w:left="720"/>
        <w:jc w:val="both"/>
      </w:pPr>
      <w:r>
        <w:rPr>
          <w:bCs/>
        </w:rPr>
        <w:t xml:space="preserve"> </w:t>
      </w:r>
    </w:p>
    <w:p w14:paraId="49FE31E2" w14:textId="2D159C81" w:rsidR="00D54D51" w:rsidRPr="007A1429" w:rsidRDefault="00D54D51" w:rsidP="00F73F2C">
      <w:pPr>
        <w:pStyle w:val="ListParagraph"/>
        <w:numPr>
          <w:ilvl w:val="1"/>
          <w:numId w:val="51"/>
        </w:numPr>
        <w:spacing w:after="0" w:line="240" w:lineRule="auto"/>
        <w:ind w:left="720" w:hanging="720"/>
        <w:contextualSpacing w:val="0"/>
        <w:rPr>
          <w:b/>
        </w:rPr>
      </w:pPr>
      <w:r w:rsidRPr="007A1429">
        <w:rPr>
          <w:b/>
        </w:rPr>
        <w:t>Adoption of Agenda</w:t>
      </w:r>
      <w:r w:rsidR="007A1429">
        <w:rPr>
          <w:b/>
        </w:rPr>
        <w:t xml:space="preserve"> </w:t>
      </w:r>
      <w:r w:rsidR="007A1429">
        <w:rPr>
          <w:b/>
          <w:i/>
        </w:rPr>
        <w:t>(Document: APT PP18-1/ADM-01</w:t>
      </w:r>
      <w:r w:rsidR="007A1429" w:rsidRPr="007A1429">
        <w:rPr>
          <w:b/>
          <w:i/>
        </w:rPr>
        <w:t>)</w:t>
      </w:r>
    </w:p>
    <w:p w14:paraId="37CC86D1" w14:textId="77777777" w:rsidR="00D54D51" w:rsidRDefault="00D54D51" w:rsidP="00FA4556">
      <w:pPr>
        <w:tabs>
          <w:tab w:val="left" w:pos="720"/>
        </w:tabs>
        <w:ind w:left="720" w:hanging="720"/>
        <w:jc w:val="both"/>
      </w:pPr>
    </w:p>
    <w:p w14:paraId="3C5CBFFD" w14:textId="3121CC8B" w:rsidR="007A1429" w:rsidRDefault="007A1429" w:rsidP="00FA4556">
      <w:pPr>
        <w:tabs>
          <w:tab w:val="left" w:pos="720"/>
        </w:tabs>
        <w:ind w:left="720" w:hanging="720"/>
        <w:jc w:val="both"/>
      </w:pPr>
      <w:r>
        <w:tab/>
      </w:r>
      <w:r w:rsidRPr="00A96C9E">
        <w:t xml:space="preserve">Chairman introduced the </w:t>
      </w:r>
      <w:r>
        <w:t xml:space="preserve">Provisional </w:t>
      </w:r>
      <w:r w:rsidRPr="00A96C9E">
        <w:t xml:space="preserve">Agenda of the </w:t>
      </w:r>
      <w:r w:rsidR="00B54DB7">
        <w:t>APT PP18-1</w:t>
      </w:r>
      <w:r>
        <w:t xml:space="preserve"> (Document: </w:t>
      </w:r>
      <w:r w:rsidR="00B54DB7">
        <w:t>APT PP18-</w:t>
      </w:r>
      <w:r>
        <w:t>1</w:t>
      </w:r>
      <w:r w:rsidRPr="00A96C9E">
        <w:t>/ADM-01</w:t>
      </w:r>
      <w:r>
        <w:t>)</w:t>
      </w:r>
      <w:r w:rsidRPr="00A96C9E">
        <w:t xml:space="preserve"> and sought </w:t>
      </w:r>
      <w:r w:rsidR="00762E41">
        <w:t xml:space="preserve">approval of </w:t>
      </w:r>
      <w:r w:rsidRPr="00A96C9E">
        <w:t xml:space="preserve">the Plenary. The </w:t>
      </w:r>
      <w:r>
        <w:t xml:space="preserve">Plenary adopted the </w:t>
      </w:r>
      <w:r w:rsidRPr="00A96C9E">
        <w:t>Agenda</w:t>
      </w:r>
      <w:r>
        <w:t>.</w:t>
      </w:r>
    </w:p>
    <w:p w14:paraId="4D3E325D" w14:textId="77777777" w:rsidR="00B54DB7" w:rsidRDefault="00B54DB7" w:rsidP="00FA4556">
      <w:pPr>
        <w:tabs>
          <w:tab w:val="left" w:pos="720"/>
        </w:tabs>
        <w:ind w:left="720" w:hanging="720"/>
        <w:jc w:val="both"/>
      </w:pPr>
    </w:p>
    <w:tbl>
      <w:tblPr>
        <w:tblW w:w="849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6"/>
      </w:tblGrid>
      <w:tr w:rsidR="00B54DB7" w:rsidRPr="00A96C9E" w14:paraId="4C1ED6AD" w14:textId="77777777" w:rsidTr="00FE23D1">
        <w:tc>
          <w:tcPr>
            <w:tcW w:w="849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61EF160" w14:textId="77777777" w:rsidR="00B54DB7" w:rsidRPr="00A96C9E" w:rsidRDefault="00B54DB7" w:rsidP="00FE23D1">
            <w:pPr>
              <w:spacing w:before="40" w:after="40"/>
              <w:jc w:val="both"/>
              <w:rPr>
                <w:b/>
                <w:bCs/>
                <w:lang w:val="en-AU" w:bidi="th-TH"/>
              </w:rPr>
            </w:pPr>
            <w:r w:rsidRPr="00A96C9E">
              <w:rPr>
                <w:b/>
                <w:bCs/>
                <w:lang w:val="en-AU" w:bidi="th-TH"/>
              </w:rPr>
              <w:t>Decision No. 0</w:t>
            </w:r>
            <w:r>
              <w:rPr>
                <w:b/>
                <w:bCs/>
                <w:lang w:val="en-AU" w:bidi="th-TH"/>
              </w:rPr>
              <w:t>2 (APT PP18-1)</w:t>
            </w:r>
          </w:p>
        </w:tc>
      </w:tr>
      <w:tr w:rsidR="00B54DB7" w:rsidRPr="00A96C9E" w14:paraId="6D0B97A4" w14:textId="77777777" w:rsidTr="00FE23D1">
        <w:tc>
          <w:tcPr>
            <w:tcW w:w="8496" w:type="dxa"/>
            <w:tcBorders>
              <w:top w:val="single" w:sz="4" w:space="0" w:color="auto"/>
              <w:left w:val="single" w:sz="4" w:space="0" w:color="auto"/>
              <w:bottom w:val="single" w:sz="4" w:space="0" w:color="auto"/>
              <w:right w:val="single" w:sz="4" w:space="0" w:color="auto"/>
            </w:tcBorders>
            <w:hideMark/>
          </w:tcPr>
          <w:p w14:paraId="561E8CC7" w14:textId="2E2FFADE" w:rsidR="00B54DB7" w:rsidRPr="001B37EA" w:rsidRDefault="00FE23D1">
            <w:pPr>
              <w:suppressAutoHyphens/>
              <w:spacing w:before="40" w:after="40"/>
              <w:jc w:val="both"/>
              <w:rPr>
                <w:lang w:val="en-AU" w:bidi="th-TH"/>
              </w:rPr>
            </w:pPr>
            <w:r>
              <w:rPr>
                <w:rFonts w:eastAsia="Times New Roman"/>
                <w:color w:val="000000"/>
                <w:lang w:bidi="th-TH"/>
              </w:rPr>
              <w:t xml:space="preserve">The </w:t>
            </w:r>
            <w:r w:rsidR="00B54DB7" w:rsidRPr="001B37EA">
              <w:rPr>
                <w:rFonts w:eastAsia="Times New Roman"/>
                <w:color w:val="000000"/>
                <w:lang w:bidi="th-TH"/>
              </w:rPr>
              <w:t xml:space="preserve">Plenary </w:t>
            </w:r>
            <w:r w:rsidR="00B54DB7">
              <w:rPr>
                <w:rFonts w:eastAsia="Times New Roman"/>
                <w:color w:val="000000"/>
                <w:lang w:bidi="th-TH"/>
              </w:rPr>
              <w:t>adopted the agenda of APT PP181-1</w:t>
            </w:r>
            <w:r w:rsidR="00B54DB7" w:rsidRPr="0086357E">
              <w:rPr>
                <w:rFonts w:eastAsia="Times New Roman"/>
                <w:color w:val="000000"/>
                <w:lang w:bidi="th-TH"/>
              </w:rPr>
              <w:t xml:space="preserve">. </w:t>
            </w:r>
          </w:p>
        </w:tc>
      </w:tr>
    </w:tbl>
    <w:p w14:paraId="70C55740" w14:textId="77777777" w:rsidR="00B54DB7" w:rsidRDefault="00B54DB7" w:rsidP="00FA4556">
      <w:pPr>
        <w:tabs>
          <w:tab w:val="left" w:pos="720"/>
        </w:tabs>
        <w:ind w:left="720" w:hanging="720"/>
        <w:jc w:val="both"/>
      </w:pPr>
    </w:p>
    <w:p w14:paraId="5DB12903" w14:textId="01B7EACC" w:rsidR="00811743" w:rsidRPr="007A1429" w:rsidRDefault="00D54D51" w:rsidP="00F73F2C">
      <w:pPr>
        <w:pStyle w:val="ListParagraph"/>
        <w:numPr>
          <w:ilvl w:val="1"/>
          <w:numId w:val="51"/>
        </w:numPr>
        <w:spacing w:after="0" w:line="240" w:lineRule="auto"/>
        <w:ind w:left="720" w:hanging="720"/>
        <w:contextualSpacing w:val="0"/>
        <w:rPr>
          <w:b/>
        </w:rPr>
      </w:pPr>
      <w:r w:rsidRPr="007A1429">
        <w:rPr>
          <w:b/>
        </w:rPr>
        <w:t>Election of the Vice-Chairmen</w:t>
      </w:r>
      <w:r w:rsidR="00FA4556" w:rsidRPr="007A1429">
        <w:rPr>
          <w:b/>
        </w:rPr>
        <w:t xml:space="preserve"> </w:t>
      </w:r>
      <w:r w:rsidR="001F4E7D" w:rsidRPr="007A1429">
        <w:rPr>
          <w:b/>
          <w:i/>
        </w:rPr>
        <w:t>(Document: APT PP18-1/INP-0</w:t>
      </w:r>
      <w:r w:rsidR="001F4E7D">
        <w:rPr>
          <w:b/>
          <w:i/>
        </w:rPr>
        <w:t>7</w:t>
      </w:r>
      <w:r w:rsidR="001F4E7D" w:rsidRPr="007A1429">
        <w:rPr>
          <w:b/>
          <w:i/>
        </w:rPr>
        <w:t>)</w:t>
      </w:r>
    </w:p>
    <w:p w14:paraId="707F2E2E" w14:textId="77777777" w:rsidR="00811743" w:rsidRDefault="00811743" w:rsidP="00811743">
      <w:pPr>
        <w:pStyle w:val="ListParagraph"/>
        <w:tabs>
          <w:tab w:val="left" w:pos="720"/>
        </w:tabs>
        <w:ind w:hanging="720"/>
        <w:jc w:val="both"/>
      </w:pPr>
    </w:p>
    <w:p w14:paraId="5A1B8F99" w14:textId="3C3F2010" w:rsidR="001F4E7D" w:rsidRDefault="001F4E7D" w:rsidP="00A3330B">
      <w:pPr>
        <w:pStyle w:val="ListParagraph"/>
        <w:tabs>
          <w:tab w:val="left" w:pos="720"/>
        </w:tabs>
        <w:spacing w:after="0" w:line="240" w:lineRule="auto"/>
        <w:ind w:hanging="720"/>
        <w:jc w:val="both"/>
      </w:pPr>
      <w:r>
        <w:tab/>
        <w:t>Secretary General informed the meeting that based on the invitation from APT Secretariat, three nominations were received for the position of Vice-Chairmen of APT PP-18</w:t>
      </w:r>
      <w:r w:rsidR="00CB5926">
        <w:t xml:space="preserve"> and the official nominations letters with the Curriculum Vitae of the candidates were available in document APT PP18-1/INP-07</w:t>
      </w:r>
      <w:r>
        <w:t>. The nominations were:</w:t>
      </w:r>
    </w:p>
    <w:p w14:paraId="6E60C835" w14:textId="77777777" w:rsidR="001F4E7D" w:rsidRDefault="001F4E7D" w:rsidP="00A3330B">
      <w:pPr>
        <w:pStyle w:val="ListParagraph"/>
        <w:numPr>
          <w:ilvl w:val="0"/>
          <w:numId w:val="43"/>
        </w:numPr>
        <w:tabs>
          <w:tab w:val="left" w:pos="720"/>
        </w:tabs>
        <w:spacing w:after="0" w:line="240" w:lineRule="auto"/>
        <w:jc w:val="both"/>
      </w:pPr>
      <w:r>
        <w:t>Mr. Guolei Cai (People’s Republic of China)</w:t>
      </w:r>
    </w:p>
    <w:p w14:paraId="11ED7B1D" w14:textId="77777777" w:rsidR="001F4E7D" w:rsidRDefault="001F4E7D" w:rsidP="00A3330B">
      <w:pPr>
        <w:pStyle w:val="ListParagraph"/>
        <w:numPr>
          <w:ilvl w:val="0"/>
          <w:numId w:val="43"/>
        </w:numPr>
        <w:tabs>
          <w:tab w:val="left" w:pos="720"/>
        </w:tabs>
        <w:spacing w:after="0" w:line="240" w:lineRule="auto"/>
        <w:jc w:val="both"/>
      </w:pPr>
      <w:r>
        <w:t>Mr. Alireza Darvishi (Islamic Republic of Iran)</w:t>
      </w:r>
    </w:p>
    <w:p w14:paraId="5E98C3B3" w14:textId="77777777" w:rsidR="001F4E7D" w:rsidRDefault="001F4E7D" w:rsidP="00A3330B">
      <w:pPr>
        <w:pStyle w:val="ListParagraph"/>
        <w:numPr>
          <w:ilvl w:val="0"/>
          <w:numId w:val="43"/>
        </w:numPr>
        <w:tabs>
          <w:tab w:val="left" w:pos="720"/>
        </w:tabs>
        <w:spacing w:after="0" w:line="240" w:lineRule="auto"/>
        <w:jc w:val="both"/>
      </w:pPr>
      <w:r>
        <w:t>Mr. Hisazumi Shirae (Japan).</w:t>
      </w:r>
    </w:p>
    <w:p w14:paraId="62FB82D9" w14:textId="77777777" w:rsidR="00CB5926" w:rsidRDefault="00CB5926" w:rsidP="00A3330B">
      <w:pPr>
        <w:ind w:left="720"/>
        <w:jc w:val="both"/>
      </w:pPr>
    </w:p>
    <w:p w14:paraId="2598A4C3" w14:textId="4887BF18" w:rsidR="00A3330B" w:rsidRDefault="001F4E7D" w:rsidP="00A3330B">
      <w:pPr>
        <w:ind w:left="720"/>
        <w:jc w:val="both"/>
      </w:pPr>
      <w:r>
        <w:t>Secretary General indicated that in the invitation</w:t>
      </w:r>
      <w:r w:rsidR="00CF2B23">
        <w:t xml:space="preserve"> for nominations</w:t>
      </w:r>
      <w:r w:rsidR="00CB5926">
        <w:t>,</w:t>
      </w:r>
      <w:r>
        <w:t xml:space="preserve"> </w:t>
      </w:r>
      <w:r w:rsidR="00DD144A">
        <w:t>there were</w:t>
      </w:r>
      <w:r w:rsidR="00CF2B23">
        <w:t xml:space="preserve"> two </w:t>
      </w:r>
      <w:r w:rsidR="00DD144A">
        <w:t>V</w:t>
      </w:r>
      <w:r w:rsidR="00CF2B23">
        <w:t>ice-</w:t>
      </w:r>
      <w:r w:rsidR="00DD144A">
        <w:t>C</w:t>
      </w:r>
      <w:r w:rsidR="00CF2B23">
        <w:t xml:space="preserve">hairmen position. </w:t>
      </w:r>
      <w:r w:rsidR="00F104F3">
        <w:t>However, t</w:t>
      </w:r>
      <w:r w:rsidR="00CF2B23">
        <w:t xml:space="preserve">he issue was discussed at the informal meeting of the </w:t>
      </w:r>
      <w:r w:rsidR="00F104F3">
        <w:t>H</w:t>
      </w:r>
      <w:r w:rsidR="00CF2B23">
        <w:t xml:space="preserve">eads of </w:t>
      </w:r>
      <w:r w:rsidR="00F104F3">
        <w:t>D</w:t>
      </w:r>
      <w:r w:rsidR="00CF2B23">
        <w:t xml:space="preserve">elegation </w:t>
      </w:r>
      <w:r w:rsidR="00F104F3">
        <w:t xml:space="preserve">being held on 7 June 2017 </w:t>
      </w:r>
      <w:r w:rsidR="00CF2B23">
        <w:t xml:space="preserve">and the </w:t>
      </w:r>
      <w:r w:rsidR="00A3330B">
        <w:t xml:space="preserve">heads of delegation </w:t>
      </w:r>
      <w:r w:rsidR="00CF2B23">
        <w:t xml:space="preserve">recommended to increase the number of </w:t>
      </w:r>
      <w:r w:rsidR="00F104F3">
        <w:t>V</w:t>
      </w:r>
      <w:r w:rsidR="00CF2B23">
        <w:t>ice-</w:t>
      </w:r>
      <w:r w:rsidR="00F104F3">
        <w:t>C</w:t>
      </w:r>
      <w:r w:rsidR="00CF2B23">
        <w:t>hairmen to three</w:t>
      </w:r>
      <w:r w:rsidR="00F104F3">
        <w:t xml:space="preserve"> positions</w:t>
      </w:r>
      <w:r w:rsidR="00CF2B23">
        <w:t>.</w:t>
      </w:r>
    </w:p>
    <w:p w14:paraId="6BF5948B" w14:textId="77777777" w:rsidR="00A3330B" w:rsidRDefault="00A3330B" w:rsidP="00A3330B">
      <w:pPr>
        <w:ind w:left="720"/>
        <w:jc w:val="both"/>
      </w:pPr>
    </w:p>
    <w:p w14:paraId="4750922E" w14:textId="6B411511" w:rsidR="007068BF" w:rsidRDefault="00A3330B" w:rsidP="00A3330B">
      <w:pPr>
        <w:ind w:left="720"/>
        <w:jc w:val="both"/>
      </w:pPr>
      <w:r>
        <w:t xml:space="preserve">Chairman thanked Secretary General for the update of the discussion at the </w:t>
      </w:r>
      <w:r w:rsidR="00F104F3">
        <w:t>H</w:t>
      </w:r>
      <w:r>
        <w:t xml:space="preserve">eads of </w:t>
      </w:r>
      <w:r w:rsidR="00F104F3">
        <w:t>D</w:t>
      </w:r>
      <w:r>
        <w:t>elegation</w:t>
      </w:r>
      <w:r w:rsidR="00F104F3">
        <w:t>’s meeting</w:t>
      </w:r>
      <w:r>
        <w:t xml:space="preserve"> as well as the candidates for the </w:t>
      </w:r>
      <w:r w:rsidR="00F104F3">
        <w:t>V</w:t>
      </w:r>
      <w:r w:rsidR="007068BF">
        <w:t>ice-</w:t>
      </w:r>
      <w:r w:rsidR="00F104F3">
        <w:t>C</w:t>
      </w:r>
      <w:r w:rsidR="007068BF">
        <w:t>hairmen. Chairm</w:t>
      </w:r>
      <w:r w:rsidR="00F4090C">
        <w:t>a</w:t>
      </w:r>
      <w:r w:rsidR="007068BF">
        <w:t xml:space="preserve">n proposed the meeting to </w:t>
      </w:r>
      <w:r w:rsidR="00F104F3">
        <w:t xml:space="preserve">consider the </w:t>
      </w:r>
      <w:r w:rsidR="007068BF">
        <w:t xml:space="preserve">increase </w:t>
      </w:r>
      <w:r w:rsidR="00F104F3">
        <w:t xml:space="preserve">of </w:t>
      </w:r>
      <w:r w:rsidR="007068BF">
        <w:t xml:space="preserve">the number of </w:t>
      </w:r>
      <w:r w:rsidR="00CB5926">
        <w:t>V</w:t>
      </w:r>
      <w:r w:rsidR="007068BF">
        <w:t>ice-</w:t>
      </w:r>
      <w:r w:rsidR="00CB5926">
        <w:t>C</w:t>
      </w:r>
      <w:r w:rsidR="007068BF">
        <w:t xml:space="preserve">hairmen to three. </w:t>
      </w:r>
      <w:r w:rsidR="00136E27">
        <w:t xml:space="preserve">Republic of Korea, Lao PDR and Singapore supported that proposal of the Chairman. </w:t>
      </w:r>
      <w:r w:rsidR="007068BF">
        <w:t xml:space="preserve">It was agreed so by the meeting. Chairman also sought the approval of the meeting for electing the proposed candidates for the </w:t>
      </w:r>
      <w:r w:rsidR="00F104F3">
        <w:t>V</w:t>
      </w:r>
      <w:r w:rsidR="007068BF">
        <w:t>ice-</w:t>
      </w:r>
      <w:r w:rsidR="00F104F3">
        <w:t>C</w:t>
      </w:r>
      <w:r w:rsidR="007068BF">
        <w:t xml:space="preserve">hairmen of the APT PP-18. </w:t>
      </w:r>
      <w:r w:rsidR="00F104F3">
        <w:t>The m</w:t>
      </w:r>
      <w:r w:rsidR="007068BF">
        <w:t xml:space="preserve">eeting elected unanimously the three above candidates as the </w:t>
      </w:r>
      <w:r w:rsidR="00F104F3">
        <w:t>V</w:t>
      </w:r>
      <w:r w:rsidR="007068BF">
        <w:t>ice-</w:t>
      </w:r>
      <w:r w:rsidR="00F104F3">
        <w:t>C</w:t>
      </w:r>
      <w:r w:rsidR="007068BF">
        <w:t>hairmen of APT PP-18.</w:t>
      </w:r>
    </w:p>
    <w:tbl>
      <w:tblPr>
        <w:tblW w:w="849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6"/>
      </w:tblGrid>
      <w:tr w:rsidR="007068BF" w:rsidRPr="00A96C9E" w14:paraId="52A5CD9B" w14:textId="77777777" w:rsidTr="00F61D3F">
        <w:tc>
          <w:tcPr>
            <w:tcW w:w="849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7779BEE" w14:textId="77777777" w:rsidR="007068BF" w:rsidRPr="00A96C9E" w:rsidRDefault="007068BF" w:rsidP="00F61D3F">
            <w:pPr>
              <w:spacing w:before="40" w:after="40"/>
              <w:jc w:val="both"/>
              <w:rPr>
                <w:b/>
                <w:bCs/>
                <w:lang w:val="en-AU" w:bidi="th-TH"/>
              </w:rPr>
            </w:pPr>
            <w:r w:rsidRPr="00A96C9E">
              <w:rPr>
                <w:b/>
                <w:bCs/>
                <w:lang w:val="en-AU" w:bidi="th-TH"/>
              </w:rPr>
              <w:lastRenderedPageBreak/>
              <w:t>Decision No. 0</w:t>
            </w:r>
            <w:r>
              <w:rPr>
                <w:b/>
                <w:bCs/>
                <w:lang w:val="en-AU" w:bidi="th-TH"/>
              </w:rPr>
              <w:t>3 (APT PP18-1)</w:t>
            </w:r>
          </w:p>
        </w:tc>
      </w:tr>
      <w:tr w:rsidR="007068BF" w:rsidRPr="00A96C9E" w14:paraId="1192DDA5" w14:textId="77777777" w:rsidTr="00F61D3F">
        <w:tc>
          <w:tcPr>
            <w:tcW w:w="8496" w:type="dxa"/>
            <w:tcBorders>
              <w:top w:val="single" w:sz="4" w:space="0" w:color="auto"/>
              <w:left w:val="single" w:sz="4" w:space="0" w:color="auto"/>
              <w:bottom w:val="single" w:sz="4" w:space="0" w:color="auto"/>
              <w:right w:val="single" w:sz="4" w:space="0" w:color="auto"/>
            </w:tcBorders>
            <w:hideMark/>
          </w:tcPr>
          <w:p w14:paraId="3DCD8C79" w14:textId="41CDCB85" w:rsidR="007068BF" w:rsidRPr="007068BF" w:rsidRDefault="007068BF">
            <w:pPr>
              <w:suppressAutoHyphens/>
              <w:spacing w:before="40" w:after="40"/>
              <w:jc w:val="both"/>
              <w:rPr>
                <w:rFonts w:eastAsia="Times New Roman"/>
                <w:color w:val="000000"/>
                <w:lang w:bidi="th-TH"/>
              </w:rPr>
            </w:pPr>
            <w:r w:rsidRPr="001B37EA">
              <w:rPr>
                <w:rFonts w:eastAsia="Times New Roman"/>
                <w:color w:val="000000"/>
                <w:lang w:bidi="th-TH"/>
              </w:rPr>
              <w:t xml:space="preserve">Plenary </w:t>
            </w:r>
            <w:r>
              <w:rPr>
                <w:rFonts w:eastAsia="Times New Roman"/>
                <w:color w:val="000000"/>
                <w:lang w:bidi="th-TH"/>
              </w:rPr>
              <w:t xml:space="preserve">decided to increase the number of </w:t>
            </w:r>
            <w:r w:rsidR="00F104F3">
              <w:rPr>
                <w:rFonts w:eastAsia="Times New Roman"/>
                <w:color w:val="000000"/>
                <w:lang w:bidi="th-TH"/>
              </w:rPr>
              <w:t>Vice</w:t>
            </w:r>
            <w:r>
              <w:rPr>
                <w:rFonts w:eastAsia="Times New Roman"/>
                <w:color w:val="000000"/>
                <w:lang w:bidi="th-TH"/>
              </w:rPr>
              <w:t>-</w:t>
            </w:r>
            <w:r w:rsidR="00F104F3">
              <w:rPr>
                <w:rFonts w:eastAsia="Times New Roman"/>
                <w:color w:val="000000"/>
                <w:lang w:bidi="th-TH"/>
              </w:rPr>
              <w:t>C</w:t>
            </w:r>
            <w:r>
              <w:rPr>
                <w:rFonts w:eastAsia="Times New Roman"/>
                <w:color w:val="000000"/>
                <w:lang w:bidi="th-TH"/>
              </w:rPr>
              <w:t xml:space="preserve">hairmen of APT Preparatory Group for PP-18 to three. </w:t>
            </w:r>
          </w:p>
        </w:tc>
      </w:tr>
    </w:tbl>
    <w:p w14:paraId="4A4DB4B2" w14:textId="77777777" w:rsidR="007068BF" w:rsidRDefault="007068BF" w:rsidP="00A3330B">
      <w:pPr>
        <w:ind w:left="720"/>
        <w:jc w:val="both"/>
      </w:pPr>
    </w:p>
    <w:tbl>
      <w:tblPr>
        <w:tblW w:w="849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6"/>
      </w:tblGrid>
      <w:tr w:rsidR="007068BF" w:rsidRPr="00A96C9E" w14:paraId="55074266" w14:textId="77777777" w:rsidTr="00F61D3F">
        <w:tc>
          <w:tcPr>
            <w:tcW w:w="849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219DB85" w14:textId="77777777" w:rsidR="007068BF" w:rsidRPr="00A96C9E" w:rsidRDefault="007068BF" w:rsidP="00F61D3F">
            <w:pPr>
              <w:spacing w:before="40" w:after="40"/>
              <w:jc w:val="both"/>
              <w:rPr>
                <w:b/>
                <w:bCs/>
                <w:lang w:val="en-AU" w:bidi="th-TH"/>
              </w:rPr>
            </w:pPr>
            <w:r w:rsidRPr="00A96C9E">
              <w:rPr>
                <w:b/>
                <w:bCs/>
                <w:lang w:val="en-AU" w:bidi="th-TH"/>
              </w:rPr>
              <w:t>Decision No. 0</w:t>
            </w:r>
            <w:r>
              <w:rPr>
                <w:b/>
                <w:bCs/>
                <w:lang w:val="en-AU" w:bidi="th-TH"/>
              </w:rPr>
              <w:t>4 (APT PP18-1)</w:t>
            </w:r>
          </w:p>
        </w:tc>
      </w:tr>
      <w:tr w:rsidR="007068BF" w:rsidRPr="00A96C9E" w14:paraId="6C66EC94" w14:textId="77777777" w:rsidTr="00F61D3F">
        <w:tc>
          <w:tcPr>
            <w:tcW w:w="8496" w:type="dxa"/>
            <w:tcBorders>
              <w:top w:val="single" w:sz="4" w:space="0" w:color="auto"/>
              <w:left w:val="single" w:sz="4" w:space="0" w:color="auto"/>
              <w:bottom w:val="single" w:sz="4" w:space="0" w:color="auto"/>
              <w:right w:val="single" w:sz="4" w:space="0" w:color="auto"/>
            </w:tcBorders>
            <w:hideMark/>
          </w:tcPr>
          <w:p w14:paraId="128B2F08" w14:textId="0F05813D" w:rsidR="007068BF" w:rsidRDefault="007068BF" w:rsidP="00F61D3F">
            <w:pPr>
              <w:suppressAutoHyphens/>
              <w:spacing w:before="40" w:after="40"/>
              <w:jc w:val="both"/>
              <w:rPr>
                <w:rFonts w:eastAsia="Times New Roman"/>
                <w:color w:val="000000"/>
                <w:lang w:bidi="th-TH"/>
              </w:rPr>
            </w:pPr>
            <w:r w:rsidRPr="001B37EA">
              <w:rPr>
                <w:rFonts w:eastAsia="Times New Roman"/>
                <w:color w:val="000000"/>
                <w:lang w:bidi="th-TH"/>
              </w:rPr>
              <w:t xml:space="preserve">Plenary </w:t>
            </w:r>
            <w:r>
              <w:rPr>
                <w:rFonts w:eastAsia="Times New Roman"/>
                <w:color w:val="000000"/>
                <w:lang w:bidi="th-TH"/>
              </w:rPr>
              <w:t>elected</w:t>
            </w:r>
            <w:r w:rsidR="00F104F3">
              <w:rPr>
                <w:rFonts w:eastAsia="Times New Roman"/>
                <w:color w:val="000000"/>
                <w:lang w:bidi="th-TH"/>
              </w:rPr>
              <w:t>:</w:t>
            </w:r>
          </w:p>
          <w:p w14:paraId="0097EF92" w14:textId="77777777" w:rsidR="007068BF" w:rsidRDefault="007068BF" w:rsidP="00F61D3F">
            <w:pPr>
              <w:pStyle w:val="ListParagraph"/>
              <w:numPr>
                <w:ilvl w:val="0"/>
                <w:numId w:val="43"/>
              </w:numPr>
              <w:tabs>
                <w:tab w:val="left" w:pos="720"/>
              </w:tabs>
              <w:spacing w:after="0" w:line="240" w:lineRule="auto"/>
              <w:ind w:left="702"/>
              <w:contextualSpacing w:val="0"/>
              <w:jc w:val="both"/>
            </w:pPr>
            <w:r>
              <w:t>Mr. Guolei Cai (People’s Republic of China)</w:t>
            </w:r>
          </w:p>
          <w:p w14:paraId="5FCE6737" w14:textId="77777777" w:rsidR="007068BF" w:rsidRDefault="007068BF" w:rsidP="00F61D3F">
            <w:pPr>
              <w:pStyle w:val="ListParagraph"/>
              <w:numPr>
                <w:ilvl w:val="0"/>
                <w:numId w:val="43"/>
              </w:numPr>
              <w:tabs>
                <w:tab w:val="left" w:pos="720"/>
              </w:tabs>
              <w:spacing w:after="0" w:line="240" w:lineRule="auto"/>
              <w:ind w:left="702"/>
              <w:contextualSpacing w:val="0"/>
              <w:jc w:val="both"/>
            </w:pPr>
            <w:r>
              <w:t>Mr. Alireza Darvishi (Islamic Republic of Iran)</w:t>
            </w:r>
          </w:p>
          <w:p w14:paraId="0C5A8526" w14:textId="77777777" w:rsidR="007068BF" w:rsidRDefault="007068BF" w:rsidP="00F61D3F">
            <w:pPr>
              <w:pStyle w:val="ListParagraph"/>
              <w:numPr>
                <w:ilvl w:val="0"/>
                <w:numId w:val="43"/>
              </w:numPr>
              <w:tabs>
                <w:tab w:val="left" w:pos="720"/>
              </w:tabs>
              <w:spacing w:after="0" w:line="240" w:lineRule="auto"/>
              <w:ind w:left="702"/>
              <w:contextualSpacing w:val="0"/>
              <w:jc w:val="both"/>
            </w:pPr>
            <w:r>
              <w:t>Mr. Hisazumi Shirae (Japan)</w:t>
            </w:r>
          </w:p>
          <w:p w14:paraId="07B2AB6B" w14:textId="4D1185EB" w:rsidR="007068BF" w:rsidRPr="001B37EA" w:rsidRDefault="007068BF">
            <w:pPr>
              <w:suppressAutoHyphens/>
              <w:spacing w:before="40" w:after="40"/>
              <w:jc w:val="both"/>
              <w:rPr>
                <w:lang w:val="en-AU" w:bidi="th-TH"/>
              </w:rPr>
            </w:pPr>
            <w:r>
              <w:rPr>
                <w:lang w:val="en-AU" w:bidi="th-TH"/>
              </w:rPr>
              <w:t xml:space="preserve">as </w:t>
            </w:r>
            <w:r w:rsidR="00F104F3">
              <w:rPr>
                <w:lang w:val="en-AU" w:bidi="th-TH"/>
              </w:rPr>
              <w:t>V</w:t>
            </w:r>
            <w:r>
              <w:rPr>
                <w:lang w:val="en-AU" w:bidi="th-TH"/>
              </w:rPr>
              <w:t>ice-</w:t>
            </w:r>
            <w:r w:rsidR="00F104F3">
              <w:rPr>
                <w:lang w:val="en-AU" w:bidi="th-TH"/>
              </w:rPr>
              <w:t>CC</w:t>
            </w:r>
            <w:r>
              <w:rPr>
                <w:lang w:val="en-AU" w:bidi="th-TH"/>
              </w:rPr>
              <w:t xml:space="preserve">hairmen of APT Preparatory Group for PP-18. </w:t>
            </w:r>
          </w:p>
        </w:tc>
      </w:tr>
    </w:tbl>
    <w:p w14:paraId="438ED942" w14:textId="77777777" w:rsidR="007068BF" w:rsidRDefault="007068BF" w:rsidP="00A3330B">
      <w:pPr>
        <w:ind w:left="720"/>
        <w:jc w:val="both"/>
      </w:pPr>
    </w:p>
    <w:p w14:paraId="5A319D9B" w14:textId="3D8E6EF3" w:rsidR="007068BF" w:rsidRDefault="007068BF" w:rsidP="00A3330B">
      <w:pPr>
        <w:ind w:left="720"/>
        <w:jc w:val="both"/>
      </w:pPr>
      <w:r>
        <w:t>Chairman congratulate</w:t>
      </w:r>
      <w:r w:rsidR="00F61D3F">
        <w:t>d</w:t>
      </w:r>
      <w:r>
        <w:t xml:space="preserve"> the elected Vice-Chairmen and requested them to take s</w:t>
      </w:r>
      <w:r w:rsidR="00F4090C">
        <w:t>ea</w:t>
      </w:r>
      <w:r>
        <w:t xml:space="preserve">t at the head table. </w:t>
      </w:r>
      <w:r w:rsidR="00F104F3">
        <w:t xml:space="preserve">She </w:t>
      </w:r>
      <w:r>
        <w:t xml:space="preserve">mentioned that all three distinguished Vice-Chairmen were experts and </w:t>
      </w:r>
      <w:r w:rsidR="00F4090C">
        <w:t>ha</w:t>
      </w:r>
      <w:r w:rsidR="00F61D3F">
        <w:t>d</w:t>
      </w:r>
      <w:r w:rsidR="00F4090C">
        <w:t xml:space="preserve"> </w:t>
      </w:r>
      <w:r>
        <w:t xml:space="preserve">experiences in the work of ITU, particularly at the Plenipotentiary Conferences. She expressed hope that they would contribute along with her for a very successful preparation for PP-18. </w:t>
      </w:r>
    </w:p>
    <w:p w14:paraId="3C781AFA" w14:textId="77777777" w:rsidR="00B259F6" w:rsidRDefault="007068BF" w:rsidP="00A3330B">
      <w:pPr>
        <w:ind w:left="720"/>
        <w:jc w:val="both"/>
      </w:pPr>
      <w:r>
        <w:t xml:space="preserve"> </w:t>
      </w:r>
    </w:p>
    <w:p w14:paraId="66AFB03A" w14:textId="1C433EC4" w:rsidR="001F4E7D" w:rsidRDefault="00B259F6" w:rsidP="00A3330B">
      <w:pPr>
        <w:ind w:left="720"/>
        <w:jc w:val="both"/>
      </w:pPr>
      <w:r>
        <w:t>The first session of the plenary was concluded follow</w:t>
      </w:r>
      <w:r w:rsidR="00F61D3F">
        <w:t>ing</w:t>
      </w:r>
      <w:r>
        <w:t xml:space="preserve"> by group photograph.</w:t>
      </w:r>
    </w:p>
    <w:p w14:paraId="7D087EE1" w14:textId="77777777" w:rsidR="001F4E7D" w:rsidRDefault="001F4E7D" w:rsidP="001F4E7D">
      <w:pPr>
        <w:ind w:left="720"/>
        <w:jc w:val="both"/>
      </w:pPr>
    </w:p>
    <w:p w14:paraId="49F86776" w14:textId="77777777" w:rsidR="00811743" w:rsidRPr="003B31FC" w:rsidRDefault="00811743" w:rsidP="00811743">
      <w:pPr>
        <w:jc w:val="both"/>
        <w:rPr>
          <w:b/>
          <w:bCs/>
          <w:i/>
          <w:iCs/>
        </w:rPr>
      </w:pPr>
      <w:r>
        <w:rPr>
          <w:b/>
          <w:bCs/>
        </w:rPr>
        <w:t>3.</w:t>
      </w:r>
      <w:r>
        <w:rPr>
          <w:b/>
          <w:bCs/>
        </w:rPr>
        <w:tab/>
        <w:t xml:space="preserve">SECOND SESSION OF THE </w:t>
      </w:r>
      <w:r w:rsidRPr="003B31FC">
        <w:rPr>
          <w:b/>
          <w:bCs/>
        </w:rPr>
        <w:t>PLENARY (</w:t>
      </w:r>
      <w:r w:rsidRPr="003B31FC">
        <w:rPr>
          <w:bCs/>
          <w:i/>
        </w:rPr>
        <w:t>10:30 – 12:15</w:t>
      </w:r>
      <w:r>
        <w:rPr>
          <w:bCs/>
          <w:i/>
        </w:rPr>
        <w:t xml:space="preserve"> Hours</w:t>
      </w:r>
      <w:r w:rsidRPr="003B31FC">
        <w:rPr>
          <w:bCs/>
          <w:i/>
        </w:rPr>
        <w:t>)</w:t>
      </w:r>
    </w:p>
    <w:p w14:paraId="59A5FF18" w14:textId="77777777" w:rsidR="00811743" w:rsidRDefault="00811743" w:rsidP="00811743">
      <w:pPr>
        <w:pStyle w:val="ListParagraph"/>
        <w:tabs>
          <w:tab w:val="left" w:pos="720"/>
        </w:tabs>
        <w:ind w:hanging="720"/>
        <w:jc w:val="both"/>
      </w:pPr>
    </w:p>
    <w:p w14:paraId="0C4F04F6" w14:textId="77777777" w:rsidR="00811743" w:rsidRPr="00920C06" w:rsidRDefault="00811743" w:rsidP="00811743">
      <w:pPr>
        <w:pStyle w:val="ListParagraph"/>
        <w:tabs>
          <w:tab w:val="left" w:pos="720"/>
        </w:tabs>
        <w:ind w:hanging="720"/>
        <w:jc w:val="both"/>
        <w:rPr>
          <w:i/>
        </w:rPr>
      </w:pPr>
      <w:r>
        <w:rPr>
          <w:b/>
          <w:bCs/>
        </w:rPr>
        <w:t>3.1</w:t>
      </w:r>
      <w:r>
        <w:rPr>
          <w:b/>
          <w:bCs/>
        </w:rPr>
        <w:tab/>
      </w:r>
      <w:r w:rsidR="00E034D9">
        <w:rPr>
          <w:b/>
          <w:bCs/>
        </w:rPr>
        <w:t xml:space="preserve">Outcomes of the 40th Session of the Management Committee of APT </w:t>
      </w:r>
      <w:r w:rsidRPr="00920C06">
        <w:rPr>
          <w:b/>
          <w:bCs/>
          <w:i/>
        </w:rPr>
        <w:t xml:space="preserve">(Document: </w:t>
      </w:r>
      <w:r w:rsidR="00E034D9">
        <w:rPr>
          <w:b/>
          <w:bCs/>
          <w:i/>
        </w:rPr>
        <w:t>APT PP18-1/INP-02</w:t>
      </w:r>
      <w:r w:rsidRPr="00920C06">
        <w:rPr>
          <w:b/>
          <w:bCs/>
          <w:i/>
        </w:rPr>
        <w:t>)</w:t>
      </w:r>
    </w:p>
    <w:p w14:paraId="4E7DF88E" w14:textId="77777777" w:rsidR="00811743" w:rsidRDefault="00811743" w:rsidP="00811743">
      <w:pPr>
        <w:ind w:left="720" w:hanging="720"/>
        <w:jc w:val="both"/>
      </w:pPr>
      <w:r w:rsidRPr="00A96C9E">
        <w:tab/>
      </w:r>
      <w:r w:rsidR="00E034D9">
        <w:t>Secretary General presented the outcomes of the 40th Session of the Management Committee which were relevant to the work of APT PP-18</w:t>
      </w:r>
      <w:r>
        <w:t>.</w:t>
      </w:r>
      <w:r w:rsidR="00E034D9">
        <w:t xml:space="preserve"> It was noted by the meeting. </w:t>
      </w:r>
      <w:r>
        <w:t xml:space="preserve"> </w:t>
      </w:r>
    </w:p>
    <w:p w14:paraId="51B53959" w14:textId="3ADBBF5B" w:rsidR="00811743" w:rsidRDefault="00811743" w:rsidP="00811743">
      <w:pPr>
        <w:ind w:left="720" w:hanging="720"/>
        <w:jc w:val="both"/>
      </w:pPr>
      <w:r>
        <w:t xml:space="preserve"> </w:t>
      </w:r>
    </w:p>
    <w:tbl>
      <w:tblPr>
        <w:tblW w:w="849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6"/>
      </w:tblGrid>
      <w:tr w:rsidR="00E034D9" w:rsidRPr="00A96C9E" w14:paraId="5390B290" w14:textId="77777777" w:rsidTr="00F61D3F">
        <w:tc>
          <w:tcPr>
            <w:tcW w:w="849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065FC66" w14:textId="77777777" w:rsidR="00E034D9" w:rsidRPr="00A96C9E" w:rsidRDefault="00E034D9" w:rsidP="00F61D3F">
            <w:pPr>
              <w:spacing w:before="40" w:after="40"/>
              <w:jc w:val="both"/>
              <w:rPr>
                <w:b/>
                <w:bCs/>
                <w:lang w:val="en-AU" w:bidi="th-TH"/>
              </w:rPr>
            </w:pPr>
            <w:r w:rsidRPr="00A96C9E">
              <w:rPr>
                <w:b/>
                <w:bCs/>
                <w:lang w:val="en-AU" w:bidi="th-TH"/>
              </w:rPr>
              <w:t>Decision No. 0</w:t>
            </w:r>
            <w:r>
              <w:rPr>
                <w:b/>
                <w:bCs/>
                <w:lang w:val="en-AU" w:bidi="th-TH"/>
              </w:rPr>
              <w:t>5 (APT PP18-1)</w:t>
            </w:r>
          </w:p>
        </w:tc>
      </w:tr>
      <w:tr w:rsidR="00E034D9" w:rsidRPr="00A96C9E" w14:paraId="54E23451" w14:textId="77777777" w:rsidTr="00F61D3F">
        <w:tc>
          <w:tcPr>
            <w:tcW w:w="8496" w:type="dxa"/>
            <w:tcBorders>
              <w:top w:val="single" w:sz="4" w:space="0" w:color="auto"/>
              <w:left w:val="single" w:sz="4" w:space="0" w:color="auto"/>
              <w:bottom w:val="single" w:sz="4" w:space="0" w:color="auto"/>
              <w:right w:val="single" w:sz="4" w:space="0" w:color="auto"/>
            </w:tcBorders>
            <w:hideMark/>
          </w:tcPr>
          <w:p w14:paraId="711F3286" w14:textId="01E05A1B" w:rsidR="00E034D9" w:rsidRPr="007068BF" w:rsidRDefault="00E034D9" w:rsidP="00F61D3F">
            <w:pPr>
              <w:suppressAutoHyphens/>
              <w:spacing w:before="40" w:after="40"/>
              <w:jc w:val="both"/>
              <w:rPr>
                <w:rFonts w:eastAsia="Times New Roman"/>
                <w:color w:val="000000"/>
                <w:lang w:bidi="th-TH"/>
              </w:rPr>
            </w:pPr>
            <w:r w:rsidRPr="001B37EA">
              <w:rPr>
                <w:rFonts w:eastAsia="Times New Roman"/>
                <w:color w:val="000000"/>
                <w:lang w:bidi="th-TH"/>
              </w:rPr>
              <w:t xml:space="preserve">Plenary </w:t>
            </w:r>
            <w:r>
              <w:rPr>
                <w:rFonts w:eastAsia="Times New Roman"/>
                <w:color w:val="000000"/>
                <w:lang w:bidi="th-TH"/>
              </w:rPr>
              <w:t>noted the outcomes of the 40th Session of the Management Committee of APT.</w:t>
            </w:r>
          </w:p>
        </w:tc>
      </w:tr>
    </w:tbl>
    <w:p w14:paraId="04FDE82A" w14:textId="77777777" w:rsidR="00811743" w:rsidRDefault="00811743" w:rsidP="00811743">
      <w:pPr>
        <w:ind w:left="720"/>
        <w:jc w:val="both"/>
      </w:pPr>
    </w:p>
    <w:p w14:paraId="1BC0337B" w14:textId="77777777" w:rsidR="00C86E1B" w:rsidRDefault="00C86E1B" w:rsidP="00E034D9">
      <w:pPr>
        <w:autoSpaceDE w:val="0"/>
        <w:autoSpaceDN w:val="0"/>
        <w:ind w:left="720" w:hanging="720"/>
        <w:jc w:val="both"/>
        <w:rPr>
          <w:rFonts w:eastAsia="Batang"/>
          <w:b/>
          <w:bCs/>
          <w:lang w:eastAsia="ko-KR"/>
        </w:rPr>
      </w:pPr>
    </w:p>
    <w:p w14:paraId="3783AD35" w14:textId="77777777" w:rsidR="00CA1B24" w:rsidRPr="00A6198E" w:rsidRDefault="00C86E1B" w:rsidP="00CA1B24">
      <w:pPr>
        <w:autoSpaceDE w:val="0"/>
        <w:autoSpaceDN w:val="0"/>
        <w:ind w:left="720" w:hanging="720"/>
        <w:jc w:val="both"/>
        <w:rPr>
          <w:rFonts w:eastAsia="Batang"/>
          <w:b/>
          <w:bCs/>
          <w:lang w:eastAsia="ko-KR"/>
        </w:rPr>
      </w:pPr>
      <w:r>
        <w:rPr>
          <w:rFonts w:eastAsia="Batang"/>
          <w:b/>
          <w:bCs/>
          <w:lang w:eastAsia="ko-KR"/>
        </w:rPr>
        <w:t>3.2</w:t>
      </w:r>
      <w:r>
        <w:rPr>
          <w:rFonts w:eastAsia="Batang"/>
          <w:b/>
          <w:bCs/>
          <w:lang w:eastAsia="ko-KR"/>
        </w:rPr>
        <w:tab/>
        <w:t xml:space="preserve">Preparation of ITU for Plenipotentiary Conference 2018 </w:t>
      </w:r>
      <w:r w:rsidR="00CA1B24" w:rsidRPr="00920C06">
        <w:rPr>
          <w:rFonts w:eastAsia="Batang"/>
          <w:b/>
          <w:bCs/>
          <w:i/>
          <w:lang w:eastAsia="ko-KR"/>
        </w:rPr>
        <w:t xml:space="preserve">(Document: </w:t>
      </w:r>
      <w:r w:rsidR="00CA1B24">
        <w:rPr>
          <w:rFonts w:eastAsia="Batang"/>
          <w:b/>
          <w:bCs/>
          <w:i/>
          <w:lang w:eastAsia="ko-KR"/>
        </w:rPr>
        <w:t>APT PP18-1</w:t>
      </w:r>
      <w:r w:rsidR="00CA1B24" w:rsidRPr="00920C06">
        <w:rPr>
          <w:b/>
          <w:bCs/>
          <w:i/>
        </w:rPr>
        <w:t>/IN</w:t>
      </w:r>
      <w:r w:rsidR="00CA1B24">
        <w:rPr>
          <w:b/>
          <w:bCs/>
          <w:i/>
        </w:rPr>
        <w:t>F</w:t>
      </w:r>
      <w:r w:rsidR="00CA1B24" w:rsidRPr="00920C06">
        <w:rPr>
          <w:b/>
          <w:bCs/>
          <w:i/>
        </w:rPr>
        <w:t>-0</w:t>
      </w:r>
      <w:r w:rsidR="00CA1B24">
        <w:rPr>
          <w:b/>
          <w:bCs/>
          <w:i/>
        </w:rPr>
        <w:t>2</w:t>
      </w:r>
      <w:r w:rsidR="00CA1B24" w:rsidRPr="00920C06">
        <w:rPr>
          <w:b/>
          <w:bCs/>
          <w:i/>
          <w:color w:val="000000"/>
        </w:rPr>
        <w:t>)</w:t>
      </w:r>
    </w:p>
    <w:p w14:paraId="51989495" w14:textId="502A8173" w:rsidR="00C86E1B" w:rsidRPr="00F61D3F" w:rsidRDefault="00C86E1B" w:rsidP="00E034D9">
      <w:pPr>
        <w:autoSpaceDE w:val="0"/>
        <w:autoSpaceDN w:val="0"/>
        <w:ind w:left="720" w:hanging="720"/>
        <w:jc w:val="both"/>
        <w:rPr>
          <w:rFonts w:eastAsia="Batang"/>
          <w:lang w:eastAsia="ko-KR"/>
        </w:rPr>
      </w:pPr>
    </w:p>
    <w:p w14:paraId="6588F929" w14:textId="61BCAAFB" w:rsidR="00CA1B24" w:rsidRDefault="00CA1B24" w:rsidP="005C681E">
      <w:pPr>
        <w:autoSpaceDE w:val="0"/>
        <w:autoSpaceDN w:val="0"/>
        <w:ind w:left="720"/>
        <w:jc w:val="both"/>
        <w:rPr>
          <w:rFonts w:eastAsia="Batang"/>
          <w:bCs/>
          <w:lang w:eastAsia="ko-KR"/>
        </w:rPr>
      </w:pPr>
      <w:r w:rsidRPr="00CA1B24">
        <w:rPr>
          <w:rFonts w:eastAsia="Batang"/>
          <w:bCs/>
          <w:lang w:eastAsia="ko-KR"/>
        </w:rPr>
        <w:t xml:space="preserve">Mr. </w:t>
      </w:r>
      <w:r>
        <w:rPr>
          <w:rFonts w:eastAsia="Batang"/>
          <w:bCs/>
          <w:lang w:eastAsia="ko-KR"/>
        </w:rPr>
        <w:t>Ioane Koroivuki, Regional Director</w:t>
      </w:r>
      <w:r w:rsidR="00F104F3">
        <w:rPr>
          <w:rFonts w:eastAsia="Batang"/>
          <w:bCs/>
          <w:lang w:eastAsia="ko-KR"/>
        </w:rPr>
        <w:t xml:space="preserve"> of ITU Regional Office </w:t>
      </w:r>
      <w:r>
        <w:rPr>
          <w:rFonts w:eastAsia="Batang"/>
          <w:bCs/>
          <w:lang w:eastAsia="ko-KR"/>
        </w:rPr>
        <w:t>f</w:t>
      </w:r>
      <w:r w:rsidR="00F104F3">
        <w:rPr>
          <w:rFonts w:eastAsia="Batang"/>
          <w:bCs/>
          <w:lang w:eastAsia="ko-KR"/>
        </w:rPr>
        <w:t>or</w:t>
      </w:r>
      <w:r>
        <w:rPr>
          <w:rFonts w:eastAsia="Batang"/>
          <w:bCs/>
          <w:lang w:eastAsia="ko-KR"/>
        </w:rPr>
        <w:t xml:space="preserve"> Asia and the Pacific, presented the preparation of ITU for PP-18. His presentation included the introduction of ITU PP, agenda of the Conference, participation, invitation and the structure of the PP. Further he mentioned important deadlines for submission of proposals to PP-18 and informed the use of Conference Proposal Interface for submitting proposals. </w:t>
      </w:r>
    </w:p>
    <w:p w14:paraId="52CB7C59" w14:textId="77777777" w:rsidR="00CA1B24" w:rsidRDefault="00CA1B24" w:rsidP="00E034D9">
      <w:pPr>
        <w:autoSpaceDE w:val="0"/>
        <w:autoSpaceDN w:val="0"/>
        <w:ind w:left="720" w:hanging="720"/>
        <w:jc w:val="both"/>
        <w:rPr>
          <w:rFonts w:eastAsia="Batang"/>
          <w:bCs/>
          <w:lang w:eastAsia="ko-KR"/>
        </w:rPr>
      </w:pPr>
    </w:p>
    <w:p w14:paraId="636E5618" w14:textId="6DEC2239" w:rsidR="00CA1B24" w:rsidRDefault="00CA1B24" w:rsidP="00E034D9">
      <w:pPr>
        <w:autoSpaceDE w:val="0"/>
        <w:autoSpaceDN w:val="0"/>
        <w:ind w:left="720" w:hanging="720"/>
        <w:jc w:val="both"/>
        <w:rPr>
          <w:rFonts w:eastAsia="Batang"/>
          <w:bCs/>
          <w:lang w:eastAsia="ko-KR"/>
        </w:rPr>
      </w:pPr>
      <w:r>
        <w:rPr>
          <w:rFonts w:eastAsia="Batang"/>
          <w:bCs/>
          <w:lang w:eastAsia="ko-KR"/>
        </w:rPr>
        <w:tab/>
        <w:t xml:space="preserve">Chairman thanked Mr. Koroivuki </w:t>
      </w:r>
      <w:r w:rsidR="002A0DC5">
        <w:rPr>
          <w:rFonts w:eastAsia="Batang"/>
          <w:bCs/>
          <w:lang w:eastAsia="ko-KR"/>
        </w:rPr>
        <w:t>for the important information for the preparation of PP-18.  She hoped that the information would assist the APT PP-18 to prepare for the Conference in the appropriate time frame. Mr. Cai, Vice-Chairm</w:t>
      </w:r>
      <w:r w:rsidR="00F4090C">
        <w:rPr>
          <w:rFonts w:eastAsia="Batang"/>
          <w:bCs/>
          <w:lang w:eastAsia="ko-KR"/>
        </w:rPr>
        <w:t>a</w:t>
      </w:r>
      <w:r w:rsidR="002A0DC5">
        <w:rPr>
          <w:rFonts w:eastAsia="Batang"/>
          <w:bCs/>
          <w:lang w:eastAsia="ko-KR"/>
        </w:rPr>
        <w:t xml:space="preserve">n of the APT PP-18 requested Mr. Koroivuki to provide detail about </w:t>
      </w:r>
      <w:r w:rsidR="00F4090C">
        <w:rPr>
          <w:rFonts w:eastAsia="Batang"/>
          <w:bCs/>
          <w:lang w:eastAsia="ko-KR"/>
        </w:rPr>
        <w:t xml:space="preserve">the </w:t>
      </w:r>
      <w:r w:rsidR="002A0DC5">
        <w:rPr>
          <w:rFonts w:eastAsia="Batang"/>
          <w:bCs/>
          <w:lang w:eastAsia="ko-KR"/>
        </w:rPr>
        <w:t xml:space="preserve">proposed regional preparatory meeting for PP-18 which was discussed at the 2017 Session of the Council. Mr. </w:t>
      </w:r>
      <w:r w:rsidR="002A0DC5">
        <w:rPr>
          <w:rFonts w:eastAsia="Batang"/>
          <w:bCs/>
          <w:lang w:eastAsia="ko-KR"/>
        </w:rPr>
        <w:lastRenderedPageBreak/>
        <w:t xml:space="preserve">Koroivuki replied that the issue of organizing regional preparatory meeting for PP-18 </w:t>
      </w:r>
      <w:r w:rsidR="005C681E">
        <w:rPr>
          <w:rFonts w:eastAsia="Batang"/>
          <w:bCs/>
          <w:lang w:eastAsia="ko-KR"/>
        </w:rPr>
        <w:t xml:space="preserve">was </w:t>
      </w:r>
      <w:r w:rsidR="002A0DC5">
        <w:rPr>
          <w:rFonts w:eastAsia="Batang"/>
          <w:bCs/>
          <w:lang w:eastAsia="ko-KR"/>
        </w:rPr>
        <w:t>still under discussion at ITU and any further update would be communicated</w:t>
      </w:r>
      <w:r w:rsidR="00B86136">
        <w:rPr>
          <w:rFonts w:eastAsia="Batang"/>
          <w:bCs/>
          <w:lang w:eastAsia="ko-KR"/>
        </w:rPr>
        <w:t xml:space="preserve"> with the region</w:t>
      </w:r>
      <w:r w:rsidR="002A0DC5">
        <w:rPr>
          <w:rFonts w:eastAsia="Batang"/>
          <w:bCs/>
          <w:lang w:eastAsia="ko-KR"/>
        </w:rPr>
        <w:t>.</w:t>
      </w:r>
      <w:r w:rsidR="00F61D3F">
        <w:rPr>
          <w:rFonts w:eastAsia="Batang"/>
          <w:bCs/>
          <w:lang w:eastAsia="ko-KR"/>
        </w:rPr>
        <w:t xml:space="preserve"> </w:t>
      </w:r>
    </w:p>
    <w:p w14:paraId="1AE9C8E9" w14:textId="77777777" w:rsidR="00CA1B24" w:rsidRDefault="00CA1B24" w:rsidP="00E034D9">
      <w:pPr>
        <w:autoSpaceDE w:val="0"/>
        <w:autoSpaceDN w:val="0"/>
        <w:ind w:left="720" w:hanging="720"/>
        <w:jc w:val="both"/>
        <w:rPr>
          <w:rFonts w:eastAsia="Batang"/>
          <w:bCs/>
          <w:lang w:eastAsia="ko-KR"/>
        </w:rPr>
      </w:pPr>
    </w:p>
    <w:p w14:paraId="15CD6598" w14:textId="77777777" w:rsidR="00CB609C" w:rsidRDefault="002A0DC5" w:rsidP="00E034D9">
      <w:pPr>
        <w:autoSpaceDE w:val="0"/>
        <w:autoSpaceDN w:val="0"/>
        <w:ind w:left="720" w:hanging="720"/>
        <w:jc w:val="both"/>
        <w:rPr>
          <w:rFonts w:eastAsia="Batang"/>
          <w:bCs/>
          <w:lang w:eastAsia="ko-KR"/>
        </w:rPr>
      </w:pPr>
      <w:r>
        <w:rPr>
          <w:rFonts w:eastAsia="Batang"/>
          <w:bCs/>
          <w:lang w:eastAsia="ko-KR"/>
        </w:rPr>
        <w:tab/>
        <w:t>Chairman commented that if ITU</w:t>
      </w:r>
      <w:r w:rsidR="00B86136">
        <w:rPr>
          <w:rFonts w:eastAsia="Batang"/>
          <w:bCs/>
          <w:lang w:eastAsia="ko-KR"/>
        </w:rPr>
        <w:t xml:space="preserve"> decided to organize such regional preparatory meeting alike the one for WTDCs, then APT Members need to suggest suitable time frame for that with flexibility. Chairman further commented that APT Region normally took good initiatives for the preparation of major ITU Conferences</w:t>
      </w:r>
      <w:r w:rsidR="00A91CFA">
        <w:rPr>
          <w:rFonts w:eastAsia="Batang"/>
          <w:bCs/>
          <w:lang w:eastAsia="ko-KR"/>
        </w:rPr>
        <w:t xml:space="preserve"> in APT Preparatory Groups and it had achieved good success in the past including the process of the Conferences. Hence, she suggested ITU to consider whether there would be a need to have a regional preparatory meeting for PP-18 in Asia-Pacific region organized by ITU. She mentioned that APT Members would have concerns to mobilize their workforces for three APT preparatory meetings as well as for RPM for PP-18. She added that considering the budgetary constraints of the APT Members as well as the time limitation for the preparation of PP-18, if ITU decided to have such meeting then that should be held back to back with one of the APT preparatory meetings for PP-18 in 2018.  She requested Mr. Koroivuki to carry concerns of APT Members to ITU Headquarter while discussion </w:t>
      </w:r>
      <w:r w:rsidR="00CB609C">
        <w:rPr>
          <w:rFonts w:eastAsia="Batang"/>
          <w:bCs/>
          <w:lang w:eastAsia="ko-KR"/>
        </w:rPr>
        <w:t xml:space="preserve">takes place </w:t>
      </w:r>
      <w:r w:rsidR="00A91CFA">
        <w:rPr>
          <w:rFonts w:eastAsia="Batang"/>
          <w:bCs/>
          <w:lang w:eastAsia="ko-KR"/>
        </w:rPr>
        <w:t xml:space="preserve">of having the regional preparatory meeting </w:t>
      </w:r>
      <w:r w:rsidR="00CB609C">
        <w:rPr>
          <w:rFonts w:eastAsia="Batang"/>
          <w:bCs/>
          <w:lang w:eastAsia="ko-KR"/>
        </w:rPr>
        <w:t>for PP-18 in Asia-Pacific. Mr. Koroivuki assured that the points had been noted and would be carried to ITU Headquarter.</w:t>
      </w:r>
    </w:p>
    <w:p w14:paraId="03BF2E9F" w14:textId="77777777" w:rsidR="00CB609C" w:rsidRDefault="00CB609C" w:rsidP="00E034D9">
      <w:pPr>
        <w:autoSpaceDE w:val="0"/>
        <w:autoSpaceDN w:val="0"/>
        <w:ind w:left="720" w:hanging="720"/>
        <w:jc w:val="both"/>
        <w:rPr>
          <w:rFonts w:eastAsia="Batang"/>
          <w:bCs/>
          <w:lang w:eastAsia="ko-KR"/>
        </w:rPr>
      </w:pPr>
    </w:p>
    <w:p w14:paraId="586C384B" w14:textId="1E364B7B" w:rsidR="00913012" w:rsidRDefault="00CB609C" w:rsidP="00E034D9">
      <w:pPr>
        <w:autoSpaceDE w:val="0"/>
        <w:autoSpaceDN w:val="0"/>
        <w:ind w:left="720" w:hanging="720"/>
        <w:jc w:val="both"/>
        <w:rPr>
          <w:rFonts w:eastAsia="Batang"/>
          <w:bCs/>
          <w:lang w:eastAsia="ko-KR"/>
        </w:rPr>
      </w:pPr>
      <w:r>
        <w:rPr>
          <w:rFonts w:eastAsia="Batang"/>
          <w:bCs/>
          <w:lang w:eastAsia="ko-KR"/>
        </w:rPr>
        <w:tab/>
        <w:t xml:space="preserve">Secretary General informed that the </w:t>
      </w:r>
      <w:r w:rsidR="005C681E">
        <w:rPr>
          <w:rFonts w:eastAsia="Batang"/>
          <w:bCs/>
          <w:lang w:eastAsia="ko-KR"/>
        </w:rPr>
        <w:t xml:space="preserve">Heads </w:t>
      </w:r>
      <w:r>
        <w:rPr>
          <w:rFonts w:eastAsia="Batang"/>
          <w:bCs/>
          <w:lang w:eastAsia="ko-KR"/>
        </w:rPr>
        <w:t xml:space="preserve">of </w:t>
      </w:r>
      <w:r w:rsidR="005C681E">
        <w:rPr>
          <w:rFonts w:eastAsia="Batang"/>
          <w:bCs/>
          <w:lang w:eastAsia="ko-KR"/>
        </w:rPr>
        <w:t>D</w:t>
      </w:r>
      <w:r>
        <w:rPr>
          <w:rFonts w:eastAsia="Batang"/>
          <w:bCs/>
          <w:lang w:eastAsia="ko-KR"/>
        </w:rPr>
        <w:t>elegation</w:t>
      </w:r>
      <w:r w:rsidR="005C681E">
        <w:rPr>
          <w:rFonts w:eastAsia="Batang"/>
          <w:bCs/>
          <w:lang w:eastAsia="ko-KR"/>
        </w:rPr>
        <w:t>’s</w:t>
      </w:r>
      <w:r>
        <w:rPr>
          <w:rFonts w:eastAsia="Batang"/>
          <w:bCs/>
          <w:lang w:eastAsia="ko-KR"/>
        </w:rPr>
        <w:t xml:space="preserve"> meeting also discussed the issues of organizing regional preparatory meeting for PP-18. She mentioned that </w:t>
      </w:r>
      <w:r w:rsidR="005C681E">
        <w:rPr>
          <w:rFonts w:eastAsia="Batang"/>
          <w:bCs/>
          <w:lang w:eastAsia="ko-KR"/>
        </w:rPr>
        <w:t xml:space="preserve">Heads </w:t>
      </w:r>
      <w:r>
        <w:rPr>
          <w:rFonts w:eastAsia="Batang"/>
          <w:bCs/>
          <w:lang w:eastAsia="ko-KR"/>
        </w:rPr>
        <w:t xml:space="preserve">of </w:t>
      </w:r>
      <w:r w:rsidR="005C681E">
        <w:rPr>
          <w:rFonts w:eastAsia="Batang"/>
          <w:bCs/>
          <w:lang w:eastAsia="ko-KR"/>
        </w:rPr>
        <w:t>D</w:t>
      </w:r>
      <w:r>
        <w:rPr>
          <w:rFonts w:eastAsia="Batang"/>
          <w:bCs/>
          <w:lang w:eastAsia="ko-KR"/>
        </w:rPr>
        <w:t xml:space="preserve">elegation expressed concerns that APT </w:t>
      </w:r>
      <w:r w:rsidR="005C681E">
        <w:rPr>
          <w:rFonts w:eastAsia="Batang"/>
          <w:bCs/>
          <w:lang w:eastAsia="ko-KR"/>
        </w:rPr>
        <w:t>has</w:t>
      </w:r>
      <w:r w:rsidR="00F4090C">
        <w:rPr>
          <w:rFonts w:eastAsia="Batang"/>
          <w:bCs/>
          <w:lang w:eastAsia="ko-KR"/>
        </w:rPr>
        <w:t xml:space="preserve"> </w:t>
      </w:r>
      <w:r>
        <w:rPr>
          <w:rFonts w:eastAsia="Batang"/>
          <w:bCs/>
          <w:lang w:eastAsia="ko-KR"/>
        </w:rPr>
        <w:t>already provid</w:t>
      </w:r>
      <w:r w:rsidR="005C681E">
        <w:rPr>
          <w:rFonts w:eastAsia="Batang"/>
          <w:bCs/>
          <w:lang w:eastAsia="ko-KR"/>
        </w:rPr>
        <w:t>ed</w:t>
      </w:r>
      <w:r>
        <w:rPr>
          <w:rFonts w:eastAsia="Batang"/>
          <w:bCs/>
          <w:lang w:eastAsia="ko-KR"/>
        </w:rPr>
        <w:t xml:space="preserve"> </w:t>
      </w:r>
      <w:r w:rsidR="00F4090C">
        <w:rPr>
          <w:rFonts w:eastAsia="Batang"/>
          <w:bCs/>
          <w:lang w:eastAsia="ko-KR"/>
        </w:rPr>
        <w:t xml:space="preserve">a </w:t>
      </w:r>
      <w:r>
        <w:rPr>
          <w:rFonts w:eastAsia="Batang"/>
          <w:bCs/>
          <w:lang w:eastAsia="ko-KR"/>
        </w:rPr>
        <w:t>very good platform for the preparation of PPs and a regional preparatory meeting for PP-18 would not be necessary for the region. Further,</w:t>
      </w:r>
      <w:r w:rsidR="00913012">
        <w:rPr>
          <w:rFonts w:eastAsia="Batang"/>
          <w:bCs/>
          <w:lang w:eastAsia="ko-KR"/>
        </w:rPr>
        <w:t xml:space="preserve"> if ITU planned to have such </w:t>
      </w:r>
      <w:r w:rsidR="00F4090C">
        <w:rPr>
          <w:rFonts w:eastAsia="Batang"/>
          <w:bCs/>
          <w:lang w:eastAsia="ko-KR"/>
        </w:rPr>
        <w:t xml:space="preserve">a meeting </w:t>
      </w:r>
      <w:r w:rsidR="00913012">
        <w:rPr>
          <w:rFonts w:eastAsia="Batang"/>
          <w:bCs/>
          <w:lang w:eastAsia="ko-KR"/>
        </w:rPr>
        <w:t>then the objectives of that meeting should be only the information sharing regarding the process rather than discuss the substantial matters of the PP-18. Otherwise, members could be confused of the roles of APT preparatory meetings and the regional preparatory meeting. Heads of delegation also suggested that such meetings should be held with the objective of information sharing back to back with one of the APT preparatory meetings. Secretary General informed that she would meet the Secretary General of</w:t>
      </w:r>
      <w:r w:rsidR="009B66A6">
        <w:rPr>
          <w:rFonts w:eastAsia="Batang"/>
          <w:bCs/>
          <w:lang w:eastAsia="ko-KR"/>
        </w:rPr>
        <w:t xml:space="preserve"> ITU </w:t>
      </w:r>
      <w:r w:rsidR="00913012">
        <w:rPr>
          <w:rFonts w:eastAsia="Batang"/>
          <w:bCs/>
          <w:lang w:eastAsia="ko-KR"/>
        </w:rPr>
        <w:t>in the following weeks in Geneva and would discuss the concerns raised by the APT Members.</w:t>
      </w:r>
    </w:p>
    <w:p w14:paraId="4AB8675E" w14:textId="77777777" w:rsidR="00913012" w:rsidRDefault="00913012" w:rsidP="00E034D9">
      <w:pPr>
        <w:autoSpaceDE w:val="0"/>
        <w:autoSpaceDN w:val="0"/>
        <w:ind w:left="720" w:hanging="720"/>
        <w:jc w:val="both"/>
        <w:rPr>
          <w:rFonts w:eastAsia="Batang"/>
          <w:bCs/>
          <w:lang w:eastAsia="ko-KR"/>
        </w:rPr>
      </w:pPr>
    </w:p>
    <w:p w14:paraId="1F625DFD" w14:textId="41CF58F2" w:rsidR="00277948" w:rsidRDefault="00913012" w:rsidP="00E034D9">
      <w:pPr>
        <w:autoSpaceDE w:val="0"/>
        <w:autoSpaceDN w:val="0"/>
        <w:ind w:left="720" w:hanging="720"/>
        <w:jc w:val="both"/>
        <w:rPr>
          <w:rFonts w:eastAsia="Batang"/>
          <w:bCs/>
          <w:lang w:eastAsia="ko-KR"/>
        </w:rPr>
      </w:pPr>
      <w:r>
        <w:rPr>
          <w:rFonts w:eastAsia="Batang"/>
          <w:bCs/>
          <w:lang w:eastAsia="ko-KR"/>
        </w:rPr>
        <w:tab/>
        <w:t xml:space="preserve">Republic of Korea </w:t>
      </w:r>
      <w:r w:rsidR="00407796">
        <w:rPr>
          <w:rFonts w:eastAsia="Batang"/>
          <w:bCs/>
          <w:lang w:eastAsia="ko-KR"/>
        </w:rPr>
        <w:t xml:space="preserve">supported the views of the Chairman and the views of the </w:t>
      </w:r>
      <w:r w:rsidR="005C681E">
        <w:rPr>
          <w:rFonts w:eastAsia="Batang"/>
          <w:bCs/>
          <w:lang w:eastAsia="ko-KR"/>
        </w:rPr>
        <w:t>H</w:t>
      </w:r>
      <w:r w:rsidR="00407796">
        <w:rPr>
          <w:rFonts w:eastAsia="Batang"/>
          <w:bCs/>
          <w:lang w:eastAsia="ko-KR"/>
        </w:rPr>
        <w:t xml:space="preserve">eads of </w:t>
      </w:r>
      <w:r w:rsidR="005C681E">
        <w:rPr>
          <w:rFonts w:eastAsia="Batang"/>
          <w:bCs/>
          <w:lang w:eastAsia="ko-KR"/>
        </w:rPr>
        <w:t>D</w:t>
      </w:r>
      <w:r w:rsidR="00407796">
        <w:rPr>
          <w:rFonts w:eastAsia="Batang"/>
          <w:bCs/>
          <w:lang w:eastAsia="ko-KR"/>
        </w:rPr>
        <w:t>elegation. Republic of Korea mentioned that preparations for WRC and WTSA conducted by APT in the regional without any regional preparatory meetings organized by ITU and those activities were very much successful. Republic of Korea stressed on avoiding the duplication of work by ITU considering its financial constraint. Further, mentioning the recent experience of RPM for WTDC-17 in Bali, Republic of Korea commented that such kind of regional preparatory meeting might create serious confusion for APT Members for developing contribution for PP-18. Republic of Korea suggested that APT PP-18 need</w:t>
      </w:r>
      <w:r w:rsidR="00277948">
        <w:rPr>
          <w:rFonts w:eastAsia="Batang"/>
          <w:bCs/>
          <w:lang w:eastAsia="ko-KR"/>
        </w:rPr>
        <w:t>s to plan</w:t>
      </w:r>
      <w:r w:rsidR="00407796">
        <w:rPr>
          <w:rFonts w:eastAsia="Batang"/>
          <w:bCs/>
          <w:lang w:eastAsia="ko-KR"/>
        </w:rPr>
        <w:t xml:space="preserve"> its meeting schedule in advance and invite experts from ITU for information sharing </w:t>
      </w:r>
      <w:r w:rsidR="00277948">
        <w:rPr>
          <w:rFonts w:eastAsia="Batang"/>
          <w:bCs/>
          <w:lang w:eastAsia="ko-KR"/>
        </w:rPr>
        <w:t>regarding the process of PP-18 preparation which in turn would assist APT Members for taking appropriate preparations.</w:t>
      </w:r>
    </w:p>
    <w:p w14:paraId="1BBC6869" w14:textId="77777777" w:rsidR="00277948" w:rsidRDefault="00277948" w:rsidP="00E034D9">
      <w:pPr>
        <w:autoSpaceDE w:val="0"/>
        <w:autoSpaceDN w:val="0"/>
        <w:ind w:left="720" w:hanging="720"/>
        <w:jc w:val="both"/>
        <w:rPr>
          <w:rFonts w:eastAsia="Batang"/>
          <w:bCs/>
          <w:lang w:eastAsia="ko-KR"/>
        </w:rPr>
      </w:pPr>
    </w:p>
    <w:p w14:paraId="25FE5226" w14:textId="4A941155" w:rsidR="003A003B" w:rsidRDefault="00277948" w:rsidP="00E034D9">
      <w:pPr>
        <w:autoSpaceDE w:val="0"/>
        <w:autoSpaceDN w:val="0"/>
        <w:ind w:left="720" w:hanging="720"/>
        <w:jc w:val="both"/>
        <w:rPr>
          <w:rFonts w:eastAsia="Batang"/>
          <w:bCs/>
          <w:lang w:eastAsia="ko-KR"/>
        </w:rPr>
      </w:pPr>
      <w:r>
        <w:rPr>
          <w:rFonts w:eastAsia="Batang"/>
          <w:bCs/>
          <w:lang w:eastAsia="ko-KR"/>
        </w:rPr>
        <w:tab/>
        <w:t xml:space="preserve">India commented that for WTDCs, organizing RPM was a kind of obligation for ITU for each region. India also supported the views of Republic of Korea and commented that while Regional Development Forum organized prior to RPM for WTDC-17 proved to be useful for APT Members, RPM itself created confusions in the region. India </w:t>
      </w:r>
      <w:r>
        <w:rPr>
          <w:rFonts w:eastAsia="Batang"/>
          <w:bCs/>
          <w:lang w:eastAsia="ko-KR"/>
        </w:rPr>
        <w:lastRenderedPageBreak/>
        <w:t>queried whether ITU had any obligation to organize regional preparatory meetings for PP-18. India requested to inform ITU the views of APT Members on this regard in official channel. Chairman thanked India for comments and mentioned that there was no such legal obligations for ITU to organize regional preparatory meetings for PP-18. Chairman also commented that</w:t>
      </w:r>
      <w:r w:rsidR="009440FE">
        <w:rPr>
          <w:rFonts w:eastAsia="Batang"/>
          <w:bCs/>
          <w:lang w:eastAsia="ko-KR"/>
        </w:rPr>
        <w:t xml:space="preserve"> with the current financial stretch of ITU, it might not be necessary to organize regional preparatory meeting for Asia-Pacific. Rather, a better way could be found to organize such meeting along with APT preparatory meetings. </w:t>
      </w:r>
    </w:p>
    <w:p w14:paraId="59420919" w14:textId="77777777" w:rsidR="005C681E" w:rsidRDefault="003A003B" w:rsidP="00E034D9">
      <w:pPr>
        <w:autoSpaceDE w:val="0"/>
        <w:autoSpaceDN w:val="0"/>
        <w:ind w:left="720" w:hanging="720"/>
        <w:jc w:val="both"/>
        <w:rPr>
          <w:rFonts w:eastAsia="Batang"/>
          <w:bCs/>
          <w:lang w:eastAsia="ko-KR"/>
        </w:rPr>
      </w:pPr>
      <w:r>
        <w:rPr>
          <w:rFonts w:eastAsia="Batang"/>
          <w:bCs/>
          <w:lang w:eastAsia="ko-KR"/>
        </w:rPr>
        <w:tab/>
      </w:r>
    </w:p>
    <w:p w14:paraId="3BCE7F71" w14:textId="44785C4C" w:rsidR="005C681E" w:rsidRDefault="003A003B" w:rsidP="00F73F2C">
      <w:pPr>
        <w:autoSpaceDE w:val="0"/>
        <w:autoSpaceDN w:val="0"/>
        <w:ind w:left="720"/>
        <w:jc w:val="both"/>
        <w:rPr>
          <w:rFonts w:eastAsia="Batang"/>
          <w:bCs/>
          <w:lang w:eastAsia="ko-KR"/>
        </w:rPr>
      </w:pPr>
      <w:r>
        <w:rPr>
          <w:rFonts w:eastAsia="Batang"/>
          <w:bCs/>
          <w:lang w:eastAsia="ko-KR"/>
        </w:rPr>
        <w:t xml:space="preserve">Islamic Republic of Iran </w:t>
      </w:r>
      <w:r w:rsidR="00660D98">
        <w:rPr>
          <w:rFonts w:eastAsia="Batang"/>
          <w:bCs/>
          <w:lang w:eastAsia="ko-KR"/>
        </w:rPr>
        <w:t xml:space="preserve">supported the comments by the Chairman and mentioned that </w:t>
      </w:r>
      <w:r w:rsidR="0036394C">
        <w:rPr>
          <w:rFonts w:eastAsia="Batang"/>
          <w:bCs/>
          <w:lang w:eastAsia="ko-KR"/>
        </w:rPr>
        <w:t xml:space="preserve">possibly ITU was considering the regional preparatory meeting based on the request from other regional organizations who were not that much organized in the preparatory work for PPs. Iran emphasized to communicate with ITU in this aspect and coordinate more for avoid duplication of work and organize back to back with APT preparatory meetings with limited objectives. </w:t>
      </w:r>
      <w:r w:rsidR="00FE7496">
        <w:rPr>
          <w:rFonts w:eastAsia="Batang"/>
          <w:bCs/>
          <w:lang w:eastAsia="ko-KR"/>
        </w:rPr>
        <w:t xml:space="preserve">Chairman thanked Islamic Republic of Iran for the valuable comments for enhancing coordination with ITU in the aspect of regional preparatory meeting. </w:t>
      </w:r>
    </w:p>
    <w:p w14:paraId="09BDC534" w14:textId="77777777" w:rsidR="005C681E" w:rsidRDefault="005C681E" w:rsidP="00E034D9">
      <w:pPr>
        <w:autoSpaceDE w:val="0"/>
        <w:autoSpaceDN w:val="0"/>
        <w:ind w:left="720" w:hanging="720"/>
        <w:jc w:val="both"/>
        <w:rPr>
          <w:rFonts w:eastAsia="Batang"/>
          <w:bCs/>
          <w:lang w:eastAsia="ko-KR"/>
        </w:rPr>
      </w:pPr>
    </w:p>
    <w:p w14:paraId="0B2C717D" w14:textId="7BFBE644" w:rsidR="00FE7496" w:rsidRDefault="00FE7496" w:rsidP="00F73F2C">
      <w:pPr>
        <w:autoSpaceDE w:val="0"/>
        <w:autoSpaceDN w:val="0"/>
        <w:ind w:left="720"/>
        <w:jc w:val="both"/>
        <w:rPr>
          <w:rFonts w:eastAsia="Batang"/>
          <w:bCs/>
          <w:lang w:eastAsia="ko-KR"/>
        </w:rPr>
      </w:pPr>
      <w:r>
        <w:rPr>
          <w:rFonts w:eastAsia="Batang"/>
          <w:bCs/>
          <w:lang w:eastAsia="ko-KR"/>
        </w:rPr>
        <w:t xml:space="preserve">People’s Republic of China supported the comments of Islamic Republic of Iran and commented that regional preparatory meeting can be combined with APT preparatory meetings in proper time frame. </w:t>
      </w:r>
    </w:p>
    <w:p w14:paraId="430A8148" w14:textId="77777777" w:rsidR="00FE7496" w:rsidRDefault="00FE7496" w:rsidP="00E034D9">
      <w:pPr>
        <w:autoSpaceDE w:val="0"/>
        <w:autoSpaceDN w:val="0"/>
        <w:ind w:left="720" w:hanging="720"/>
        <w:jc w:val="both"/>
        <w:rPr>
          <w:rFonts w:eastAsia="Batang"/>
          <w:bCs/>
          <w:lang w:eastAsia="ko-KR"/>
        </w:rPr>
      </w:pPr>
    </w:p>
    <w:p w14:paraId="050E7BD4" w14:textId="338CF468" w:rsidR="00DF5383" w:rsidRDefault="00FE7496" w:rsidP="00E034D9">
      <w:pPr>
        <w:autoSpaceDE w:val="0"/>
        <w:autoSpaceDN w:val="0"/>
        <w:ind w:left="720" w:hanging="720"/>
        <w:jc w:val="both"/>
        <w:rPr>
          <w:rFonts w:eastAsia="Batang"/>
          <w:bCs/>
          <w:lang w:eastAsia="ko-KR"/>
        </w:rPr>
      </w:pPr>
      <w:r>
        <w:rPr>
          <w:rFonts w:eastAsia="Batang"/>
          <w:bCs/>
          <w:lang w:eastAsia="ko-KR"/>
        </w:rPr>
        <w:tab/>
        <w:t>Republic of Korea mentioned that RPM had been organized so far for WTDC</w:t>
      </w:r>
      <w:r w:rsidR="00DF5383">
        <w:rPr>
          <w:rFonts w:eastAsia="Batang"/>
          <w:bCs/>
          <w:lang w:eastAsia="ko-KR"/>
        </w:rPr>
        <w:t xml:space="preserve"> and created some confusions in terms </w:t>
      </w:r>
      <w:r w:rsidR="00F4090C">
        <w:rPr>
          <w:rFonts w:eastAsia="Batang"/>
          <w:bCs/>
          <w:lang w:eastAsia="ko-KR"/>
        </w:rPr>
        <w:t xml:space="preserve">of </w:t>
      </w:r>
      <w:r w:rsidR="00DF5383">
        <w:rPr>
          <w:rFonts w:eastAsia="Batang"/>
          <w:bCs/>
          <w:lang w:eastAsia="ko-KR"/>
        </w:rPr>
        <w:t xml:space="preserve">understanding its mandate and contribution to the conferences. Republic of Korea commented that APT preparatory meetings are the real and independent regional preparatory meetings which develop the regional common proposals for the work of the conferences. Even though the event organized by ITU called regional preparatory meetings, </w:t>
      </w:r>
      <w:r w:rsidR="005C681E">
        <w:rPr>
          <w:rFonts w:eastAsia="Batang"/>
          <w:bCs/>
          <w:lang w:eastAsia="ko-KR"/>
        </w:rPr>
        <w:t xml:space="preserve">they </w:t>
      </w:r>
      <w:r w:rsidR="00F4090C">
        <w:rPr>
          <w:rFonts w:eastAsia="Batang"/>
          <w:bCs/>
          <w:lang w:eastAsia="ko-KR"/>
        </w:rPr>
        <w:t>do</w:t>
      </w:r>
      <w:r w:rsidR="00DF5383">
        <w:rPr>
          <w:rFonts w:eastAsia="Batang"/>
          <w:bCs/>
          <w:lang w:eastAsia="ko-KR"/>
        </w:rPr>
        <w:t xml:space="preserve"> not have any mandate for developing such regional common proposals. </w:t>
      </w:r>
    </w:p>
    <w:p w14:paraId="17B1313C" w14:textId="77777777" w:rsidR="00DF5383" w:rsidRDefault="00DF5383" w:rsidP="00E034D9">
      <w:pPr>
        <w:autoSpaceDE w:val="0"/>
        <w:autoSpaceDN w:val="0"/>
        <w:ind w:left="720" w:hanging="720"/>
        <w:jc w:val="both"/>
        <w:rPr>
          <w:rFonts w:eastAsia="Batang"/>
          <w:bCs/>
          <w:lang w:eastAsia="ko-KR"/>
        </w:rPr>
      </w:pPr>
    </w:p>
    <w:p w14:paraId="03BA8DA3" w14:textId="77777777" w:rsidR="00C21213" w:rsidRDefault="00DF5383" w:rsidP="00E034D9">
      <w:pPr>
        <w:autoSpaceDE w:val="0"/>
        <w:autoSpaceDN w:val="0"/>
        <w:ind w:left="720" w:hanging="720"/>
        <w:jc w:val="both"/>
        <w:rPr>
          <w:rFonts w:eastAsia="Batang"/>
          <w:bCs/>
          <w:lang w:eastAsia="ko-KR"/>
        </w:rPr>
      </w:pPr>
      <w:r>
        <w:rPr>
          <w:rFonts w:eastAsia="Batang"/>
          <w:bCs/>
          <w:lang w:eastAsia="ko-KR"/>
        </w:rPr>
        <w:tab/>
        <w:t>Mr. Cai</w:t>
      </w:r>
      <w:r w:rsidR="00C21213">
        <w:rPr>
          <w:rFonts w:eastAsia="Batang"/>
          <w:bCs/>
          <w:lang w:eastAsia="ko-KR"/>
        </w:rPr>
        <w:t xml:space="preserve">, Vice-Chairman of APT </w:t>
      </w:r>
      <w:r>
        <w:rPr>
          <w:rFonts w:eastAsia="Batang"/>
          <w:bCs/>
          <w:lang w:eastAsia="ko-KR"/>
        </w:rPr>
        <w:t>PP</w:t>
      </w:r>
      <w:r w:rsidR="00C21213">
        <w:rPr>
          <w:rFonts w:eastAsia="Batang"/>
          <w:bCs/>
          <w:lang w:eastAsia="ko-KR"/>
        </w:rPr>
        <w:t>-18</w:t>
      </w:r>
      <w:r>
        <w:rPr>
          <w:rFonts w:eastAsia="Batang"/>
          <w:bCs/>
          <w:lang w:eastAsia="ko-KR"/>
        </w:rPr>
        <w:t xml:space="preserve"> informed there was no such legal documents for organization of regional preparatory meetings for PPs. The issue was raised </w:t>
      </w:r>
      <w:r w:rsidR="00C21213">
        <w:rPr>
          <w:rFonts w:eastAsia="Batang"/>
          <w:bCs/>
          <w:lang w:eastAsia="ko-KR"/>
        </w:rPr>
        <w:t>ITU Secretariat at the 2017 Session of the Council</w:t>
      </w:r>
      <w:r>
        <w:rPr>
          <w:rFonts w:eastAsia="Batang"/>
          <w:bCs/>
          <w:lang w:eastAsia="ko-KR"/>
        </w:rPr>
        <w:t xml:space="preserve"> </w:t>
      </w:r>
      <w:r w:rsidR="00C21213">
        <w:rPr>
          <w:rFonts w:eastAsia="Batang"/>
          <w:bCs/>
          <w:lang w:eastAsia="ko-KR"/>
        </w:rPr>
        <w:t>and document was adopted. Still the planning is under consideration of ITU Secretariat. Mr. Cai suggested to communicate with ITU and raised the concerns of APT Members dis</w:t>
      </w:r>
      <w:r w:rsidR="002D28AC">
        <w:rPr>
          <w:rFonts w:eastAsia="Batang"/>
          <w:bCs/>
          <w:lang w:eastAsia="ko-KR"/>
        </w:rPr>
        <w:t xml:space="preserve">cussed at the meetings. Mr. Cai hoped that ITU would coordinate accordingly with APT. </w:t>
      </w:r>
    </w:p>
    <w:p w14:paraId="26D85A97" w14:textId="77777777" w:rsidR="00C21213" w:rsidRDefault="00C21213" w:rsidP="00E034D9">
      <w:pPr>
        <w:autoSpaceDE w:val="0"/>
        <w:autoSpaceDN w:val="0"/>
        <w:ind w:left="720" w:hanging="720"/>
        <w:jc w:val="both"/>
        <w:rPr>
          <w:rFonts w:eastAsia="Batang"/>
          <w:bCs/>
          <w:lang w:eastAsia="ko-KR"/>
        </w:rPr>
      </w:pPr>
    </w:p>
    <w:p w14:paraId="55182B6B" w14:textId="77777777" w:rsidR="002C383D" w:rsidRDefault="00C61DB7" w:rsidP="00C21213">
      <w:pPr>
        <w:autoSpaceDE w:val="0"/>
        <w:autoSpaceDN w:val="0"/>
        <w:ind w:left="720"/>
        <w:jc w:val="both"/>
        <w:rPr>
          <w:rFonts w:eastAsia="Batang"/>
          <w:bCs/>
          <w:lang w:eastAsia="ko-KR"/>
        </w:rPr>
      </w:pPr>
      <w:r>
        <w:rPr>
          <w:rFonts w:eastAsia="Batang"/>
          <w:bCs/>
          <w:lang w:eastAsia="ko-KR"/>
        </w:rPr>
        <w:t xml:space="preserve">Republic of Korea further commented that APT Secretariat together with ITU regional office need to </w:t>
      </w:r>
      <w:r w:rsidR="002C383D">
        <w:rPr>
          <w:rFonts w:eastAsia="Batang"/>
          <w:bCs/>
          <w:lang w:eastAsia="ko-KR"/>
        </w:rPr>
        <w:t>confirm provisions of organization of regional preparatory meetings and the obligatory nature of those provisions. Based on that a way forward could be discussed at the next APT preparatory meeting.</w:t>
      </w:r>
    </w:p>
    <w:p w14:paraId="1B469C89" w14:textId="77777777" w:rsidR="002C383D" w:rsidRDefault="002C383D" w:rsidP="00C21213">
      <w:pPr>
        <w:autoSpaceDE w:val="0"/>
        <w:autoSpaceDN w:val="0"/>
        <w:ind w:left="720"/>
        <w:jc w:val="both"/>
        <w:rPr>
          <w:rFonts w:eastAsia="Batang"/>
          <w:bCs/>
          <w:lang w:eastAsia="ko-KR"/>
        </w:rPr>
      </w:pPr>
    </w:p>
    <w:p w14:paraId="7EF0067D" w14:textId="4189157E" w:rsidR="00DF5383" w:rsidRDefault="00782EE2" w:rsidP="00C21213">
      <w:pPr>
        <w:autoSpaceDE w:val="0"/>
        <w:autoSpaceDN w:val="0"/>
        <w:ind w:left="720"/>
        <w:jc w:val="both"/>
        <w:rPr>
          <w:rFonts w:eastAsia="Batang"/>
          <w:bCs/>
          <w:lang w:eastAsia="ko-KR"/>
        </w:rPr>
      </w:pPr>
      <w:r>
        <w:rPr>
          <w:rFonts w:eastAsia="Batang"/>
          <w:bCs/>
          <w:lang w:eastAsia="ko-KR"/>
        </w:rPr>
        <w:t>APT Secretariat brought into the notice of the meeting Resolution 58 (Rev. Busan. 2014) with title ‘</w:t>
      </w:r>
      <w:r w:rsidRPr="00782EE2">
        <w:rPr>
          <w:rFonts w:eastAsia="Batang"/>
          <w:bCs/>
          <w:i/>
          <w:lang w:eastAsia="ko-KR"/>
        </w:rPr>
        <w:t>Strengthening of relations between ITU and regional telecommunication organizations and regional preparations for the Plenipotentiary Conference</w:t>
      </w:r>
      <w:r>
        <w:rPr>
          <w:rFonts w:eastAsia="Batang"/>
          <w:bCs/>
          <w:lang w:eastAsia="ko-KR"/>
        </w:rPr>
        <w:t xml:space="preserve">’. </w:t>
      </w:r>
      <w:r w:rsidR="00DF5383">
        <w:rPr>
          <w:rFonts w:eastAsia="Batang"/>
          <w:bCs/>
          <w:lang w:eastAsia="ko-KR"/>
        </w:rPr>
        <w:t>Chairman thanked</w:t>
      </w:r>
      <w:r w:rsidR="00C21213">
        <w:rPr>
          <w:rFonts w:eastAsia="Batang"/>
          <w:bCs/>
          <w:lang w:eastAsia="ko-KR"/>
        </w:rPr>
        <w:t xml:space="preserve"> </w:t>
      </w:r>
      <w:r>
        <w:rPr>
          <w:rFonts w:eastAsia="Batang"/>
          <w:bCs/>
          <w:lang w:eastAsia="ko-KR"/>
        </w:rPr>
        <w:t>APT Secretariat for the information and request</w:t>
      </w:r>
      <w:r w:rsidR="005C681E">
        <w:rPr>
          <w:rFonts w:eastAsia="Batang"/>
          <w:bCs/>
          <w:lang w:eastAsia="ko-KR"/>
        </w:rPr>
        <w:t>ed</w:t>
      </w:r>
      <w:r>
        <w:rPr>
          <w:rFonts w:eastAsia="Batang"/>
          <w:bCs/>
          <w:lang w:eastAsia="ko-KR"/>
        </w:rPr>
        <w:t xml:space="preserve"> to post the Resolution as information document. Chairman also thanked </w:t>
      </w:r>
      <w:r w:rsidR="00C21213">
        <w:rPr>
          <w:rFonts w:eastAsia="Batang"/>
          <w:bCs/>
          <w:lang w:eastAsia="ko-KR"/>
        </w:rPr>
        <w:t xml:space="preserve">all </w:t>
      </w:r>
      <w:r w:rsidR="003C2210">
        <w:rPr>
          <w:rFonts w:eastAsia="Batang"/>
          <w:bCs/>
          <w:lang w:eastAsia="ko-KR"/>
        </w:rPr>
        <w:t xml:space="preserve">participants </w:t>
      </w:r>
      <w:r w:rsidR="002D28AC">
        <w:rPr>
          <w:rFonts w:eastAsia="Batang"/>
          <w:bCs/>
          <w:lang w:eastAsia="ko-KR"/>
        </w:rPr>
        <w:t xml:space="preserve">for their valuable comments for the regional interest. She requested Mr. Koroivuki to note down the concerns and discuss at ITU for further cooperation with APT. </w:t>
      </w:r>
      <w:r w:rsidR="00DF5383">
        <w:rPr>
          <w:rFonts w:eastAsia="Batang"/>
          <w:bCs/>
          <w:lang w:eastAsia="ko-KR"/>
        </w:rPr>
        <w:t xml:space="preserve">    </w:t>
      </w:r>
    </w:p>
    <w:p w14:paraId="5935D7A1" w14:textId="77777777" w:rsidR="00CA1B24" w:rsidRPr="00CA1B24" w:rsidRDefault="00DF5383" w:rsidP="00E034D9">
      <w:pPr>
        <w:autoSpaceDE w:val="0"/>
        <w:autoSpaceDN w:val="0"/>
        <w:ind w:left="720" w:hanging="720"/>
        <w:jc w:val="both"/>
        <w:rPr>
          <w:rFonts w:eastAsia="Batang"/>
          <w:bCs/>
          <w:lang w:eastAsia="ko-KR"/>
        </w:rPr>
      </w:pPr>
      <w:r>
        <w:rPr>
          <w:rFonts w:eastAsia="Batang"/>
          <w:bCs/>
          <w:lang w:eastAsia="ko-KR"/>
        </w:rPr>
        <w:t xml:space="preserve"> </w:t>
      </w:r>
    </w:p>
    <w:p w14:paraId="019E1CD3" w14:textId="77777777" w:rsidR="00811743" w:rsidRPr="00A6198E" w:rsidRDefault="00C86E1B" w:rsidP="00E034D9">
      <w:pPr>
        <w:autoSpaceDE w:val="0"/>
        <w:autoSpaceDN w:val="0"/>
        <w:ind w:left="720" w:hanging="720"/>
        <w:jc w:val="both"/>
        <w:rPr>
          <w:rFonts w:eastAsia="Batang"/>
          <w:b/>
          <w:bCs/>
          <w:lang w:eastAsia="ko-KR"/>
        </w:rPr>
      </w:pPr>
      <w:r>
        <w:rPr>
          <w:rFonts w:eastAsia="Batang"/>
          <w:b/>
          <w:bCs/>
          <w:lang w:eastAsia="ko-KR"/>
        </w:rPr>
        <w:t>3.3</w:t>
      </w:r>
      <w:r w:rsidR="00811743" w:rsidRPr="00A6198E">
        <w:rPr>
          <w:rFonts w:eastAsia="Batang"/>
          <w:b/>
          <w:bCs/>
          <w:lang w:eastAsia="ko-KR"/>
        </w:rPr>
        <w:tab/>
      </w:r>
      <w:r w:rsidR="00E034D9">
        <w:rPr>
          <w:rFonts w:eastAsia="Batang"/>
          <w:b/>
          <w:bCs/>
          <w:lang w:eastAsia="ko-KR"/>
        </w:rPr>
        <w:t>Structure of the APT Preparatory Group for PP-18</w:t>
      </w:r>
      <w:r w:rsidR="00811743" w:rsidRPr="00A6198E">
        <w:rPr>
          <w:rFonts w:eastAsia="Batang"/>
          <w:b/>
          <w:bCs/>
          <w:lang w:eastAsia="ko-KR"/>
        </w:rPr>
        <w:t xml:space="preserve"> </w:t>
      </w:r>
      <w:r w:rsidR="00811743" w:rsidRPr="00920C06">
        <w:rPr>
          <w:rFonts w:eastAsia="Batang"/>
          <w:b/>
          <w:bCs/>
          <w:i/>
          <w:lang w:eastAsia="ko-KR"/>
        </w:rPr>
        <w:t xml:space="preserve">(Document: </w:t>
      </w:r>
      <w:r w:rsidR="00E034D9">
        <w:rPr>
          <w:rFonts w:eastAsia="Batang"/>
          <w:b/>
          <w:bCs/>
          <w:i/>
          <w:lang w:eastAsia="ko-KR"/>
        </w:rPr>
        <w:t>APT PP18-1</w:t>
      </w:r>
      <w:r w:rsidR="00811743" w:rsidRPr="00920C06">
        <w:rPr>
          <w:b/>
          <w:bCs/>
          <w:i/>
        </w:rPr>
        <w:t>/INP-03</w:t>
      </w:r>
      <w:r w:rsidR="00E034D9">
        <w:rPr>
          <w:b/>
          <w:bCs/>
          <w:i/>
        </w:rPr>
        <w:t>, INP-08</w:t>
      </w:r>
      <w:r w:rsidR="00811743" w:rsidRPr="00920C06">
        <w:rPr>
          <w:b/>
          <w:bCs/>
          <w:i/>
          <w:color w:val="000000"/>
        </w:rPr>
        <w:t>)</w:t>
      </w:r>
    </w:p>
    <w:p w14:paraId="29C47C42" w14:textId="77777777" w:rsidR="00811743" w:rsidRPr="00A96C9E" w:rsidRDefault="00811743" w:rsidP="00811743">
      <w:pPr>
        <w:ind w:left="720" w:hanging="720"/>
        <w:jc w:val="both"/>
        <w:rPr>
          <w:b/>
        </w:rPr>
      </w:pPr>
    </w:p>
    <w:p w14:paraId="202E11FE" w14:textId="79E10D34" w:rsidR="003C2210" w:rsidRDefault="00811743" w:rsidP="00811743">
      <w:pPr>
        <w:ind w:left="720" w:hanging="720"/>
        <w:jc w:val="both"/>
      </w:pPr>
      <w:r w:rsidRPr="00A96C9E">
        <w:tab/>
      </w:r>
      <w:r w:rsidR="00E034D9">
        <w:t xml:space="preserve">Chairman informed that two proposals had been received </w:t>
      </w:r>
      <w:r w:rsidR="00C86E1B">
        <w:t>on the structure of the APT PP-18</w:t>
      </w:r>
      <w:r w:rsidR="003C2210">
        <w:t>: one from the APT Secretariat and the other from Islamic Republic of Iran</w:t>
      </w:r>
      <w:r w:rsidR="00C86E1B">
        <w:t xml:space="preserve">. </w:t>
      </w:r>
    </w:p>
    <w:p w14:paraId="7AFA0AC8" w14:textId="77777777" w:rsidR="003C2210" w:rsidRDefault="003C2210" w:rsidP="00811743">
      <w:pPr>
        <w:ind w:left="720" w:hanging="720"/>
        <w:jc w:val="both"/>
      </w:pPr>
    </w:p>
    <w:p w14:paraId="71DFACE4" w14:textId="2274EECE" w:rsidR="00E02CFA" w:rsidRDefault="00C86E1B" w:rsidP="003C2210">
      <w:pPr>
        <w:ind w:left="720"/>
        <w:jc w:val="both"/>
      </w:pPr>
      <w:r>
        <w:t>APT Secretariat presented the proposed structure for APT PP-18 in document APT PP18-1/INP-03. Secretariat informed that based o</w:t>
      </w:r>
      <w:r w:rsidR="00E02CFA">
        <w:t>n the previous practices three Working G</w:t>
      </w:r>
      <w:r w:rsidR="00CA1B24">
        <w:t>roups had been proposed looking at the structure of PP.</w:t>
      </w:r>
      <w:r w:rsidR="00E02CFA">
        <w:t xml:space="preserve"> The proposed Working Groups were:</w:t>
      </w:r>
    </w:p>
    <w:p w14:paraId="2CF8A605" w14:textId="77777777" w:rsidR="00E02CFA" w:rsidRDefault="00E02CFA" w:rsidP="00811743">
      <w:pPr>
        <w:ind w:left="720" w:hanging="720"/>
        <w:jc w:val="both"/>
      </w:pPr>
    </w:p>
    <w:p w14:paraId="5A05E15C" w14:textId="77777777" w:rsidR="00811743" w:rsidRDefault="00E02CFA" w:rsidP="00E02CFA">
      <w:pPr>
        <w:pStyle w:val="ListParagraph"/>
        <w:numPr>
          <w:ilvl w:val="0"/>
          <w:numId w:val="44"/>
        </w:numPr>
        <w:jc w:val="both"/>
      </w:pPr>
      <w:r>
        <w:t>WG1: Legal and Policy</w:t>
      </w:r>
    </w:p>
    <w:p w14:paraId="2EA37491" w14:textId="77777777" w:rsidR="00E02CFA" w:rsidRDefault="00E02CFA" w:rsidP="00E02CFA">
      <w:pPr>
        <w:pStyle w:val="ListParagraph"/>
        <w:numPr>
          <w:ilvl w:val="0"/>
          <w:numId w:val="44"/>
        </w:numPr>
        <w:jc w:val="both"/>
      </w:pPr>
      <w:r>
        <w:t xml:space="preserve">WG2: Administration and Management </w:t>
      </w:r>
    </w:p>
    <w:p w14:paraId="4FBBB8F7" w14:textId="77777777" w:rsidR="00E02CFA" w:rsidRDefault="00E02CFA" w:rsidP="00E02CFA">
      <w:pPr>
        <w:pStyle w:val="ListParagraph"/>
        <w:numPr>
          <w:ilvl w:val="0"/>
          <w:numId w:val="44"/>
        </w:numPr>
        <w:jc w:val="both"/>
      </w:pPr>
      <w:r>
        <w:t>WG3: International Internet Public Policy and Others.</w:t>
      </w:r>
    </w:p>
    <w:p w14:paraId="6FB3B0D9" w14:textId="77777777" w:rsidR="00E02CFA" w:rsidRDefault="00E02CFA" w:rsidP="00E02CFA">
      <w:pPr>
        <w:ind w:left="720"/>
        <w:jc w:val="both"/>
      </w:pPr>
      <w:r>
        <w:t xml:space="preserve">APT Secretariat further mentioned that the detail terms of reference of each proposed Working Groups could be found in the document. </w:t>
      </w:r>
    </w:p>
    <w:p w14:paraId="5B945BDB" w14:textId="77777777" w:rsidR="00E02CFA" w:rsidRDefault="00E02CFA" w:rsidP="00E02CFA">
      <w:pPr>
        <w:ind w:left="720"/>
        <w:jc w:val="both"/>
      </w:pPr>
    </w:p>
    <w:p w14:paraId="6594D778" w14:textId="77777777" w:rsidR="00E02CFA" w:rsidRDefault="00E02CFA" w:rsidP="00D26AAF">
      <w:pPr>
        <w:ind w:left="720"/>
        <w:jc w:val="both"/>
      </w:pPr>
      <w:r>
        <w:t xml:space="preserve">Islamic Republic of Iran presented document APT PP18-1/INP-08. Islamic Republic of Iran agreed the proposed structure by Secretary General. However, suggested a number of revisions in the terms of references of the Working Groups. </w:t>
      </w:r>
    </w:p>
    <w:p w14:paraId="1A1AFA8D" w14:textId="77777777" w:rsidR="00E02CFA" w:rsidRDefault="00E02CFA" w:rsidP="00D26AAF">
      <w:pPr>
        <w:ind w:left="720"/>
        <w:jc w:val="both"/>
      </w:pPr>
    </w:p>
    <w:p w14:paraId="10C4D8A6" w14:textId="77777777" w:rsidR="003C2210" w:rsidRDefault="00E02CFA" w:rsidP="00D26AAF">
      <w:pPr>
        <w:ind w:left="720"/>
        <w:jc w:val="both"/>
      </w:pPr>
      <w:r>
        <w:t xml:space="preserve">Chairman thanked Secretary General and Islamic Republic of Iran for the proposed structure of APT PP-18 and the detailed terms of reference of the Working Group. </w:t>
      </w:r>
      <w:r w:rsidR="00D26AAF">
        <w:t xml:space="preserve">Chairman requested the meeting to consider the two documents. </w:t>
      </w:r>
    </w:p>
    <w:p w14:paraId="307AF6E9" w14:textId="77777777" w:rsidR="003C2210" w:rsidRDefault="003C2210" w:rsidP="00D26AAF">
      <w:pPr>
        <w:ind w:left="720"/>
        <w:jc w:val="both"/>
      </w:pPr>
    </w:p>
    <w:p w14:paraId="180AB28A" w14:textId="04EFB1A5" w:rsidR="00D26AAF" w:rsidRDefault="00D26AAF" w:rsidP="00D26AAF">
      <w:pPr>
        <w:ind w:left="720"/>
        <w:jc w:val="both"/>
      </w:pPr>
      <w:r>
        <w:t>After considerable discussion</w:t>
      </w:r>
      <w:r w:rsidR="003C2210">
        <w:t>, the</w:t>
      </w:r>
      <w:r>
        <w:t xml:space="preserve"> meeting decided the three Working Groups:</w:t>
      </w:r>
    </w:p>
    <w:p w14:paraId="6D701E43" w14:textId="430A6933" w:rsidR="00D26AAF" w:rsidRDefault="00D26AAF" w:rsidP="00D26AAF">
      <w:pPr>
        <w:pStyle w:val="ListParagraph"/>
        <w:numPr>
          <w:ilvl w:val="0"/>
          <w:numId w:val="44"/>
        </w:numPr>
        <w:spacing w:line="240" w:lineRule="auto"/>
        <w:jc w:val="both"/>
      </w:pPr>
      <w:r>
        <w:t xml:space="preserve">WG1: Policy and </w:t>
      </w:r>
      <w:r w:rsidR="003C2210">
        <w:t>Legal</w:t>
      </w:r>
    </w:p>
    <w:p w14:paraId="0145F125" w14:textId="77777777" w:rsidR="00D26AAF" w:rsidRDefault="00D26AAF" w:rsidP="00D26AAF">
      <w:pPr>
        <w:pStyle w:val="ListParagraph"/>
        <w:numPr>
          <w:ilvl w:val="0"/>
          <w:numId w:val="44"/>
        </w:numPr>
        <w:spacing w:line="240" w:lineRule="auto"/>
        <w:jc w:val="both"/>
      </w:pPr>
      <w:r>
        <w:t xml:space="preserve">WG2: Administration and Management </w:t>
      </w:r>
    </w:p>
    <w:p w14:paraId="7340D535" w14:textId="77777777" w:rsidR="00D26AAF" w:rsidRDefault="00D26AAF" w:rsidP="00D26AAF">
      <w:pPr>
        <w:pStyle w:val="ListParagraph"/>
        <w:numPr>
          <w:ilvl w:val="0"/>
          <w:numId w:val="44"/>
        </w:numPr>
        <w:spacing w:line="240" w:lineRule="auto"/>
        <w:jc w:val="both"/>
      </w:pPr>
      <w:r>
        <w:t xml:space="preserve">WG3: Issues Related to Public Policy and Other General Matters </w:t>
      </w:r>
    </w:p>
    <w:p w14:paraId="49C474E2" w14:textId="77777777" w:rsidR="003C2210" w:rsidRDefault="003C2210" w:rsidP="00D26AAF">
      <w:pPr>
        <w:pStyle w:val="ListParagraph"/>
        <w:spacing w:line="240" w:lineRule="auto"/>
        <w:contextualSpacing w:val="0"/>
        <w:jc w:val="both"/>
      </w:pPr>
    </w:p>
    <w:p w14:paraId="19403803" w14:textId="73FB3A86" w:rsidR="00D26AAF" w:rsidRDefault="003C2210" w:rsidP="00D26AAF">
      <w:pPr>
        <w:pStyle w:val="ListParagraph"/>
        <w:spacing w:line="240" w:lineRule="auto"/>
        <w:contextualSpacing w:val="0"/>
        <w:jc w:val="both"/>
      </w:pPr>
      <w:r>
        <w:t>The m</w:t>
      </w:r>
      <w:r w:rsidR="00D26AAF">
        <w:t xml:space="preserve">eeting also </w:t>
      </w:r>
      <w:r>
        <w:t>discuss</w:t>
      </w:r>
      <w:r w:rsidR="00D26AAF">
        <w:t>ed the terms of reference of the Working Groups</w:t>
      </w:r>
      <w:r>
        <w:t>,</w:t>
      </w:r>
      <w:r w:rsidR="00D26AAF">
        <w:t xml:space="preserve"> </w:t>
      </w:r>
      <w:r>
        <w:t xml:space="preserve">which was </w:t>
      </w:r>
      <w:r w:rsidR="00D26AAF">
        <w:t xml:space="preserve">available in document APT PP18-1/OUT-01. It was noted that in the terms of reference of WG1 and WG3 the item related to </w:t>
      </w:r>
      <w:r>
        <w:t>“</w:t>
      </w:r>
      <w:r w:rsidR="00D26AAF">
        <w:t>Consider issues relating to the implementation of the outcomes of WSIS, Connect 2020, SDG 2030, etc.</w:t>
      </w:r>
      <w:r>
        <w:t>”</w:t>
      </w:r>
      <w:r w:rsidR="00D26AAF">
        <w:t xml:space="preserve"> were kept in square bracket considering the fact that the items could be dealt in either Working Groups in future depending on the workload of those Working Groups in the subsequent preparatory meetings for PP-18. </w:t>
      </w:r>
    </w:p>
    <w:tbl>
      <w:tblPr>
        <w:tblW w:w="849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6"/>
      </w:tblGrid>
      <w:tr w:rsidR="00811743" w:rsidRPr="00A96C9E" w14:paraId="6723546A" w14:textId="77777777" w:rsidTr="00F61D3F">
        <w:tc>
          <w:tcPr>
            <w:tcW w:w="849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FB17D5E" w14:textId="77777777" w:rsidR="00811743" w:rsidRPr="00A96C9E" w:rsidRDefault="00D26AAF" w:rsidP="00F61D3F">
            <w:pPr>
              <w:spacing w:before="40" w:after="40"/>
              <w:jc w:val="both"/>
              <w:rPr>
                <w:b/>
                <w:bCs/>
                <w:lang w:val="en-AU" w:bidi="th-TH"/>
              </w:rPr>
            </w:pPr>
            <w:r>
              <w:t xml:space="preserve"> </w:t>
            </w:r>
            <w:r w:rsidR="00811743" w:rsidRPr="00A96C9E">
              <w:rPr>
                <w:b/>
                <w:bCs/>
                <w:lang w:val="en-AU" w:bidi="th-TH"/>
              </w:rPr>
              <w:t>Decision No. 0</w:t>
            </w:r>
            <w:r>
              <w:rPr>
                <w:b/>
                <w:bCs/>
                <w:lang w:val="en-AU" w:bidi="th-TH"/>
              </w:rPr>
              <w:t>6 (APT PP18-1</w:t>
            </w:r>
            <w:r w:rsidR="00811743" w:rsidRPr="00A96C9E">
              <w:rPr>
                <w:b/>
                <w:bCs/>
                <w:lang w:val="en-AU" w:bidi="th-TH"/>
              </w:rPr>
              <w:t>)</w:t>
            </w:r>
          </w:p>
        </w:tc>
      </w:tr>
      <w:tr w:rsidR="00811743" w:rsidRPr="00A96C9E" w14:paraId="7843F92F" w14:textId="77777777" w:rsidTr="00F61D3F">
        <w:tc>
          <w:tcPr>
            <w:tcW w:w="8496" w:type="dxa"/>
            <w:tcBorders>
              <w:top w:val="single" w:sz="4" w:space="0" w:color="auto"/>
              <w:left w:val="single" w:sz="4" w:space="0" w:color="auto"/>
              <w:bottom w:val="single" w:sz="4" w:space="0" w:color="auto"/>
              <w:right w:val="single" w:sz="4" w:space="0" w:color="auto"/>
            </w:tcBorders>
            <w:hideMark/>
          </w:tcPr>
          <w:p w14:paraId="635B0FCF" w14:textId="2F040070" w:rsidR="003C2210" w:rsidRDefault="00811743">
            <w:pPr>
              <w:suppressAutoHyphens/>
              <w:spacing w:before="40" w:after="40"/>
              <w:jc w:val="both"/>
              <w:rPr>
                <w:rFonts w:eastAsia="Times New Roman"/>
                <w:color w:val="000000"/>
                <w:lang w:bidi="th-TH"/>
              </w:rPr>
            </w:pPr>
            <w:r w:rsidRPr="001B37EA">
              <w:rPr>
                <w:rFonts w:eastAsia="Times New Roman"/>
                <w:color w:val="000000"/>
                <w:lang w:bidi="th-TH"/>
              </w:rPr>
              <w:t xml:space="preserve">Plenary </w:t>
            </w:r>
            <w:r w:rsidR="00D26AAF">
              <w:rPr>
                <w:rFonts w:eastAsia="Times New Roman"/>
                <w:color w:val="000000"/>
                <w:lang w:bidi="th-TH"/>
              </w:rPr>
              <w:t xml:space="preserve">agreed </w:t>
            </w:r>
            <w:r w:rsidR="003C2210">
              <w:rPr>
                <w:rFonts w:eastAsia="Times New Roman"/>
                <w:color w:val="000000"/>
                <w:lang w:bidi="th-TH"/>
              </w:rPr>
              <w:t xml:space="preserve">on </w:t>
            </w:r>
            <w:r w:rsidR="00D26AAF">
              <w:rPr>
                <w:rFonts w:eastAsia="Times New Roman"/>
                <w:color w:val="000000"/>
                <w:lang w:bidi="th-TH"/>
              </w:rPr>
              <w:t xml:space="preserve">the structure of the APT Preparatory Group for PP-18 </w:t>
            </w:r>
            <w:r w:rsidR="004366F7">
              <w:rPr>
                <w:rFonts w:eastAsia="Times New Roman"/>
                <w:color w:val="000000"/>
                <w:lang w:bidi="th-TH"/>
              </w:rPr>
              <w:t>with  three Working Groups</w:t>
            </w:r>
            <w:r w:rsidR="003C2210">
              <w:rPr>
                <w:rFonts w:eastAsia="Times New Roman"/>
                <w:color w:val="000000"/>
                <w:lang w:bidi="th-TH"/>
              </w:rPr>
              <w:t>:</w:t>
            </w:r>
          </w:p>
          <w:p w14:paraId="55C97913" w14:textId="77777777" w:rsidR="003C2210" w:rsidRDefault="003C2210" w:rsidP="003C2210">
            <w:pPr>
              <w:pStyle w:val="ListParagraph"/>
              <w:numPr>
                <w:ilvl w:val="0"/>
                <w:numId w:val="44"/>
              </w:numPr>
              <w:spacing w:line="240" w:lineRule="auto"/>
              <w:ind w:left="1062"/>
              <w:jc w:val="both"/>
            </w:pPr>
            <w:r>
              <w:t>WG1: Policy and Legal</w:t>
            </w:r>
          </w:p>
          <w:p w14:paraId="2D36C291" w14:textId="77777777" w:rsidR="003C2210" w:rsidRDefault="003C2210" w:rsidP="00F73F2C">
            <w:pPr>
              <w:pStyle w:val="ListParagraph"/>
              <w:numPr>
                <w:ilvl w:val="0"/>
                <w:numId w:val="44"/>
              </w:numPr>
              <w:spacing w:line="240" w:lineRule="auto"/>
              <w:ind w:left="1062"/>
              <w:jc w:val="both"/>
            </w:pPr>
            <w:r>
              <w:t xml:space="preserve">WG2: Administration and Management </w:t>
            </w:r>
          </w:p>
          <w:p w14:paraId="28D30766" w14:textId="77777777" w:rsidR="003C2210" w:rsidRDefault="003C2210" w:rsidP="00F73F2C">
            <w:pPr>
              <w:pStyle w:val="ListParagraph"/>
              <w:numPr>
                <w:ilvl w:val="0"/>
                <w:numId w:val="44"/>
              </w:numPr>
              <w:spacing w:line="240" w:lineRule="auto"/>
              <w:ind w:left="1062"/>
              <w:jc w:val="both"/>
            </w:pPr>
            <w:r>
              <w:t xml:space="preserve">WG3: Issues Related to Public Policy and Other General Matters </w:t>
            </w:r>
          </w:p>
          <w:p w14:paraId="516A5B78" w14:textId="3529B3DA" w:rsidR="00811743" w:rsidRPr="001B37EA" w:rsidRDefault="00822966">
            <w:pPr>
              <w:suppressAutoHyphens/>
              <w:spacing w:before="40" w:after="40"/>
              <w:jc w:val="both"/>
              <w:rPr>
                <w:lang w:val="en-AU" w:bidi="th-TH"/>
              </w:rPr>
            </w:pPr>
            <w:r>
              <w:rPr>
                <w:rFonts w:eastAsia="Times New Roman"/>
                <w:color w:val="000000"/>
                <w:lang w:bidi="th-TH"/>
              </w:rPr>
              <w:t xml:space="preserve">and </w:t>
            </w:r>
            <w:r w:rsidR="004366F7">
              <w:rPr>
                <w:rFonts w:eastAsia="Times New Roman"/>
                <w:color w:val="000000"/>
                <w:lang w:bidi="th-TH"/>
              </w:rPr>
              <w:t>detail</w:t>
            </w:r>
            <w:r>
              <w:rPr>
                <w:rFonts w:eastAsia="Times New Roman"/>
                <w:color w:val="000000"/>
                <w:lang w:bidi="th-TH"/>
              </w:rPr>
              <w:t>ed</w:t>
            </w:r>
            <w:r w:rsidR="004366F7">
              <w:rPr>
                <w:rFonts w:eastAsia="Times New Roman"/>
                <w:color w:val="000000"/>
                <w:lang w:bidi="th-TH"/>
              </w:rPr>
              <w:t xml:space="preserve"> terms of reference of the Working Groups </w:t>
            </w:r>
            <w:r>
              <w:rPr>
                <w:rFonts w:eastAsia="Times New Roman"/>
                <w:color w:val="000000"/>
                <w:lang w:bidi="th-TH"/>
              </w:rPr>
              <w:t xml:space="preserve">as </w:t>
            </w:r>
            <w:r w:rsidR="004366F7">
              <w:rPr>
                <w:rFonts w:eastAsia="Times New Roman"/>
                <w:color w:val="000000"/>
                <w:lang w:bidi="th-TH"/>
              </w:rPr>
              <w:t xml:space="preserve">in document </w:t>
            </w:r>
            <w:r w:rsidR="004366F7">
              <w:t xml:space="preserve">APT PP18-1/OUT-01. </w:t>
            </w:r>
          </w:p>
        </w:tc>
      </w:tr>
    </w:tbl>
    <w:p w14:paraId="62BB842C" w14:textId="77777777" w:rsidR="00811743" w:rsidRDefault="00811743" w:rsidP="00811743">
      <w:pPr>
        <w:ind w:left="720"/>
        <w:jc w:val="both"/>
      </w:pPr>
    </w:p>
    <w:tbl>
      <w:tblPr>
        <w:tblW w:w="849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6"/>
      </w:tblGrid>
      <w:tr w:rsidR="004366F7" w:rsidRPr="00A96C9E" w14:paraId="470A11CE" w14:textId="77777777" w:rsidTr="00F61D3F">
        <w:tc>
          <w:tcPr>
            <w:tcW w:w="849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ECA6ED0" w14:textId="77777777" w:rsidR="004366F7" w:rsidRPr="00A96C9E" w:rsidRDefault="004366F7" w:rsidP="00F61D3F">
            <w:pPr>
              <w:spacing w:before="40" w:after="40"/>
              <w:jc w:val="both"/>
              <w:rPr>
                <w:b/>
                <w:bCs/>
                <w:lang w:val="en-AU" w:bidi="th-TH"/>
              </w:rPr>
            </w:pPr>
            <w:r w:rsidRPr="00A96C9E">
              <w:rPr>
                <w:b/>
                <w:bCs/>
                <w:lang w:val="en-AU" w:bidi="th-TH"/>
              </w:rPr>
              <w:t>Decision No. 0</w:t>
            </w:r>
            <w:r>
              <w:rPr>
                <w:b/>
                <w:bCs/>
                <w:lang w:val="en-AU" w:bidi="th-TH"/>
              </w:rPr>
              <w:t>7 (APT PP18-1</w:t>
            </w:r>
            <w:r w:rsidRPr="00A96C9E">
              <w:rPr>
                <w:b/>
                <w:bCs/>
                <w:lang w:val="en-AU" w:bidi="th-TH"/>
              </w:rPr>
              <w:t>)</w:t>
            </w:r>
          </w:p>
        </w:tc>
      </w:tr>
      <w:tr w:rsidR="004366F7" w:rsidRPr="00A96C9E" w14:paraId="5C5CA90D" w14:textId="77777777" w:rsidTr="00F61D3F">
        <w:tc>
          <w:tcPr>
            <w:tcW w:w="8496" w:type="dxa"/>
            <w:tcBorders>
              <w:top w:val="single" w:sz="4" w:space="0" w:color="auto"/>
              <w:left w:val="single" w:sz="4" w:space="0" w:color="auto"/>
              <w:bottom w:val="single" w:sz="4" w:space="0" w:color="auto"/>
              <w:right w:val="single" w:sz="4" w:space="0" w:color="auto"/>
            </w:tcBorders>
            <w:hideMark/>
          </w:tcPr>
          <w:p w14:paraId="6859E96B" w14:textId="1BE57808" w:rsidR="004366F7" w:rsidRPr="001B37EA" w:rsidRDefault="004366F7">
            <w:pPr>
              <w:suppressAutoHyphens/>
              <w:spacing w:before="40" w:after="40"/>
              <w:jc w:val="both"/>
              <w:rPr>
                <w:lang w:val="en-AU" w:bidi="th-TH"/>
              </w:rPr>
            </w:pPr>
            <w:r w:rsidRPr="001B37EA">
              <w:rPr>
                <w:rFonts w:eastAsia="Times New Roman"/>
                <w:color w:val="000000"/>
                <w:lang w:bidi="th-TH"/>
              </w:rPr>
              <w:t xml:space="preserve">Plenary </w:t>
            </w:r>
            <w:r>
              <w:rPr>
                <w:rFonts w:eastAsia="Times New Roman"/>
                <w:color w:val="000000"/>
                <w:lang w:bidi="th-TH"/>
              </w:rPr>
              <w:t xml:space="preserve">noted that the issues </w:t>
            </w:r>
            <w:r>
              <w:t xml:space="preserve">relating to the implementation of the outcomes of WSIS, </w:t>
            </w:r>
            <w:r>
              <w:lastRenderedPageBreak/>
              <w:t>Connect 2020, SDG 2030, etc</w:t>
            </w:r>
            <w:r w:rsidR="00822966">
              <w:t>.</w:t>
            </w:r>
            <w:r>
              <w:t xml:space="preserve"> could be dealt in either WG1 or WG3 depending on the work load of the Working Groups in subsequent preparatory meetings for PP-18.  </w:t>
            </w:r>
          </w:p>
        </w:tc>
      </w:tr>
    </w:tbl>
    <w:p w14:paraId="69CE493D" w14:textId="77777777" w:rsidR="00811743" w:rsidRDefault="00811743" w:rsidP="00811743">
      <w:pPr>
        <w:autoSpaceDE w:val="0"/>
        <w:autoSpaceDN w:val="0"/>
        <w:jc w:val="both"/>
        <w:rPr>
          <w:b/>
          <w:color w:val="000000"/>
          <w:shd w:val="clear" w:color="auto" w:fill="FFFFFF"/>
        </w:rPr>
      </w:pPr>
    </w:p>
    <w:p w14:paraId="29DC8A1E" w14:textId="77777777" w:rsidR="00811743" w:rsidRPr="00184EC3" w:rsidRDefault="00811743" w:rsidP="00811743">
      <w:pPr>
        <w:autoSpaceDE w:val="0"/>
        <w:autoSpaceDN w:val="0"/>
        <w:ind w:left="720" w:hanging="720"/>
        <w:jc w:val="both"/>
        <w:rPr>
          <w:rFonts w:eastAsia="Batang"/>
          <w:b/>
          <w:bCs/>
          <w:lang w:eastAsia="ko-KR"/>
        </w:rPr>
      </w:pPr>
      <w:r>
        <w:rPr>
          <w:b/>
          <w:color w:val="000000"/>
          <w:shd w:val="clear" w:color="auto" w:fill="FFFFFF"/>
        </w:rPr>
        <w:t>3.</w:t>
      </w:r>
      <w:r w:rsidR="00072F14">
        <w:rPr>
          <w:b/>
          <w:color w:val="000000"/>
          <w:shd w:val="clear" w:color="auto" w:fill="FFFFFF"/>
        </w:rPr>
        <w:t>4</w:t>
      </w:r>
      <w:r>
        <w:rPr>
          <w:b/>
          <w:color w:val="000000"/>
          <w:shd w:val="clear" w:color="auto" w:fill="FFFFFF"/>
        </w:rPr>
        <w:tab/>
      </w:r>
      <w:r w:rsidR="00072F14">
        <w:rPr>
          <w:b/>
          <w:color w:val="000000"/>
          <w:shd w:val="clear" w:color="auto" w:fill="FFFFFF"/>
        </w:rPr>
        <w:t xml:space="preserve">Nomination of the </w:t>
      </w:r>
      <w:r>
        <w:rPr>
          <w:b/>
          <w:color w:val="000000"/>
          <w:shd w:val="clear" w:color="auto" w:fill="FFFFFF"/>
        </w:rPr>
        <w:t xml:space="preserve">Office Bearers </w:t>
      </w:r>
    </w:p>
    <w:p w14:paraId="0CAB7C64" w14:textId="77777777" w:rsidR="00072F14" w:rsidRDefault="00072F14" w:rsidP="00811743">
      <w:pPr>
        <w:ind w:left="720"/>
        <w:jc w:val="both"/>
        <w:rPr>
          <w:bCs/>
        </w:rPr>
      </w:pPr>
    </w:p>
    <w:p w14:paraId="29CFB37D" w14:textId="59B8B422" w:rsidR="00072F14" w:rsidRDefault="00072F14" w:rsidP="00811743">
      <w:pPr>
        <w:ind w:left="720"/>
        <w:jc w:val="both"/>
        <w:rPr>
          <w:bCs/>
        </w:rPr>
      </w:pPr>
      <w:r>
        <w:rPr>
          <w:bCs/>
        </w:rPr>
        <w:t xml:space="preserve">Secretary General informed the meeting that </w:t>
      </w:r>
      <w:r w:rsidR="00822966">
        <w:rPr>
          <w:bCs/>
        </w:rPr>
        <w:t xml:space="preserve">Heads </w:t>
      </w:r>
      <w:r>
        <w:rPr>
          <w:bCs/>
        </w:rPr>
        <w:t xml:space="preserve">of </w:t>
      </w:r>
      <w:r w:rsidR="00822966">
        <w:rPr>
          <w:bCs/>
        </w:rPr>
        <w:t>D</w:t>
      </w:r>
      <w:r>
        <w:rPr>
          <w:bCs/>
        </w:rPr>
        <w:t>elegation discussed the Chairman and Vice-Chairmen for the Working Groups of APT PP-18 and agreed the following table of nominations:</w:t>
      </w:r>
    </w:p>
    <w:p w14:paraId="20258DDD" w14:textId="77777777" w:rsidR="00072F14" w:rsidRDefault="00072F14" w:rsidP="00811743">
      <w:pPr>
        <w:ind w:left="720"/>
        <w:jc w:val="both"/>
        <w:rPr>
          <w:bCs/>
        </w:rPr>
      </w:pPr>
    </w:p>
    <w:tbl>
      <w:tblPr>
        <w:tblStyle w:val="TableGrid"/>
        <w:tblW w:w="8640" w:type="dxa"/>
        <w:tblInd w:w="715" w:type="dxa"/>
        <w:tblLayout w:type="fixed"/>
        <w:tblCellMar>
          <w:left w:w="72" w:type="dxa"/>
          <w:right w:w="72" w:type="dxa"/>
        </w:tblCellMar>
        <w:tblLook w:val="04A0" w:firstRow="1" w:lastRow="0" w:firstColumn="1" w:lastColumn="0" w:noHBand="0" w:noVBand="1"/>
      </w:tblPr>
      <w:tblGrid>
        <w:gridCol w:w="1728"/>
        <w:gridCol w:w="2304"/>
        <w:gridCol w:w="2304"/>
        <w:gridCol w:w="2304"/>
      </w:tblGrid>
      <w:tr w:rsidR="00072F14" w14:paraId="2E1BAF7E" w14:textId="77777777" w:rsidTr="00F61D3F">
        <w:trPr>
          <w:trHeight w:val="720"/>
        </w:trPr>
        <w:tc>
          <w:tcPr>
            <w:tcW w:w="1728" w:type="dxa"/>
            <w:shd w:val="clear" w:color="auto" w:fill="E2EFD9" w:themeFill="accent6" w:themeFillTint="33"/>
          </w:tcPr>
          <w:p w14:paraId="5BC02DC0" w14:textId="77777777" w:rsidR="00072F14" w:rsidRPr="00553B15" w:rsidRDefault="00072F14" w:rsidP="00072F14">
            <w:pPr>
              <w:spacing w:before="40" w:after="40"/>
              <w:jc w:val="center"/>
            </w:pPr>
            <w:r w:rsidRPr="00553B15">
              <w:t>Working Groups</w:t>
            </w:r>
          </w:p>
        </w:tc>
        <w:tc>
          <w:tcPr>
            <w:tcW w:w="2304" w:type="dxa"/>
            <w:shd w:val="clear" w:color="auto" w:fill="E2EFD9" w:themeFill="accent6" w:themeFillTint="33"/>
          </w:tcPr>
          <w:p w14:paraId="76A8101D" w14:textId="77777777" w:rsidR="00072F14" w:rsidRPr="00553B15" w:rsidRDefault="00072F14" w:rsidP="00072F14">
            <w:pPr>
              <w:spacing w:before="40" w:after="40"/>
              <w:jc w:val="center"/>
            </w:pPr>
            <w:r w:rsidRPr="00553B15">
              <w:t>WG1:</w:t>
            </w:r>
          </w:p>
          <w:p w14:paraId="287F21EC" w14:textId="77777777" w:rsidR="00072F14" w:rsidRPr="00553B15" w:rsidRDefault="00072F14" w:rsidP="00072F14">
            <w:pPr>
              <w:spacing w:before="40" w:after="40"/>
              <w:jc w:val="center"/>
            </w:pPr>
            <w:r w:rsidRPr="00553B15">
              <w:t>Policy and Legal</w:t>
            </w:r>
          </w:p>
        </w:tc>
        <w:tc>
          <w:tcPr>
            <w:tcW w:w="2304" w:type="dxa"/>
            <w:shd w:val="clear" w:color="auto" w:fill="E2EFD9" w:themeFill="accent6" w:themeFillTint="33"/>
          </w:tcPr>
          <w:p w14:paraId="3045181A" w14:textId="77777777" w:rsidR="00072F14" w:rsidRPr="00553B15" w:rsidRDefault="00072F14" w:rsidP="00072F14">
            <w:pPr>
              <w:spacing w:before="40" w:after="40"/>
              <w:jc w:val="center"/>
            </w:pPr>
            <w:r w:rsidRPr="00553B15">
              <w:t>WG2:</w:t>
            </w:r>
          </w:p>
          <w:p w14:paraId="65BA6E37" w14:textId="77777777" w:rsidR="00072F14" w:rsidRPr="00553B15" w:rsidRDefault="00072F14" w:rsidP="00072F14">
            <w:pPr>
              <w:spacing w:before="40" w:after="40"/>
              <w:jc w:val="center"/>
            </w:pPr>
            <w:r w:rsidRPr="00553B15">
              <w:t>Administration and Management</w:t>
            </w:r>
          </w:p>
        </w:tc>
        <w:tc>
          <w:tcPr>
            <w:tcW w:w="2304" w:type="dxa"/>
            <w:shd w:val="clear" w:color="auto" w:fill="E2EFD9" w:themeFill="accent6" w:themeFillTint="33"/>
          </w:tcPr>
          <w:p w14:paraId="3C232CD7" w14:textId="77777777" w:rsidR="00072F14" w:rsidRPr="00553B15" w:rsidRDefault="00072F14" w:rsidP="00072F14">
            <w:pPr>
              <w:spacing w:before="40" w:after="40"/>
              <w:jc w:val="center"/>
            </w:pPr>
            <w:r w:rsidRPr="00553B15">
              <w:t>WG3:</w:t>
            </w:r>
          </w:p>
          <w:p w14:paraId="2C7C0D6C" w14:textId="77777777" w:rsidR="00072F14" w:rsidRPr="00553B15" w:rsidRDefault="00072F14" w:rsidP="00072F14">
            <w:pPr>
              <w:spacing w:before="40" w:after="40"/>
              <w:jc w:val="center"/>
            </w:pPr>
            <w:r w:rsidRPr="00553B15">
              <w:t>Issues Related to Public Policy and Other General Matters</w:t>
            </w:r>
          </w:p>
        </w:tc>
      </w:tr>
      <w:tr w:rsidR="00072F14" w14:paraId="170C488E" w14:textId="77777777" w:rsidTr="00F61D3F">
        <w:trPr>
          <w:trHeight w:val="773"/>
        </w:trPr>
        <w:tc>
          <w:tcPr>
            <w:tcW w:w="1728" w:type="dxa"/>
          </w:tcPr>
          <w:p w14:paraId="772844A5" w14:textId="77777777" w:rsidR="00072F14" w:rsidRPr="00553B15" w:rsidRDefault="00072F14" w:rsidP="00F61D3F">
            <w:pPr>
              <w:spacing w:before="40"/>
            </w:pPr>
            <w:r w:rsidRPr="00553B15">
              <w:t>Chairman</w:t>
            </w:r>
          </w:p>
        </w:tc>
        <w:tc>
          <w:tcPr>
            <w:tcW w:w="2304" w:type="dxa"/>
          </w:tcPr>
          <w:p w14:paraId="5EDE5FE8" w14:textId="77777777" w:rsidR="00072F14" w:rsidRPr="00553B15" w:rsidRDefault="00072F14" w:rsidP="00F61D3F">
            <w:pPr>
              <w:spacing w:before="40"/>
            </w:pPr>
            <w:r w:rsidRPr="00553B15">
              <w:t>Mr. Kishore Babu Yeraballa (India)</w:t>
            </w:r>
          </w:p>
        </w:tc>
        <w:tc>
          <w:tcPr>
            <w:tcW w:w="2304" w:type="dxa"/>
          </w:tcPr>
          <w:p w14:paraId="14122BC3" w14:textId="77777777" w:rsidR="00072F14" w:rsidRPr="00553B15" w:rsidRDefault="00072F14" w:rsidP="00F61D3F">
            <w:pPr>
              <w:spacing w:before="40"/>
            </w:pPr>
            <w:r w:rsidRPr="00553B15">
              <w:t xml:space="preserve">Ms. Min-Jung Park </w:t>
            </w:r>
          </w:p>
          <w:p w14:paraId="1825A192" w14:textId="77777777" w:rsidR="00072F14" w:rsidRPr="00553B15" w:rsidRDefault="00072F14" w:rsidP="00F61D3F">
            <w:pPr>
              <w:spacing w:before="40"/>
            </w:pPr>
            <w:r w:rsidRPr="00553B15">
              <w:t>(Rep. of Korea)</w:t>
            </w:r>
          </w:p>
        </w:tc>
        <w:tc>
          <w:tcPr>
            <w:tcW w:w="2304" w:type="dxa"/>
          </w:tcPr>
          <w:p w14:paraId="76B42DAF" w14:textId="77777777" w:rsidR="00072F14" w:rsidRPr="00553B15" w:rsidRDefault="00072F14" w:rsidP="00F61D3F">
            <w:pPr>
              <w:spacing w:before="40"/>
              <w:rPr>
                <w:noProof/>
              </w:rPr>
            </w:pPr>
            <w:r w:rsidRPr="00553B15">
              <w:rPr>
                <w:noProof/>
              </w:rPr>
              <w:t>Mr. Joseph McCarroll</w:t>
            </w:r>
          </w:p>
          <w:p w14:paraId="794995FF" w14:textId="77777777" w:rsidR="00072F14" w:rsidRPr="00553B15" w:rsidRDefault="00072F14" w:rsidP="00F61D3F">
            <w:pPr>
              <w:spacing w:before="40"/>
            </w:pPr>
            <w:r w:rsidRPr="00553B15">
              <w:rPr>
                <w:noProof/>
              </w:rPr>
              <w:t>(Australia)</w:t>
            </w:r>
          </w:p>
        </w:tc>
      </w:tr>
      <w:tr w:rsidR="00072F14" w14:paraId="4AB2F8CE" w14:textId="77777777" w:rsidTr="00F61D3F">
        <w:trPr>
          <w:trHeight w:val="1790"/>
        </w:trPr>
        <w:tc>
          <w:tcPr>
            <w:tcW w:w="1728" w:type="dxa"/>
          </w:tcPr>
          <w:p w14:paraId="4D483F3C" w14:textId="77777777" w:rsidR="00072F14" w:rsidRPr="00553B15" w:rsidRDefault="00072F14" w:rsidP="00F61D3F">
            <w:pPr>
              <w:spacing w:before="40"/>
            </w:pPr>
            <w:r w:rsidRPr="00553B15">
              <w:t>Vice-Chairmen</w:t>
            </w:r>
          </w:p>
        </w:tc>
        <w:tc>
          <w:tcPr>
            <w:tcW w:w="2304" w:type="dxa"/>
          </w:tcPr>
          <w:p w14:paraId="35B66B54" w14:textId="69CCC1EF" w:rsidR="00072F14" w:rsidRPr="00553B15" w:rsidRDefault="00072F14" w:rsidP="00F61D3F">
            <w:pPr>
              <w:pStyle w:val="ListParagraph"/>
              <w:numPr>
                <w:ilvl w:val="0"/>
                <w:numId w:val="52"/>
              </w:numPr>
              <w:spacing w:before="40" w:after="0" w:line="240" w:lineRule="auto"/>
              <w:ind w:left="260" w:hanging="274"/>
              <w:contextualSpacing w:val="0"/>
            </w:pPr>
            <w:r w:rsidRPr="00553B15">
              <w:t>Mr. Mutsuharu Nakajima</w:t>
            </w:r>
            <w:r w:rsidR="00F61D3F">
              <w:br/>
            </w:r>
            <w:r w:rsidRPr="00553B15">
              <w:t>(Japan)</w:t>
            </w:r>
          </w:p>
          <w:p w14:paraId="32403727" w14:textId="27EB6C4C" w:rsidR="00072F14" w:rsidRPr="00553B15" w:rsidRDefault="00072F14" w:rsidP="00F61D3F">
            <w:pPr>
              <w:pStyle w:val="ListParagraph"/>
              <w:numPr>
                <w:ilvl w:val="0"/>
                <w:numId w:val="52"/>
              </w:numPr>
              <w:spacing w:before="40" w:after="0" w:line="240" w:lineRule="auto"/>
              <w:ind w:left="260" w:hanging="274"/>
              <w:contextualSpacing w:val="0"/>
            </w:pPr>
            <w:r w:rsidRPr="00553B15">
              <w:t xml:space="preserve">Ms. Nguyen Thi Khanh Thuan </w:t>
            </w:r>
            <w:r w:rsidR="00F61D3F">
              <w:br/>
            </w:r>
            <w:r w:rsidRPr="00553B15">
              <w:t>(S. R. of Viet Nam)</w:t>
            </w:r>
          </w:p>
        </w:tc>
        <w:tc>
          <w:tcPr>
            <w:tcW w:w="2304" w:type="dxa"/>
          </w:tcPr>
          <w:p w14:paraId="6490B180" w14:textId="017002D0" w:rsidR="00072F14" w:rsidRPr="00553B15" w:rsidRDefault="00072F14" w:rsidP="00F61D3F">
            <w:pPr>
              <w:spacing w:before="40"/>
              <w:ind w:left="-13"/>
            </w:pPr>
            <w:r w:rsidRPr="00553B15">
              <w:t>Mr. Pradeep K Shukla</w:t>
            </w:r>
            <w:r w:rsidR="00F61D3F">
              <w:br/>
            </w:r>
            <w:r w:rsidRPr="00553B15">
              <w:t>(India)</w:t>
            </w:r>
          </w:p>
        </w:tc>
        <w:tc>
          <w:tcPr>
            <w:tcW w:w="2304" w:type="dxa"/>
          </w:tcPr>
          <w:p w14:paraId="1225AEE3" w14:textId="2CA3F9C8" w:rsidR="00072F14" w:rsidRPr="00553B15" w:rsidRDefault="00072F14" w:rsidP="00F61D3F">
            <w:pPr>
              <w:spacing w:before="40"/>
              <w:ind w:left="-14"/>
            </w:pPr>
            <w:r w:rsidRPr="00553B15">
              <w:t>Mr. Low Kim Fong Edwin (Republic of Singapore)</w:t>
            </w:r>
          </w:p>
        </w:tc>
      </w:tr>
    </w:tbl>
    <w:p w14:paraId="4EFFD578" w14:textId="77777777" w:rsidR="00811743" w:rsidRDefault="00072F14" w:rsidP="00811743">
      <w:pPr>
        <w:ind w:left="720"/>
        <w:jc w:val="both"/>
        <w:rPr>
          <w:bCs/>
        </w:rPr>
      </w:pPr>
      <w:r>
        <w:rPr>
          <w:bCs/>
        </w:rPr>
        <w:t xml:space="preserve"> </w:t>
      </w:r>
    </w:p>
    <w:p w14:paraId="47AD463E" w14:textId="77777777" w:rsidR="004D1F7B" w:rsidRDefault="00072F14" w:rsidP="00811743">
      <w:pPr>
        <w:ind w:left="720"/>
        <w:jc w:val="both"/>
        <w:rPr>
          <w:bCs/>
        </w:rPr>
      </w:pPr>
      <w:r>
        <w:rPr>
          <w:bCs/>
        </w:rPr>
        <w:t xml:space="preserve">Secretary General sought approval of the Plenary for electing the Chairman and Vice-Chairmen of the Working Groups of APT PP-18. </w:t>
      </w:r>
      <w:r w:rsidR="004D1F7B">
        <w:rPr>
          <w:bCs/>
        </w:rPr>
        <w:t xml:space="preserve">Meeting unanimously elected those as mentioned in the table. </w:t>
      </w:r>
    </w:p>
    <w:p w14:paraId="5D6C96B5" w14:textId="77777777" w:rsidR="004D1F7B" w:rsidRDefault="004D1F7B" w:rsidP="00811743">
      <w:pPr>
        <w:ind w:left="720"/>
        <w:jc w:val="both"/>
        <w:rPr>
          <w:bCs/>
        </w:rPr>
      </w:pPr>
    </w:p>
    <w:tbl>
      <w:tblPr>
        <w:tblW w:w="849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6"/>
      </w:tblGrid>
      <w:tr w:rsidR="004D1F7B" w:rsidRPr="00A96C9E" w14:paraId="58791E8D" w14:textId="77777777" w:rsidTr="00F61D3F">
        <w:tc>
          <w:tcPr>
            <w:tcW w:w="849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DE83F5" w14:textId="77777777" w:rsidR="004D1F7B" w:rsidRPr="00A96C9E" w:rsidRDefault="00072F14" w:rsidP="00F61D3F">
            <w:pPr>
              <w:spacing w:before="40" w:after="40"/>
              <w:jc w:val="both"/>
              <w:rPr>
                <w:b/>
                <w:bCs/>
                <w:lang w:val="en-AU" w:bidi="th-TH"/>
              </w:rPr>
            </w:pPr>
            <w:r>
              <w:rPr>
                <w:bCs/>
              </w:rPr>
              <w:t xml:space="preserve"> </w:t>
            </w:r>
            <w:r w:rsidR="004D1F7B" w:rsidRPr="00A96C9E">
              <w:rPr>
                <w:b/>
                <w:bCs/>
                <w:lang w:val="en-AU" w:bidi="th-TH"/>
              </w:rPr>
              <w:t>Decision No. 0</w:t>
            </w:r>
            <w:r w:rsidR="004D1F7B">
              <w:rPr>
                <w:b/>
                <w:bCs/>
                <w:lang w:val="en-AU" w:bidi="th-TH"/>
              </w:rPr>
              <w:t>8 (APT PP18-1</w:t>
            </w:r>
            <w:r w:rsidR="004D1F7B" w:rsidRPr="00A96C9E">
              <w:rPr>
                <w:b/>
                <w:bCs/>
                <w:lang w:val="en-AU" w:bidi="th-TH"/>
              </w:rPr>
              <w:t>)</w:t>
            </w:r>
          </w:p>
        </w:tc>
      </w:tr>
      <w:tr w:rsidR="004D1F7B" w:rsidRPr="00A96C9E" w14:paraId="476C0306" w14:textId="77777777" w:rsidTr="00F61D3F">
        <w:tc>
          <w:tcPr>
            <w:tcW w:w="8496" w:type="dxa"/>
            <w:tcBorders>
              <w:top w:val="single" w:sz="4" w:space="0" w:color="auto"/>
              <w:left w:val="single" w:sz="4" w:space="0" w:color="auto"/>
              <w:bottom w:val="single" w:sz="4" w:space="0" w:color="auto"/>
              <w:right w:val="single" w:sz="4" w:space="0" w:color="auto"/>
            </w:tcBorders>
            <w:hideMark/>
          </w:tcPr>
          <w:p w14:paraId="3995EB2D" w14:textId="4A34A4A2" w:rsidR="004D1F7B" w:rsidRPr="001B37EA" w:rsidRDefault="00F61D3F" w:rsidP="00F61D3F">
            <w:pPr>
              <w:suppressAutoHyphens/>
              <w:spacing w:before="40" w:after="40"/>
              <w:jc w:val="both"/>
              <w:rPr>
                <w:lang w:val="en-AU" w:bidi="th-TH"/>
              </w:rPr>
            </w:pPr>
            <w:r>
              <w:rPr>
                <w:rFonts w:eastAsia="Times New Roman"/>
                <w:color w:val="000000"/>
                <w:lang w:bidi="th-TH"/>
              </w:rPr>
              <w:t xml:space="preserve">The </w:t>
            </w:r>
            <w:r w:rsidR="004D1F7B" w:rsidRPr="001B37EA">
              <w:rPr>
                <w:rFonts w:eastAsia="Times New Roman"/>
                <w:color w:val="000000"/>
                <w:lang w:bidi="th-TH"/>
              </w:rPr>
              <w:t xml:space="preserve">Plenary </w:t>
            </w:r>
            <w:r w:rsidR="004D1F7B">
              <w:rPr>
                <w:rFonts w:eastAsia="Times New Roman"/>
                <w:color w:val="000000"/>
                <w:lang w:bidi="th-TH"/>
              </w:rPr>
              <w:t xml:space="preserve">elected the Chairmen and Vice-Chairmen of the Working Groups of the APT Preparatory Group for PP-18 as listed in the table above. </w:t>
            </w:r>
          </w:p>
        </w:tc>
      </w:tr>
    </w:tbl>
    <w:p w14:paraId="15BCE9AE" w14:textId="77777777" w:rsidR="00072F14" w:rsidRDefault="00072F14" w:rsidP="00811743">
      <w:pPr>
        <w:ind w:left="720"/>
        <w:jc w:val="both"/>
        <w:rPr>
          <w:rFonts w:eastAsia="Times New Roman"/>
          <w:color w:val="000000"/>
          <w:lang w:bidi="th-TH"/>
        </w:rPr>
      </w:pPr>
    </w:p>
    <w:p w14:paraId="0B5D6C4A" w14:textId="77777777" w:rsidR="00811743" w:rsidRPr="00C07561" w:rsidRDefault="00811743" w:rsidP="00811743">
      <w:pPr>
        <w:ind w:left="720" w:hanging="720"/>
        <w:jc w:val="both"/>
        <w:rPr>
          <w:b/>
          <w:bCs/>
        </w:rPr>
      </w:pPr>
      <w:r>
        <w:rPr>
          <w:b/>
          <w:bCs/>
        </w:rPr>
        <w:t>3.5</w:t>
      </w:r>
      <w:r>
        <w:rPr>
          <w:b/>
          <w:bCs/>
        </w:rPr>
        <w:tab/>
      </w:r>
      <w:r w:rsidR="004D1F7B">
        <w:rPr>
          <w:b/>
          <w:bCs/>
        </w:rPr>
        <w:t>Working Methods of the APT Preparatory Group for PP-18</w:t>
      </w:r>
      <w:r>
        <w:rPr>
          <w:b/>
          <w:bCs/>
        </w:rPr>
        <w:t xml:space="preserve"> </w:t>
      </w:r>
      <w:r w:rsidRPr="00920C06">
        <w:rPr>
          <w:b/>
          <w:bCs/>
          <w:i/>
        </w:rPr>
        <w:t xml:space="preserve">(Document: </w:t>
      </w:r>
      <w:r w:rsidR="004D1F7B">
        <w:rPr>
          <w:b/>
          <w:bCs/>
          <w:i/>
        </w:rPr>
        <w:t>APT PP18-1</w:t>
      </w:r>
      <w:r w:rsidRPr="00920C06">
        <w:rPr>
          <w:b/>
          <w:bCs/>
          <w:i/>
        </w:rPr>
        <w:t>/INP-04)</w:t>
      </w:r>
    </w:p>
    <w:p w14:paraId="1A100F94" w14:textId="1DE359A4" w:rsidR="004D1F7B" w:rsidRDefault="004D1F7B" w:rsidP="004D1F7B">
      <w:pPr>
        <w:pStyle w:val="ListParagraph"/>
        <w:spacing w:after="0" w:line="240" w:lineRule="auto"/>
        <w:ind w:hanging="720"/>
        <w:contextualSpacing w:val="0"/>
        <w:jc w:val="both"/>
      </w:pPr>
    </w:p>
    <w:p w14:paraId="7532592F" w14:textId="77777777" w:rsidR="00113A21" w:rsidRDefault="004D1F7B" w:rsidP="004D1F7B">
      <w:pPr>
        <w:pStyle w:val="ListParagraph"/>
        <w:spacing w:after="0" w:line="240" w:lineRule="auto"/>
        <w:contextualSpacing w:val="0"/>
        <w:jc w:val="both"/>
      </w:pPr>
      <w:r>
        <w:t xml:space="preserve">APT Secretariat presented the proposed Working Methods of the APT Preparatory Group for PP-18 in document APT PP18-1/INP-04. APT secretariat mentioned that the proposed Working Methods was standard documents for all APT preparatory </w:t>
      </w:r>
      <w:r w:rsidR="00113A21">
        <w:t xml:space="preserve">groups and that of the APT Preparatory Group for PP-14. It was pointed out that changes were proposed in terms of the number of Vice-Chairmen of the Working Groups in terms of providing flexibility for the experts to be nominated at the Vice-Chairmen of the Working Groups. </w:t>
      </w:r>
    </w:p>
    <w:p w14:paraId="279457A9" w14:textId="77777777" w:rsidR="00113A21" w:rsidRDefault="00113A21" w:rsidP="004D1F7B">
      <w:pPr>
        <w:pStyle w:val="ListParagraph"/>
        <w:spacing w:after="0" w:line="240" w:lineRule="auto"/>
        <w:contextualSpacing w:val="0"/>
        <w:jc w:val="both"/>
      </w:pPr>
    </w:p>
    <w:p w14:paraId="6EF803D9" w14:textId="382B6D51" w:rsidR="00822966" w:rsidRDefault="0088531B" w:rsidP="004D1F7B">
      <w:pPr>
        <w:pStyle w:val="ListParagraph"/>
        <w:spacing w:after="0" w:line="240" w:lineRule="auto"/>
        <w:contextualSpacing w:val="0"/>
        <w:jc w:val="both"/>
      </w:pPr>
      <w:r>
        <w:t>India proposed to include a sentence in Section 7</w:t>
      </w:r>
      <w:r w:rsidR="00822966">
        <w:t xml:space="preserve"> </w:t>
      </w:r>
      <w:r>
        <w:t xml:space="preserve">f) to emphasize the submission of the input contributions to the meetings as early as possible </w:t>
      </w:r>
      <w:r w:rsidR="009B5FFC">
        <w:t xml:space="preserve">to facilitate the </w:t>
      </w:r>
      <w:r>
        <w:t xml:space="preserve">work of the Working Groups. </w:t>
      </w:r>
    </w:p>
    <w:p w14:paraId="34131958" w14:textId="77777777" w:rsidR="00822966" w:rsidRDefault="00822966" w:rsidP="004D1F7B">
      <w:pPr>
        <w:pStyle w:val="ListParagraph"/>
        <w:spacing w:after="0" w:line="240" w:lineRule="auto"/>
        <w:contextualSpacing w:val="0"/>
        <w:jc w:val="both"/>
      </w:pPr>
    </w:p>
    <w:p w14:paraId="75031604" w14:textId="262216AD" w:rsidR="00822966" w:rsidRDefault="00822966" w:rsidP="004D1F7B">
      <w:pPr>
        <w:pStyle w:val="ListParagraph"/>
        <w:spacing w:after="0" w:line="240" w:lineRule="auto"/>
        <w:contextualSpacing w:val="0"/>
        <w:jc w:val="both"/>
      </w:pPr>
      <w:r>
        <w:t>Chairman sought comment from the floor. T</w:t>
      </w:r>
      <w:r w:rsidR="00113A21">
        <w:t>he meeting</w:t>
      </w:r>
      <w:r>
        <w:t xml:space="preserve"> adopted the proposed Working Methods with the inclusion of the proposal from India</w:t>
      </w:r>
      <w:r w:rsidR="00113A21">
        <w:t xml:space="preserve">. </w:t>
      </w:r>
    </w:p>
    <w:p w14:paraId="0069288B" w14:textId="77777777" w:rsidR="00822966" w:rsidRDefault="00822966" w:rsidP="004D1F7B">
      <w:pPr>
        <w:pStyle w:val="ListParagraph"/>
        <w:spacing w:after="0" w:line="240" w:lineRule="auto"/>
        <w:contextualSpacing w:val="0"/>
        <w:jc w:val="both"/>
      </w:pPr>
    </w:p>
    <w:p w14:paraId="00F3C457" w14:textId="12707C9C" w:rsidR="00215965" w:rsidRDefault="00113A21" w:rsidP="004D1F7B">
      <w:pPr>
        <w:pStyle w:val="ListParagraph"/>
        <w:spacing w:after="0" w:line="240" w:lineRule="auto"/>
        <w:contextualSpacing w:val="0"/>
        <w:jc w:val="both"/>
      </w:pPr>
      <w:r>
        <w:lastRenderedPageBreak/>
        <w:t xml:space="preserve">APT Secretariat informed that the </w:t>
      </w:r>
      <w:r w:rsidR="00215965">
        <w:t>adopted</w:t>
      </w:r>
      <w:r>
        <w:t xml:space="preserve"> Working Methods would be submitted to the 41st Session of the Management Committee of APT in Thailand for approval.  </w:t>
      </w:r>
      <w:r w:rsidR="00215965">
        <w:t xml:space="preserve">The final version of the Working Methods of the APT Preparatory Group for PP-18 is available in document APT PP18-1/OUT-03. </w:t>
      </w:r>
    </w:p>
    <w:p w14:paraId="22BFFE32" w14:textId="77777777" w:rsidR="004D1F7B" w:rsidRPr="00A96C9E" w:rsidRDefault="004D1F7B" w:rsidP="004D1F7B">
      <w:pPr>
        <w:pStyle w:val="ListParagraph"/>
        <w:spacing w:after="0" w:line="240" w:lineRule="auto"/>
        <w:contextualSpacing w:val="0"/>
        <w:jc w:val="both"/>
      </w:pPr>
      <w:r>
        <w:t xml:space="preserve">    </w:t>
      </w:r>
    </w:p>
    <w:tbl>
      <w:tblPr>
        <w:tblW w:w="849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6"/>
      </w:tblGrid>
      <w:tr w:rsidR="00215965" w:rsidRPr="00A96C9E" w14:paraId="7D52C5BA" w14:textId="77777777" w:rsidTr="00536D50">
        <w:tc>
          <w:tcPr>
            <w:tcW w:w="849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A878DAC" w14:textId="77777777" w:rsidR="00215965" w:rsidRPr="00A96C9E" w:rsidRDefault="00215965" w:rsidP="00536D50">
            <w:pPr>
              <w:spacing w:before="40" w:after="40"/>
              <w:jc w:val="both"/>
              <w:rPr>
                <w:b/>
                <w:bCs/>
                <w:lang w:val="en-AU" w:bidi="th-TH"/>
              </w:rPr>
            </w:pPr>
            <w:r w:rsidRPr="00A96C9E">
              <w:rPr>
                <w:b/>
                <w:bCs/>
                <w:lang w:val="en-AU" w:bidi="th-TH"/>
              </w:rPr>
              <w:t>Decision No. 0</w:t>
            </w:r>
            <w:r>
              <w:rPr>
                <w:b/>
                <w:bCs/>
                <w:lang w:val="en-AU" w:bidi="th-TH"/>
              </w:rPr>
              <w:t>9 (APT PP18-1</w:t>
            </w:r>
            <w:r w:rsidRPr="00A96C9E">
              <w:rPr>
                <w:b/>
                <w:bCs/>
                <w:lang w:val="en-AU" w:bidi="th-TH"/>
              </w:rPr>
              <w:t>)</w:t>
            </w:r>
          </w:p>
        </w:tc>
      </w:tr>
      <w:tr w:rsidR="00215965" w:rsidRPr="00A96C9E" w14:paraId="0551DBDA" w14:textId="77777777" w:rsidTr="00536D50">
        <w:tc>
          <w:tcPr>
            <w:tcW w:w="8496" w:type="dxa"/>
            <w:tcBorders>
              <w:top w:val="single" w:sz="4" w:space="0" w:color="auto"/>
              <w:left w:val="single" w:sz="4" w:space="0" w:color="auto"/>
              <w:bottom w:val="single" w:sz="4" w:space="0" w:color="auto"/>
              <w:right w:val="single" w:sz="4" w:space="0" w:color="auto"/>
            </w:tcBorders>
            <w:hideMark/>
          </w:tcPr>
          <w:p w14:paraId="6B78689A" w14:textId="77777777" w:rsidR="00215965" w:rsidRPr="001B37EA" w:rsidRDefault="00215965" w:rsidP="00536D50">
            <w:pPr>
              <w:suppressAutoHyphens/>
              <w:spacing w:before="40" w:after="40"/>
              <w:jc w:val="both"/>
              <w:rPr>
                <w:lang w:val="en-AU" w:bidi="th-TH"/>
              </w:rPr>
            </w:pPr>
            <w:r w:rsidRPr="001B37EA">
              <w:rPr>
                <w:rFonts w:eastAsia="Times New Roman"/>
                <w:color w:val="000000"/>
                <w:lang w:bidi="th-TH"/>
              </w:rPr>
              <w:t xml:space="preserve">Plenary </w:t>
            </w:r>
            <w:r>
              <w:rPr>
                <w:rFonts w:eastAsia="Times New Roman"/>
                <w:color w:val="000000"/>
                <w:lang w:bidi="th-TH"/>
              </w:rPr>
              <w:t xml:space="preserve">adopted the Working Methods of the APT Preparatory Group for PP-18 as in document </w:t>
            </w:r>
            <w:r>
              <w:t>APT PP18-1/OUT-03.</w:t>
            </w:r>
            <w:r>
              <w:rPr>
                <w:rFonts w:eastAsia="Times New Roman"/>
                <w:color w:val="000000"/>
                <w:lang w:bidi="th-TH"/>
              </w:rPr>
              <w:t xml:space="preserve"> </w:t>
            </w:r>
          </w:p>
        </w:tc>
      </w:tr>
    </w:tbl>
    <w:p w14:paraId="306BF012" w14:textId="77777777" w:rsidR="00215965" w:rsidRDefault="00215965" w:rsidP="00811743">
      <w:pPr>
        <w:pStyle w:val="ListParagraph"/>
        <w:tabs>
          <w:tab w:val="left" w:pos="720"/>
        </w:tabs>
        <w:autoSpaceDE w:val="0"/>
        <w:autoSpaceDN w:val="0"/>
        <w:ind w:left="600"/>
        <w:jc w:val="both"/>
        <w:rPr>
          <w:color w:val="000000"/>
          <w:shd w:val="clear" w:color="auto" w:fill="FFFFFF"/>
        </w:rPr>
      </w:pPr>
    </w:p>
    <w:tbl>
      <w:tblPr>
        <w:tblW w:w="849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6"/>
      </w:tblGrid>
      <w:tr w:rsidR="00215965" w:rsidRPr="00A96C9E" w14:paraId="012B616D" w14:textId="77777777" w:rsidTr="00536D50">
        <w:tc>
          <w:tcPr>
            <w:tcW w:w="849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E5AD05" w14:textId="77777777" w:rsidR="00215965" w:rsidRPr="00A96C9E" w:rsidRDefault="00215965" w:rsidP="00536D50">
            <w:pPr>
              <w:spacing w:before="40" w:after="40"/>
              <w:jc w:val="both"/>
              <w:rPr>
                <w:b/>
                <w:bCs/>
                <w:lang w:val="en-AU" w:bidi="th-TH"/>
              </w:rPr>
            </w:pPr>
            <w:r>
              <w:rPr>
                <w:b/>
                <w:bCs/>
                <w:lang w:val="en-AU" w:bidi="th-TH"/>
              </w:rPr>
              <w:t xml:space="preserve">Action No. </w:t>
            </w:r>
            <w:r w:rsidRPr="00A96C9E">
              <w:rPr>
                <w:b/>
                <w:bCs/>
                <w:lang w:val="en-AU" w:bidi="th-TH"/>
              </w:rPr>
              <w:t>0</w:t>
            </w:r>
            <w:r>
              <w:rPr>
                <w:b/>
                <w:bCs/>
                <w:lang w:val="en-AU" w:bidi="th-TH"/>
              </w:rPr>
              <w:t>1 (APT PP18-1</w:t>
            </w:r>
            <w:r w:rsidRPr="00A96C9E">
              <w:rPr>
                <w:b/>
                <w:bCs/>
                <w:lang w:val="en-AU" w:bidi="th-TH"/>
              </w:rPr>
              <w:t>)</w:t>
            </w:r>
          </w:p>
        </w:tc>
      </w:tr>
      <w:tr w:rsidR="00215965" w:rsidRPr="00A96C9E" w14:paraId="14AC77EF" w14:textId="77777777" w:rsidTr="00536D50">
        <w:tc>
          <w:tcPr>
            <w:tcW w:w="8496" w:type="dxa"/>
            <w:tcBorders>
              <w:top w:val="single" w:sz="4" w:space="0" w:color="auto"/>
              <w:left w:val="single" w:sz="4" w:space="0" w:color="auto"/>
              <w:bottom w:val="single" w:sz="4" w:space="0" w:color="auto"/>
              <w:right w:val="single" w:sz="4" w:space="0" w:color="auto"/>
            </w:tcBorders>
            <w:hideMark/>
          </w:tcPr>
          <w:p w14:paraId="78454672" w14:textId="77777777" w:rsidR="00215965" w:rsidRPr="001B37EA" w:rsidRDefault="00215965" w:rsidP="00536D50">
            <w:pPr>
              <w:suppressAutoHyphens/>
              <w:spacing w:before="40" w:after="40"/>
              <w:jc w:val="both"/>
              <w:rPr>
                <w:lang w:val="en-AU" w:bidi="th-TH"/>
              </w:rPr>
            </w:pPr>
            <w:r>
              <w:rPr>
                <w:rFonts w:eastAsia="Times New Roman"/>
                <w:color w:val="000000"/>
                <w:lang w:bidi="th-TH"/>
              </w:rPr>
              <w:t xml:space="preserve">APT Secretariat to submit the Working Methods of the APT Preparatory Group for PP-18 to the 41st Session of the Management Committee of APT in Thailand. </w:t>
            </w:r>
          </w:p>
        </w:tc>
      </w:tr>
    </w:tbl>
    <w:p w14:paraId="3781B5DC" w14:textId="77777777" w:rsidR="00215965" w:rsidRPr="005F6D25" w:rsidRDefault="00215965" w:rsidP="00811743">
      <w:pPr>
        <w:pStyle w:val="ListParagraph"/>
        <w:tabs>
          <w:tab w:val="left" w:pos="720"/>
        </w:tabs>
        <w:autoSpaceDE w:val="0"/>
        <w:autoSpaceDN w:val="0"/>
        <w:ind w:left="600"/>
        <w:jc w:val="both"/>
        <w:rPr>
          <w:color w:val="000000"/>
          <w:shd w:val="clear" w:color="auto" w:fill="FFFFFF"/>
        </w:rPr>
      </w:pPr>
    </w:p>
    <w:p w14:paraId="062A8EF2" w14:textId="77777777" w:rsidR="00811743" w:rsidRPr="00A96C9E" w:rsidRDefault="00811743" w:rsidP="00811743">
      <w:pPr>
        <w:jc w:val="both"/>
        <w:rPr>
          <w:lang w:val="en-AU"/>
        </w:rPr>
      </w:pPr>
      <w:r>
        <w:rPr>
          <w:b/>
          <w:bCs/>
        </w:rPr>
        <w:t>4.</w:t>
      </w:r>
      <w:r>
        <w:rPr>
          <w:b/>
          <w:bCs/>
        </w:rPr>
        <w:tab/>
      </w:r>
      <w:r w:rsidRPr="00A96C9E">
        <w:rPr>
          <w:b/>
          <w:bCs/>
        </w:rPr>
        <w:t>THIRD</w:t>
      </w:r>
      <w:r>
        <w:rPr>
          <w:b/>
          <w:bCs/>
        </w:rPr>
        <w:t xml:space="preserve"> </w:t>
      </w:r>
      <w:r w:rsidRPr="00A96C9E">
        <w:rPr>
          <w:b/>
          <w:bCs/>
        </w:rPr>
        <w:t xml:space="preserve">SESSION OF THE </w:t>
      </w:r>
      <w:r>
        <w:rPr>
          <w:b/>
          <w:bCs/>
        </w:rPr>
        <w:t xml:space="preserve">PLENARY </w:t>
      </w:r>
      <w:r w:rsidRPr="00F00090">
        <w:rPr>
          <w:bCs/>
          <w:i/>
          <w:iCs/>
        </w:rPr>
        <w:t>(14:00 – 1</w:t>
      </w:r>
      <w:r>
        <w:rPr>
          <w:bCs/>
          <w:i/>
          <w:iCs/>
        </w:rPr>
        <w:t>5:30 Hours</w:t>
      </w:r>
      <w:r w:rsidRPr="00F00090">
        <w:rPr>
          <w:bCs/>
          <w:i/>
          <w:iCs/>
          <w:lang w:val="en-AU"/>
        </w:rPr>
        <w:t>)</w:t>
      </w:r>
      <w:r w:rsidRPr="00A96C9E">
        <w:rPr>
          <w:lang w:val="en-AU"/>
        </w:rPr>
        <w:t xml:space="preserve"> </w:t>
      </w:r>
    </w:p>
    <w:p w14:paraId="29BA7B1C" w14:textId="77777777" w:rsidR="00811743" w:rsidRPr="00A96C9E" w:rsidRDefault="00811743" w:rsidP="00811743">
      <w:pPr>
        <w:jc w:val="both"/>
        <w:rPr>
          <w:bCs/>
          <w:lang w:val="en-AU"/>
        </w:rPr>
      </w:pPr>
    </w:p>
    <w:p w14:paraId="7211A68E" w14:textId="77777777" w:rsidR="00811743" w:rsidRDefault="00811743" w:rsidP="007D06CD">
      <w:pPr>
        <w:ind w:left="720" w:hanging="720"/>
        <w:jc w:val="both"/>
        <w:rPr>
          <w:bCs/>
          <w:lang w:val="en-AU"/>
        </w:rPr>
      </w:pPr>
      <w:r w:rsidRPr="00A96C9E">
        <w:rPr>
          <w:bCs/>
          <w:lang w:val="en-AU"/>
        </w:rPr>
        <w:tab/>
      </w:r>
      <w:r w:rsidR="00CB1ED5">
        <w:rPr>
          <w:bCs/>
          <w:lang w:val="en-AU"/>
        </w:rPr>
        <w:t xml:space="preserve">The third session of the Plenary was chaired by Ms. Nur Sulyna </w:t>
      </w:r>
      <w:r w:rsidR="007D06CD">
        <w:rPr>
          <w:bCs/>
          <w:lang w:val="en-AU"/>
        </w:rPr>
        <w:t xml:space="preserve">Abdullah, </w:t>
      </w:r>
      <w:r w:rsidR="00CB1ED5">
        <w:rPr>
          <w:bCs/>
          <w:lang w:val="en-AU"/>
        </w:rPr>
        <w:t xml:space="preserve">Chairman of APT PP-18. </w:t>
      </w:r>
    </w:p>
    <w:p w14:paraId="2A2F7712" w14:textId="77777777" w:rsidR="00CB1ED5" w:rsidRPr="00A96C9E" w:rsidRDefault="00CB1ED5" w:rsidP="00811743">
      <w:pPr>
        <w:ind w:left="720" w:hanging="720"/>
        <w:jc w:val="both"/>
        <w:rPr>
          <w:bCs/>
          <w:lang w:val="en-AU"/>
        </w:rPr>
      </w:pPr>
    </w:p>
    <w:p w14:paraId="79F7AD26" w14:textId="77777777" w:rsidR="00811743" w:rsidRPr="00841316" w:rsidRDefault="00811743" w:rsidP="00811743">
      <w:pPr>
        <w:autoSpaceDE w:val="0"/>
        <w:autoSpaceDN w:val="0"/>
        <w:jc w:val="both"/>
        <w:rPr>
          <w:b/>
          <w:bCs/>
          <w:vanish/>
        </w:rPr>
      </w:pPr>
    </w:p>
    <w:p w14:paraId="2DBA932D" w14:textId="77777777" w:rsidR="00CB1ED5" w:rsidRPr="00C07561" w:rsidRDefault="00811743" w:rsidP="00CB1ED5">
      <w:pPr>
        <w:ind w:left="720" w:hanging="720"/>
        <w:jc w:val="both"/>
        <w:rPr>
          <w:b/>
          <w:bCs/>
        </w:rPr>
      </w:pPr>
      <w:r>
        <w:rPr>
          <w:b/>
          <w:bCs/>
        </w:rPr>
        <w:t>4.1</w:t>
      </w:r>
      <w:r>
        <w:rPr>
          <w:b/>
          <w:bCs/>
        </w:rPr>
        <w:tab/>
      </w:r>
      <w:r w:rsidR="00CB1ED5">
        <w:rPr>
          <w:b/>
          <w:bCs/>
        </w:rPr>
        <w:t xml:space="preserve">Workplan of the APT Preparatory Group for PP-18 </w:t>
      </w:r>
      <w:r w:rsidR="00CB1ED5" w:rsidRPr="00920C06">
        <w:rPr>
          <w:b/>
          <w:bCs/>
          <w:i/>
        </w:rPr>
        <w:t xml:space="preserve">(Document: </w:t>
      </w:r>
      <w:r w:rsidR="00CB1ED5">
        <w:rPr>
          <w:b/>
          <w:bCs/>
          <w:i/>
        </w:rPr>
        <w:t>APT PP18-1/INP-05(Rev.1)</w:t>
      </w:r>
      <w:r w:rsidR="00CB1ED5" w:rsidRPr="00920C06">
        <w:rPr>
          <w:b/>
          <w:bCs/>
          <w:i/>
        </w:rPr>
        <w:t>)</w:t>
      </w:r>
    </w:p>
    <w:p w14:paraId="69ACEF4D" w14:textId="77777777" w:rsidR="00811743" w:rsidRPr="00841316" w:rsidRDefault="00811743" w:rsidP="007D06CD">
      <w:pPr>
        <w:autoSpaceDE w:val="0"/>
        <w:autoSpaceDN w:val="0"/>
        <w:jc w:val="both"/>
        <w:rPr>
          <w:b/>
          <w:bCs/>
        </w:rPr>
      </w:pPr>
    </w:p>
    <w:p w14:paraId="2A654187" w14:textId="77777777" w:rsidR="007D06CD" w:rsidRDefault="00811743" w:rsidP="007D06CD">
      <w:pPr>
        <w:pStyle w:val="ListParagraph"/>
        <w:autoSpaceDE w:val="0"/>
        <w:autoSpaceDN w:val="0"/>
        <w:spacing w:line="240" w:lineRule="auto"/>
        <w:ind w:hanging="720"/>
        <w:contextualSpacing w:val="0"/>
        <w:jc w:val="both"/>
      </w:pPr>
      <w:r w:rsidRPr="00A96C9E">
        <w:tab/>
      </w:r>
      <w:r w:rsidR="007D06CD">
        <w:t xml:space="preserve">APT Secretariat presented the proposed workplan for the APT Preparatory Group for PP-18 for the preparation of PP-18. APT Secretariat mentioned that the workplan had been prepared based on the </w:t>
      </w:r>
      <w:r w:rsidR="007D06CD" w:rsidRPr="00F73F2C">
        <w:rPr>
          <w:highlight w:val="yellow"/>
        </w:rPr>
        <w:t xml:space="preserve">important deadlines provided by </w:t>
      </w:r>
      <w:commentRangeStart w:id="1"/>
      <w:r w:rsidR="007D06CD" w:rsidRPr="00F73F2C">
        <w:rPr>
          <w:highlight w:val="yellow"/>
        </w:rPr>
        <w:t>ITU</w:t>
      </w:r>
      <w:commentRangeEnd w:id="1"/>
      <w:r w:rsidR="00326788">
        <w:rPr>
          <w:rStyle w:val="CommentReference"/>
          <w:rFonts w:eastAsia="BatangChe"/>
        </w:rPr>
        <w:commentReference w:id="1"/>
      </w:r>
      <w:r w:rsidR="007D06CD">
        <w:t xml:space="preserve"> and important events of ITU. APT Secretariat proposed three preparatory meetings in 2018: </w:t>
      </w:r>
    </w:p>
    <w:p w14:paraId="098FA8BF" w14:textId="77777777" w:rsidR="00811743" w:rsidRDefault="007D06CD" w:rsidP="007D06CD">
      <w:pPr>
        <w:pStyle w:val="ListParagraph"/>
        <w:numPr>
          <w:ilvl w:val="0"/>
          <w:numId w:val="45"/>
        </w:numPr>
        <w:autoSpaceDE w:val="0"/>
        <w:autoSpaceDN w:val="0"/>
        <w:spacing w:after="0" w:line="240" w:lineRule="auto"/>
        <w:contextualSpacing w:val="0"/>
        <w:jc w:val="both"/>
      </w:pPr>
      <w:r>
        <w:t>APT PP18-2 in February 2018</w:t>
      </w:r>
    </w:p>
    <w:p w14:paraId="67494C8D" w14:textId="77777777" w:rsidR="007D06CD" w:rsidRDefault="007D06CD" w:rsidP="007D06CD">
      <w:pPr>
        <w:pStyle w:val="ListParagraph"/>
        <w:numPr>
          <w:ilvl w:val="0"/>
          <w:numId w:val="45"/>
        </w:numPr>
        <w:autoSpaceDE w:val="0"/>
        <w:autoSpaceDN w:val="0"/>
        <w:spacing w:after="0" w:line="240" w:lineRule="auto"/>
        <w:contextualSpacing w:val="0"/>
        <w:jc w:val="both"/>
      </w:pPr>
      <w:r>
        <w:t>APT PP18-3 in June 2018</w:t>
      </w:r>
    </w:p>
    <w:p w14:paraId="020A9AAA" w14:textId="77777777" w:rsidR="007D06CD" w:rsidRDefault="007D06CD" w:rsidP="007D06CD">
      <w:pPr>
        <w:pStyle w:val="ListParagraph"/>
        <w:numPr>
          <w:ilvl w:val="0"/>
          <w:numId w:val="45"/>
        </w:numPr>
        <w:autoSpaceDE w:val="0"/>
        <w:autoSpaceDN w:val="0"/>
        <w:spacing w:after="0" w:line="240" w:lineRule="auto"/>
        <w:contextualSpacing w:val="0"/>
        <w:jc w:val="both"/>
      </w:pPr>
      <w:r>
        <w:t xml:space="preserve">APT PP18-4 in August 2018. </w:t>
      </w:r>
    </w:p>
    <w:p w14:paraId="6BDC0C46" w14:textId="3E40AA02" w:rsidR="00E6169E" w:rsidRDefault="00E6169E" w:rsidP="007D06CD">
      <w:pPr>
        <w:autoSpaceDE w:val="0"/>
        <w:autoSpaceDN w:val="0"/>
        <w:ind w:left="720"/>
        <w:jc w:val="both"/>
      </w:pPr>
      <w:r>
        <w:t xml:space="preserve">APT Secretariat sought approval of the proposed workplan. Chairman thanked Secretary General for the proposed workplan. Chairman also commented if ITU plan to organize the regional preparatory meetings for PP-18 </w:t>
      </w:r>
      <w:r w:rsidR="00326788">
        <w:t xml:space="preserve">then </w:t>
      </w:r>
      <w:r>
        <w:t>February 2018 would be a good time frame for such meeting which was under discussion at ITU. Plenary agreed the workplan as proposed by Secretary General.</w:t>
      </w:r>
    </w:p>
    <w:p w14:paraId="73CFD330" w14:textId="77777777" w:rsidR="00E6169E" w:rsidRDefault="00E6169E" w:rsidP="007D06CD">
      <w:pPr>
        <w:autoSpaceDE w:val="0"/>
        <w:autoSpaceDN w:val="0"/>
        <w:ind w:left="720"/>
        <w:jc w:val="both"/>
      </w:pPr>
    </w:p>
    <w:tbl>
      <w:tblPr>
        <w:tblW w:w="849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6"/>
      </w:tblGrid>
      <w:tr w:rsidR="00E6169E" w:rsidRPr="00A96C9E" w14:paraId="395BECD8" w14:textId="77777777" w:rsidTr="00536D50">
        <w:tc>
          <w:tcPr>
            <w:tcW w:w="849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6E5CFA7" w14:textId="77777777" w:rsidR="00E6169E" w:rsidRPr="00A96C9E" w:rsidRDefault="00E6169E" w:rsidP="00536D50">
            <w:pPr>
              <w:spacing w:before="40" w:after="40"/>
              <w:jc w:val="both"/>
              <w:rPr>
                <w:b/>
                <w:bCs/>
                <w:lang w:val="en-AU" w:bidi="th-TH"/>
              </w:rPr>
            </w:pPr>
            <w:r>
              <w:t xml:space="preserve"> </w:t>
            </w:r>
            <w:r>
              <w:rPr>
                <w:b/>
                <w:bCs/>
                <w:lang w:val="en-AU" w:bidi="th-TH"/>
              </w:rPr>
              <w:t>Decision No. 10 (APT PP18-1</w:t>
            </w:r>
            <w:r w:rsidRPr="00A96C9E">
              <w:rPr>
                <w:b/>
                <w:bCs/>
                <w:lang w:val="en-AU" w:bidi="th-TH"/>
              </w:rPr>
              <w:t>)</w:t>
            </w:r>
          </w:p>
        </w:tc>
      </w:tr>
      <w:tr w:rsidR="00E6169E" w:rsidRPr="00A96C9E" w14:paraId="2B97685D" w14:textId="77777777" w:rsidTr="00536D50">
        <w:tc>
          <w:tcPr>
            <w:tcW w:w="8496" w:type="dxa"/>
            <w:tcBorders>
              <w:top w:val="single" w:sz="4" w:space="0" w:color="auto"/>
              <w:left w:val="single" w:sz="4" w:space="0" w:color="auto"/>
              <w:bottom w:val="single" w:sz="4" w:space="0" w:color="auto"/>
              <w:right w:val="single" w:sz="4" w:space="0" w:color="auto"/>
            </w:tcBorders>
            <w:hideMark/>
          </w:tcPr>
          <w:p w14:paraId="1699F6A2" w14:textId="77777777" w:rsidR="00E6169E" w:rsidRPr="001B37EA" w:rsidRDefault="00E6169E" w:rsidP="00536D50">
            <w:pPr>
              <w:suppressAutoHyphens/>
              <w:spacing w:before="40" w:after="40"/>
              <w:jc w:val="both"/>
              <w:rPr>
                <w:lang w:val="en-AU" w:bidi="th-TH"/>
              </w:rPr>
            </w:pPr>
            <w:r w:rsidRPr="001B37EA">
              <w:rPr>
                <w:rFonts w:eastAsia="Times New Roman"/>
                <w:color w:val="000000"/>
                <w:lang w:bidi="th-TH"/>
              </w:rPr>
              <w:t xml:space="preserve">Plenary </w:t>
            </w:r>
            <w:r>
              <w:rPr>
                <w:rFonts w:eastAsia="Times New Roman"/>
                <w:color w:val="000000"/>
                <w:lang w:bidi="th-TH"/>
              </w:rPr>
              <w:t>approved the workplan of the APT Preparatory Group for PP-18 as proposed by Secretary General</w:t>
            </w:r>
            <w:r>
              <w:t>.</w:t>
            </w:r>
            <w:r>
              <w:rPr>
                <w:rFonts w:eastAsia="Times New Roman"/>
                <w:color w:val="000000"/>
                <w:lang w:bidi="th-TH"/>
              </w:rPr>
              <w:t xml:space="preserve"> </w:t>
            </w:r>
          </w:p>
        </w:tc>
      </w:tr>
    </w:tbl>
    <w:p w14:paraId="6A8B8482" w14:textId="77777777" w:rsidR="00E6169E" w:rsidRDefault="00E6169E" w:rsidP="007D06CD">
      <w:pPr>
        <w:autoSpaceDE w:val="0"/>
        <w:autoSpaceDN w:val="0"/>
        <w:ind w:left="720"/>
        <w:jc w:val="both"/>
      </w:pPr>
    </w:p>
    <w:p w14:paraId="05676F6F" w14:textId="77777777" w:rsidR="00811743" w:rsidRPr="00841316" w:rsidRDefault="00811743" w:rsidP="0099234C">
      <w:pPr>
        <w:autoSpaceDE w:val="0"/>
        <w:autoSpaceDN w:val="0"/>
        <w:ind w:left="720" w:hanging="720"/>
        <w:jc w:val="both"/>
        <w:rPr>
          <w:b/>
          <w:bCs/>
        </w:rPr>
      </w:pPr>
      <w:r>
        <w:rPr>
          <w:b/>
          <w:bCs/>
        </w:rPr>
        <w:t>4.2</w:t>
      </w:r>
      <w:r>
        <w:rPr>
          <w:b/>
          <w:bCs/>
        </w:rPr>
        <w:tab/>
      </w:r>
      <w:r w:rsidR="0099234C">
        <w:rPr>
          <w:b/>
          <w:bCs/>
        </w:rPr>
        <w:t xml:space="preserve">Preliminary Discussion on Key Issues for PP-18 and Consideration of Other Documents </w:t>
      </w:r>
      <w:r w:rsidRPr="00841316">
        <w:rPr>
          <w:b/>
          <w:bCs/>
        </w:rPr>
        <w:t xml:space="preserve"> </w:t>
      </w:r>
    </w:p>
    <w:p w14:paraId="6C2AA0A1" w14:textId="77777777" w:rsidR="00811743" w:rsidRDefault="00811743" w:rsidP="00811743">
      <w:pPr>
        <w:autoSpaceDE w:val="0"/>
        <w:autoSpaceDN w:val="0"/>
        <w:jc w:val="both"/>
        <w:rPr>
          <w:b/>
          <w:bCs/>
        </w:rPr>
      </w:pPr>
    </w:p>
    <w:p w14:paraId="3A61403E" w14:textId="77777777" w:rsidR="00BC1CFB" w:rsidRDefault="00BC1CFB" w:rsidP="00BC1CFB">
      <w:pPr>
        <w:autoSpaceDE w:val="0"/>
        <w:autoSpaceDN w:val="0"/>
        <w:adjustRightInd w:val="0"/>
        <w:ind w:left="720"/>
        <w:jc w:val="both"/>
        <w:rPr>
          <w:rFonts w:eastAsia="Batang"/>
        </w:rPr>
      </w:pPr>
      <w:r>
        <w:rPr>
          <w:bCs/>
        </w:rPr>
        <w:t xml:space="preserve">Japan presented document APT PP18-1/INF-01 related to the proposal on tacit acceptance procedure for the amendments of ITU Convention. Japan indicated that the number of ITU Member States who concluded the amendments of the Convention was decreasing due to the complicated process of ratification in each country. </w:t>
      </w:r>
      <w:r w:rsidRPr="00BC1CFB">
        <w:rPr>
          <w:rFonts w:eastAsia="Batang"/>
        </w:rPr>
        <w:t>Current amendment procedure makes it difficult for each</w:t>
      </w:r>
      <w:r>
        <w:rPr>
          <w:rFonts w:eastAsia="Batang"/>
        </w:rPr>
        <w:t xml:space="preserve"> </w:t>
      </w:r>
      <w:r w:rsidRPr="00BC1CFB">
        <w:rPr>
          <w:rFonts w:eastAsia="Batang"/>
        </w:rPr>
        <w:t xml:space="preserve">member country to conclude </w:t>
      </w:r>
      <w:r w:rsidRPr="00BC1CFB">
        <w:rPr>
          <w:rFonts w:eastAsia="Batang"/>
        </w:rPr>
        <w:lastRenderedPageBreak/>
        <w:t>amendments of the</w:t>
      </w:r>
      <w:r>
        <w:rPr>
          <w:rFonts w:eastAsia="Batang"/>
        </w:rPr>
        <w:t xml:space="preserve"> </w:t>
      </w:r>
      <w:r w:rsidRPr="00BC1CFB">
        <w:rPr>
          <w:rFonts w:eastAsia="Batang"/>
        </w:rPr>
        <w:t>convention before th</w:t>
      </w:r>
      <w:r>
        <w:rPr>
          <w:rFonts w:eastAsia="Batang"/>
        </w:rPr>
        <w:t xml:space="preserve">e date of their entry into force. Japan indicated that the objective of the document was to introduce a simpler approach, tacit acceptance procedure just like Radio Regulation to apply for the amendments of the Convention. </w:t>
      </w:r>
      <w:r w:rsidR="006D2926">
        <w:rPr>
          <w:rFonts w:eastAsia="Batang"/>
        </w:rPr>
        <w:t xml:space="preserve">Japan believed that the proposed process would </w:t>
      </w:r>
      <w:r w:rsidR="00B4051F">
        <w:rPr>
          <w:rFonts w:eastAsia="Batang"/>
        </w:rPr>
        <w:t xml:space="preserve">give further stability in ITU Constitution and </w:t>
      </w:r>
      <w:r w:rsidR="006D2926">
        <w:rPr>
          <w:rFonts w:eastAsia="Batang"/>
        </w:rPr>
        <w:t xml:space="preserve">decrease the administrative process and cost for </w:t>
      </w:r>
      <w:r w:rsidR="00B4051F">
        <w:rPr>
          <w:rFonts w:eastAsia="Batang"/>
        </w:rPr>
        <w:t xml:space="preserve">the ratification of </w:t>
      </w:r>
      <w:r w:rsidR="006D2926">
        <w:rPr>
          <w:rFonts w:eastAsia="Batang"/>
        </w:rPr>
        <w:t xml:space="preserve">the amendments of the Convention.  </w:t>
      </w:r>
    </w:p>
    <w:p w14:paraId="3FEA58D3" w14:textId="77777777" w:rsidR="00BC1CFB" w:rsidRDefault="00BC1CFB" w:rsidP="00BC1CFB">
      <w:pPr>
        <w:autoSpaceDE w:val="0"/>
        <w:autoSpaceDN w:val="0"/>
        <w:adjustRightInd w:val="0"/>
        <w:ind w:left="720"/>
        <w:jc w:val="both"/>
        <w:rPr>
          <w:rFonts w:eastAsia="Batang"/>
        </w:rPr>
      </w:pPr>
    </w:p>
    <w:p w14:paraId="1C5E6960" w14:textId="77777777" w:rsidR="00CD548C" w:rsidRDefault="00BC1CFB" w:rsidP="00BC1CFB">
      <w:pPr>
        <w:autoSpaceDE w:val="0"/>
        <w:autoSpaceDN w:val="0"/>
        <w:adjustRightInd w:val="0"/>
        <w:ind w:left="720"/>
        <w:jc w:val="both"/>
        <w:rPr>
          <w:rFonts w:eastAsia="Batang"/>
        </w:rPr>
      </w:pPr>
      <w:r>
        <w:rPr>
          <w:rFonts w:eastAsia="Batang"/>
        </w:rPr>
        <w:t xml:space="preserve">Chairman thanked Japan </w:t>
      </w:r>
      <w:r w:rsidR="00326788">
        <w:rPr>
          <w:rFonts w:eastAsia="Batang"/>
        </w:rPr>
        <w:t xml:space="preserve">for its </w:t>
      </w:r>
      <w:r>
        <w:rPr>
          <w:rFonts w:eastAsia="Batang"/>
        </w:rPr>
        <w:t xml:space="preserve">proposal and </w:t>
      </w:r>
      <w:r w:rsidR="00AA4BBD">
        <w:rPr>
          <w:rFonts w:eastAsia="Batang"/>
        </w:rPr>
        <w:t xml:space="preserve">asked whether it was needed to treat the document urgently. Japan indicated that the intention was just to bring the issue into the notice of APT Members for consideration </w:t>
      </w:r>
      <w:r w:rsidR="00CD548C">
        <w:rPr>
          <w:rFonts w:eastAsia="Batang"/>
        </w:rPr>
        <w:t xml:space="preserve">either </w:t>
      </w:r>
      <w:r w:rsidR="00AA4BBD">
        <w:rPr>
          <w:rFonts w:eastAsia="Batang"/>
        </w:rPr>
        <w:t>in PP-18 or PP-22 as convenient.</w:t>
      </w:r>
      <w:r w:rsidR="006D2926">
        <w:rPr>
          <w:rFonts w:eastAsia="Batang"/>
        </w:rPr>
        <w:t xml:space="preserve"> Chairman referred the document to WG1 for discussion at the next meeting of the APT PP-18.</w:t>
      </w:r>
      <w:r w:rsidR="00CD548C">
        <w:rPr>
          <w:rFonts w:eastAsia="Batang"/>
        </w:rPr>
        <w:t xml:space="preserve"> </w:t>
      </w:r>
    </w:p>
    <w:p w14:paraId="6CFD4FBB" w14:textId="77777777" w:rsidR="00CD548C" w:rsidRDefault="00CD548C" w:rsidP="00BC1CFB">
      <w:pPr>
        <w:autoSpaceDE w:val="0"/>
        <w:autoSpaceDN w:val="0"/>
        <w:adjustRightInd w:val="0"/>
        <w:ind w:left="720"/>
        <w:jc w:val="both"/>
        <w:rPr>
          <w:rFonts w:eastAsia="Batang"/>
        </w:rPr>
      </w:pPr>
    </w:p>
    <w:p w14:paraId="4CE89A31" w14:textId="35344653" w:rsidR="0099234C" w:rsidRDefault="00CD548C" w:rsidP="00BC1CFB">
      <w:pPr>
        <w:autoSpaceDE w:val="0"/>
        <w:autoSpaceDN w:val="0"/>
        <w:adjustRightInd w:val="0"/>
        <w:ind w:left="720"/>
        <w:jc w:val="both"/>
        <w:rPr>
          <w:bCs/>
        </w:rPr>
      </w:pPr>
      <w:r>
        <w:rPr>
          <w:rFonts w:eastAsia="Batang"/>
        </w:rPr>
        <w:t>Mr. Kishore Babu, Chairman of WG1 thanked Japan to bring the issue into the meeting. He indicated that the ICT was changing rapidly and rule and procedures need to be updated regularly with the pace.</w:t>
      </w:r>
      <w:r w:rsidR="00F241CF">
        <w:rPr>
          <w:rFonts w:eastAsia="Batang"/>
        </w:rPr>
        <w:t xml:space="preserve"> He mentioned that as WG1 chairman he fully support the proposal of Japan.</w:t>
      </w:r>
    </w:p>
    <w:p w14:paraId="71C6AB40" w14:textId="77777777" w:rsidR="00F241CF" w:rsidRDefault="00F241CF" w:rsidP="00811743">
      <w:pPr>
        <w:autoSpaceDE w:val="0"/>
        <w:autoSpaceDN w:val="0"/>
        <w:jc w:val="both"/>
        <w:rPr>
          <w:bCs/>
        </w:rPr>
      </w:pPr>
    </w:p>
    <w:tbl>
      <w:tblPr>
        <w:tblW w:w="849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6"/>
      </w:tblGrid>
      <w:tr w:rsidR="00B125E5" w:rsidRPr="00A96C9E" w14:paraId="5FCDB65B" w14:textId="77777777" w:rsidTr="00536D50">
        <w:tc>
          <w:tcPr>
            <w:tcW w:w="849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DA4A152" w14:textId="77777777" w:rsidR="00B125E5" w:rsidRPr="00A96C9E" w:rsidRDefault="00B125E5" w:rsidP="00536D50">
            <w:pPr>
              <w:spacing w:before="40" w:after="40"/>
              <w:jc w:val="both"/>
              <w:rPr>
                <w:b/>
                <w:bCs/>
                <w:lang w:val="en-AU" w:bidi="th-TH"/>
              </w:rPr>
            </w:pPr>
            <w:r>
              <w:rPr>
                <w:b/>
                <w:bCs/>
                <w:lang w:val="en-AU" w:bidi="th-TH"/>
              </w:rPr>
              <w:t>Decision No. 11 (APT PP18-1</w:t>
            </w:r>
            <w:r w:rsidRPr="00A96C9E">
              <w:rPr>
                <w:b/>
                <w:bCs/>
                <w:lang w:val="en-AU" w:bidi="th-TH"/>
              </w:rPr>
              <w:t>)</w:t>
            </w:r>
          </w:p>
        </w:tc>
      </w:tr>
      <w:tr w:rsidR="00B125E5" w:rsidRPr="00A96C9E" w14:paraId="46C45C72" w14:textId="77777777" w:rsidTr="00536D50">
        <w:tc>
          <w:tcPr>
            <w:tcW w:w="8496" w:type="dxa"/>
            <w:tcBorders>
              <w:top w:val="single" w:sz="4" w:space="0" w:color="auto"/>
              <w:left w:val="single" w:sz="4" w:space="0" w:color="auto"/>
              <w:bottom w:val="single" w:sz="4" w:space="0" w:color="auto"/>
              <w:right w:val="single" w:sz="4" w:space="0" w:color="auto"/>
            </w:tcBorders>
            <w:hideMark/>
          </w:tcPr>
          <w:p w14:paraId="71D9ACBA" w14:textId="77777777" w:rsidR="00B125E5" w:rsidRPr="001B37EA" w:rsidRDefault="00B125E5" w:rsidP="00536D50">
            <w:pPr>
              <w:suppressAutoHyphens/>
              <w:spacing w:before="40" w:after="40"/>
              <w:jc w:val="both"/>
              <w:rPr>
                <w:lang w:val="en-AU" w:bidi="th-TH"/>
              </w:rPr>
            </w:pPr>
            <w:r w:rsidRPr="001B37EA">
              <w:rPr>
                <w:rFonts w:eastAsia="Times New Roman"/>
                <w:color w:val="000000"/>
                <w:lang w:bidi="th-TH"/>
              </w:rPr>
              <w:t xml:space="preserve">Plenary </w:t>
            </w:r>
            <w:r>
              <w:rPr>
                <w:rFonts w:eastAsia="Times New Roman"/>
                <w:color w:val="000000"/>
                <w:lang w:bidi="th-TH"/>
              </w:rPr>
              <w:t>referred the document APT PP18-1/INF-01 from Japan to Working Group 1 for further discussion at APT PP18-2</w:t>
            </w:r>
            <w:r>
              <w:t>.</w:t>
            </w:r>
            <w:r>
              <w:rPr>
                <w:rFonts w:eastAsia="Times New Roman"/>
                <w:color w:val="000000"/>
                <w:lang w:bidi="th-TH"/>
              </w:rPr>
              <w:t xml:space="preserve"> </w:t>
            </w:r>
          </w:p>
        </w:tc>
      </w:tr>
    </w:tbl>
    <w:p w14:paraId="761B6B6F" w14:textId="77777777" w:rsidR="00B125E5" w:rsidRDefault="00B125E5" w:rsidP="00811743">
      <w:pPr>
        <w:autoSpaceDE w:val="0"/>
        <w:autoSpaceDN w:val="0"/>
        <w:jc w:val="both"/>
        <w:rPr>
          <w:bCs/>
        </w:rPr>
      </w:pPr>
    </w:p>
    <w:p w14:paraId="14F5825B" w14:textId="77777777" w:rsidR="00CD6E49" w:rsidRDefault="003D7BBA" w:rsidP="003D7BBA">
      <w:pPr>
        <w:autoSpaceDE w:val="0"/>
        <w:autoSpaceDN w:val="0"/>
        <w:ind w:left="720"/>
        <w:jc w:val="both"/>
        <w:rPr>
          <w:bCs/>
        </w:rPr>
      </w:pPr>
      <w:r>
        <w:rPr>
          <w:bCs/>
        </w:rPr>
        <w:t xml:space="preserve">Indicating the deadline of 29 February 2018 for the submission of any amendments of CS and CV of ITU, India queried how the criteria would be met to submit any APT Common Proposals to PP-18 for such amendments. APT Secretariat replied that an alternative process could be followed for such cases to meet the deadlines. </w:t>
      </w:r>
      <w:r w:rsidR="00CD6E49">
        <w:rPr>
          <w:bCs/>
        </w:rPr>
        <w:t xml:space="preserve">APT Secretariat explained that in such scenario, the plenary of APT PP-18 could decide the advance submission of such proposal to ITU to meet the deadline subjected to the result of consultation with APT Member in accordance with the procedure to ACPs. If criteria could not be met in time then such proposals could be withdrawn from ITU. APT Secretariat mentioned it as a kind of place holder approach to meet the deadline. </w:t>
      </w:r>
      <w:r>
        <w:rPr>
          <w:bCs/>
        </w:rPr>
        <w:t xml:space="preserve"> </w:t>
      </w:r>
    </w:p>
    <w:p w14:paraId="29968872" w14:textId="77777777" w:rsidR="00CD6E49" w:rsidRDefault="00CD6E49" w:rsidP="003D7BBA">
      <w:pPr>
        <w:autoSpaceDE w:val="0"/>
        <w:autoSpaceDN w:val="0"/>
        <w:ind w:left="720"/>
        <w:jc w:val="both"/>
        <w:rPr>
          <w:bCs/>
        </w:rPr>
      </w:pPr>
    </w:p>
    <w:p w14:paraId="0EFD3769" w14:textId="77777777" w:rsidR="00CD6E49" w:rsidRDefault="00CD6E49" w:rsidP="003D7BBA">
      <w:pPr>
        <w:autoSpaceDE w:val="0"/>
        <w:autoSpaceDN w:val="0"/>
        <w:ind w:left="720"/>
        <w:jc w:val="both"/>
        <w:rPr>
          <w:bCs/>
        </w:rPr>
      </w:pPr>
      <w:r>
        <w:rPr>
          <w:bCs/>
        </w:rPr>
        <w:t xml:space="preserve">Chairman thanked APT Secretariat for such explanation of the process and suggested to consult the issue with the concern department of ITU. </w:t>
      </w:r>
    </w:p>
    <w:p w14:paraId="23438140" w14:textId="77777777" w:rsidR="00CD6E49" w:rsidRDefault="00CD6E49" w:rsidP="003D7BBA">
      <w:pPr>
        <w:autoSpaceDE w:val="0"/>
        <w:autoSpaceDN w:val="0"/>
        <w:ind w:left="720"/>
        <w:jc w:val="both"/>
        <w:rPr>
          <w:bCs/>
        </w:rPr>
      </w:pPr>
    </w:p>
    <w:p w14:paraId="6FC24060" w14:textId="479C1EAF" w:rsidR="009E072D" w:rsidRDefault="00CD6E49" w:rsidP="003D7BBA">
      <w:pPr>
        <w:autoSpaceDE w:val="0"/>
        <w:autoSpaceDN w:val="0"/>
        <w:ind w:left="720"/>
        <w:jc w:val="both"/>
        <w:rPr>
          <w:bCs/>
        </w:rPr>
      </w:pPr>
      <w:r>
        <w:rPr>
          <w:bCs/>
        </w:rPr>
        <w:t xml:space="preserve">Republic of Korea queried whether </w:t>
      </w:r>
      <w:r w:rsidR="00BC76FB">
        <w:rPr>
          <w:bCs/>
        </w:rPr>
        <w:t xml:space="preserve">Japan had completed its study on the proposed </w:t>
      </w:r>
      <w:r w:rsidR="00BF125E">
        <w:rPr>
          <w:bCs/>
        </w:rPr>
        <w:t>tacit approval procedures</w:t>
      </w:r>
      <w:r w:rsidR="00E77BFC">
        <w:rPr>
          <w:bCs/>
        </w:rPr>
        <w:t xml:space="preserve"> for Convention</w:t>
      </w:r>
      <w:r w:rsidR="00BF125E">
        <w:rPr>
          <w:bCs/>
        </w:rPr>
        <w:t xml:space="preserve">. </w:t>
      </w:r>
      <w:r w:rsidR="00E77BFC">
        <w:rPr>
          <w:bCs/>
        </w:rPr>
        <w:t>Republic of Korea also sought information from Japan whether Japan had consider</w:t>
      </w:r>
      <w:r w:rsidR="00326788">
        <w:rPr>
          <w:bCs/>
        </w:rPr>
        <w:t>ed</w:t>
      </w:r>
      <w:r w:rsidR="00E77BFC">
        <w:rPr>
          <w:bCs/>
        </w:rPr>
        <w:t xml:space="preserve"> how that process could be applied in Conventions. </w:t>
      </w:r>
      <w:r w:rsidR="00BF125E">
        <w:rPr>
          <w:bCs/>
        </w:rPr>
        <w:t xml:space="preserve">Japan clarified that </w:t>
      </w:r>
      <w:r w:rsidR="00E77BFC">
        <w:rPr>
          <w:bCs/>
        </w:rPr>
        <w:t>s</w:t>
      </w:r>
      <w:r w:rsidR="00BF125E">
        <w:rPr>
          <w:bCs/>
        </w:rPr>
        <w:t>tudy had not completed and the issue was not urgent for PP-18 and could even be consider for PP-22</w:t>
      </w:r>
      <w:r w:rsidR="00E77BFC">
        <w:rPr>
          <w:bCs/>
        </w:rPr>
        <w:t xml:space="preserve"> as mentioned earlier</w:t>
      </w:r>
      <w:r w:rsidR="00BF125E">
        <w:rPr>
          <w:bCs/>
        </w:rPr>
        <w:t>.</w:t>
      </w:r>
      <w:r w:rsidR="00E77BFC">
        <w:rPr>
          <w:bCs/>
        </w:rPr>
        <w:t xml:space="preserve"> Japan showed an example and mentioned that Japan would be happy to receive comments from APT Members on the issue.</w:t>
      </w:r>
    </w:p>
    <w:p w14:paraId="0A2C91B3" w14:textId="77777777" w:rsidR="009E072D" w:rsidRDefault="009E072D" w:rsidP="003D7BBA">
      <w:pPr>
        <w:autoSpaceDE w:val="0"/>
        <w:autoSpaceDN w:val="0"/>
        <w:ind w:left="720"/>
        <w:jc w:val="both"/>
        <w:rPr>
          <w:bCs/>
        </w:rPr>
      </w:pPr>
    </w:p>
    <w:p w14:paraId="6ADE2604" w14:textId="77777777" w:rsidR="002B2F03" w:rsidRDefault="009E072D" w:rsidP="003D7BBA">
      <w:pPr>
        <w:autoSpaceDE w:val="0"/>
        <w:autoSpaceDN w:val="0"/>
        <w:ind w:left="720"/>
        <w:jc w:val="both"/>
        <w:rPr>
          <w:bCs/>
        </w:rPr>
      </w:pPr>
      <w:r>
        <w:rPr>
          <w:bCs/>
        </w:rPr>
        <w:t>Chairman commented that the issue was not urgent</w:t>
      </w:r>
      <w:r w:rsidR="002B2F03">
        <w:rPr>
          <w:bCs/>
        </w:rPr>
        <w:t xml:space="preserve"> but APT Members need to look into the issue and take appropriate approach for future. </w:t>
      </w:r>
    </w:p>
    <w:p w14:paraId="676544D0" w14:textId="77777777" w:rsidR="002B2F03" w:rsidRDefault="002B2F03" w:rsidP="003D7BBA">
      <w:pPr>
        <w:autoSpaceDE w:val="0"/>
        <w:autoSpaceDN w:val="0"/>
        <w:ind w:left="720"/>
        <w:jc w:val="both"/>
        <w:rPr>
          <w:bCs/>
        </w:rPr>
      </w:pPr>
    </w:p>
    <w:tbl>
      <w:tblPr>
        <w:tblW w:w="849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6"/>
      </w:tblGrid>
      <w:tr w:rsidR="009E072D" w:rsidRPr="00A96C9E" w14:paraId="3271605D" w14:textId="77777777" w:rsidTr="00536D50">
        <w:tc>
          <w:tcPr>
            <w:tcW w:w="849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30DC5FE" w14:textId="77777777" w:rsidR="009E072D" w:rsidRPr="00A96C9E" w:rsidRDefault="009E072D" w:rsidP="00536D50">
            <w:pPr>
              <w:spacing w:before="40" w:after="40"/>
              <w:jc w:val="both"/>
              <w:rPr>
                <w:b/>
                <w:bCs/>
                <w:lang w:val="en-AU" w:bidi="th-TH"/>
              </w:rPr>
            </w:pPr>
            <w:r>
              <w:rPr>
                <w:b/>
                <w:bCs/>
                <w:lang w:val="en-AU" w:bidi="th-TH"/>
              </w:rPr>
              <w:t>Decision No. 11 (APT PP18-1</w:t>
            </w:r>
            <w:r w:rsidRPr="00A96C9E">
              <w:rPr>
                <w:b/>
                <w:bCs/>
                <w:lang w:val="en-AU" w:bidi="th-TH"/>
              </w:rPr>
              <w:t>)</w:t>
            </w:r>
          </w:p>
        </w:tc>
      </w:tr>
      <w:tr w:rsidR="009E072D" w:rsidRPr="00A96C9E" w14:paraId="5C43F4AD" w14:textId="77777777" w:rsidTr="00536D50">
        <w:tc>
          <w:tcPr>
            <w:tcW w:w="8496" w:type="dxa"/>
            <w:tcBorders>
              <w:top w:val="single" w:sz="4" w:space="0" w:color="auto"/>
              <w:left w:val="single" w:sz="4" w:space="0" w:color="auto"/>
              <w:bottom w:val="single" w:sz="4" w:space="0" w:color="auto"/>
              <w:right w:val="single" w:sz="4" w:space="0" w:color="auto"/>
            </w:tcBorders>
            <w:hideMark/>
          </w:tcPr>
          <w:p w14:paraId="428AA760" w14:textId="77777777" w:rsidR="009E072D" w:rsidRPr="001B37EA" w:rsidRDefault="009E072D" w:rsidP="00536D50">
            <w:pPr>
              <w:suppressAutoHyphens/>
              <w:spacing w:before="40" w:after="40"/>
              <w:jc w:val="both"/>
              <w:rPr>
                <w:lang w:val="en-AU" w:bidi="th-TH"/>
              </w:rPr>
            </w:pPr>
            <w:r w:rsidRPr="001B37EA">
              <w:rPr>
                <w:rFonts w:eastAsia="Times New Roman"/>
                <w:color w:val="000000"/>
                <w:lang w:bidi="th-TH"/>
              </w:rPr>
              <w:t xml:space="preserve">Plenary </w:t>
            </w:r>
            <w:r>
              <w:rPr>
                <w:rFonts w:eastAsia="Times New Roman"/>
                <w:color w:val="000000"/>
                <w:lang w:bidi="th-TH"/>
              </w:rPr>
              <w:t>referred the document APT PP18-1/INF-01 from Japan to Working Group 1 for further discussion at APT PP18-2</w:t>
            </w:r>
            <w:r>
              <w:t>.</w:t>
            </w:r>
            <w:r>
              <w:rPr>
                <w:rFonts w:eastAsia="Times New Roman"/>
                <w:color w:val="000000"/>
                <w:lang w:bidi="th-TH"/>
              </w:rPr>
              <w:t xml:space="preserve"> </w:t>
            </w:r>
          </w:p>
        </w:tc>
      </w:tr>
    </w:tbl>
    <w:p w14:paraId="360E72C8" w14:textId="77777777" w:rsidR="003D7BBA" w:rsidRDefault="003D7BBA" w:rsidP="003D7BBA">
      <w:pPr>
        <w:autoSpaceDE w:val="0"/>
        <w:autoSpaceDN w:val="0"/>
        <w:ind w:left="720"/>
        <w:jc w:val="both"/>
        <w:rPr>
          <w:bCs/>
        </w:rPr>
      </w:pPr>
      <w:r>
        <w:rPr>
          <w:bCs/>
        </w:rPr>
        <w:t xml:space="preserve"> </w:t>
      </w:r>
    </w:p>
    <w:p w14:paraId="635625A4" w14:textId="77777777" w:rsidR="00811743" w:rsidRPr="00841316" w:rsidRDefault="00811743" w:rsidP="00811743">
      <w:pPr>
        <w:autoSpaceDE w:val="0"/>
        <w:autoSpaceDN w:val="0"/>
        <w:jc w:val="both"/>
        <w:rPr>
          <w:b/>
          <w:bCs/>
        </w:rPr>
      </w:pPr>
      <w:r>
        <w:rPr>
          <w:b/>
          <w:bCs/>
        </w:rPr>
        <w:lastRenderedPageBreak/>
        <w:t>4.3</w:t>
      </w:r>
      <w:r>
        <w:rPr>
          <w:b/>
          <w:bCs/>
        </w:rPr>
        <w:tab/>
      </w:r>
      <w:r w:rsidRPr="00841316">
        <w:rPr>
          <w:b/>
          <w:bCs/>
        </w:rPr>
        <w:t>Consideration and Adoption of the Output Documents</w:t>
      </w:r>
    </w:p>
    <w:p w14:paraId="7AEEED40" w14:textId="77777777" w:rsidR="00811743" w:rsidRDefault="00811743" w:rsidP="00811743">
      <w:pPr>
        <w:autoSpaceDE w:val="0"/>
        <w:autoSpaceDN w:val="0"/>
        <w:jc w:val="both"/>
        <w:rPr>
          <w:bCs/>
        </w:rPr>
      </w:pPr>
    </w:p>
    <w:p w14:paraId="3B10A6F0" w14:textId="77777777" w:rsidR="00A669FE" w:rsidRDefault="00C16F7F" w:rsidP="00C16F7F">
      <w:pPr>
        <w:autoSpaceDE w:val="0"/>
        <w:autoSpaceDN w:val="0"/>
        <w:ind w:left="720"/>
        <w:jc w:val="both"/>
        <w:rPr>
          <w:bCs/>
        </w:rPr>
      </w:pPr>
      <w:r>
        <w:rPr>
          <w:bCs/>
        </w:rPr>
        <w:t>Chairman invited APT Secretariat to present the output document for approval. APT Secretariat mentioned that based on the discussion and agreement at the meeting Secretariat would prepare the following out</w:t>
      </w:r>
      <w:r w:rsidR="00A669FE">
        <w:rPr>
          <w:bCs/>
        </w:rPr>
        <w:t>p</w:t>
      </w:r>
      <w:r>
        <w:rPr>
          <w:bCs/>
        </w:rPr>
        <w:t>ut documents</w:t>
      </w:r>
      <w:r w:rsidR="00A669FE">
        <w:rPr>
          <w:bCs/>
        </w:rPr>
        <w:t>:</w:t>
      </w:r>
    </w:p>
    <w:p w14:paraId="08E1143E" w14:textId="77777777" w:rsidR="00A669FE" w:rsidRDefault="00A669FE" w:rsidP="00C16F7F">
      <w:pPr>
        <w:autoSpaceDE w:val="0"/>
        <w:autoSpaceDN w:val="0"/>
        <w:ind w:left="720"/>
        <w:jc w:val="both"/>
        <w:rPr>
          <w:bCs/>
        </w:rPr>
      </w:pPr>
    </w:p>
    <w:p w14:paraId="3DD233D7" w14:textId="77777777" w:rsidR="0022130E" w:rsidRDefault="00A669FE" w:rsidP="00A669FE">
      <w:pPr>
        <w:pStyle w:val="ListParagraph"/>
        <w:numPr>
          <w:ilvl w:val="0"/>
          <w:numId w:val="46"/>
        </w:numPr>
        <w:autoSpaceDE w:val="0"/>
        <w:autoSpaceDN w:val="0"/>
        <w:jc w:val="both"/>
        <w:rPr>
          <w:bCs/>
        </w:rPr>
      </w:pPr>
      <w:r>
        <w:rPr>
          <w:bCs/>
        </w:rPr>
        <w:t>APT PP18-1/OUT-01: Structure of the APT Preparatory Group for PP-18</w:t>
      </w:r>
    </w:p>
    <w:p w14:paraId="441B841D" w14:textId="77777777" w:rsidR="00A669FE" w:rsidRDefault="00A669FE" w:rsidP="00A669FE">
      <w:pPr>
        <w:pStyle w:val="ListParagraph"/>
        <w:numPr>
          <w:ilvl w:val="0"/>
          <w:numId w:val="46"/>
        </w:numPr>
        <w:autoSpaceDE w:val="0"/>
        <w:autoSpaceDN w:val="0"/>
        <w:jc w:val="both"/>
        <w:rPr>
          <w:bCs/>
        </w:rPr>
      </w:pPr>
      <w:r>
        <w:rPr>
          <w:bCs/>
        </w:rPr>
        <w:t>APT PP18-1/OUT-02: Office Bearers of the APT Preparatory Group for PP-18</w:t>
      </w:r>
    </w:p>
    <w:p w14:paraId="6EA83189" w14:textId="77777777" w:rsidR="00A669FE" w:rsidRDefault="00A669FE" w:rsidP="00A669FE">
      <w:pPr>
        <w:pStyle w:val="ListParagraph"/>
        <w:numPr>
          <w:ilvl w:val="0"/>
          <w:numId w:val="46"/>
        </w:numPr>
        <w:autoSpaceDE w:val="0"/>
        <w:autoSpaceDN w:val="0"/>
        <w:jc w:val="both"/>
        <w:rPr>
          <w:bCs/>
        </w:rPr>
      </w:pPr>
      <w:r>
        <w:rPr>
          <w:bCs/>
        </w:rPr>
        <w:t>APT PP18-1/OUT-03: Working Methods of the APT Preparatory Group for PP-18</w:t>
      </w:r>
    </w:p>
    <w:p w14:paraId="45814F47" w14:textId="77777777" w:rsidR="00A669FE" w:rsidRDefault="00A669FE" w:rsidP="00A669FE">
      <w:pPr>
        <w:pStyle w:val="ListParagraph"/>
        <w:numPr>
          <w:ilvl w:val="0"/>
          <w:numId w:val="46"/>
        </w:numPr>
        <w:autoSpaceDE w:val="0"/>
        <w:autoSpaceDN w:val="0"/>
        <w:jc w:val="both"/>
        <w:rPr>
          <w:bCs/>
        </w:rPr>
      </w:pPr>
      <w:r>
        <w:rPr>
          <w:bCs/>
        </w:rPr>
        <w:t>APT PP18-1/OUT-04: Work Plan of the APT Preparatory Group for PP-18.</w:t>
      </w:r>
    </w:p>
    <w:p w14:paraId="0CCB3009" w14:textId="77777777" w:rsidR="00A669FE" w:rsidRDefault="00A669FE" w:rsidP="00A669FE">
      <w:pPr>
        <w:autoSpaceDE w:val="0"/>
        <w:autoSpaceDN w:val="0"/>
        <w:ind w:left="720"/>
        <w:jc w:val="both"/>
        <w:rPr>
          <w:bCs/>
        </w:rPr>
      </w:pPr>
      <w:r>
        <w:rPr>
          <w:bCs/>
        </w:rPr>
        <w:t xml:space="preserve">Chairman requested the meeting to allow APT Secretariat to prepare such output documents based on the outcomes of the meeting and put those documents on website. It was agreed so. </w:t>
      </w:r>
    </w:p>
    <w:p w14:paraId="69FE898E" w14:textId="77777777" w:rsidR="00A669FE" w:rsidRPr="00A669FE" w:rsidRDefault="00A669FE" w:rsidP="00A669FE">
      <w:pPr>
        <w:autoSpaceDE w:val="0"/>
        <w:autoSpaceDN w:val="0"/>
        <w:ind w:left="720"/>
        <w:jc w:val="both"/>
        <w:rPr>
          <w:bCs/>
        </w:rPr>
      </w:pPr>
      <w:r>
        <w:rPr>
          <w:bCs/>
        </w:rPr>
        <w:t xml:space="preserve"> </w:t>
      </w:r>
    </w:p>
    <w:tbl>
      <w:tblPr>
        <w:tblW w:w="849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496"/>
      </w:tblGrid>
      <w:tr w:rsidR="00A669FE" w:rsidRPr="00A96C9E" w14:paraId="67473D24" w14:textId="77777777" w:rsidTr="00536D50">
        <w:tc>
          <w:tcPr>
            <w:tcW w:w="849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4F006F1" w14:textId="77777777" w:rsidR="00A669FE" w:rsidRPr="00A96C9E" w:rsidRDefault="00A669FE" w:rsidP="00536D50">
            <w:pPr>
              <w:spacing w:before="40" w:after="40"/>
              <w:jc w:val="both"/>
              <w:rPr>
                <w:b/>
                <w:bCs/>
                <w:lang w:val="en-AU" w:bidi="th-TH"/>
              </w:rPr>
            </w:pPr>
            <w:r>
              <w:rPr>
                <w:b/>
                <w:bCs/>
                <w:lang w:val="en-AU" w:bidi="th-TH"/>
              </w:rPr>
              <w:t>Decision No. 12 (APT PP18-1</w:t>
            </w:r>
            <w:r w:rsidRPr="00A96C9E">
              <w:rPr>
                <w:b/>
                <w:bCs/>
                <w:lang w:val="en-AU" w:bidi="th-TH"/>
              </w:rPr>
              <w:t>)</w:t>
            </w:r>
          </w:p>
        </w:tc>
      </w:tr>
      <w:tr w:rsidR="00A669FE" w:rsidRPr="00A96C9E" w14:paraId="5A18DBBA" w14:textId="77777777" w:rsidTr="00536D50">
        <w:tc>
          <w:tcPr>
            <w:tcW w:w="8496" w:type="dxa"/>
            <w:tcBorders>
              <w:top w:val="single" w:sz="4" w:space="0" w:color="auto"/>
              <w:left w:val="single" w:sz="4" w:space="0" w:color="auto"/>
              <w:bottom w:val="single" w:sz="4" w:space="0" w:color="auto"/>
              <w:right w:val="single" w:sz="4" w:space="0" w:color="auto"/>
            </w:tcBorders>
            <w:hideMark/>
          </w:tcPr>
          <w:p w14:paraId="33017601" w14:textId="77777777" w:rsidR="00A669FE" w:rsidRPr="001B37EA" w:rsidRDefault="00A669FE" w:rsidP="00536D50">
            <w:pPr>
              <w:suppressAutoHyphens/>
              <w:spacing w:before="40" w:after="40"/>
              <w:jc w:val="both"/>
              <w:rPr>
                <w:lang w:val="en-AU" w:bidi="th-TH"/>
              </w:rPr>
            </w:pPr>
            <w:r w:rsidRPr="001B37EA">
              <w:rPr>
                <w:rFonts w:eastAsia="Times New Roman"/>
                <w:color w:val="000000"/>
                <w:lang w:bidi="th-TH"/>
              </w:rPr>
              <w:t xml:space="preserve">Plenary </w:t>
            </w:r>
            <w:r>
              <w:rPr>
                <w:rFonts w:eastAsia="Times New Roman"/>
                <w:color w:val="000000"/>
                <w:lang w:bidi="th-TH"/>
              </w:rPr>
              <w:t xml:space="preserve">allowed APT Secretariat to prepare the related output documents and post on website.  </w:t>
            </w:r>
          </w:p>
        </w:tc>
      </w:tr>
    </w:tbl>
    <w:p w14:paraId="06B266D6" w14:textId="77777777" w:rsidR="00B140EB" w:rsidRDefault="00B140EB" w:rsidP="00811743">
      <w:pPr>
        <w:autoSpaceDE w:val="0"/>
        <w:autoSpaceDN w:val="0"/>
        <w:jc w:val="both"/>
        <w:rPr>
          <w:bCs/>
        </w:rPr>
      </w:pPr>
    </w:p>
    <w:tbl>
      <w:tblPr>
        <w:tblW w:w="849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496"/>
      </w:tblGrid>
      <w:tr w:rsidR="00A669FE" w:rsidRPr="00A96C9E" w14:paraId="2E47DBED" w14:textId="77777777" w:rsidTr="00536D50">
        <w:tc>
          <w:tcPr>
            <w:tcW w:w="849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51FC150" w14:textId="77777777" w:rsidR="00A669FE" w:rsidRPr="00A96C9E" w:rsidRDefault="00A669FE" w:rsidP="00536D50">
            <w:pPr>
              <w:spacing w:before="40" w:after="40"/>
              <w:jc w:val="both"/>
              <w:rPr>
                <w:b/>
                <w:bCs/>
                <w:lang w:val="en-AU" w:bidi="th-TH"/>
              </w:rPr>
            </w:pPr>
            <w:r>
              <w:rPr>
                <w:b/>
                <w:bCs/>
                <w:lang w:val="en-AU" w:bidi="th-TH"/>
              </w:rPr>
              <w:t xml:space="preserve">Action No. </w:t>
            </w:r>
            <w:r w:rsidRPr="00A96C9E">
              <w:rPr>
                <w:b/>
                <w:bCs/>
                <w:lang w:val="en-AU" w:bidi="th-TH"/>
              </w:rPr>
              <w:t>0</w:t>
            </w:r>
            <w:r>
              <w:rPr>
                <w:b/>
                <w:bCs/>
                <w:lang w:val="en-AU" w:bidi="th-TH"/>
              </w:rPr>
              <w:t>2 (APT PP18-1</w:t>
            </w:r>
            <w:r w:rsidRPr="00A96C9E">
              <w:rPr>
                <w:b/>
                <w:bCs/>
                <w:lang w:val="en-AU" w:bidi="th-TH"/>
              </w:rPr>
              <w:t>)</w:t>
            </w:r>
          </w:p>
        </w:tc>
      </w:tr>
      <w:tr w:rsidR="00A669FE" w:rsidRPr="00A96C9E" w14:paraId="6FB93B3B" w14:textId="77777777" w:rsidTr="00536D50">
        <w:tc>
          <w:tcPr>
            <w:tcW w:w="8496" w:type="dxa"/>
            <w:tcBorders>
              <w:top w:val="single" w:sz="4" w:space="0" w:color="auto"/>
              <w:left w:val="single" w:sz="4" w:space="0" w:color="auto"/>
              <w:bottom w:val="single" w:sz="4" w:space="0" w:color="auto"/>
              <w:right w:val="single" w:sz="4" w:space="0" w:color="auto"/>
            </w:tcBorders>
            <w:hideMark/>
          </w:tcPr>
          <w:p w14:paraId="15CCDFFA" w14:textId="77777777" w:rsidR="00A669FE" w:rsidRPr="001B37EA" w:rsidRDefault="00A669FE" w:rsidP="00536D50">
            <w:pPr>
              <w:suppressAutoHyphens/>
              <w:spacing w:before="40" w:after="40"/>
              <w:jc w:val="both"/>
              <w:rPr>
                <w:lang w:val="en-AU" w:bidi="th-TH"/>
              </w:rPr>
            </w:pPr>
            <w:r>
              <w:rPr>
                <w:rFonts w:eastAsia="Times New Roman"/>
                <w:color w:val="000000"/>
                <w:lang w:bidi="th-TH"/>
              </w:rPr>
              <w:t xml:space="preserve">APT Secretariat to prepare the output documents and post on website.  </w:t>
            </w:r>
          </w:p>
        </w:tc>
      </w:tr>
    </w:tbl>
    <w:p w14:paraId="2B872936" w14:textId="77777777" w:rsidR="00811743" w:rsidRPr="00841316" w:rsidRDefault="00811743" w:rsidP="00811743">
      <w:pPr>
        <w:jc w:val="both"/>
        <w:rPr>
          <w:b/>
          <w:bCs/>
        </w:rPr>
      </w:pPr>
      <w:r>
        <w:rPr>
          <w:b/>
          <w:bCs/>
        </w:rPr>
        <w:t>4.4</w:t>
      </w:r>
      <w:r>
        <w:rPr>
          <w:b/>
          <w:bCs/>
        </w:rPr>
        <w:tab/>
      </w:r>
      <w:r w:rsidRPr="00841316">
        <w:rPr>
          <w:b/>
          <w:bCs/>
        </w:rPr>
        <w:t xml:space="preserve">Date and Venue of the Next </w:t>
      </w:r>
      <w:r w:rsidR="00A669FE">
        <w:rPr>
          <w:b/>
          <w:bCs/>
        </w:rPr>
        <w:t xml:space="preserve">Meeting </w:t>
      </w:r>
    </w:p>
    <w:p w14:paraId="7B44C3CC" w14:textId="77777777" w:rsidR="00811743" w:rsidRDefault="00811743" w:rsidP="00811743">
      <w:pPr>
        <w:jc w:val="both"/>
        <w:rPr>
          <w:bCs/>
          <w:i/>
        </w:rPr>
      </w:pPr>
    </w:p>
    <w:p w14:paraId="18185861" w14:textId="77777777" w:rsidR="00D0282F" w:rsidRDefault="00A669FE" w:rsidP="00D0282F">
      <w:pPr>
        <w:ind w:left="720"/>
        <w:jc w:val="both"/>
        <w:rPr>
          <w:bCs/>
        </w:rPr>
      </w:pPr>
      <w:r>
        <w:rPr>
          <w:bCs/>
        </w:rPr>
        <w:t xml:space="preserve">Secretary General mentioned that based on </w:t>
      </w:r>
      <w:r w:rsidR="00D0282F">
        <w:rPr>
          <w:bCs/>
        </w:rPr>
        <w:t xml:space="preserve">workplan the 2nd Meeting of the APT Preparatory Group for PP1-18 (APT PP18-2) would be held in February 2018, particularly in the week of 5th February 2018. Secretary General also mentioned that APT might organize a training programme for PP-18 prior to APT PP18-2. Secretary General further informed that Socialist Republic of Viet Nam would host the APT PP18-2. </w:t>
      </w:r>
    </w:p>
    <w:p w14:paraId="79035109" w14:textId="77777777" w:rsidR="00D0282F" w:rsidRDefault="00D0282F" w:rsidP="00D0282F">
      <w:pPr>
        <w:ind w:left="720"/>
        <w:jc w:val="both"/>
        <w:rPr>
          <w:bCs/>
        </w:rPr>
      </w:pPr>
    </w:p>
    <w:p w14:paraId="0F48B145" w14:textId="77777777" w:rsidR="00C91E48" w:rsidRDefault="00D0282F" w:rsidP="00D0282F">
      <w:pPr>
        <w:ind w:left="720"/>
        <w:jc w:val="both"/>
        <w:rPr>
          <w:bCs/>
        </w:rPr>
      </w:pPr>
      <w:r>
        <w:rPr>
          <w:bCs/>
        </w:rPr>
        <w:t>Chairman thanked Secretary General for the information and commented that regional preparatory meeting for PP-18 organized by ITU could be held as well back to back with APT PP18-2.</w:t>
      </w:r>
      <w:r w:rsidR="00C91E48">
        <w:rPr>
          <w:bCs/>
        </w:rPr>
        <w:t xml:space="preserve"> </w:t>
      </w:r>
    </w:p>
    <w:p w14:paraId="72C5663A" w14:textId="77777777" w:rsidR="00C91E48" w:rsidRDefault="00C91E48" w:rsidP="00D0282F">
      <w:pPr>
        <w:ind w:left="720"/>
        <w:jc w:val="both"/>
        <w:rPr>
          <w:bCs/>
        </w:rPr>
      </w:pPr>
    </w:p>
    <w:p w14:paraId="19EFA7D3" w14:textId="7B4717D6" w:rsidR="00D0282F" w:rsidRDefault="00C91E48" w:rsidP="00D0282F">
      <w:pPr>
        <w:ind w:left="720"/>
        <w:jc w:val="both"/>
        <w:rPr>
          <w:bCs/>
        </w:rPr>
      </w:pPr>
      <w:r>
        <w:rPr>
          <w:bCs/>
        </w:rPr>
        <w:t xml:space="preserve">Socialist Republic of Viet Nam </w:t>
      </w:r>
      <w:r w:rsidR="00822966">
        <w:rPr>
          <w:bCs/>
        </w:rPr>
        <w:t xml:space="preserve">proposed </w:t>
      </w:r>
      <w:r>
        <w:rPr>
          <w:bCs/>
        </w:rPr>
        <w:t>to host APT PP18-2</w:t>
      </w:r>
      <w:r w:rsidR="00822966">
        <w:rPr>
          <w:bCs/>
        </w:rPr>
        <w:t xml:space="preserve"> and added that</w:t>
      </w:r>
      <w:r>
        <w:rPr>
          <w:bCs/>
        </w:rPr>
        <w:t xml:space="preserve"> the detail would be communicated with APT Secretariat. Chairman </w:t>
      </w:r>
      <w:r w:rsidR="00994F7B">
        <w:rPr>
          <w:bCs/>
        </w:rPr>
        <w:t xml:space="preserve">thanked </w:t>
      </w:r>
      <w:r>
        <w:rPr>
          <w:bCs/>
        </w:rPr>
        <w:t>Viet Nam for the offer and requested APT Secretariat to coordinate</w:t>
      </w:r>
      <w:r w:rsidR="00321E9B">
        <w:rPr>
          <w:bCs/>
        </w:rPr>
        <w:t xml:space="preserve"> with Viet Nam</w:t>
      </w:r>
      <w:r>
        <w:rPr>
          <w:bCs/>
        </w:rPr>
        <w:t xml:space="preserve">.  </w:t>
      </w:r>
      <w:r w:rsidR="00D0282F">
        <w:rPr>
          <w:bCs/>
        </w:rPr>
        <w:t xml:space="preserve"> </w:t>
      </w:r>
    </w:p>
    <w:p w14:paraId="1A05FABC" w14:textId="77777777" w:rsidR="00A669FE" w:rsidRDefault="00A669FE" w:rsidP="00D0282F">
      <w:pPr>
        <w:ind w:left="720"/>
        <w:jc w:val="both"/>
        <w:rPr>
          <w:bCs/>
        </w:rPr>
      </w:pPr>
      <w:r>
        <w:rPr>
          <w:bCs/>
        </w:rPr>
        <w:t xml:space="preserve"> </w:t>
      </w:r>
    </w:p>
    <w:tbl>
      <w:tblPr>
        <w:tblW w:w="849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496"/>
      </w:tblGrid>
      <w:tr w:rsidR="00994F7B" w:rsidRPr="00A96C9E" w14:paraId="683B6C48" w14:textId="77777777" w:rsidTr="00536D50">
        <w:tc>
          <w:tcPr>
            <w:tcW w:w="849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270B0CC" w14:textId="77777777" w:rsidR="00994F7B" w:rsidRPr="00A96C9E" w:rsidRDefault="00994F7B" w:rsidP="00536D50">
            <w:pPr>
              <w:spacing w:before="40" w:after="40"/>
              <w:jc w:val="both"/>
              <w:rPr>
                <w:b/>
                <w:bCs/>
                <w:lang w:val="en-AU" w:bidi="th-TH"/>
              </w:rPr>
            </w:pPr>
            <w:r>
              <w:rPr>
                <w:b/>
                <w:bCs/>
                <w:lang w:val="en-AU" w:bidi="th-TH"/>
              </w:rPr>
              <w:t>Decision No. 13 (APT PP18-1</w:t>
            </w:r>
            <w:r w:rsidRPr="00A96C9E">
              <w:rPr>
                <w:b/>
                <w:bCs/>
                <w:lang w:val="en-AU" w:bidi="th-TH"/>
              </w:rPr>
              <w:t>)</w:t>
            </w:r>
          </w:p>
        </w:tc>
      </w:tr>
      <w:tr w:rsidR="00994F7B" w:rsidRPr="00A96C9E" w14:paraId="409831B4" w14:textId="77777777" w:rsidTr="00536D50">
        <w:tc>
          <w:tcPr>
            <w:tcW w:w="8496" w:type="dxa"/>
            <w:tcBorders>
              <w:top w:val="single" w:sz="4" w:space="0" w:color="auto"/>
              <w:left w:val="single" w:sz="4" w:space="0" w:color="auto"/>
              <w:bottom w:val="single" w:sz="4" w:space="0" w:color="auto"/>
              <w:right w:val="single" w:sz="4" w:space="0" w:color="auto"/>
            </w:tcBorders>
            <w:hideMark/>
          </w:tcPr>
          <w:p w14:paraId="4AB5EED5" w14:textId="77777777" w:rsidR="00994F7B" w:rsidRPr="001B37EA" w:rsidRDefault="00994F7B" w:rsidP="00536D50">
            <w:pPr>
              <w:suppressAutoHyphens/>
              <w:spacing w:before="40" w:after="40"/>
              <w:jc w:val="both"/>
              <w:rPr>
                <w:lang w:val="en-AU" w:bidi="th-TH"/>
              </w:rPr>
            </w:pPr>
            <w:r w:rsidRPr="001B37EA">
              <w:rPr>
                <w:rFonts w:eastAsia="Times New Roman"/>
                <w:color w:val="000000"/>
                <w:lang w:bidi="th-TH"/>
              </w:rPr>
              <w:t xml:space="preserve">Plenary </w:t>
            </w:r>
            <w:r>
              <w:rPr>
                <w:rFonts w:eastAsia="Times New Roman"/>
                <w:color w:val="000000"/>
                <w:lang w:bidi="th-TH"/>
              </w:rPr>
              <w:t xml:space="preserve">decided to hold the 2nd Meeting of the APT Preparatory Group for PP-18 in Socialist Republic of Viet Nam in the week on 5th February 2018.  </w:t>
            </w:r>
          </w:p>
        </w:tc>
      </w:tr>
    </w:tbl>
    <w:p w14:paraId="29B79571" w14:textId="77777777" w:rsidR="00811743" w:rsidRDefault="00811743" w:rsidP="00811743">
      <w:pPr>
        <w:jc w:val="both"/>
      </w:pPr>
    </w:p>
    <w:tbl>
      <w:tblPr>
        <w:tblW w:w="8496"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496"/>
      </w:tblGrid>
      <w:tr w:rsidR="00811743" w:rsidRPr="00A96C9E" w14:paraId="53B659F1" w14:textId="77777777" w:rsidTr="00536D50">
        <w:tc>
          <w:tcPr>
            <w:tcW w:w="849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2ECDBBB" w14:textId="77777777" w:rsidR="00811743" w:rsidRPr="00A96C9E" w:rsidRDefault="00994F7B" w:rsidP="00536D50">
            <w:pPr>
              <w:spacing w:before="40" w:after="40"/>
              <w:jc w:val="both"/>
              <w:rPr>
                <w:b/>
                <w:bCs/>
                <w:lang w:val="en-AU" w:bidi="th-TH"/>
              </w:rPr>
            </w:pPr>
            <w:r>
              <w:rPr>
                <w:b/>
                <w:bCs/>
                <w:lang w:val="en-AU" w:bidi="th-TH"/>
              </w:rPr>
              <w:t>Action No. 03</w:t>
            </w:r>
            <w:r w:rsidR="00811743">
              <w:rPr>
                <w:b/>
                <w:bCs/>
                <w:lang w:val="en-AU" w:bidi="th-TH"/>
              </w:rPr>
              <w:t xml:space="preserve"> </w:t>
            </w:r>
            <w:r>
              <w:rPr>
                <w:b/>
                <w:bCs/>
                <w:lang w:val="en-AU" w:bidi="th-TH"/>
              </w:rPr>
              <w:t>(APT PP18-1</w:t>
            </w:r>
            <w:r w:rsidRPr="00A96C9E">
              <w:rPr>
                <w:b/>
                <w:bCs/>
                <w:lang w:val="en-AU" w:bidi="th-TH"/>
              </w:rPr>
              <w:t>)</w:t>
            </w:r>
          </w:p>
        </w:tc>
      </w:tr>
      <w:tr w:rsidR="00811743" w:rsidRPr="00A96C9E" w14:paraId="031CCDBD" w14:textId="77777777" w:rsidTr="00536D50">
        <w:tc>
          <w:tcPr>
            <w:tcW w:w="8496" w:type="dxa"/>
            <w:tcBorders>
              <w:top w:val="single" w:sz="4" w:space="0" w:color="auto"/>
              <w:left w:val="single" w:sz="4" w:space="0" w:color="auto"/>
              <w:bottom w:val="single" w:sz="4" w:space="0" w:color="auto"/>
              <w:right w:val="single" w:sz="4" w:space="0" w:color="auto"/>
            </w:tcBorders>
            <w:hideMark/>
          </w:tcPr>
          <w:p w14:paraId="15A5578F" w14:textId="77777777" w:rsidR="00811743" w:rsidRPr="007364DA" w:rsidRDefault="00811743" w:rsidP="00536D50">
            <w:pPr>
              <w:suppressAutoHyphens/>
              <w:spacing w:before="40" w:after="40"/>
              <w:jc w:val="both"/>
              <w:rPr>
                <w:lang w:val="en-AU" w:bidi="th-TH"/>
              </w:rPr>
            </w:pPr>
            <w:r>
              <w:rPr>
                <w:lang w:bidi="th-TH"/>
              </w:rPr>
              <w:t xml:space="preserve">APT Secretariat to </w:t>
            </w:r>
            <w:r>
              <w:rPr>
                <w:lang w:val="en-AU" w:bidi="th-TH"/>
              </w:rPr>
              <w:t xml:space="preserve">communicate with the Ministry of </w:t>
            </w:r>
            <w:r w:rsidR="00893CF4">
              <w:rPr>
                <w:lang w:val="en-AU" w:bidi="th-TH"/>
              </w:rPr>
              <w:t xml:space="preserve">Information </w:t>
            </w:r>
            <w:r w:rsidR="00871232">
              <w:rPr>
                <w:lang w:val="en-AU" w:bidi="th-TH"/>
              </w:rPr>
              <w:t>and Communication</w:t>
            </w:r>
            <w:r w:rsidR="00893CF4">
              <w:rPr>
                <w:lang w:val="en-AU" w:bidi="th-TH"/>
              </w:rPr>
              <w:t xml:space="preserve"> Technology of Socialist Republic of Viet Nam for the detail arrangement. </w:t>
            </w:r>
          </w:p>
        </w:tc>
      </w:tr>
    </w:tbl>
    <w:p w14:paraId="030D7566" w14:textId="77777777" w:rsidR="00811743" w:rsidRPr="00A96C9E" w:rsidRDefault="00811743" w:rsidP="00811743">
      <w:pPr>
        <w:jc w:val="both"/>
      </w:pPr>
    </w:p>
    <w:p w14:paraId="365D8434" w14:textId="77777777" w:rsidR="00811743" w:rsidRPr="000C2F1C" w:rsidRDefault="00811743" w:rsidP="00811743">
      <w:pPr>
        <w:jc w:val="both"/>
        <w:rPr>
          <w:b/>
          <w:bCs/>
        </w:rPr>
      </w:pPr>
      <w:r>
        <w:rPr>
          <w:b/>
          <w:bCs/>
        </w:rPr>
        <w:t>4.5</w:t>
      </w:r>
      <w:r>
        <w:rPr>
          <w:b/>
          <w:bCs/>
        </w:rPr>
        <w:tab/>
      </w:r>
      <w:r w:rsidRPr="000C2F1C">
        <w:rPr>
          <w:b/>
          <w:bCs/>
        </w:rPr>
        <w:t>Any Other Matters</w:t>
      </w:r>
    </w:p>
    <w:p w14:paraId="3CA58791" w14:textId="77777777" w:rsidR="00811743" w:rsidRPr="00A96C9E" w:rsidRDefault="00811743" w:rsidP="00811743">
      <w:pPr>
        <w:jc w:val="both"/>
        <w:rPr>
          <w:bCs/>
          <w:i/>
        </w:rPr>
      </w:pPr>
    </w:p>
    <w:p w14:paraId="354E9F37" w14:textId="6D88207D" w:rsidR="00FB27E9" w:rsidRDefault="00893CF4" w:rsidP="00FB27E9">
      <w:pPr>
        <w:ind w:left="720" w:hanging="720"/>
        <w:jc w:val="both"/>
      </w:pPr>
      <w:r>
        <w:tab/>
      </w:r>
      <w:r w:rsidR="003F0393" w:rsidRPr="00F73F2C">
        <w:rPr>
          <w:highlight w:val="yellow"/>
        </w:rPr>
        <w:t>Secretary General inform</w:t>
      </w:r>
      <w:r w:rsidR="00472240" w:rsidRPr="00F73F2C">
        <w:rPr>
          <w:highlight w:val="yellow"/>
        </w:rPr>
        <w:t>ed the meeting</w:t>
      </w:r>
      <w:r w:rsidR="003F0393" w:rsidRPr="00F73F2C">
        <w:rPr>
          <w:highlight w:val="yellow"/>
        </w:rPr>
        <w:t xml:space="preserve"> that Mr. Kavouss Arasteh (Islamic Republic of Iran) </w:t>
      </w:r>
      <w:r w:rsidR="00472240" w:rsidRPr="00F73F2C">
        <w:rPr>
          <w:highlight w:val="yellow"/>
        </w:rPr>
        <w:t>kindly</w:t>
      </w:r>
      <w:r w:rsidR="003F0393" w:rsidRPr="00F73F2C">
        <w:rPr>
          <w:highlight w:val="yellow"/>
        </w:rPr>
        <w:t xml:space="preserve"> offered the APT Preparatory Group for PP-18 to provide advisory service based on his long experience and knowledge on the issues related to PPs</w:t>
      </w:r>
      <w:r w:rsidR="00472240" w:rsidRPr="00F73F2C">
        <w:rPr>
          <w:highlight w:val="yellow"/>
        </w:rPr>
        <w:t xml:space="preserve"> if necessary</w:t>
      </w:r>
      <w:r w:rsidR="003F0393" w:rsidRPr="00F73F2C">
        <w:rPr>
          <w:highlight w:val="yellow"/>
        </w:rPr>
        <w:t xml:space="preserve">. Secretary General </w:t>
      </w:r>
      <w:r w:rsidR="00FB27E9" w:rsidRPr="00F73F2C">
        <w:rPr>
          <w:highlight w:val="yellow"/>
        </w:rPr>
        <w:t>mentioned that Mr. Arasteh</w:t>
      </w:r>
      <w:r w:rsidR="00472240" w:rsidRPr="00F73F2C">
        <w:rPr>
          <w:highlight w:val="yellow"/>
        </w:rPr>
        <w:t xml:space="preserve">, as </w:t>
      </w:r>
      <w:r w:rsidR="00FB27E9" w:rsidRPr="00F73F2C">
        <w:rPr>
          <w:highlight w:val="yellow"/>
        </w:rPr>
        <w:t xml:space="preserve">all APT Members </w:t>
      </w:r>
      <w:r w:rsidR="00472240" w:rsidRPr="00F73F2C">
        <w:rPr>
          <w:highlight w:val="yellow"/>
        </w:rPr>
        <w:t xml:space="preserve">know, is </w:t>
      </w:r>
      <w:r w:rsidR="00FB27E9" w:rsidRPr="00F73F2C">
        <w:rPr>
          <w:highlight w:val="yellow"/>
        </w:rPr>
        <w:t>experienced</w:t>
      </w:r>
      <w:r w:rsidR="00472240" w:rsidRPr="00F73F2C">
        <w:rPr>
          <w:highlight w:val="yellow"/>
        </w:rPr>
        <w:t xml:space="preserve"> and has expertise in ITU conferences</w:t>
      </w:r>
      <w:r w:rsidR="00FB27E9" w:rsidRPr="00F73F2C">
        <w:rPr>
          <w:highlight w:val="yellow"/>
        </w:rPr>
        <w:t xml:space="preserve">. She </w:t>
      </w:r>
      <w:r w:rsidR="00472240" w:rsidRPr="00F73F2C">
        <w:rPr>
          <w:highlight w:val="yellow"/>
        </w:rPr>
        <w:t xml:space="preserve">suggested to accept this offer so </w:t>
      </w:r>
      <w:r w:rsidR="00FB27E9" w:rsidRPr="00F73F2C">
        <w:rPr>
          <w:highlight w:val="yellow"/>
        </w:rPr>
        <w:t>that Mr. Arasteh would be able to assist the preparation for PP-18.</w:t>
      </w:r>
      <w:r w:rsidR="00FB27E9">
        <w:t xml:space="preserve"> Chairman supported the comments from Secretary General and offered Mr. Arasteh as the Advisor to the Chairman of the APT Preparatory Group for PP-18 pending the decision of the Plenary. It was agreed so by the plenary. </w:t>
      </w:r>
    </w:p>
    <w:p w14:paraId="243EDD25" w14:textId="77777777" w:rsidR="00FB27E9" w:rsidRDefault="00FB27E9" w:rsidP="00FB27E9">
      <w:pPr>
        <w:ind w:left="720" w:hanging="720"/>
        <w:jc w:val="both"/>
      </w:pPr>
      <w:r>
        <w:tab/>
      </w:r>
    </w:p>
    <w:p w14:paraId="1AB697F4" w14:textId="77777777" w:rsidR="003206F3" w:rsidRDefault="00FB27E9" w:rsidP="00FB27E9">
      <w:pPr>
        <w:ind w:left="720"/>
        <w:jc w:val="both"/>
      </w:pPr>
      <w:r>
        <w:t xml:space="preserve">Chairman thanked Plenary to accept her proposal. She also requested other senior experts in the preparatory group </w:t>
      </w:r>
      <w:r w:rsidR="003206F3">
        <w:t>to offer their expertise and experience.</w:t>
      </w:r>
    </w:p>
    <w:p w14:paraId="69F0385D" w14:textId="77777777" w:rsidR="003206F3" w:rsidRDefault="003206F3" w:rsidP="00FB27E9">
      <w:pPr>
        <w:ind w:left="720"/>
        <w:jc w:val="both"/>
      </w:pPr>
    </w:p>
    <w:p w14:paraId="3FAF47FD" w14:textId="77777777" w:rsidR="00811743" w:rsidRDefault="003206F3" w:rsidP="00FB27E9">
      <w:pPr>
        <w:ind w:left="720"/>
        <w:jc w:val="both"/>
      </w:pPr>
      <w:r>
        <w:t xml:space="preserve">Chairman further proposed that the three Vice-Chairmen of the APT PP-18 would be given the task of mentoring the three Working Groups. It was agreed that Mr. Darvishi, Mr. Cai and Mr. Shirae would be mentoring WG1, WG2 and WG3 respectively.  </w:t>
      </w:r>
      <w:r w:rsidR="00FB27E9">
        <w:t xml:space="preserve">       </w:t>
      </w:r>
      <w:r w:rsidR="003F0393">
        <w:t xml:space="preserve">   </w:t>
      </w:r>
    </w:p>
    <w:p w14:paraId="42698695" w14:textId="77777777" w:rsidR="00811743" w:rsidRPr="00A96C9E" w:rsidRDefault="00811743" w:rsidP="00811743">
      <w:pPr>
        <w:ind w:left="720" w:hanging="720"/>
        <w:jc w:val="both"/>
      </w:pPr>
    </w:p>
    <w:p w14:paraId="655CDB84" w14:textId="77777777" w:rsidR="00811743" w:rsidRPr="00250C70" w:rsidRDefault="00811743" w:rsidP="00811743">
      <w:pPr>
        <w:jc w:val="both"/>
        <w:rPr>
          <w:b/>
          <w:bCs/>
        </w:rPr>
      </w:pPr>
      <w:r>
        <w:rPr>
          <w:b/>
          <w:bCs/>
        </w:rPr>
        <w:t>4.6</w:t>
      </w:r>
      <w:r>
        <w:rPr>
          <w:b/>
          <w:bCs/>
        </w:rPr>
        <w:tab/>
      </w:r>
      <w:r w:rsidRPr="00250C70">
        <w:rPr>
          <w:b/>
          <w:bCs/>
        </w:rPr>
        <w:t>Closing</w:t>
      </w:r>
    </w:p>
    <w:p w14:paraId="365E4B8B" w14:textId="77777777" w:rsidR="00811743" w:rsidRPr="00A96C9E" w:rsidRDefault="00811743" w:rsidP="00536D50">
      <w:pPr>
        <w:pStyle w:val="ListParagraph"/>
        <w:tabs>
          <w:tab w:val="left" w:pos="720"/>
        </w:tabs>
        <w:overflowPunct w:val="0"/>
        <w:autoSpaceDE w:val="0"/>
        <w:autoSpaceDN w:val="0"/>
        <w:adjustRightInd w:val="0"/>
        <w:spacing w:after="0" w:line="240" w:lineRule="auto"/>
        <w:contextualSpacing w:val="0"/>
        <w:jc w:val="both"/>
        <w:textAlignment w:val="baseline"/>
        <w:rPr>
          <w:rFonts w:eastAsia="MS UI Gothic"/>
          <w:lang w:eastAsia="ja-JP"/>
        </w:rPr>
      </w:pPr>
    </w:p>
    <w:p w14:paraId="5A84DF3F" w14:textId="152EFB3C" w:rsidR="00811743" w:rsidRDefault="00811743" w:rsidP="00536D50">
      <w:pPr>
        <w:tabs>
          <w:tab w:val="left" w:pos="720"/>
        </w:tabs>
        <w:overflowPunct w:val="0"/>
        <w:autoSpaceDE w:val="0"/>
        <w:autoSpaceDN w:val="0"/>
        <w:adjustRightInd w:val="0"/>
        <w:ind w:left="720"/>
        <w:jc w:val="both"/>
        <w:textAlignment w:val="baseline"/>
        <w:rPr>
          <w:rFonts w:eastAsia="Arial Unicode MS"/>
          <w:bCs/>
        </w:rPr>
      </w:pPr>
      <w:r>
        <w:rPr>
          <w:rFonts w:eastAsia="MS UI Gothic"/>
          <w:lang w:eastAsia="ja-JP"/>
        </w:rPr>
        <w:t xml:space="preserve">In her closing remarks, Ms. Areewan Haorangsi, Secretary General of APT mentioned </w:t>
      </w:r>
      <w:r w:rsidR="00DB6102">
        <w:rPr>
          <w:rFonts w:eastAsia="MS UI Gothic"/>
          <w:lang w:eastAsia="ja-JP"/>
        </w:rPr>
        <w:t xml:space="preserve">APT PP18-1 had met the objectives. She outlined the outcomes of the meeting. </w:t>
      </w:r>
      <w:r>
        <w:rPr>
          <w:rFonts w:eastAsia="Calibri"/>
        </w:rPr>
        <w:t xml:space="preserve">Secretary General expressed her </w:t>
      </w:r>
      <w:r w:rsidR="00321E9B">
        <w:rPr>
          <w:rFonts w:eastAsia="Calibri"/>
        </w:rPr>
        <w:t>appreciation</w:t>
      </w:r>
      <w:r w:rsidR="00321E9B" w:rsidRPr="000113BA">
        <w:rPr>
          <w:rFonts w:eastAsia="Calibri"/>
        </w:rPr>
        <w:t xml:space="preserve"> </w:t>
      </w:r>
      <w:r>
        <w:rPr>
          <w:rFonts w:eastAsia="Calibri"/>
        </w:rPr>
        <w:t xml:space="preserve">on </w:t>
      </w:r>
      <w:r w:rsidRPr="000113BA">
        <w:rPr>
          <w:rFonts w:eastAsia="Calibri"/>
        </w:rPr>
        <w:t xml:space="preserve">the active participation </w:t>
      </w:r>
      <w:r w:rsidR="00DB6102">
        <w:rPr>
          <w:rFonts w:eastAsia="Calibri"/>
        </w:rPr>
        <w:t xml:space="preserve">and interest </w:t>
      </w:r>
      <w:r w:rsidRPr="000113BA">
        <w:rPr>
          <w:rFonts w:eastAsia="Calibri"/>
        </w:rPr>
        <w:t xml:space="preserve">of the membership in </w:t>
      </w:r>
      <w:r w:rsidR="00DB6102">
        <w:rPr>
          <w:rFonts w:eastAsia="Calibri"/>
        </w:rPr>
        <w:t>the preparatory activities of PP-18</w:t>
      </w:r>
      <w:r w:rsidRPr="000113BA">
        <w:rPr>
          <w:rFonts w:eastAsia="Calibri"/>
        </w:rPr>
        <w:t xml:space="preserve">. </w:t>
      </w:r>
      <w:r>
        <w:rPr>
          <w:rFonts w:eastAsia="Arial Unicode MS"/>
          <w:bCs/>
        </w:rPr>
        <w:t xml:space="preserve">She also </w:t>
      </w:r>
      <w:r w:rsidR="00DB6102">
        <w:rPr>
          <w:rFonts w:eastAsia="Arial Unicode MS"/>
          <w:bCs/>
        </w:rPr>
        <w:t xml:space="preserve">congratulated and </w:t>
      </w:r>
      <w:r w:rsidRPr="000113BA">
        <w:rPr>
          <w:rFonts w:eastAsia="Arial Unicode MS"/>
          <w:bCs/>
        </w:rPr>
        <w:t>thank</w:t>
      </w:r>
      <w:r>
        <w:rPr>
          <w:rFonts w:eastAsia="Arial Unicode MS"/>
          <w:bCs/>
        </w:rPr>
        <w:t>ed</w:t>
      </w:r>
      <w:r w:rsidRPr="000113BA">
        <w:rPr>
          <w:rFonts w:eastAsia="Arial Unicode MS"/>
          <w:bCs/>
        </w:rPr>
        <w:t xml:space="preserve"> the Chairman, Vice-Chairmen and all office bearers</w:t>
      </w:r>
      <w:r w:rsidR="00DB6102">
        <w:rPr>
          <w:rFonts w:eastAsia="Arial Unicode MS"/>
          <w:bCs/>
        </w:rPr>
        <w:t xml:space="preserve"> who were elected at the meeting</w:t>
      </w:r>
      <w:r w:rsidRPr="000113BA">
        <w:rPr>
          <w:rFonts w:eastAsia="Arial Unicode MS"/>
          <w:bCs/>
        </w:rPr>
        <w:t xml:space="preserve">. </w:t>
      </w:r>
      <w:r>
        <w:rPr>
          <w:rFonts w:eastAsia="Arial Unicode MS"/>
          <w:bCs/>
        </w:rPr>
        <w:t xml:space="preserve">She </w:t>
      </w:r>
      <w:r w:rsidRPr="000113BA">
        <w:rPr>
          <w:rFonts w:eastAsia="Arial Unicode MS"/>
          <w:bCs/>
        </w:rPr>
        <w:t>request</w:t>
      </w:r>
      <w:r>
        <w:rPr>
          <w:rFonts w:eastAsia="Arial Unicode MS"/>
          <w:bCs/>
        </w:rPr>
        <w:t>ed</w:t>
      </w:r>
      <w:r w:rsidRPr="000113BA">
        <w:rPr>
          <w:rFonts w:eastAsia="Arial Unicode MS"/>
          <w:bCs/>
        </w:rPr>
        <w:t xml:space="preserve"> all to </w:t>
      </w:r>
      <w:r w:rsidR="00DB6102">
        <w:rPr>
          <w:rFonts w:eastAsia="Arial Unicode MS"/>
          <w:bCs/>
        </w:rPr>
        <w:t xml:space="preserve">contribute </w:t>
      </w:r>
      <w:r>
        <w:rPr>
          <w:rFonts w:eastAsia="Arial Unicode MS"/>
          <w:bCs/>
        </w:rPr>
        <w:t xml:space="preserve">their </w:t>
      </w:r>
      <w:r w:rsidRPr="000113BA">
        <w:rPr>
          <w:rFonts w:eastAsia="Arial Unicode MS"/>
          <w:bCs/>
        </w:rPr>
        <w:t xml:space="preserve">excellent efforts to maintain </w:t>
      </w:r>
      <w:r w:rsidR="00DB6102">
        <w:rPr>
          <w:rFonts w:eastAsia="Arial Unicode MS"/>
          <w:bCs/>
        </w:rPr>
        <w:t>the regional interest in the preparation for PP-18. Secretary General also thanked Ministry of Digital Economy and Society, Kingdom of Thailand for providing excellent host facilities.</w:t>
      </w:r>
    </w:p>
    <w:p w14:paraId="3675663A" w14:textId="77777777" w:rsidR="00DB6102" w:rsidRDefault="00DB6102" w:rsidP="00536D50">
      <w:pPr>
        <w:tabs>
          <w:tab w:val="left" w:pos="720"/>
        </w:tabs>
        <w:overflowPunct w:val="0"/>
        <w:autoSpaceDE w:val="0"/>
        <w:autoSpaceDN w:val="0"/>
        <w:adjustRightInd w:val="0"/>
        <w:ind w:left="720"/>
        <w:jc w:val="both"/>
        <w:textAlignment w:val="baseline"/>
        <w:rPr>
          <w:rFonts w:eastAsia="Arial Unicode MS"/>
          <w:bCs/>
        </w:rPr>
      </w:pPr>
    </w:p>
    <w:p w14:paraId="50DF9FF4" w14:textId="77777777" w:rsidR="00DB6102" w:rsidRPr="000113BA" w:rsidRDefault="00DB6102" w:rsidP="00536D50">
      <w:pPr>
        <w:tabs>
          <w:tab w:val="left" w:pos="720"/>
        </w:tabs>
        <w:overflowPunct w:val="0"/>
        <w:autoSpaceDE w:val="0"/>
        <w:autoSpaceDN w:val="0"/>
        <w:adjustRightInd w:val="0"/>
        <w:ind w:left="720"/>
        <w:jc w:val="both"/>
        <w:textAlignment w:val="baseline"/>
        <w:rPr>
          <w:rFonts w:eastAsia="Arial Unicode MS"/>
          <w:bCs/>
        </w:rPr>
      </w:pPr>
      <w:r>
        <w:rPr>
          <w:rFonts w:eastAsia="Arial Unicode MS"/>
          <w:bCs/>
        </w:rPr>
        <w:t xml:space="preserve">Thailand expressed their gratitude to APT Members and APT Secretariat to allow them to host the meeting. Thailand expressed hope that with under the leadership of Ms. Sulyna, APT PP-18 would have successful preparation for </w:t>
      </w:r>
      <w:r w:rsidR="00812F50">
        <w:rPr>
          <w:rFonts w:eastAsia="Arial Unicode MS"/>
          <w:bCs/>
        </w:rPr>
        <w:t>PP-18.</w:t>
      </w:r>
      <w:r>
        <w:rPr>
          <w:rFonts w:eastAsia="Arial Unicode MS"/>
          <w:bCs/>
        </w:rPr>
        <w:t xml:space="preserve"> </w:t>
      </w:r>
    </w:p>
    <w:p w14:paraId="2E082829" w14:textId="77777777" w:rsidR="00811743" w:rsidRPr="00C87CDE" w:rsidRDefault="00811743" w:rsidP="00536D50">
      <w:pPr>
        <w:jc w:val="both"/>
        <w:rPr>
          <w:rFonts w:eastAsia="Arial Unicode MS"/>
          <w:bCs/>
        </w:rPr>
      </w:pPr>
    </w:p>
    <w:p w14:paraId="09F9828B" w14:textId="77777777" w:rsidR="00811743" w:rsidRPr="00756DB5" w:rsidRDefault="00811743" w:rsidP="00536D50">
      <w:pPr>
        <w:tabs>
          <w:tab w:val="left" w:pos="720"/>
        </w:tabs>
        <w:overflowPunct w:val="0"/>
        <w:autoSpaceDE w:val="0"/>
        <w:autoSpaceDN w:val="0"/>
        <w:adjustRightInd w:val="0"/>
        <w:ind w:left="720"/>
        <w:jc w:val="both"/>
        <w:textAlignment w:val="baseline"/>
        <w:rPr>
          <w:rFonts w:eastAsia="MS UI Gothic"/>
          <w:lang w:eastAsia="ja-JP"/>
        </w:rPr>
      </w:pPr>
      <w:r w:rsidRPr="00756DB5">
        <w:rPr>
          <w:rFonts w:eastAsia="MS UI Gothic"/>
          <w:lang w:eastAsia="ja-JP"/>
        </w:rPr>
        <w:t xml:space="preserve">Chairman expressed </w:t>
      </w:r>
      <w:r w:rsidR="00812F50">
        <w:rPr>
          <w:rFonts w:eastAsia="MS UI Gothic"/>
          <w:lang w:eastAsia="ja-JP"/>
        </w:rPr>
        <w:t>her</w:t>
      </w:r>
      <w:r w:rsidRPr="00756DB5">
        <w:rPr>
          <w:rFonts w:eastAsia="MS UI Gothic"/>
          <w:lang w:eastAsia="ja-JP"/>
        </w:rPr>
        <w:t xml:space="preserve"> sincere thanks </w:t>
      </w:r>
      <w:r>
        <w:rPr>
          <w:rFonts w:eastAsia="MS UI Gothic"/>
          <w:lang w:eastAsia="ja-JP"/>
        </w:rPr>
        <w:t xml:space="preserve">and </w:t>
      </w:r>
      <w:r w:rsidRPr="00756DB5">
        <w:rPr>
          <w:rFonts w:eastAsia="MS UI Gothic"/>
          <w:lang w:eastAsia="ja-JP"/>
        </w:rPr>
        <w:t xml:space="preserve">appreciation to </w:t>
      </w:r>
      <w:r w:rsidR="00812F50">
        <w:rPr>
          <w:rFonts w:eastAsia="MS UI Gothic"/>
          <w:lang w:eastAsia="ja-JP"/>
        </w:rPr>
        <w:t xml:space="preserve">all APT Members to have confident on her for the Chairmanship of APT PP-18. She mentioned that along with the experts </w:t>
      </w:r>
      <w:r w:rsidRPr="00756DB5">
        <w:rPr>
          <w:rFonts w:eastAsia="MS UI Gothic"/>
          <w:lang w:eastAsia="ja-JP"/>
        </w:rPr>
        <w:t xml:space="preserve">Vice </w:t>
      </w:r>
      <w:r w:rsidR="00812F50">
        <w:rPr>
          <w:rFonts w:eastAsia="MS UI Gothic"/>
          <w:lang w:eastAsia="ja-JP"/>
        </w:rPr>
        <w:t xml:space="preserve">Chairmen, Working Group Chairmen and other office bearers APT PP-8 would be able to deliver a successful outcomes towards the reparation for PP-18. She thanked </w:t>
      </w:r>
      <w:r w:rsidRPr="00756DB5">
        <w:rPr>
          <w:rFonts w:eastAsia="MS UI Gothic"/>
          <w:lang w:eastAsia="ja-JP"/>
        </w:rPr>
        <w:t xml:space="preserve">all </w:t>
      </w:r>
      <w:r w:rsidR="00812F50">
        <w:rPr>
          <w:rFonts w:eastAsia="MS UI Gothic"/>
          <w:lang w:eastAsia="ja-JP"/>
        </w:rPr>
        <w:t xml:space="preserve">the </w:t>
      </w:r>
      <w:r w:rsidRPr="00756DB5">
        <w:rPr>
          <w:rFonts w:eastAsia="MS UI Gothic"/>
          <w:lang w:eastAsia="ja-JP"/>
        </w:rPr>
        <w:t xml:space="preserve">participants for their contributions and active participation. In conclusion, </w:t>
      </w:r>
      <w:r w:rsidR="00472240">
        <w:rPr>
          <w:rFonts w:eastAsia="MS UI Gothic"/>
          <w:lang w:eastAsia="ja-JP"/>
        </w:rPr>
        <w:t>s</w:t>
      </w:r>
      <w:r w:rsidRPr="00756DB5">
        <w:rPr>
          <w:rFonts w:eastAsia="MS UI Gothic"/>
          <w:lang w:eastAsia="ja-JP"/>
        </w:rPr>
        <w:t xml:space="preserve">he thanked the </w:t>
      </w:r>
      <w:r>
        <w:rPr>
          <w:rFonts w:eastAsia="MS UI Gothic"/>
          <w:lang w:eastAsia="ja-JP"/>
        </w:rPr>
        <w:t xml:space="preserve">Secretary General, Deputy Secretary General and other APT </w:t>
      </w:r>
      <w:r w:rsidRPr="00756DB5">
        <w:rPr>
          <w:rFonts w:eastAsia="MS UI Gothic"/>
          <w:lang w:eastAsia="ja-JP"/>
        </w:rPr>
        <w:t xml:space="preserve">Secretariat staff for their outstanding support during the meeting.  </w:t>
      </w:r>
    </w:p>
    <w:p w14:paraId="4411B336" w14:textId="77777777" w:rsidR="00811743" w:rsidRDefault="00811743" w:rsidP="00536D50">
      <w:pPr>
        <w:pStyle w:val="ListParagraph"/>
        <w:tabs>
          <w:tab w:val="left" w:pos="720"/>
        </w:tabs>
        <w:overflowPunct w:val="0"/>
        <w:autoSpaceDE w:val="0"/>
        <w:autoSpaceDN w:val="0"/>
        <w:adjustRightInd w:val="0"/>
        <w:spacing w:after="0" w:line="240" w:lineRule="auto"/>
        <w:contextualSpacing w:val="0"/>
        <w:jc w:val="both"/>
        <w:textAlignment w:val="baseline"/>
        <w:rPr>
          <w:rFonts w:eastAsia="MS UI Gothic"/>
          <w:lang w:eastAsia="ja-JP"/>
        </w:rPr>
      </w:pPr>
    </w:p>
    <w:p w14:paraId="7614F89A" w14:textId="77777777" w:rsidR="00811743" w:rsidRPr="00A96C9E" w:rsidRDefault="00811743" w:rsidP="00536D50">
      <w:pPr>
        <w:tabs>
          <w:tab w:val="left" w:pos="720"/>
        </w:tabs>
        <w:overflowPunct w:val="0"/>
        <w:autoSpaceDE w:val="0"/>
        <w:autoSpaceDN w:val="0"/>
        <w:adjustRightInd w:val="0"/>
        <w:ind w:left="720"/>
        <w:jc w:val="both"/>
        <w:textAlignment w:val="baseline"/>
      </w:pPr>
      <w:r w:rsidRPr="00756DB5">
        <w:rPr>
          <w:rFonts w:eastAsia="MS UI Gothic"/>
          <w:lang w:eastAsia="ja-JP"/>
        </w:rPr>
        <w:t xml:space="preserve">The Chairman declared the </w:t>
      </w:r>
      <w:r w:rsidR="00812F50">
        <w:rPr>
          <w:rFonts w:eastAsia="MS UI Gothic"/>
          <w:lang w:eastAsia="ja-JP"/>
        </w:rPr>
        <w:t xml:space="preserve">meeting </w:t>
      </w:r>
      <w:r w:rsidRPr="00756DB5">
        <w:rPr>
          <w:rFonts w:eastAsia="MS UI Gothic"/>
          <w:lang w:eastAsia="ja-JP"/>
        </w:rPr>
        <w:t xml:space="preserve">closed. </w:t>
      </w:r>
    </w:p>
    <w:p w14:paraId="0C91D586" w14:textId="77777777" w:rsidR="00811743" w:rsidRDefault="00811743" w:rsidP="00811743">
      <w:pPr>
        <w:jc w:val="center"/>
      </w:pPr>
    </w:p>
    <w:sectPr w:rsidR="00811743" w:rsidSect="005E2644">
      <w:headerReference w:type="default" r:id="rId11"/>
      <w:footerReference w:type="even" r:id="rId12"/>
      <w:footerReference w:type="default" r:id="rId13"/>
      <w:footerReference w:type="first" r:id="rId14"/>
      <w:pgSz w:w="11909" w:h="16834" w:code="9"/>
      <w:pgMar w:top="1152" w:right="1296" w:bottom="1296" w:left="1440"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近藤 勝則" w:date="2017-06-21T11:50:00Z" w:initials="近藤">
    <w:p w14:paraId="3A8E6B22" w14:textId="77777777" w:rsidR="00326788" w:rsidRDefault="00326788">
      <w:pPr>
        <w:pStyle w:val="CommentText"/>
      </w:pPr>
      <w:r>
        <w:rPr>
          <w:rStyle w:val="CommentReference"/>
        </w:rPr>
        <w:annotationRef/>
      </w:r>
      <w:r>
        <w:t>it may be useful for future readers if we mentioned those deadlines explicity here for the record.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8E6B2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0ADA2D" w14:textId="77777777" w:rsidR="004372C7" w:rsidRDefault="004372C7">
      <w:r>
        <w:separator/>
      </w:r>
    </w:p>
  </w:endnote>
  <w:endnote w:type="continuationSeparator" w:id="0">
    <w:p w14:paraId="5C816D63" w14:textId="77777777" w:rsidR="004372C7" w:rsidRDefault="00437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휴먼명조">
    <w:altName w:val="Arial Unicode MS"/>
    <w:panose1 w:val="00000000000000000000"/>
    <w:charset w:val="81"/>
    <w:family w:val="roman"/>
    <w:notTrueType/>
    <w:pitch w:val="variable"/>
    <w:sig w:usb0="00000000" w:usb1="09060000" w:usb2="00000010" w:usb3="00000000" w:csb0="00080000" w:csb1="00000000"/>
  </w:font>
  <w:font w:name="BatangChe">
    <w:panose1 w:val="02030609000101010101"/>
    <w:charset w:val="81"/>
    <w:family w:val="modern"/>
    <w:pitch w:val="fixed"/>
    <w:sig w:usb0="B00002AF" w:usb1="69D77CFB" w:usb2="00000030" w:usb3="00000000" w:csb0="0008009F" w:csb1="00000000"/>
  </w:font>
  <w:font w:name="MS Mincho">
    <w:altName w:val="ＭＳ 明朝"/>
    <w:panose1 w:val="02020609040205080304"/>
    <w:charset w:val="80"/>
    <w:family w:val="roman"/>
    <w:notTrueType/>
    <w:pitch w:val="fixed"/>
    <w:sig w:usb0="00000001" w:usb1="08070000" w:usb2="00000010" w:usb3="00000000" w:csb0="00020000" w:csb1="00000000"/>
  </w:font>
  <w:font w:name="GulimChe">
    <w:panose1 w:val="020B0609000101010101"/>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UI Gothic">
    <w:panose1 w:val="020B0600070205080204"/>
    <w:charset w:val="80"/>
    <w:family w:val="swiss"/>
    <w:pitch w:val="variable"/>
    <w:sig w:usb0="E00002FF" w:usb1="6AC7FDFB" w:usb2="08000012" w:usb3="00000000" w:csb0="0002009F" w:csb1="00000000"/>
  </w:font>
  <w:font w:name="Geneva">
    <w:altName w:val="Arial"/>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9E7FC" w14:textId="77777777" w:rsidR="00326788" w:rsidRDefault="00326788"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C56911" w14:textId="77777777" w:rsidR="00326788" w:rsidRDefault="00326788"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81D34E" w14:textId="77777777" w:rsidR="00326788" w:rsidRDefault="00326788" w:rsidP="00801D78">
    <w:pPr>
      <w:pStyle w:val="Footer"/>
      <w:tabs>
        <w:tab w:val="clear" w:pos="4320"/>
        <w:tab w:val="clear" w:pos="8640"/>
        <w:tab w:val="right" w:pos="9000"/>
      </w:tabs>
      <w:ind w:right="173"/>
      <w:rPr>
        <w:rStyle w:val="PageNumber"/>
      </w:rPr>
    </w:pPr>
    <w:r>
      <w:rPr>
        <w:lang w:eastAsia="ko-KR"/>
      </w:rPr>
      <w:t>APT PP18</w:t>
    </w:r>
    <w:r>
      <w:rPr>
        <w:rFonts w:hint="eastAsia"/>
        <w:lang w:eastAsia="ko-KR"/>
      </w:rPr>
      <w:t>-</w:t>
    </w:r>
    <w:r>
      <w:rPr>
        <w:lang w:eastAsia="ko-KR"/>
      </w:rPr>
      <w:t>1</w:t>
    </w:r>
    <w:r>
      <w:rPr>
        <w:rFonts w:hint="eastAsia"/>
        <w:lang w:eastAsia="ko-KR"/>
      </w:rPr>
      <w:t>/</w:t>
    </w:r>
    <w:r>
      <w:rPr>
        <w:lang w:eastAsia="ko-KR"/>
      </w:rPr>
      <w:t>OUT-05</w:t>
    </w:r>
    <w:r>
      <w:rPr>
        <w:rStyle w:val="PageNumber"/>
      </w:rPr>
      <w:tab/>
    </w:r>
    <w:r w:rsidRPr="002C7EA9">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sidR="00CA0EB0">
      <w:rPr>
        <w:rStyle w:val="PageNumber"/>
        <w:noProof/>
      </w:rPr>
      <w:t>11</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sidR="00CA0EB0">
      <w:rPr>
        <w:rStyle w:val="PageNumber"/>
        <w:noProof/>
      </w:rPr>
      <w:t>11</w:t>
    </w:r>
    <w:r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96" w:type="dxa"/>
      <w:tblInd w:w="108" w:type="dxa"/>
      <w:tblBorders>
        <w:top w:val="single" w:sz="4" w:space="0" w:color="auto"/>
      </w:tblBorders>
      <w:tblLayout w:type="fixed"/>
      <w:tblCellMar>
        <w:top w:w="28" w:type="dxa"/>
      </w:tblCellMar>
      <w:tblLook w:val="01E0" w:firstRow="1" w:lastRow="1" w:firstColumn="1" w:lastColumn="1" w:noHBand="0" w:noVBand="0"/>
    </w:tblPr>
    <w:tblGrid>
      <w:gridCol w:w="1296"/>
      <w:gridCol w:w="4896"/>
      <w:gridCol w:w="3204"/>
    </w:tblGrid>
    <w:tr w:rsidR="000F008B" w:rsidRPr="0087407F" w14:paraId="3E7DE939" w14:textId="3BF9CAAD" w:rsidTr="00F73F2C">
      <w:tc>
        <w:tcPr>
          <w:tcW w:w="1296" w:type="dxa"/>
        </w:tcPr>
        <w:p w14:paraId="5FB8D448" w14:textId="0AB7B015" w:rsidR="000F008B" w:rsidRPr="00DC6A20" w:rsidRDefault="000F008B" w:rsidP="00F73F2C">
          <w:pPr>
            <w:pStyle w:val="Footer"/>
            <w:tabs>
              <w:tab w:val="clear" w:pos="4320"/>
              <w:tab w:val="clear" w:pos="8640"/>
            </w:tabs>
            <w:rPr>
              <w:rFonts w:cs="Geneva"/>
              <w:b/>
              <w:bCs/>
            </w:rPr>
          </w:pPr>
          <w:r>
            <w:rPr>
              <w:rFonts w:cs="Geneva"/>
              <w:b/>
              <w:bCs/>
            </w:rPr>
            <w:t>Contact:</w:t>
          </w:r>
        </w:p>
      </w:tc>
      <w:tc>
        <w:tcPr>
          <w:tcW w:w="4896" w:type="dxa"/>
        </w:tcPr>
        <w:p w14:paraId="3DD2AB13" w14:textId="3F84C161" w:rsidR="000F008B" w:rsidRDefault="000F008B" w:rsidP="00F73F2C">
          <w:pPr>
            <w:pStyle w:val="Footer"/>
            <w:tabs>
              <w:tab w:val="clear" w:pos="4320"/>
              <w:tab w:val="clear" w:pos="8640"/>
            </w:tabs>
            <w:ind w:right="-113"/>
            <w:rPr>
              <w:rFonts w:cs="Geneva"/>
              <w:color w:val="000000"/>
            </w:rPr>
          </w:pPr>
        </w:p>
        <w:p w14:paraId="28ADC3C7" w14:textId="77777777" w:rsidR="000F008B" w:rsidRPr="0087407F" w:rsidDel="000F008B" w:rsidRDefault="000F008B" w:rsidP="000F008B">
          <w:pPr>
            <w:pStyle w:val="Footer"/>
            <w:ind w:right="-113"/>
            <w:rPr>
              <w:rFonts w:cs="Geneva"/>
              <w:color w:val="000000"/>
            </w:rPr>
          </w:pPr>
        </w:p>
      </w:tc>
      <w:tc>
        <w:tcPr>
          <w:tcW w:w="3204" w:type="dxa"/>
        </w:tcPr>
        <w:p w14:paraId="50B4ADD7" w14:textId="67134DC7" w:rsidR="000F008B" w:rsidRPr="0087407F" w:rsidRDefault="000F008B" w:rsidP="00F73F2C">
          <w:pPr>
            <w:pStyle w:val="Footer"/>
            <w:tabs>
              <w:tab w:val="clear" w:pos="4320"/>
              <w:tab w:val="clear" w:pos="8640"/>
            </w:tabs>
            <w:ind w:right="-115"/>
            <w:rPr>
              <w:rFonts w:cs="Geneva"/>
              <w:color w:val="000000"/>
            </w:rPr>
          </w:pPr>
          <w:r>
            <w:rPr>
              <w:rFonts w:cs="Geneva"/>
              <w:color w:val="000000"/>
            </w:rPr>
            <w:t>Email:</w:t>
          </w:r>
        </w:p>
      </w:tc>
    </w:tr>
  </w:tbl>
  <w:p w14:paraId="7F68FA8F" w14:textId="55F9DBDB" w:rsidR="00326788" w:rsidRPr="00A67E41" w:rsidRDefault="00326788" w:rsidP="000729C5">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3D950B" w14:textId="77777777" w:rsidR="004372C7" w:rsidRDefault="004372C7">
      <w:r>
        <w:separator/>
      </w:r>
    </w:p>
  </w:footnote>
  <w:footnote w:type="continuationSeparator" w:id="0">
    <w:p w14:paraId="1522CE6D" w14:textId="77777777" w:rsidR="004372C7" w:rsidRDefault="004372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279622" w14:textId="77777777" w:rsidR="00326788" w:rsidRDefault="00326788" w:rsidP="00B96456">
    <w:pPr>
      <w:pStyle w:val="Header"/>
      <w:tabs>
        <w:tab w:val="clear" w:pos="4320"/>
        <w:tab w:val="clear" w:pos="8640"/>
      </w:tabs>
      <w:rPr>
        <w:lang w:eastAsia="ko-KR"/>
      </w:rPr>
    </w:pPr>
  </w:p>
  <w:p w14:paraId="68B78BC3" w14:textId="77777777" w:rsidR="00326788" w:rsidRDefault="00326788" w:rsidP="00B96456">
    <w:pPr>
      <w:pStyle w:val="Header"/>
      <w:tabs>
        <w:tab w:val="clear" w:pos="4320"/>
        <w:tab w:val="clear" w:pos="8640"/>
      </w:tabs>
      <w:rPr>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33C86"/>
    <w:multiLevelType w:val="multilevel"/>
    <w:tmpl w:val="4FB4FC0E"/>
    <w:lvl w:ilvl="0">
      <w:start w:val="1"/>
      <w:numFmt w:val="decimal"/>
      <w:lvlText w:val="%1."/>
      <w:lvlJc w:val="left"/>
      <w:pPr>
        <w:ind w:left="360" w:hanging="360"/>
      </w:pPr>
      <w:rPr>
        <w:rFonts w:hint="default"/>
      </w:rPr>
    </w:lvl>
    <w:lvl w:ilvl="1">
      <w:start w:val="1"/>
      <w:numFmt w:val="decimal"/>
      <w:isLgl/>
      <w:lvlText w:val="%1.%2"/>
      <w:lvlJc w:val="left"/>
      <w:pPr>
        <w:ind w:left="510" w:hanging="510"/>
      </w:pPr>
      <w:rPr>
        <w:rFonts w:hint="default"/>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58F78F0"/>
    <w:multiLevelType w:val="hybridMultilevel"/>
    <w:tmpl w:val="DE2011DC"/>
    <w:lvl w:ilvl="0" w:tplc="BBBCB13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A62226"/>
    <w:multiLevelType w:val="hybridMultilevel"/>
    <w:tmpl w:val="A74A3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677B2B"/>
    <w:multiLevelType w:val="hybridMultilevel"/>
    <w:tmpl w:val="5D005B4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9547EA4"/>
    <w:multiLevelType w:val="hybridMultilevel"/>
    <w:tmpl w:val="53B60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866A3C"/>
    <w:multiLevelType w:val="multilevel"/>
    <w:tmpl w:val="465A7D9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E185BDE"/>
    <w:multiLevelType w:val="multilevel"/>
    <w:tmpl w:val="5E845910"/>
    <w:lvl w:ilvl="0">
      <w:start w:val="3"/>
      <w:numFmt w:val="decimal"/>
      <w:lvlText w:val="%1."/>
      <w:lvlJc w:val="left"/>
      <w:pPr>
        <w:ind w:left="450" w:hanging="360"/>
      </w:pPr>
      <w:rPr>
        <w:rFonts w:hint="default"/>
        <w:lang w:val="en-AU"/>
      </w:rPr>
    </w:lvl>
    <w:lvl w:ilvl="1">
      <w:start w:val="1"/>
      <w:numFmt w:val="decimal"/>
      <w:isLgl/>
      <w:lvlText w:val="%1.%2"/>
      <w:lvlJc w:val="left"/>
      <w:pPr>
        <w:ind w:left="780" w:hanging="510"/>
      </w:pPr>
      <w:rPr>
        <w:rFonts w:hint="default"/>
        <w:sz w:val="24"/>
        <w:szCs w:val="24"/>
      </w:rPr>
    </w:lvl>
    <w:lvl w:ilvl="2">
      <w:start w:val="1"/>
      <w:numFmt w:val="decimal"/>
      <w:isLgl/>
      <w:lvlText w:val="%1.%2.%3"/>
      <w:lvlJc w:val="left"/>
      <w:pPr>
        <w:ind w:left="81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890" w:hanging="1800"/>
      </w:pPr>
      <w:rPr>
        <w:rFonts w:hint="default"/>
      </w:rPr>
    </w:lvl>
  </w:abstractNum>
  <w:abstractNum w:abstractNumId="7"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8" w15:restartNumberingAfterBreak="0">
    <w:nsid w:val="0FCC4476"/>
    <w:multiLevelType w:val="hybridMultilevel"/>
    <w:tmpl w:val="36526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1711F9"/>
    <w:multiLevelType w:val="multilevel"/>
    <w:tmpl w:val="5492F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44B39AD"/>
    <w:multiLevelType w:val="hybridMultilevel"/>
    <w:tmpl w:val="D0306770"/>
    <w:lvl w:ilvl="0" w:tplc="C9766220">
      <w:numFmt w:val="bullet"/>
      <w:lvlText w:val="-"/>
      <w:lvlJc w:val="left"/>
      <w:pPr>
        <w:ind w:left="1080" w:hanging="360"/>
      </w:pPr>
      <w:rPr>
        <w:rFonts w:ascii="Times New Roman" w:eastAsia="휴먼명조"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7AE2352"/>
    <w:multiLevelType w:val="hybridMultilevel"/>
    <w:tmpl w:val="BEFAF56C"/>
    <w:lvl w:ilvl="0" w:tplc="783C2084">
      <w:start w:val="3"/>
      <w:numFmt w:val="bullet"/>
      <w:lvlText w:val="-"/>
      <w:lvlJc w:val="left"/>
      <w:pPr>
        <w:ind w:left="720" w:hanging="360"/>
      </w:pPr>
      <w:rPr>
        <w:rFonts w:ascii="Times New Roman" w:eastAsia="BatangChe"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F300DD"/>
    <w:multiLevelType w:val="hybridMultilevel"/>
    <w:tmpl w:val="A99423FA"/>
    <w:lvl w:ilvl="0" w:tplc="427AB8AC">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9F61FDD"/>
    <w:multiLevelType w:val="hybridMultilevel"/>
    <w:tmpl w:val="3506B212"/>
    <w:lvl w:ilvl="0" w:tplc="3078EDA4">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5"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6" w15:restartNumberingAfterBreak="0">
    <w:nsid w:val="22182818"/>
    <w:multiLevelType w:val="hybridMultilevel"/>
    <w:tmpl w:val="B316CF58"/>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7" w15:restartNumberingAfterBreak="0">
    <w:nsid w:val="23B5185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z w:val="24"/>
        <w:szCs w:val="24"/>
      </w:rPr>
    </w:lvl>
    <w:lvl w:ilvl="2">
      <w:start w:val="1"/>
      <w:numFmt w:val="decimal"/>
      <w:lvlText w:val="%1.%2.%3."/>
      <w:lvlJc w:val="left"/>
      <w:pPr>
        <w:ind w:left="4374"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9" w15:restartNumberingAfterBreak="0">
    <w:nsid w:val="2C560C6D"/>
    <w:multiLevelType w:val="hybridMultilevel"/>
    <w:tmpl w:val="174AEA0A"/>
    <w:lvl w:ilvl="0" w:tplc="690EB28C">
      <w:start w:val="1"/>
      <w:numFmt w:val="decimal"/>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D1D7F8E"/>
    <w:multiLevelType w:val="hybridMultilevel"/>
    <w:tmpl w:val="610A245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05D09E8"/>
    <w:multiLevelType w:val="hybridMultilevel"/>
    <w:tmpl w:val="97C86EE0"/>
    <w:lvl w:ilvl="0" w:tplc="BBBCB13E">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23" w15:restartNumberingAfterBreak="0">
    <w:nsid w:val="313F0621"/>
    <w:multiLevelType w:val="hybridMultilevel"/>
    <w:tmpl w:val="A490A3A2"/>
    <w:lvl w:ilvl="0" w:tplc="BBBCB13E">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4"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5"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6" w15:restartNumberingAfterBreak="0">
    <w:nsid w:val="377710F0"/>
    <w:multiLevelType w:val="hybridMultilevel"/>
    <w:tmpl w:val="1992474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82653A6"/>
    <w:multiLevelType w:val="hybridMultilevel"/>
    <w:tmpl w:val="B53C5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904186E"/>
    <w:multiLevelType w:val="hybridMultilevel"/>
    <w:tmpl w:val="7354D814"/>
    <w:lvl w:ilvl="0" w:tplc="2FC27BF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DDC5E94"/>
    <w:multiLevelType w:val="multilevel"/>
    <w:tmpl w:val="63C03EB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3FD76D1C"/>
    <w:multiLevelType w:val="hybridMultilevel"/>
    <w:tmpl w:val="0F907A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2DD585A"/>
    <w:multiLevelType w:val="multilevel"/>
    <w:tmpl w:val="6D282A64"/>
    <w:lvl w:ilvl="0">
      <w:start w:val="2"/>
      <w:numFmt w:val="decimal"/>
      <w:lvlText w:val="%1"/>
      <w:lvlJc w:val="left"/>
      <w:pPr>
        <w:ind w:left="600" w:hanging="600"/>
      </w:pPr>
      <w:rPr>
        <w:rFonts w:hint="default"/>
        <w:color w:val="000000"/>
      </w:rPr>
    </w:lvl>
    <w:lvl w:ilvl="1">
      <w:start w:val="10"/>
      <w:numFmt w:val="decimal"/>
      <w:lvlText w:val="%1.%2"/>
      <w:lvlJc w:val="left"/>
      <w:pPr>
        <w:ind w:left="600" w:hanging="60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2" w15:restartNumberingAfterBreak="0">
    <w:nsid w:val="467E18EE"/>
    <w:multiLevelType w:val="hybridMultilevel"/>
    <w:tmpl w:val="15FCC7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B39095F"/>
    <w:multiLevelType w:val="hybridMultilevel"/>
    <w:tmpl w:val="73063DE6"/>
    <w:lvl w:ilvl="0" w:tplc="BBBCB13E">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500C1AD4"/>
    <w:multiLevelType w:val="hybridMultilevel"/>
    <w:tmpl w:val="C73AB668"/>
    <w:lvl w:ilvl="0" w:tplc="3078EDA4">
      <w:start w:val="3"/>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48A7E18"/>
    <w:multiLevelType w:val="hybridMultilevel"/>
    <w:tmpl w:val="760C1934"/>
    <w:lvl w:ilvl="0" w:tplc="FFFFFFFF">
      <w:start w:val="4"/>
      <w:numFmt w:val="bullet"/>
      <w:lvlText w:val="-"/>
      <w:lvlJc w:val="left"/>
      <w:pPr>
        <w:ind w:left="1080" w:hanging="360"/>
      </w:pPr>
      <w:rPr>
        <w:rFonts w:ascii="Times New Roman" w:eastAsia="Batang"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4EF25C4"/>
    <w:multiLevelType w:val="hybridMultilevel"/>
    <w:tmpl w:val="E8047942"/>
    <w:lvl w:ilvl="0" w:tplc="564284A6">
      <w:start w:val="1"/>
      <w:numFmt w:val="decimal"/>
      <w:lvlText w:val="%1."/>
      <w:lvlJc w:val="left"/>
      <w:pPr>
        <w:ind w:left="2520" w:hanging="720"/>
      </w:pPr>
      <w:rPr>
        <w:rFonts w:hint="default"/>
        <w:b/>
        <w:bCs w:val="0"/>
        <w:i w:val="0"/>
        <w:iCs w:val="0"/>
      </w:rPr>
    </w:lvl>
    <w:lvl w:ilvl="1" w:tplc="6A28F2F6">
      <w:start w:val="1"/>
      <w:numFmt w:val="decimal"/>
      <w:lvlText w:val="%2.1"/>
      <w:lvlJc w:val="left"/>
      <w:pPr>
        <w:ind w:left="2880" w:hanging="360"/>
      </w:pPr>
      <w:rPr>
        <w:rFonts w:hint="default"/>
      </w:r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7" w15:restartNumberingAfterBreak="0">
    <w:nsid w:val="5F5B7E5A"/>
    <w:multiLevelType w:val="hybridMultilevel"/>
    <w:tmpl w:val="19A2E5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3AC0188"/>
    <w:multiLevelType w:val="hybridMultilevel"/>
    <w:tmpl w:val="3A08D200"/>
    <w:lvl w:ilvl="0" w:tplc="D140F9FA">
      <w:start w:val="1"/>
      <w:numFmt w:val="lowerLetter"/>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115447"/>
    <w:multiLevelType w:val="hybridMultilevel"/>
    <w:tmpl w:val="C0AE7716"/>
    <w:lvl w:ilvl="0" w:tplc="BBBCB13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96E733D"/>
    <w:multiLevelType w:val="hybridMultilevel"/>
    <w:tmpl w:val="7AD6D3EE"/>
    <w:lvl w:ilvl="0" w:tplc="BBBCB13E">
      <w:start w:val="1"/>
      <w:numFmt w:val="bullet"/>
      <w:lvlText w:val=""/>
      <w:lvlJc w:val="left"/>
      <w:pPr>
        <w:ind w:left="189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41" w15:restartNumberingAfterBreak="0">
    <w:nsid w:val="6B212ECB"/>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z w:val="24"/>
        <w:szCs w:val="24"/>
      </w:rPr>
    </w:lvl>
    <w:lvl w:ilvl="2">
      <w:start w:val="1"/>
      <w:numFmt w:val="decimal"/>
      <w:lvlText w:val="%1.%2.%3."/>
      <w:lvlJc w:val="left"/>
      <w:pPr>
        <w:ind w:left="1224"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6BCD534E"/>
    <w:multiLevelType w:val="hybridMultilevel"/>
    <w:tmpl w:val="53B60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0C7502E"/>
    <w:multiLevelType w:val="hybridMultilevel"/>
    <w:tmpl w:val="2CD08C5E"/>
    <w:lvl w:ilvl="0" w:tplc="08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45" w15:restartNumberingAfterBreak="0">
    <w:nsid w:val="72811889"/>
    <w:multiLevelType w:val="hybridMultilevel"/>
    <w:tmpl w:val="EBE669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50E7AB8"/>
    <w:multiLevelType w:val="hybridMultilevel"/>
    <w:tmpl w:val="E2046592"/>
    <w:lvl w:ilvl="0" w:tplc="FFFFFFFF">
      <w:start w:val="4"/>
      <w:numFmt w:val="bullet"/>
      <w:lvlText w:val="-"/>
      <w:lvlJc w:val="left"/>
      <w:pPr>
        <w:ind w:left="360" w:hanging="360"/>
      </w:pPr>
      <w:rPr>
        <w:rFonts w:ascii="Times New Roman" w:eastAsia="Batang"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BC33CFD"/>
    <w:multiLevelType w:val="hybridMultilevel"/>
    <w:tmpl w:val="1180B7F6"/>
    <w:lvl w:ilvl="0" w:tplc="BBBCB13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7C784A69"/>
    <w:multiLevelType w:val="hybridMultilevel"/>
    <w:tmpl w:val="A8149F0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7DA15591"/>
    <w:multiLevelType w:val="hybridMultilevel"/>
    <w:tmpl w:val="AC12B9F2"/>
    <w:lvl w:ilvl="0" w:tplc="3078EDA4">
      <w:start w:val="3"/>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7EA9786C"/>
    <w:multiLevelType w:val="multilevel"/>
    <w:tmpl w:val="4FB4FC0E"/>
    <w:lvl w:ilvl="0">
      <w:start w:val="1"/>
      <w:numFmt w:val="decimal"/>
      <w:lvlText w:val="%1."/>
      <w:lvlJc w:val="left"/>
      <w:pPr>
        <w:ind w:left="360" w:hanging="360"/>
      </w:pPr>
      <w:rPr>
        <w:rFonts w:hint="default"/>
      </w:rPr>
    </w:lvl>
    <w:lvl w:ilvl="1">
      <w:start w:val="1"/>
      <w:numFmt w:val="decimal"/>
      <w:isLgl/>
      <w:lvlText w:val="%1.%2"/>
      <w:lvlJc w:val="left"/>
      <w:pPr>
        <w:ind w:left="510" w:hanging="510"/>
      </w:pPr>
      <w:rPr>
        <w:rFonts w:hint="default"/>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15:restartNumberingAfterBreak="0">
    <w:nsid w:val="7EC63D0D"/>
    <w:multiLevelType w:val="hybridMultilevel"/>
    <w:tmpl w:val="DA34851C"/>
    <w:lvl w:ilvl="0" w:tplc="C9766220">
      <w:numFmt w:val="bullet"/>
      <w:lvlText w:val="-"/>
      <w:lvlJc w:val="left"/>
      <w:pPr>
        <w:ind w:left="360" w:hanging="360"/>
      </w:pPr>
      <w:rPr>
        <w:rFonts w:ascii="Times New Roman" w:eastAsia="휴먼명조"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4"/>
  </w:num>
  <w:num w:numId="2">
    <w:abstractNumId w:val="18"/>
  </w:num>
  <w:num w:numId="3">
    <w:abstractNumId w:val="15"/>
  </w:num>
  <w:num w:numId="4">
    <w:abstractNumId w:val="44"/>
  </w:num>
  <w:num w:numId="5">
    <w:abstractNumId w:val="22"/>
  </w:num>
  <w:num w:numId="6">
    <w:abstractNumId w:val="25"/>
  </w:num>
  <w:num w:numId="7">
    <w:abstractNumId w:val="14"/>
  </w:num>
  <w:num w:numId="8">
    <w:abstractNumId w:val="7"/>
  </w:num>
  <w:num w:numId="9">
    <w:abstractNumId w:val="2"/>
  </w:num>
  <w:num w:numId="10">
    <w:abstractNumId w:val="27"/>
  </w:num>
  <w:num w:numId="11">
    <w:abstractNumId w:val="43"/>
  </w:num>
  <w:num w:numId="12">
    <w:abstractNumId w:val="48"/>
  </w:num>
  <w:num w:numId="13">
    <w:abstractNumId w:val="3"/>
  </w:num>
  <w:num w:numId="14">
    <w:abstractNumId w:val="12"/>
  </w:num>
  <w:num w:numId="15">
    <w:abstractNumId w:val="38"/>
  </w:num>
  <w:num w:numId="16">
    <w:abstractNumId w:val="16"/>
  </w:num>
  <w:num w:numId="17">
    <w:abstractNumId w:val="20"/>
  </w:num>
  <w:num w:numId="18">
    <w:abstractNumId w:val="28"/>
  </w:num>
  <w:num w:numId="19">
    <w:abstractNumId w:val="32"/>
  </w:num>
  <w:num w:numId="20">
    <w:abstractNumId w:val="4"/>
  </w:num>
  <w:num w:numId="21">
    <w:abstractNumId w:val="42"/>
  </w:num>
  <w:num w:numId="22">
    <w:abstractNumId w:val="9"/>
  </w:num>
  <w:num w:numId="23">
    <w:abstractNumId w:val="29"/>
  </w:num>
  <w:num w:numId="24">
    <w:abstractNumId w:val="6"/>
  </w:num>
  <w:num w:numId="25">
    <w:abstractNumId w:val="41"/>
  </w:num>
  <w:num w:numId="26">
    <w:abstractNumId w:val="17"/>
  </w:num>
  <w:num w:numId="27">
    <w:abstractNumId w:val="31"/>
  </w:num>
  <w:num w:numId="28">
    <w:abstractNumId w:val="46"/>
  </w:num>
  <w:num w:numId="29">
    <w:abstractNumId w:val="35"/>
  </w:num>
  <w:num w:numId="30">
    <w:abstractNumId w:val="13"/>
  </w:num>
  <w:num w:numId="31">
    <w:abstractNumId w:val="49"/>
  </w:num>
  <w:num w:numId="32">
    <w:abstractNumId w:val="34"/>
  </w:num>
  <w:num w:numId="33">
    <w:abstractNumId w:val="21"/>
  </w:num>
  <w:num w:numId="34">
    <w:abstractNumId w:val="51"/>
  </w:num>
  <w:num w:numId="35">
    <w:abstractNumId w:val="10"/>
  </w:num>
  <w:num w:numId="36">
    <w:abstractNumId w:val="1"/>
  </w:num>
  <w:num w:numId="37">
    <w:abstractNumId w:val="26"/>
  </w:num>
  <w:num w:numId="38">
    <w:abstractNumId w:val="19"/>
  </w:num>
  <w:num w:numId="39">
    <w:abstractNumId w:val="47"/>
  </w:num>
  <w:num w:numId="40">
    <w:abstractNumId w:val="39"/>
  </w:num>
  <w:num w:numId="41">
    <w:abstractNumId w:val="37"/>
  </w:num>
  <w:num w:numId="42">
    <w:abstractNumId w:val="8"/>
  </w:num>
  <w:num w:numId="43">
    <w:abstractNumId w:val="23"/>
  </w:num>
  <w:num w:numId="44">
    <w:abstractNumId w:val="40"/>
  </w:num>
  <w:num w:numId="45">
    <w:abstractNumId w:val="33"/>
  </w:num>
  <w:num w:numId="46">
    <w:abstractNumId w:val="30"/>
  </w:num>
  <w:num w:numId="47">
    <w:abstractNumId w:val="0"/>
  </w:num>
  <w:num w:numId="48">
    <w:abstractNumId w:val="45"/>
  </w:num>
  <w:num w:numId="49">
    <w:abstractNumId w:val="36"/>
  </w:num>
  <w:num w:numId="50">
    <w:abstractNumId w:val="50"/>
  </w:num>
  <w:num w:numId="51">
    <w:abstractNumId w:val="5"/>
  </w:num>
  <w:num w:numId="52">
    <w:abstractNumId w:val="1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CFE"/>
    <w:rsid w:val="000011E8"/>
    <w:rsid w:val="00032A21"/>
    <w:rsid w:val="0003595B"/>
    <w:rsid w:val="000723C3"/>
    <w:rsid w:val="000729C5"/>
    <w:rsid w:val="00072F14"/>
    <w:rsid w:val="00083591"/>
    <w:rsid w:val="000A4256"/>
    <w:rsid w:val="000A6769"/>
    <w:rsid w:val="000F008B"/>
    <w:rsid w:val="000F5540"/>
    <w:rsid w:val="000F5C1E"/>
    <w:rsid w:val="000F6BC2"/>
    <w:rsid w:val="001033DD"/>
    <w:rsid w:val="00113A21"/>
    <w:rsid w:val="00136E27"/>
    <w:rsid w:val="00136F9B"/>
    <w:rsid w:val="00142FF5"/>
    <w:rsid w:val="00150713"/>
    <w:rsid w:val="00151725"/>
    <w:rsid w:val="00170465"/>
    <w:rsid w:val="0018079A"/>
    <w:rsid w:val="00196568"/>
    <w:rsid w:val="001A6380"/>
    <w:rsid w:val="001B18C2"/>
    <w:rsid w:val="001B2FF8"/>
    <w:rsid w:val="001D0A87"/>
    <w:rsid w:val="001D5D7E"/>
    <w:rsid w:val="001E00FD"/>
    <w:rsid w:val="001E275D"/>
    <w:rsid w:val="001F4E7D"/>
    <w:rsid w:val="001F7068"/>
    <w:rsid w:val="00215965"/>
    <w:rsid w:val="00217D88"/>
    <w:rsid w:val="00220A8B"/>
    <w:rsid w:val="0022130E"/>
    <w:rsid w:val="0022396D"/>
    <w:rsid w:val="002458F8"/>
    <w:rsid w:val="00254A1B"/>
    <w:rsid w:val="00262EAB"/>
    <w:rsid w:val="00277948"/>
    <w:rsid w:val="0028454D"/>
    <w:rsid w:val="002926D4"/>
    <w:rsid w:val="002A0DC5"/>
    <w:rsid w:val="002B2F03"/>
    <w:rsid w:val="002C07DA"/>
    <w:rsid w:val="002C383D"/>
    <w:rsid w:val="002C7EA9"/>
    <w:rsid w:val="002D11FF"/>
    <w:rsid w:val="002D2356"/>
    <w:rsid w:val="002D28AC"/>
    <w:rsid w:val="002E3847"/>
    <w:rsid w:val="002F2C66"/>
    <w:rsid w:val="003039A6"/>
    <w:rsid w:val="00305402"/>
    <w:rsid w:val="003206F3"/>
    <w:rsid w:val="00321E9B"/>
    <w:rsid w:val="00326788"/>
    <w:rsid w:val="003578AB"/>
    <w:rsid w:val="0036048A"/>
    <w:rsid w:val="0036394C"/>
    <w:rsid w:val="00370D73"/>
    <w:rsid w:val="003771CA"/>
    <w:rsid w:val="003824CA"/>
    <w:rsid w:val="0039057E"/>
    <w:rsid w:val="00394D50"/>
    <w:rsid w:val="003A003B"/>
    <w:rsid w:val="003A232C"/>
    <w:rsid w:val="003A3ABD"/>
    <w:rsid w:val="003B6263"/>
    <w:rsid w:val="003C2210"/>
    <w:rsid w:val="003C3199"/>
    <w:rsid w:val="003C64A7"/>
    <w:rsid w:val="003D044A"/>
    <w:rsid w:val="003D3FDA"/>
    <w:rsid w:val="003D4768"/>
    <w:rsid w:val="003D7BBA"/>
    <w:rsid w:val="003F0393"/>
    <w:rsid w:val="003F2317"/>
    <w:rsid w:val="00407796"/>
    <w:rsid w:val="004121D9"/>
    <w:rsid w:val="00420048"/>
    <w:rsid w:val="00420822"/>
    <w:rsid w:val="00420C20"/>
    <w:rsid w:val="00432633"/>
    <w:rsid w:val="00435647"/>
    <w:rsid w:val="004366F7"/>
    <w:rsid w:val="004372C7"/>
    <w:rsid w:val="004468DD"/>
    <w:rsid w:val="0045458F"/>
    <w:rsid w:val="00472240"/>
    <w:rsid w:val="00486F61"/>
    <w:rsid w:val="004B4B9B"/>
    <w:rsid w:val="004C7036"/>
    <w:rsid w:val="004D03D3"/>
    <w:rsid w:val="004D1F7B"/>
    <w:rsid w:val="004F050A"/>
    <w:rsid w:val="004F20CA"/>
    <w:rsid w:val="00514722"/>
    <w:rsid w:val="00516B2A"/>
    <w:rsid w:val="00530E8C"/>
    <w:rsid w:val="00536D50"/>
    <w:rsid w:val="005408A7"/>
    <w:rsid w:val="00545CF7"/>
    <w:rsid w:val="00546223"/>
    <w:rsid w:val="0055265F"/>
    <w:rsid w:val="00553B15"/>
    <w:rsid w:val="00553FF8"/>
    <w:rsid w:val="00564C75"/>
    <w:rsid w:val="00587875"/>
    <w:rsid w:val="005A33DF"/>
    <w:rsid w:val="005A6E83"/>
    <w:rsid w:val="005C2CFE"/>
    <w:rsid w:val="005C681E"/>
    <w:rsid w:val="005C7E76"/>
    <w:rsid w:val="005E2644"/>
    <w:rsid w:val="00607E2B"/>
    <w:rsid w:val="00614171"/>
    <w:rsid w:val="00615A49"/>
    <w:rsid w:val="00627E64"/>
    <w:rsid w:val="0063062B"/>
    <w:rsid w:val="00660D98"/>
    <w:rsid w:val="00667229"/>
    <w:rsid w:val="0067040A"/>
    <w:rsid w:val="0067658E"/>
    <w:rsid w:val="00682BE5"/>
    <w:rsid w:val="006C7574"/>
    <w:rsid w:val="006D2926"/>
    <w:rsid w:val="006D7AEE"/>
    <w:rsid w:val="00704613"/>
    <w:rsid w:val="007068BF"/>
    <w:rsid w:val="007145EA"/>
    <w:rsid w:val="0072269E"/>
    <w:rsid w:val="007362AB"/>
    <w:rsid w:val="0074190C"/>
    <w:rsid w:val="007622ED"/>
    <w:rsid w:val="00762576"/>
    <w:rsid w:val="00762E41"/>
    <w:rsid w:val="007662DC"/>
    <w:rsid w:val="007668F5"/>
    <w:rsid w:val="00782EE2"/>
    <w:rsid w:val="007A1429"/>
    <w:rsid w:val="007A2FB0"/>
    <w:rsid w:val="007C2D65"/>
    <w:rsid w:val="007D06CD"/>
    <w:rsid w:val="007D23BE"/>
    <w:rsid w:val="007E6C90"/>
    <w:rsid w:val="007F7740"/>
    <w:rsid w:val="00801D78"/>
    <w:rsid w:val="0080570B"/>
    <w:rsid w:val="00811743"/>
    <w:rsid w:val="00812F50"/>
    <w:rsid w:val="008148E1"/>
    <w:rsid w:val="00822966"/>
    <w:rsid w:val="00825E86"/>
    <w:rsid w:val="00827ECC"/>
    <w:rsid w:val="0083608B"/>
    <w:rsid w:val="00857243"/>
    <w:rsid w:val="0086034C"/>
    <w:rsid w:val="00863804"/>
    <w:rsid w:val="00865017"/>
    <w:rsid w:val="008665F6"/>
    <w:rsid w:val="00871232"/>
    <w:rsid w:val="00872EA4"/>
    <w:rsid w:val="0088109B"/>
    <w:rsid w:val="00882CC4"/>
    <w:rsid w:val="00883D54"/>
    <w:rsid w:val="0088531B"/>
    <w:rsid w:val="00893CF4"/>
    <w:rsid w:val="00895888"/>
    <w:rsid w:val="008A67D7"/>
    <w:rsid w:val="008B13AF"/>
    <w:rsid w:val="008B2CF1"/>
    <w:rsid w:val="008D0E09"/>
    <w:rsid w:val="008D6AF8"/>
    <w:rsid w:val="008E1731"/>
    <w:rsid w:val="008F278F"/>
    <w:rsid w:val="008F3421"/>
    <w:rsid w:val="00906C84"/>
    <w:rsid w:val="00906EB0"/>
    <w:rsid w:val="00913012"/>
    <w:rsid w:val="0091351F"/>
    <w:rsid w:val="00922A59"/>
    <w:rsid w:val="00934728"/>
    <w:rsid w:val="00935CCB"/>
    <w:rsid w:val="00937EC9"/>
    <w:rsid w:val="009440FE"/>
    <w:rsid w:val="009741BB"/>
    <w:rsid w:val="0097693B"/>
    <w:rsid w:val="00982F8E"/>
    <w:rsid w:val="00984DDE"/>
    <w:rsid w:val="0099234C"/>
    <w:rsid w:val="00994F7B"/>
    <w:rsid w:val="009A16ED"/>
    <w:rsid w:val="009A4A6D"/>
    <w:rsid w:val="009A64DF"/>
    <w:rsid w:val="009B0902"/>
    <w:rsid w:val="009B5FFC"/>
    <w:rsid w:val="009B66A6"/>
    <w:rsid w:val="009C3A88"/>
    <w:rsid w:val="009E072D"/>
    <w:rsid w:val="00A0564A"/>
    <w:rsid w:val="00A3330B"/>
    <w:rsid w:val="00A4299A"/>
    <w:rsid w:val="00A438A8"/>
    <w:rsid w:val="00A44BFA"/>
    <w:rsid w:val="00A53045"/>
    <w:rsid w:val="00A548EF"/>
    <w:rsid w:val="00A669FE"/>
    <w:rsid w:val="00A67E41"/>
    <w:rsid w:val="00A91CFA"/>
    <w:rsid w:val="00A948CF"/>
    <w:rsid w:val="00A95DCD"/>
    <w:rsid w:val="00AA41DB"/>
    <w:rsid w:val="00AA474C"/>
    <w:rsid w:val="00AA4BBD"/>
    <w:rsid w:val="00AB032C"/>
    <w:rsid w:val="00AD7E5F"/>
    <w:rsid w:val="00B01B72"/>
    <w:rsid w:val="00B125E5"/>
    <w:rsid w:val="00B140EB"/>
    <w:rsid w:val="00B24B6E"/>
    <w:rsid w:val="00B259F6"/>
    <w:rsid w:val="00B25D6A"/>
    <w:rsid w:val="00B30C81"/>
    <w:rsid w:val="00B33AED"/>
    <w:rsid w:val="00B4051F"/>
    <w:rsid w:val="00B54DB7"/>
    <w:rsid w:val="00B67D25"/>
    <w:rsid w:val="00B70CAB"/>
    <w:rsid w:val="00B814DE"/>
    <w:rsid w:val="00B86136"/>
    <w:rsid w:val="00B96456"/>
    <w:rsid w:val="00BA13A0"/>
    <w:rsid w:val="00BA190B"/>
    <w:rsid w:val="00BB4D83"/>
    <w:rsid w:val="00BC1CFB"/>
    <w:rsid w:val="00BC6D25"/>
    <w:rsid w:val="00BC76FB"/>
    <w:rsid w:val="00BD21F0"/>
    <w:rsid w:val="00BF125E"/>
    <w:rsid w:val="00BF663E"/>
    <w:rsid w:val="00C10EC5"/>
    <w:rsid w:val="00C11971"/>
    <w:rsid w:val="00C15633"/>
    <w:rsid w:val="00C16F7F"/>
    <w:rsid w:val="00C21213"/>
    <w:rsid w:val="00C357AD"/>
    <w:rsid w:val="00C35CD6"/>
    <w:rsid w:val="00C52D69"/>
    <w:rsid w:val="00C61DB7"/>
    <w:rsid w:val="00C62EF1"/>
    <w:rsid w:val="00C66C4D"/>
    <w:rsid w:val="00C86E1B"/>
    <w:rsid w:val="00C91E48"/>
    <w:rsid w:val="00CA0EB0"/>
    <w:rsid w:val="00CA1B24"/>
    <w:rsid w:val="00CB1ED5"/>
    <w:rsid w:val="00CB5926"/>
    <w:rsid w:val="00CB609C"/>
    <w:rsid w:val="00CC1A1F"/>
    <w:rsid w:val="00CD5431"/>
    <w:rsid w:val="00CD548C"/>
    <w:rsid w:val="00CD6E49"/>
    <w:rsid w:val="00CD75B4"/>
    <w:rsid w:val="00CE22EB"/>
    <w:rsid w:val="00CE646D"/>
    <w:rsid w:val="00CE74EB"/>
    <w:rsid w:val="00CF2491"/>
    <w:rsid w:val="00CF2B23"/>
    <w:rsid w:val="00CF2B59"/>
    <w:rsid w:val="00D0282F"/>
    <w:rsid w:val="00D04DA4"/>
    <w:rsid w:val="00D132D6"/>
    <w:rsid w:val="00D21930"/>
    <w:rsid w:val="00D26AAF"/>
    <w:rsid w:val="00D2766E"/>
    <w:rsid w:val="00D42DB5"/>
    <w:rsid w:val="00D51BBF"/>
    <w:rsid w:val="00D54D51"/>
    <w:rsid w:val="00D57772"/>
    <w:rsid w:val="00D75A4D"/>
    <w:rsid w:val="00D82BEB"/>
    <w:rsid w:val="00D8478B"/>
    <w:rsid w:val="00D86151"/>
    <w:rsid w:val="00D91E17"/>
    <w:rsid w:val="00DA7595"/>
    <w:rsid w:val="00DB0A68"/>
    <w:rsid w:val="00DB6102"/>
    <w:rsid w:val="00DC43A3"/>
    <w:rsid w:val="00DD144A"/>
    <w:rsid w:val="00DD68FC"/>
    <w:rsid w:val="00DE199B"/>
    <w:rsid w:val="00DE3142"/>
    <w:rsid w:val="00DE4D0D"/>
    <w:rsid w:val="00DE651C"/>
    <w:rsid w:val="00DF1DC1"/>
    <w:rsid w:val="00DF5383"/>
    <w:rsid w:val="00E02CFA"/>
    <w:rsid w:val="00E034D9"/>
    <w:rsid w:val="00E035A1"/>
    <w:rsid w:val="00E11CD0"/>
    <w:rsid w:val="00E24402"/>
    <w:rsid w:val="00E26E1C"/>
    <w:rsid w:val="00E44CE7"/>
    <w:rsid w:val="00E6169E"/>
    <w:rsid w:val="00E6375D"/>
    <w:rsid w:val="00E674D3"/>
    <w:rsid w:val="00E71217"/>
    <w:rsid w:val="00E74670"/>
    <w:rsid w:val="00E77BFC"/>
    <w:rsid w:val="00EA4D81"/>
    <w:rsid w:val="00EA64AD"/>
    <w:rsid w:val="00EC1A88"/>
    <w:rsid w:val="00EC4EE1"/>
    <w:rsid w:val="00ED669B"/>
    <w:rsid w:val="00EF0B8A"/>
    <w:rsid w:val="00F048A5"/>
    <w:rsid w:val="00F104F3"/>
    <w:rsid w:val="00F14479"/>
    <w:rsid w:val="00F2170C"/>
    <w:rsid w:val="00F241CF"/>
    <w:rsid w:val="00F24FD1"/>
    <w:rsid w:val="00F26949"/>
    <w:rsid w:val="00F373F5"/>
    <w:rsid w:val="00F4090C"/>
    <w:rsid w:val="00F61D3F"/>
    <w:rsid w:val="00F73F2C"/>
    <w:rsid w:val="00F80501"/>
    <w:rsid w:val="00F84067"/>
    <w:rsid w:val="00F9605C"/>
    <w:rsid w:val="00FA4556"/>
    <w:rsid w:val="00FB0770"/>
    <w:rsid w:val="00FB1FC7"/>
    <w:rsid w:val="00FB27E9"/>
    <w:rsid w:val="00FC2CE0"/>
    <w:rsid w:val="00FC7414"/>
    <w:rsid w:val="00FD592E"/>
    <w:rsid w:val="00FD7650"/>
    <w:rsid w:val="00FE1665"/>
    <w:rsid w:val="00FE23D1"/>
    <w:rsid w:val="00FE7496"/>
  </w:rsids>
  <m:mathPr>
    <m:mathFont m:val="Cambria Math"/>
    <m:brkBin m:val="before"/>
    <m:brkBinSub m:val="--"/>
    <m:smallFrac m:val="0"/>
    <m:dispDef/>
    <m:lMargin m:val="0"/>
    <m:rMargin m:val="0"/>
    <m:defJc m:val="centerGroup"/>
    <m:wrapIndent m:val="1440"/>
    <m:intLim m:val="subSup"/>
    <m:naryLim m:val="undOvr"/>
  </m:mathPr>
  <w:themeFontLang w:val="en-US" w:eastAsia="ja-JP" w:bidi="fa-I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E53DFD9"/>
  <w15:docId w15:val="{2B1DFCC5-3469-45B9-97DE-980166F8A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ListParagraph">
    <w:name w:val="List Paragraph"/>
    <w:basedOn w:val="Normal"/>
    <w:uiPriority w:val="34"/>
    <w:qFormat/>
    <w:rsid w:val="0055265F"/>
    <w:pPr>
      <w:widowControl w:val="0"/>
      <w:spacing w:after="200" w:line="276" w:lineRule="auto"/>
      <w:ind w:left="720"/>
      <w:contextualSpacing/>
    </w:pPr>
    <w:rPr>
      <w:rFonts w:eastAsia="Times New Roman"/>
    </w:rPr>
  </w:style>
  <w:style w:type="character" w:styleId="Hyperlink">
    <w:name w:val="Hyperlink"/>
    <w:basedOn w:val="DefaultParagraphFont"/>
    <w:rsid w:val="00D04DA4"/>
    <w:rPr>
      <w:color w:val="0563C1" w:themeColor="hyperlink"/>
      <w:u w:val="single"/>
    </w:rPr>
  </w:style>
  <w:style w:type="table" w:styleId="TableGrid">
    <w:name w:val="Table Grid"/>
    <w:basedOn w:val="TableNormal"/>
    <w:rsid w:val="00420C20"/>
    <w:rPr>
      <w:rFonts w:eastAsiaTheme="minorEastAsia"/>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729C5"/>
    <w:pPr>
      <w:widowControl w:val="0"/>
      <w:autoSpaceDE w:val="0"/>
      <w:autoSpaceDN w:val="0"/>
    </w:pPr>
    <w:rPr>
      <w:rFonts w:ascii="Calibri" w:eastAsia="Calibri" w:hAnsi="Calibri" w:cs="Calibri"/>
      <w:sz w:val="22"/>
      <w:szCs w:val="22"/>
    </w:rPr>
  </w:style>
  <w:style w:type="character" w:customStyle="1" w:styleId="FooterChar">
    <w:name w:val="Footer Char"/>
    <w:link w:val="Footer"/>
    <w:rsid w:val="000729C5"/>
    <w:rPr>
      <w:rFonts w:eastAsia="BatangChe"/>
      <w:sz w:val="24"/>
      <w:szCs w:val="24"/>
    </w:rPr>
  </w:style>
  <w:style w:type="paragraph" w:customStyle="1" w:styleId="CharCharChar">
    <w:name w:val="Char Char Char"/>
    <w:basedOn w:val="Normal"/>
    <w:rsid w:val="00811743"/>
    <w:pPr>
      <w:tabs>
        <w:tab w:val="left" w:pos="540"/>
        <w:tab w:val="left" w:pos="1260"/>
        <w:tab w:val="left" w:pos="1800"/>
      </w:tabs>
      <w:spacing w:before="240" w:after="160" w:line="240" w:lineRule="exact"/>
    </w:pPr>
    <w:rPr>
      <w:rFonts w:ascii="Verdana" w:eastAsia="Times New Roman" w:hAnsi="Verdana"/>
      <w:szCs w:val="20"/>
    </w:rPr>
  </w:style>
  <w:style w:type="paragraph" w:styleId="CommentText">
    <w:name w:val="annotation text"/>
    <w:basedOn w:val="Normal"/>
    <w:link w:val="CommentTextChar"/>
    <w:unhideWhenUsed/>
    <w:rsid w:val="00811743"/>
    <w:rPr>
      <w:sz w:val="20"/>
      <w:szCs w:val="20"/>
    </w:rPr>
  </w:style>
  <w:style w:type="character" w:customStyle="1" w:styleId="CommentTextChar">
    <w:name w:val="Comment Text Char"/>
    <w:basedOn w:val="DefaultParagraphFont"/>
    <w:link w:val="CommentText"/>
    <w:rsid w:val="00811743"/>
    <w:rPr>
      <w:rFonts w:eastAsia="BatangChe"/>
    </w:rPr>
  </w:style>
  <w:style w:type="paragraph" w:customStyle="1" w:styleId="hstyle0">
    <w:name w:val="hstyle0"/>
    <w:basedOn w:val="Normal"/>
    <w:rsid w:val="00811743"/>
    <w:pPr>
      <w:spacing w:line="384" w:lineRule="auto"/>
      <w:jc w:val="both"/>
    </w:pPr>
    <w:rPr>
      <w:rFonts w:ascii="Batang" w:eastAsia="Batang" w:hAnsi="Batang" w:cs="Gulim"/>
      <w:color w:val="000000"/>
      <w:sz w:val="20"/>
      <w:szCs w:val="20"/>
      <w:lang w:eastAsia="ko-KR"/>
    </w:rPr>
  </w:style>
  <w:style w:type="character" w:styleId="CommentReference">
    <w:name w:val="annotation reference"/>
    <w:basedOn w:val="DefaultParagraphFont"/>
    <w:unhideWhenUsed/>
    <w:rsid w:val="00811743"/>
    <w:rPr>
      <w:sz w:val="16"/>
      <w:szCs w:val="16"/>
    </w:rPr>
  </w:style>
  <w:style w:type="paragraph" w:styleId="BalloonText">
    <w:name w:val="Balloon Text"/>
    <w:basedOn w:val="Normal"/>
    <w:link w:val="BalloonTextChar"/>
    <w:rsid w:val="00811743"/>
    <w:rPr>
      <w:rFonts w:ascii="Tahoma" w:hAnsi="Tahoma" w:cs="Tahoma"/>
      <w:sz w:val="16"/>
      <w:szCs w:val="16"/>
    </w:rPr>
  </w:style>
  <w:style w:type="character" w:customStyle="1" w:styleId="BalloonTextChar">
    <w:name w:val="Balloon Text Char"/>
    <w:basedOn w:val="DefaultParagraphFont"/>
    <w:link w:val="BalloonText"/>
    <w:rsid w:val="00811743"/>
    <w:rPr>
      <w:rFonts w:ascii="Tahoma" w:eastAsia="BatangChe" w:hAnsi="Tahoma" w:cs="Tahoma"/>
      <w:sz w:val="16"/>
      <w:szCs w:val="16"/>
    </w:rPr>
  </w:style>
  <w:style w:type="paragraph" w:styleId="FootnoteText">
    <w:name w:val="footnote text"/>
    <w:aliases w:val="footnote text,Footnote Text Char3,Footnote Text Char2 Char,Footnote Text Char Char Char1 Char,Footnote Text Char1 Char1 Char,Footnote Text Char Char Char2,ALTS FOOTNOTE"/>
    <w:basedOn w:val="Normal"/>
    <w:link w:val="FootnoteTextChar"/>
    <w:unhideWhenUsed/>
    <w:rsid w:val="00811743"/>
    <w:rPr>
      <w:rFonts w:asciiTheme="minorHAnsi" w:eastAsiaTheme="minorEastAsia" w:hAnsiTheme="minorHAnsi" w:cstheme="minorBidi"/>
      <w:sz w:val="20"/>
      <w:szCs w:val="25"/>
      <w:lang w:bidi="th-TH"/>
    </w:rPr>
  </w:style>
  <w:style w:type="character" w:customStyle="1" w:styleId="FootnoteTextChar">
    <w:name w:val="Footnote Text Char"/>
    <w:aliases w:val="footnote text Char,Footnote Text Char3 Char,Footnote Text Char2 Char Char,Footnote Text Char Char Char1 Char Char,Footnote Text Char1 Char1 Char Char,Footnote Text Char Char Char2 Char,ALTS FOOTNOTE Char"/>
    <w:basedOn w:val="DefaultParagraphFont"/>
    <w:link w:val="FootnoteText"/>
    <w:rsid w:val="00811743"/>
    <w:rPr>
      <w:rFonts w:asciiTheme="minorHAnsi" w:eastAsiaTheme="minorEastAsia" w:hAnsiTheme="minorHAnsi" w:cstheme="minorBidi"/>
      <w:szCs w:val="25"/>
      <w:lang w:bidi="th-TH"/>
    </w:rPr>
  </w:style>
  <w:style w:type="character" w:styleId="FootnoteReference">
    <w:name w:val="footnote reference"/>
    <w:aliases w:val="Appel note de bas de p,Footnote symbol"/>
    <w:basedOn w:val="DefaultParagraphFont"/>
    <w:unhideWhenUsed/>
    <w:rsid w:val="00811743"/>
    <w:rPr>
      <w:vertAlign w:val="superscript"/>
    </w:rPr>
  </w:style>
  <w:style w:type="character" w:styleId="FollowedHyperlink">
    <w:name w:val="FollowedHyperlink"/>
    <w:basedOn w:val="DefaultParagraphFont"/>
    <w:semiHidden/>
    <w:unhideWhenUsed/>
    <w:rsid w:val="00811743"/>
    <w:rPr>
      <w:color w:val="954F72" w:themeColor="followedHyperlink"/>
      <w:u w:val="single"/>
    </w:rPr>
  </w:style>
  <w:style w:type="character" w:styleId="Emphasis">
    <w:name w:val="Emphasis"/>
    <w:basedOn w:val="DefaultParagraphFont"/>
    <w:qFormat/>
    <w:rsid w:val="00811743"/>
    <w:rPr>
      <w:i/>
      <w:iCs/>
    </w:rPr>
  </w:style>
  <w:style w:type="character" w:customStyle="1" w:styleId="apple-converted-space">
    <w:name w:val="apple-converted-space"/>
    <w:basedOn w:val="DefaultParagraphFont"/>
    <w:rsid w:val="00811743"/>
  </w:style>
  <w:style w:type="paragraph" w:customStyle="1" w:styleId="Default">
    <w:name w:val="Default"/>
    <w:rsid w:val="00811743"/>
    <w:pPr>
      <w:autoSpaceDE w:val="0"/>
      <w:autoSpaceDN w:val="0"/>
      <w:adjustRightInd w:val="0"/>
    </w:pPr>
    <w:rPr>
      <w:color w:val="000000"/>
      <w:sz w:val="24"/>
      <w:szCs w:val="24"/>
      <w:lang w:bidi="th-TH"/>
    </w:rPr>
  </w:style>
  <w:style w:type="paragraph" w:styleId="CommentSubject">
    <w:name w:val="annotation subject"/>
    <w:basedOn w:val="CommentText"/>
    <w:next w:val="CommentText"/>
    <w:link w:val="CommentSubjectChar"/>
    <w:semiHidden/>
    <w:unhideWhenUsed/>
    <w:rsid w:val="00811743"/>
    <w:rPr>
      <w:b/>
      <w:bCs/>
      <w:sz w:val="24"/>
      <w:szCs w:val="24"/>
    </w:rPr>
  </w:style>
  <w:style w:type="character" w:customStyle="1" w:styleId="CommentSubjectChar">
    <w:name w:val="Comment Subject Char"/>
    <w:basedOn w:val="CommentTextChar"/>
    <w:link w:val="CommentSubject"/>
    <w:semiHidden/>
    <w:rsid w:val="00811743"/>
    <w:rPr>
      <w:rFonts w:eastAsia="BatangChe"/>
      <w:b/>
      <w:bCs/>
      <w:sz w:val="24"/>
      <w:szCs w:val="24"/>
    </w:rPr>
  </w:style>
  <w:style w:type="paragraph" w:styleId="Revision">
    <w:name w:val="Revision"/>
    <w:hidden/>
    <w:uiPriority w:val="99"/>
    <w:semiHidden/>
    <w:rsid w:val="00811743"/>
    <w:rPr>
      <w:rFonts w:eastAsia="BatangChe"/>
      <w:sz w:val="24"/>
      <w:szCs w:val="24"/>
    </w:rPr>
  </w:style>
  <w:style w:type="character" w:customStyle="1" w:styleId="st1">
    <w:name w:val="st1"/>
    <w:basedOn w:val="DefaultParagraphFont"/>
    <w:rsid w:val="00F104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E:\APT%20Docs\Plenitotentiary%20Conferences\PP-18\PP18-1\Documents\PP18-1%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C5561A-9D34-4DF9-91CC-354D0B1E2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PP18-1 Document Template</Template>
  <TotalTime>980</TotalTime>
  <Pages>11</Pages>
  <Words>4267</Words>
  <Characters>24323</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APT</Company>
  <LinksUpToDate>false</LinksUpToDate>
  <CharactersWithSpaces>28533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Forhadul Parvez</dc:creator>
  <cp:lastModifiedBy>Forhadul Parvez</cp:lastModifiedBy>
  <cp:revision>12</cp:revision>
  <cp:lastPrinted>1900-12-31T18:18:00Z</cp:lastPrinted>
  <dcterms:created xsi:type="dcterms:W3CDTF">2017-06-29T10:50:00Z</dcterms:created>
  <dcterms:modified xsi:type="dcterms:W3CDTF">2017-07-13T08:05:00Z</dcterms:modified>
</cp:coreProperties>
</file>