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79" w:rsidRPr="00AF6E48" w:rsidRDefault="003C2A79" w:rsidP="00AF6E48">
      <w:pPr>
        <w:overflowPunct w:val="0"/>
        <w:autoSpaceDE w:val="0"/>
        <w:autoSpaceDN w:val="0"/>
        <w:adjustRightInd w:val="0"/>
        <w:snapToGrid w:val="0"/>
        <w:spacing w:before="100" w:after="100" w:line="240" w:lineRule="auto"/>
        <w:jc w:val="center"/>
        <w:textAlignment w:val="baseline"/>
        <w:rPr>
          <w:rFonts w:ascii="Bookman Old Style" w:eastAsia="Times New Roman" w:hAnsi="Bookman Old Style"/>
          <w:b/>
          <w:bCs/>
          <w:sz w:val="24"/>
          <w:u w:val="single"/>
          <w:lang w:val="en-GB" w:eastAsia="ko-KR"/>
        </w:rPr>
      </w:pPr>
      <w:r w:rsidRPr="003C2A79">
        <w:rPr>
          <w:rFonts w:ascii="Bookman Old Style" w:eastAsia="Times New Roman" w:hAnsi="Bookman Old Style"/>
          <w:b/>
          <w:bCs/>
          <w:sz w:val="24"/>
          <w:u w:val="single"/>
          <w:lang w:val="en-GB" w:eastAsia="ko-KR"/>
        </w:rPr>
        <w:t>SATRC Qu</w:t>
      </w:r>
      <w:r w:rsidR="00AF6E48">
        <w:rPr>
          <w:rFonts w:ascii="Bookman Old Style" w:eastAsia="Times New Roman" w:hAnsi="Bookman Old Style"/>
          <w:b/>
          <w:bCs/>
          <w:sz w:val="24"/>
          <w:u w:val="single"/>
          <w:lang w:val="en-GB" w:eastAsia="ko-KR"/>
        </w:rPr>
        <w:t>estionnaire</w:t>
      </w:r>
    </w:p>
    <w:p w:rsidR="003C2A79" w:rsidRDefault="00137893" w:rsidP="00137893">
      <w:pPr>
        <w:pStyle w:val="Heading1"/>
        <w:ind w:left="1260" w:hanging="1260"/>
        <w:jc w:val="both"/>
        <w:rPr>
          <w:rFonts w:ascii="Bookman Old Style" w:hAnsi="Bookman Old Style"/>
          <w:sz w:val="24"/>
          <w:lang w:val="en-GB" w:eastAsia="ko-KR"/>
        </w:rPr>
      </w:pPr>
      <w:r w:rsidRPr="00137893">
        <w:rPr>
          <w:rFonts w:ascii="Bookman Old Style" w:hAnsi="Bookman Old Style"/>
          <w:sz w:val="24"/>
          <w:lang w:val="en-GB" w:eastAsia="ko-KR"/>
        </w:rPr>
        <w:t xml:space="preserve">Purpose:- </w:t>
      </w:r>
      <w:r w:rsidR="003C2A79" w:rsidRPr="00137893">
        <w:rPr>
          <w:rFonts w:ascii="Bookman Old Style" w:hAnsi="Bookman Old Style"/>
          <w:b w:val="0"/>
          <w:color w:val="auto"/>
          <w:sz w:val="24"/>
          <w:lang w:val="en-GB" w:eastAsia="ko-KR"/>
        </w:rPr>
        <w:t xml:space="preserve">To utilise the available spectrum efficiently and optimally so </w:t>
      </w:r>
      <w:r w:rsidRPr="00137893">
        <w:rPr>
          <w:rFonts w:ascii="Bookman Old Style" w:hAnsi="Bookman Old Style"/>
          <w:b w:val="0"/>
          <w:color w:val="auto"/>
          <w:sz w:val="24"/>
          <w:lang w:val="en-GB" w:eastAsia="ko-KR"/>
        </w:rPr>
        <w:t xml:space="preserve">  </w:t>
      </w:r>
      <w:r w:rsidR="003C2A79" w:rsidRPr="00137893">
        <w:rPr>
          <w:rFonts w:ascii="Bookman Old Style" w:hAnsi="Bookman Old Style"/>
          <w:b w:val="0"/>
          <w:color w:val="auto"/>
          <w:sz w:val="24"/>
          <w:lang w:val="en-GB" w:eastAsia="ko-KR"/>
        </w:rPr>
        <w:t xml:space="preserve">that higher bandwidth applications can be served with the </w:t>
      </w:r>
      <w:r w:rsidRPr="00137893">
        <w:rPr>
          <w:rFonts w:ascii="Bookman Old Style" w:hAnsi="Bookman Old Style"/>
          <w:b w:val="0"/>
          <w:color w:val="auto"/>
          <w:sz w:val="24"/>
          <w:lang w:val="en-GB" w:eastAsia="ko-KR"/>
        </w:rPr>
        <w:t xml:space="preserve"> </w:t>
      </w:r>
      <w:r w:rsidR="003C2A79" w:rsidRPr="00137893">
        <w:rPr>
          <w:rFonts w:ascii="Bookman Old Style" w:hAnsi="Bookman Old Style"/>
          <w:b w:val="0"/>
          <w:color w:val="auto"/>
          <w:sz w:val="24"/>
          <w:lang w:val="en-GB" w:eastAsia="ko-KR"/>
        </w:rPr>
        <w:t>available spectrum using the latest technologies</w:t>
      </w:r>
    </w:p>
    <w:p w:rsidR="00137893" w:rsidRPr="00137893" w:rsidRDefault="00137893" w:rsidP="00137893">
      <w:pPr>
        <w:rPr>
          <w:lang w:val="en-GB" w:eastAsia="ko-KR"/>
        </w:rPr>
      </w:pPr>
    </w:p>
    <w:p w:rsidR="00137893" w:rsidRPr="00137893" w:rsidRDefault="00137893" w:rsidP="00137893">
      <w:pPr>
        <w:pStyle w:val="Heading1"/>
        <w:spacing w:before="0"/>
        <w:ind w:left="990" w:hanging="990"/>
        <w:jc w:val="both"/>
        <w:rPr>
          <w:rFonts w:ascii="Bookman Old Style" w:hAnsi="Bookman Old Style"/>
          <w:b w:val="0"/>
          <w:color w:val="auto"/>
          <w:sz w:val="24"/>
          <w:lang w:val="en-GB" w:eastAsia="ko-KR"/>
        </w:rPr>
      </w:pPr>
      <w:r w:rsidRPr="00137893">
        <w:rPr>
          <w:rFonts w:ascii="Bookman Old Style" w:hAnsi="Bookman Old Style"/>
          <w:sz w:val="24"/>
          <w:lang w:val="en-GB" w:eastAsia="ko-KR"/>
        </w:rPr>
        <w:t>Scope</w:t>
      </w:r>
      <w:r w:rsidRPr="00137893">
        <w:rPr>
          <w:rFonts w:ascii="Bookman Old Style" w:hAnsi="Bookman Old Style"/>
          <w:color w:val="auto"/>
          <w:sz w:val="24"/>
          <w:lang w:val="en-GB" w:eastAsia="ko-KR"/>
        </w:rPr>
        <w:t xml:space="preserve">:- </w:t>
      </w:r>
      <w:r w:rsidRPr="00137893">
        <w:rPr>
          <w:rFonts w:ascii="Bookman Old Style" w:hAnsi="Bookman Old Style"/>
          <w:color w:val="auto"/>
          <w:sz w:val="24"/>
          <w:lang w:val="en-GB" w:eastAsia="ko-KR"/>
        </w:rPr>
        <w:tab/>
      </w:r>
      <w:r w:rsidRPr="00137893">
        <w:rPr>
          <w:rFonts w:ascii="Bookman Old Style" w:hAnsi="Bookman Old Style"/>
          <w:b w:val="0"/>
          <w:color w:val="auto"/>
          <w:sz w:val="24"/>
          <w:lang w:val="en-GB" w:eastAsia="ko-KR"/>
        </w:rPr>
        <w:t>1.</w:t>
      </w:r>
      <w:r>
        <w:rPr>
          <w:rFonts w:ascii="Bookman Old Style" w:hAnsi="Bookman Old Style"/>
          <w:sz w:val="24"/>
          <w:lang w:val="en-GB" w:eastAsia="ko-KR"/>
        </w:rPr>
        <w:t xml:space="preserve"> </w:t>
      </w:r>
      <w:r w:rsidR="003C2A79" w:rsidRPr="00137893">
        <w:rPr>
          <w:rFonts w:ascii="Bookman Old Style" w:hAnsi="Bookman Old Style"/>
          <w:b w:val="0"/>
          <w:color w:val="auto"/>
          <w:sz w:val="24"/>
          <w:lang w:val="en-GB" w:eastAsia="ko-KR"/>
        </w:rPr>
        <w:t>To understand the technologies(2G, I</w:t>
      </w:r>
      <w:r w:rsidRPr="00137893">
        <w:rPr>
          <w:rFonts w:ascii="Bookman Old Style" w:hAnsi="Bookman Old Style"/>
          <w:b w:val="0"/>
          <w:color w:val="auto"/>
          <w:sz w:val="24"/>
          <w:lang w:val="en-GB" w:eastAsia="ko-KR"/>
        </w:rPr>
        <w:t xml:space="preserve">MT, IMT-Advanced) being used    </w:t>
      </w:r>
    </w:p>
    <w:p w:rsidR="00137893" w:rsidRPr="00137893" w:rsidRDefault="00137893" w:rsidP="00137893">
      <w:pPr>
        <w:pStyle w:val="Heading1"/>
        <w:spacing w:before="0"/>
        <w:ind w:left="1080"/>
        <w:jc w:val="both"/>
        <w:rPr>
          <w:rFonts w:ascii="Bookman Old Style" w:hAnsi="Bookman Old Style"/>
          <w:b w:val="0"/>
          <w:color w:val="auto"/>
          <w:sz w:val="24"/>
          <w:lang w:val="en-GB" w:eastAsia="ko-KR"/>
        </w:rPr>
      </w:pPr>
      <w:r w:rsidRPr="00137893">
        <w:rPr>
          <w:rFonts w:ascii="Bookman Old Style" w:hAnsi="Bookman Old Style"/>
          <w:b w:val="0"/>
          <w:color w:val="auto"/>
          <w:sz w:val="24"/>
          <w:lang w:val="en-GB" w:eastAsia="ko-KR"/>
        </w:rPr>
        <w:t xml:space="preserve">   in </w:t>
      </w:r>
      <w:r w:rsidR="003C2A79" w:rsidRPr="00137893">
        <w:rPr>
          <w:rFonts w:ascii="Bookman Old Style" w:hAnsi="Bookman Old Style"/>
          <w:b w:val="0"/>
          <w:color w:val="auto"/>
          <w:sz w:val="24"/>
          <w:lang w:val="en-GB" w:eastAsia="ko-KR"/>
        </w:rPr>
        <w:t xml:space="preserve">SATRC </w:t>
      </w:r>
      <w:r w:rsidRPr="00137893">
        <w:rPr>
          <w:rFonts w:ascii="Bookman Old Style" w:hAnsi="Bookman Old Style"/>
          <w:b w:val="0"/>
          <w:color w:val="auto"/>
          <w:sz w:val="24"/>
          <w:lang w:val="en-GB" w:eastAsia="ko-KR"/>
        </w:rPr>
        <w:t>countries.</w:t>
      </w:r>
    </w:p>
    <w:p w:rsidR="00137893" w:rsidRPr="00137893" w:rsidRDefault="00137893" w:rsidP="00137893">
      <w:pPr>
        <w:pStyle w:val="Heading1"/>
        <w:tabs>
          <w:tab w:val="left" w:pos="990"/>
        </w:tabs>
        <w:spacing w:before="0"/>
        <w:ind w:left="1080" w:hanging="360"/>
        <w:jc w:val="both"/>
        <w:rPr>
          <w:rFonts w:ascii="Bookman Old Style" w:hAnsi="Bookman Old Style"/>
          <w:b w:val="0"/>
          <w:color w:val="auto"/>
          <w:sz w:val="24"/>
          <w:lang w:val="en-GB" w:eastAsia="ko-KR"/>
        </w:rPr>
      </w:pPr>
      <w:r w:rsidRPr="00137893">
        <w:rPr>
          <w:rFonts w:ascii="Bookman Old Style" w:hAnsi="Bookman Old Style"/>
          <w:b w:val="0"/>
          <w:sz w:val="24"/>
          <w:lang w:val="en-GB" w:eastAsia="ko-KR"/>
        </w:rPr>
        <w:t xml:space="preserve">   </w:t>
      </w:r>
      <w:r w:rsidRPr="00137893">
        <w:rPr>
          <w:rFonts w:ascii="Bookman Old Style" w:hAnsi="Bookman Old Style"/>
          <w:b w:val="0"/>
          <w:color w:val="auto"/>
          <w:sz w:val="24"/>
          <w:lang w:val="en-GB" w:eastAsia="ko-KR"/>
        </w:rPr>
        <w:t xml:space="preserve">2. To understand challenges being faced by the SATRC countries due   </w:t>
      </w:r>
    </w:p>
    <w:p w:rsidR="00137893" w:rsidRPr="00137893" w:rsidRDefault="00137893" w:rsidP="00137893">
      <w:pPr>
        <w:pStyle w:val="Heading1"/>
        <w:tabs>
          <w:tab w:val="left" w:pos="990"/>
        </w:tabs>
        <w:spacing w:before="0"/>
        <w:ind w:left="1080" w:hanging="360"/>
        <w:jc w:val="both"/>
        <w:rPr>
          <w:rFonts w:ascii="Bookman Old Style" w:hAnsi="Bookman Old Style"/>
          <w:b w:val="0"/>
          <w:sz w:val="24"/>
          <w:lang w:val="en-GB" w:eastAsia="ko-KR"/>
        </w:rPr>
      </w:pPr>
      <w:r w:rsidRPr="00137893">
        <w:rPr>
          <w:rFonts w:ascii="Bookman Old Style" w:hAnsi="Bookman Old Style"/>
          <w:b w:val="0"/>
          <w:color w:val="auto"/>
          <w:sz w:val="24"/>
          <w:lang w:val="en-GB" w:eastAsia="ko-KR"/>
        </w:rPr>
        <w:t xml:space="preserve">        to spectrum  shortage</w:t>
      </w:r>
      <w:r w:rsidRPr="00137893">
        <w:rPr>
          <w:rFonts w:ascii="Bookman Old Style" w:hAnsi="Bookman Old Style"/>
          <w:b w:val="0"/>
          <w:sz w:val="24"/>
          <w:lang w:val="en-GB" w:eastAsia="ko-KR"/>
        </w:rPr>
        <w:t xml:space="preserve"> </w:t>
      </w:r>
    </w:p>
    <w:tbl>
      <w:tblPr>
        <w:tblW w:w="11359" w:type="dxa"/>
        <w:tblInd w:w="-522" w:type="dxa"/>
        <w:tblLayout w:type="fixed"/>
        <w:tblLook w:val="04A0"/>
      </w:tblPr>
      <w:tblGrid>
        <w:gridCol w:w="630"/>
        <w:gridCol w:w="30"/>
        <w:gridCol w:w="4380"/>
        <w:gridCol w:w="810"/>
        <w:gridCol w:w="92"/>
        <w:gridCol w:w="824"/>
        <w:gridCol w:w="150"/>
        <w:gridCol w:w="734"/>
        <w:gridCol w:w="226"/>
        <w:gridCol w:w="1034"/>
        <w:gridCol w:w="892"/>
        <w:gridCol w:w="403"/>
        <w:gridCol w:w="235"/>
        <w:gridCol w:w="919"/>
      </w:tblGrid>
      <w:tr w:rsidR="00AF6E48" w:rsidRPr="00CE34D4" w:rsidTr="00AF6E48">
        <w:trPr>
          <w:trHeight w:val="330"/>
        </w:trPr>
        <w:tc>
          <w:tcPr>
            <w:tcW w:w="660" w:type="dxa"/>
            <w:gridSpan w:val="2"/>
            <w:tcBorders>
              <w:top w:val="nil"/>
              <w:left w:val="nil"/>
              <w:bottom w:val="nil"/>
              <w:right w:val="nil"/>
            </w:tcBorders>
            <w:shd w:val="clear" w:color="auto" w:fill="auto"/>
            <w:noWrap/>
            <w:vAlign w:val="bottom"/>
            <w:hideMark/>
          </w:tcPr>
          <w:p w:rsidR="00AF6E48" w:rsidRPr="00CE34D4" w:rsidRDefault="00AF6E48" w:rsidP="00CE34D4">
            <w:pPr>
              <w:spacing w:after="0" w:line="240" w:lineRule="auto"/>
              <w:rPr>
                <w:rFonts w:eastAsia="Times New Roman" w:cs="Calibri"/>
                <w:color w:val="000000"/>
                <w:szCs w:val="22"/>
                <w:lang w:val="en-US" w:bidi="ar-SA"/>
              </w:rPr>
            </w:pPr>
          </w:p>
        </w:tc>
        <w:tc>
          <w:tcPr>
            <w:tcW w:w="5282" w:type="dxa"/>
            <w:gridSpan w:val="3"/>
            <w:tcBorders>
              <w:top w:val="nil"/>
              <w:left w:val="nil"/>
              <w:bottom w:val="nil"/>
              <w:right w:val="nil"/>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b/>
                <w:bCs/>
                <w:color w:val="000000"/>
                <w:sz w:val="24"/>
                <w:szCs w:val="24"/>
                <w:lang w:val="en-US" w:bidi="ar-SA"/>
              </w:rPr>
            </w:pPr>
            <w:r w:rsidRPr="00CE34D4">
              <w:rPr>
                <w:rFonts w:ascii="Bookman Old Style" w:eastAsia="Times New Roman" w:hAnsi="Bookman Old Style" w:cs="Calibri"/>
                <w:b/>
                <w:bCs/>
                <w:color w:val="000000"/>
                <w:sz w:val="24"/>
                <w:szCs w:val="24"/>
                <w:lang w:val="en-US" w:bidi="ar-SA"/>
              </w:rPr>
              <w:t xml:space="preserve">Name of the Country :- </w:t>
            </w:r>
          </w:p>
        </w:tc>
        <w:tc>
          <w:tcPr>
            <w:tcW w:w="974" w:type="dxa"/>
            <w:gridSpan w:val="2"/>
            <w:tcBorders>
              <w:top w:val="nil"/>
              <w:left w:val="nil"/>
              <w:bottom w:val="nil"/>
              <w:right w:val="nil"/>
            </w:tcBorders>
            <w:shd w:val="clear" w:color="auto" w:fill="auto"/>
            <w:noWrap/>
            <w:vAlign w:val="bottom"/>
            <w:hideMark/>
          </w:tcPr>
          <w:p w:rsidR="00AF6E48" w:rsidRPr="00CE34D4" w:rsidRDefault="00AF6E48" w:rsidP="00CE34D4">
            <w:pPr>
              <w:spacing w:after="0" w:line="240" w:lineRule="auto"/>
              <w:rPr>
                <w:rFonts w:eastAsia="Times New Roman" w:cs="Calibri"/>
                <w:color w:val="000000"/>
                <w:szCs w:val="22"/>
                <w:lang w:val="en-US" w:bidi="ar-SA"/>
              </w:rPr>
            </w:pPr>
          </w:p>
        </w:tc>
        <w:tc>
          <w:tcPr>
            <w:tcW w:w="960" w:type="dxa"/>
            <w:gridSpan w:val="2"/>
            <w:tcBorders>
              <w:top w:val="nil"/>
              <w:left w:val="nil"/>
              <w:bottom w:val="nil"/>
              <w:right w:val="nil"/>
            </w:tcBorders>
            <w:shd w:val="clear" w:color="auto" w:fill="auto"/>
            <w:noWrap/>
            <w:vAlign w:val="bottom"/>
            <w:hideMark/>
          </w:tcPr>
          <w:p w:rsidR="00AF6E48" w:rsidRPr="00CE34D4" w:rsidRDefault="00AF6E48" w:rsidP="00CE34D4">
            <w:pPr>
              <w:spacing w:after="0" w:line="240" w:lineRule="auto"/>
              <w:rPr>
                <w:rFonts w:eastAsia="Times New Roman" w:cs="Calibri"/>
                <w:color w:val="000000"/>
                <w:szCs w:val="22"/>
                <w:lang w:val="en-US" w:bidi="ar-SA"/>
              </w:rPr>
            </w:pPr>
          </w:p>
        </w:tc>
        <w:tc>
          <w:tcPr>
            <w:tcW w:w="1926" w:type="dxa"/>
            <w:gridSpan w:val="2"/>
            <w:tcBorders>
              <w:top w:val="nil"/>
              <w:left w:val="nil"/>
              <w:bottom w:val="nil"/>
              <w:right w:val="nil"/>
            </w:tcBorders>
          </w:tcPr>
          <w:p w:rsidR="00AF6E48" w:rsidRPr="00CE34D4" w:rsidRDefault="00AF6E48" w:rsidP="00CE34D4">
            <w:pPr>
              <w:spacing w:after="0" w:line="240" w:lineRule="auto"/>
              <w:rPr>
                <w:rFonts w:eastAsia="Times New Roman" w:cs="Calibri"/>
                <w:color w:val="000000"/>
                <w:szCs w:val="22"/>
                <w:lang w:val="en-US" w:bidi="ar-SA"/>
              </w:rPr>
            </w:pPr>
          </w:p>
        </w:tc>
        <w:tc>
          <w:tcPr>
            <w:tcW w:w="403" w:type="dxa"/>
            <w:tcBorders>
              <w:top w:val="nil"/>
              <w:left w:val="nil"/>
              <w:bottom w:val="nil"/>
              <w:right w:val="nil"/>
            </w:tcBorders>
            <w:shd w:val="clear" w:color="auto" w:fill="auto"/>
            <w:noWrap/>
            <w:vAlign w:val="bottom"/>
            <w:hideMark/>
          </w:tcPr>
          <w:p w:rsidR="00AF6E48" w:rsidRPr="00CE34D4" w:rsidRDefault="00AF6E48" w:rsidP="00CE34D4">
            <w:pPr>
              <w:spacing w:after="0" w:line="240" w:lineRule="auto"/>
              <w:rPr>
                <w:rFonts w:eastAsia="Times New Roman" w:cs="Calibri"/>
                <w:color w:val="000000"/>
                <w:szCs w:val="22"/>
                <w:lang w:val="en-US" w:bidi="ar-SA"/>
              </w:rPr>
            </w:pPr>
          </w:p>
        </w:tc>
        <w:tc>
          <w:tcPr>
            <w:tcW w:w="1154" w:type="dxa"/>
            <w:gridSpan w:val="2"/>
            <w:tcBorders>
              <w:top w:val="nil"/>
              <w:left w:val="nil"/>
              <w:bottom w:val="nil"/>
              <w:right w:val="nil"/>
            </w:tcBorders>
            <w:shd w:val="clear" w:color="auto" w:fill="auto"/>
            <w:noWrap/>
            <w:vAlign w:val="bottom"/>
            <w:hideMark/>
          </w:tcPr>
          <w:p w:rsidR="00AF6E48" w:rsidRPr="00CE34D4" w:rsidRDefault="00AF6E48" w:rsidP="00CE34D4">
            <w:pPr>
              <w:spacing w:after="0" w:line="240" w:lineRule="auto"/>
              <w:rPr>
                <w:rFonts w:eastAsia="Times New Roman" w:cs="Calibri"/>
                <w:color w:val="000000"/>
                <w:szCs w:val="22"/>
                <w:lang w:val="en-US" w:bidi="ar-SA"/>
              </w:rPr>
            </w:pPr>
          </w:p>
        </w:tc>
      </w:tr>
      <w:tr w:rsidR="00AF6E48" w:rsidRPr="00CE34D4" w:rsidTr="00137893">
        <w:trPr>
          <w:gridAfter w:val="1"/>
          <w:wAfter w:w="919" w:type="dxa"/>
          <w:trHeight w:val="360"/>
        </w:trPr>
        <w:tc>
          <w:tcPr>
            <w:tcW w:w="630" w:type="dxa"/>
            <w:tcBorders>
              <w:top w:val="single" w:sz="8" w:space="0" w:color="auto"/>
              <w:left w:val="single" w:sz="8" w:space="0" w:color="auto"/>
              <w:bottom w:val="single" w:sz="4" w:space="0" w:color="auto"/>
              <w:right w:val="single" w:sz="8" w:space="0" w:color="000000"/>
            </w:tcBorders>
          </w:tcPr>
          <w:p w:rsidR="00AF6E48" w:rsidRPr="00CE34D4" w:rsidRDefault="00AF6E48" w:rsidP="00CE34D4">
            <w:pPr>
              <w:spacing w:after="0" w:line="240" w:lineRule="auto"/>
              <w:jc w:val="center"/>
              <w:rPr>
                <w:rFonts w:ascii="Bookman Old Style" w:eastAsia="Times New Roman" w:hAnsi="Bookman Old Style" w:cs="Calibri"/>
                <w:b/>
                <w:bCs/>
                <w:color w:val="000000"/>
                <w:sz w:val="28"/>
                <w:szCs w:val="28"/>
                <w:lang w:val="en-US" w:bidi="ar-SA"/>
              </w:rPr>
            </w:pPr>
          </w:p>
        </w:tc>
        <w:tc>
          <w:tcPr>
            <w:tcW w:w="9810" w:type="dxa"/>
            <w:gridSpan w:val="1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F6E48" w:rsidRPr="00CE34D4" w:rsidRDefault="00AF6E48" w:rsidP="00CE34D4">
            <w:pPr>
              <w:spacing w:after="0" w:line="240" w:lineRule="auto"/>
              <w:jc w:val="center"/>
              <w:rPr>
                <w:rFonts w:ascii="Bookman Old Style" w:eastAsia="Times New Roman" w:hAnsi="Bookman Old Style" w:cs="Calibri"/>
                <w:b/>
                <w:bCs/>
                <w:color w:val="000000"/>
                <w:sz w:val="28"/>
                <w:szCs w:val="28"/>
                <w:lang w:val="en-US" w:bidi="ar-SA"/>
              </w:rPr>
            </w:pPr>
            <w:r w:rsidRPr="00CE34D4">
              <w:rPr>
                <w:rFonts w:ascii="Bookman Old Style" w:eastAsia="Times New Roman" w:hAnsi="Bookman Old Style" w:cs="Calibri"/>
                <w:b/>
                <w:bCs/>
                <w:color w:val="000000"/>
                <w:sz w:val="28"/>
                <w:szCs w:val="28"/>
                <w:lang w:val="en-US" w:bidi="ar-SA"/>
              </w:rPr>
              <w:t xml:space="preserve">               Details about  the country</w:t>
            </w:r>
          </w:p>
        </w:tc>
      </w:tr>
      <w:tr w:rsidR="00AF6E48" w:rsidRPr="00CE34D4" w:rsidTr="00AF6E48">
        <w:trPr>
          <w:gridAfter w:val="1"/>
          <w:wAfter w:w="919" w:type="dxa"/>
          <w:trHeight w:val="300"/>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eastAsia="Times New Roman" w:cs="Calibri"/>
                <w:color w:val="000000"/>
                <w:szCs w:val="22"/>
                <w:lang w:val="en-US" w:bidi="ar-SA"/>
              </w:rPr>
            </w:pPr>
            <w:r w:rsidRPr="00CE34D4">
              <w:rPr>
                <w:rFonts w:eastAsia="Times New Roman" w:cs="Calibri"/>
                <w:color w:val="000000"/>
                <w:szCs w:val="22"/>
                <w:lang w:bidi="ar-SA"/>
              </w:rPr>
              <w:t xml:space="preserve"> </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eastAsia="Times New Roman" w:cs="Calibri"/>
                <w:color w:val="000000"/>
                <w:szCs w:val="22"/>
                <w:lang w:val="en-US" w:bidi="ar-SA"/>
              </w:rPr>
            </w:pPr>
            <w:r w:rsidRPr="00CE34D4">
              <w:rPr>
                <w:rFonts w:eastAsia="Times New Roman" w:cs="Calibri"/>
                <w:color w:val="000000"/>
                <w:szCs w:val="22"/>
                <w:lang w:val="en-US" w:bidi="ar-SA"/>
              </w:rPr>
              <w:t> </w:t>
            </w:r>
          </w:p>
        </w:tc>
        <w:tc>
          <w:tcPr>
            <w:tcW w:w="1726" w:type="dxa"/>
            <w:gridSpan w:val="3"/>
            <w:tcBorders>
              <w:top w:val="single" w:sz="4" w:space="0" w:color="auto"/>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center"/>
              <w:rPr>
                <w:rFonts w:ascii="Bookman Old Style" w:eastAsia="Times New Roman" w:hAnsi="Bookman Old Style" w:cs="Calibri"/>
                <w:b/>
                <w:bCs/>
                <w:color w:val="000000"/>
                <w:szCs w:val="22"/>
                <w:lang w:val="en-US" w:bidi="ar-SA"/>
              </w:rPr>
            </w:pPr>
            <w:r w:rsidRPr="00CE34D4">
              <w:rPr>
                <w:rFonts w:ascii="Bookman Old Style" w:eastAsia="Times New Roman" w:hAnsi="Bookman Old Style" w:cs="Calibri"/>
                <w:b/>
                <w:bCs/>
                <w:color w:val="000000"/>
                <w:szCs w:val="22"/>
                <w:lang w:val="en-US" w:bidi="ar-SA"/>
              </w:rPr>
              <w:t>2G</w:t>
            </w:r>
          </w:p>
        </w:tc>
        <w:tc>
          <w:tcPr>
            <w:tcW w:w="2144" w:type="dxa"/>
            <w:gridSpan w:val="4"/>
            <w:tcBorders>
              <w:top w:val="single" w:sz="4" w:space="0" w:color="auto"/>
              <w:left w:val="single" w:sz="4" w:space="0" w:color="auto"/>
              <w:bottom w:val="single" w:sz="4" w:space="0" w:color="auto"/>
              <w:right w:val="single" w:sz="4" w:space="0" w:color="auto"/>
            </w:tcBorders>
          </w:tcPr>
          <w:p w:rsidR="00AF6E48" w:rsidRPr="00CE34D4" w:rsidRDefault="00AF6E48" w:rsidP="00CE34D4">
            <w:pPr>
              <w:spacing w:after="0" w:line="240" w:lineRule="auto"/>
              <w:jc w:val="center"/>
              <w:rPr>
                <w:rFonts w:ascii="Bookman Old Style" w:eastAsia="Times New Roman" w:hAnsi="Bookman Old Style" w:cs="Calibri"/>
                <w:b/>
                <w:bCs/>
                <w:color w:val="000000"/>
                <w:szCs w:val="22"/>
                <w:lang w:val="en-US" w:bidi="ar-SA"/>
              </w:rPr>
            </w:pPr>
            <w:r w:rsidRPr="00CE34D4">
              <w:rPr>
                <w:rFonts w:ascii="Bookman Old Style" w:eastAsia="Times New Roman" w:hAnsi="Bookman Old Style" w:cs="Calibri"/>
                <w:b/>
                <w:bCs/>
                <w:color w:val="000000"/>
                <w:szCs w:val="22"/>
                <w:lang w:val="en-US" w:bidi="ar-SA"/>
              </w:rPr>
              <w:t>IMT</w:t>
            </w:r>
          </w:p>
        </w:tc>
        <w:tc>
          <w:tcPr>
            <w:tcW w:w="1530" w:type="dxa"/>
            <w:gridSpan w:val="3"/>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center"/>
              <w:rPr>
                <w:rFonts w:ascii="Bookman Old Style" w:eastAsia="Times New Roman" w:hAnsi="Bookman Old Style" w:cs="Calibri"/>
                <w:b/>
                <w:bCs/>
                <w:color w:val="000000"/>
                <w:szCs w:val="22"/>
                <w:lang w:val="en-US" w:bidi="ar-SA"/>
              </w:rPr>
            </w:pPr>
            <w:r w:rsidRPr="00CE34D4">
              <w:rPr>
                <w:rFonts w:ascii="Bookman Old Style" w:eastAsia="Times New Roman" w:hAnsi="Bookman Old Style" w:cs="Calibri"/>
                <w:b/>
                <w:bCs/>
                <w:color w:val="000000"/>
                <w:szCs w:val="22"/>
                <w:lang w:val="en-US" w:bidi="ar-SA"/>
              </w:rPr>
              <w:t>IMT-Advanced</w:t>
            </w:r>
          </w:p>
        </w:tc>
      </w:tr>
      <w:tr w:rsidR="00AF6E48" w:rsidRPr="00CE34D4" w:rsidTr="00AF6E48">
        <w:trPr>
          <w:gridAfter w:val="1"/>
          <w:wAfter w:w="919" w:type="dxa"/>
          <w:trHeight w:val="600"/>
        </w:trPr>
        <w:tc>
          <w:tcPr>
            <w:tcW w:w="660" w:type="dxa"/>
            <w:gridSpan w:val="2"/>
            <w:tcBorders>
              <w:top w:val="nil"/>
              <w:left w:val="single" w:sz="8" w:space="0" w:color="auto"/>
              <w:bottom w:val="single" w:sz="4" w:space="0" w:color="auto"/>
              <w:right w:val="single" w:sz="4" w:space="0" w:color="auto"/>
            </w:tcBorders>
            <w:shd w:val="clear" w:color="auto" w:fill="auto"/>
            <w:vAlign w:val="bottom"/>
            <w:hideMark/>
          </w:tcPr>
          <w:p w:rsidR="00AF6E48" w:rsidRPr="00CE34D4" w:rsidRDefault="00AF6E48" w:rsidP="00CE34D4">
            <w:pPr>
              <w:spacing w:after="0" w:line="240" w:lineRule="auto"/>
              <w:jc w:val="center"/>
              <w:rPr>
                <w:rFonts w:ascii="Bookman Old Style" w:eastAsia="Times New Roman" w:hAnsi="Bookman Old Style" w:cs="Calibri"/>
                <w:b/>
                <w:bCs/>
                <w:color w:val="000000"/>
                <w:szCs w:val="22"/>
                <w:lang w:val="en-US" w:bidi="ar-SA"/>
              </w:rPr>
            </w:pPr>
            <w:r w:rsidRPr="00CE34D4">
              <w:rPr>
                <w:rFonts w:ascii="Bookman Old Style" w:eastAsia="Times New Roman" w:hAnsi="Bookman Old Style" w:cs="Calibri"/>
                <w:b/>
                <w:bCs/>
                <w:color w:val="000000"/>
                <w:szCs w:val="22"/>
                <w:lang w:val="en-US" w:bidi="ar-SA"/>
              </w:rPr>
              <w:t>Sr No.</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b/>
                <w:bCs/>
                <w:color w:val="000000"/>
                <w:szCs w:val="22"/>
                <w:lang w:val="en-US" w:bidi="ar-SA"/>
              </w:rPr>
            </w:pPr>
            <w:r w:rsidRPr="00CE34D4">
              <w:rPr>
                <w:rFonts w:ascii="Bookman Old Style" w:eastAsia="Times New Roman" w:hAnsi="Bookman Old Style" w:cs="Calibri"/>
                <w:b/>
                <w:bCs/>
                <w:color w:val="000000"/>
                <w:szCs w:val="22"/>
                <w:lang w:val="en-US" w:bidi="ar-SA"/>
              </w:rPr>
              <w:t>Item</w:t>
            </w:r>
          </w:p>
        </w:tc>
        <w:tc>
          <w:tcPr>
            <w:tcW w:w="81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center"/>
              <w:rPr>
                <w:rFonts w:ascii="Bookman Old Style" w:eastAsia="Times New Roman" w:hAnsi="Bookman Old Style" w:cs="Calibri"/>
                <w:b/>
                <w:bCs/>
                <w:color w:val="000000"/>
                <w:szCs w:val="22"/>
                <w:lang w:val="en-US" w:bidi="ar-SA"/>
              </w:rPr>
            </w:pPr>
            <w:r w:rsidRPr="00CE34D4">
              <w:rPr>
                <w:rFonts w:ascii="Bookman Old Style" w:eastAsia="Times New Roman" w:hAnsi="Bookman Old Style" w:cs="Calibri"/>
                <w:b/>
                <w:bCs/>
                <w:color w:val="000000"/>
                <w:szCs w:val="22"/>
                <w:lang w:val="en-GB" w:bidi="ar-SA"/>
              </w:rPr>
              <w:t>GSM</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center"/>
              <w:rPr>
                <w:rFonts w:ascii="Bookman Old Style" w:eastAsia="Times New Roman" w:hAnsi="Bookman Old Style" w:cs="Calibri"/>
                <w:b/>
                <w:bCs/>
                <w:color w:val="000000"/>
                <w:szCs w:val="22"/>
                <w:lang w:val="en-US" w:bidi="ar-SA"/>
              </w:rPr>
            </w:pPr>
            <w:r w:rsidRPr="00CE34D4">
              <w:rPr>
                <w:rFonts w:ascii="Bookman Old Style" w:eastAsia="Times New Roman" w:hAnsi="Bookman Old Style" w:cs="Calibri"/>
                <w:b/>
                <w:bCs/>
                <w:color w:val="000000"/>
                <w:szCs w:val="22"/>
                <w:lang w:val="en-US" w:bidi="ar-SA"/>
              </w:rPr>
              <w:t>CDMA</w:t>
            </w:r>
          </w:p>
        </w:tc>
        <w:tc>
          <w:tcPr>
            <w:tcW w:w="884" w:type="dxa"/>
            <w:gridSpan w:val="2"/>
            <w:tcBorders>
              <w:top w:val="single" w:sz="4" w:space="0" w:color="auto"/>
              <w:left w:val="nil"/>
              <w:bottom w:val="single" w:sz="4" w:space="0" w:color="auto"/>
              <w:right w:val="single" w:sz="4" w:space="0" w:color="auto"/>
            </w:tcBorders>
          </w:tcPr>
          <w:p w:rsidR="00AF6E48" w:rsidRPr="00CE34D4" w:rsidRDefault="00AF6E48" w:rsidP="00CE34D4">
            <w:pPr>
              <w:spacing w:after="0" w:line="240" w:lineRule="auto"/>
              <w:jc w:val="center"/>
              <w:rPr>
                <w:rFonts w:ascii="Bookman Old Style" w:eastAsia="Times New Roman" w:hAnsi="Bookman Old Style" w:cs="Calibri"/>
                <w:b/>
                <w:bCs/>
                <w:color w:val="000000"/>
                <w:szCs w:val="22"/>
                <w:lang w:val="en-US" w:bidi="ar-SA"/>
              </w:rPr>
            </w:pPr>
            <w:r>
              <w:rPr>
                <w:rFonts w:ascii="Bookman Old Style" w:eastAsia="Times New Roman" w:hAnsi="Bookman Old Style" w:cs="Calibri"/>
                <w:b/>
                <w:bCs/>
                <w:color w:val="000000"/>
                <w:szCs w:val="22"/>
                <w:lang w:val="en-US" w:bidi="ar-SA"/>
              </w:rPr>
              <w:t>3G (2.1GHz)</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center"/>
              <w:rPr>
                <w:rFonts w:ascii="Bookman Old Style" w:eastAsia="Times New Roman" w:hAnsi="Bookman Old Style" w:cs="Calibri"/>
                <w:b/>
                <w:bCs/>
                <w:color w:val="000000"/>
                <w:szCs w:val="22"/>
                <w:lang w:val="en-US" w:bidi="ar-SA"/>
              </w:rPr>
            </w:pPr>
            <w:r>
              <w:rPr>
                <w:rFonts w:ascii="Bookman Old Style" w:eastAsia="Times New Roman" w:hAnsi="Bookman Old Style" w:cs="Calibri"/>
                <w:b/>
                <w:bCs/>
                <w:color w:val="000000"/>
                <w:szCs w:val="22"/>
                <w:lang w:val="en-US" w:bidi="ar-SA"/>
              </w:rPr>
              <w:t>BWA (2.3,2.5,3.3GHz)</w:t>
            </w:r>
            <w:r w:rsidRPr="00CE34D4">
              <w:rPr>
                <w:rFonts w:ascii="Bookman Old Style" w:eastAsia="Times New Roman" w:hAnsi="Bookman Old Style" w:cs="Calibri"/>
                <w:b/>
                <w:bCs/>
                <w:color w:val="000000"/>
                <w:szCs w:val="22"/>
                <w:lang w:val="en-US" w:bidi="ar-SA"/>
              </w:rPr>
              <w:t> </w:t>
            </w:r>
          </w:p>
        </w:tc>
        <w:tc>
          <w:tcPr>
            <w:tcW w:w="1530" w:type="dxa"/>
            <w:gridSpan w:val="3"/>
            <w:tcBorders>
              <w:top w:val="nil"/>
              <w:left w:val="nil"/>
              <w:bottom w:val="single" w:sz="4" w:space="0" w:color="auto"/>
              <w:right w:val="single" w:sz="8" w:space="0" w:color="auto"/>
            </w:tcBorders>
            <w:shd w:val="clear" w:color="auto" w:fill="auto"/>
            <w:noWrap/>
            <w:vAlign w:val="bottom"/>
            <w:hideMark/>
          </w:tcPr>
          <w:p w:rsidR="00AF6E48" w:rsidRPr="00CE34D4" w:rsidRDefault="00AF6E48" w:rsidP="00CE34D4">
            <w:pPr>
              <w:spacing w:after="0" w:line="240" w:lineRule="auto"/>
              <w:jc w:val="center"/>
              <w:rPr>
                <w:rFonts w:ascii="Bookman Old Style" w:eastAsia="Times New Roman" w:hAnsi="Bookman Old Style" w:cs="Calibri"/>
                <w:b/>
                <w:bCs/>
                <w:color w:val="000000"/>
                <w:szCs w:val="22"/>
                <w:lang w:val="en-US" w:bidi="ar-SA"/>
              </w:rPr>
            </w:pPr>
            <w:r w:rsidRPr="00CE34D4">
              <w:rPr>
                <w:rFonts w:ascii="Bookman Old Style" w:eastAsia="Times New Roman" w:hAnsi="Bookman Old Style" w:cs="Calibri"/>
                <w:b/>
                <w:bCs/>
                <w:color w:val="000000"/>
                <w:szCs w:val="22"/>
                <w:lang w:val="en-US" w:bidi="ar-SA"/>
              </w:rPr>
              <w:t> </w:t>
            </w:r>
          </w:p>
        </w:tc>
      </w:tr>
      <w:tr w:rsidR="00AF6E48" w:rsidRPr="00CE34D4" w:rsidTr="00AF6E48">
        <w:trPr>
          <w:gridAfter w:val="1"/>
          <w:wAfter w:w="919" w:type="dxa"/>
          <w:trHeight w:val="31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right"/>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1</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 w:val="24"/>
                <w:szCs w:val="24"/>
                <w:lang w:val="en-US" w:bidi="ar-SA"/>
              </w:rPr>
            </w:pPr>
            <w:r w:rsidRPr="00CE34D4">
              <w:rPr>
                <w:rFonts w:ascii="Bookman Old Style" w:eastAsia="Times New Roman" w:hAnsi="Bookman Old Style" w:cs="Calibri"/>
                <w:color w:val="000000"/>
                <w:sz w:val="24"/>
                <w:szCs w:val="24"/>
                <w:lang w:val="en-GB" w:bidi="ar-SA"/>
              </w:rPr>
              <w:t xml:space="preserve">The Technologies being used for 2G/IMT services: </w:t>
            </w:r>
          </w:p>
        </w:tc>
        <w:tc>
          <w:tcPr>
            <w:tcW w:w="81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595DBE">
            <w:pPr>
              <w:spacing w:after="0" w:line="240" w:lineRule="auto"/>
              <w:rPr>
                <w:rFonts w:ascii="Bookman Old Style" w:eastAsia="Times New Roman" w:hAnsi="Bookman Old Style" w:cs="Calibri"/>
                <w:b/>
                <w:bCs/>
                <w:color w:val="000000"/>
                <w:szCs w:val="22"/>
                <w:lang w:val="en-US" w:bidi="ar-SA"/>
              </w:rPr>
            </w:pPr>
            <w:r w:rsidRPr="00CE34D4">
              <w:rPr>
                <w:rFonts w:ascii="Bookman Old Style" w:eastAsia="Times New Roman" w:hAnsi="Bookman Old Style" w:cs="Calibri"/>
                <w:b/>
                <w:bCs/>
                <w:color w:val="000000"/>
                <w:szCs w:val="22"/>
                <w:lang w:val="en-GB" w:bidi="ar-SA"/>
              </w:rPr>
              <w:t> </w:t>
            </w:r>
            <w:r w:rsidR="00595DBE">
              <w:rPr>
                <w:rFonts w:ascii="Bookman Old Style" w:eastAsia="Times New Roman" w:hAnsi="Bookman Old Style" w:cs="Calibri"/>
                <w:b/>
                <w:bCs/>
                <w:color w:val="000000"/>
                <w:szCs w:val="22"/>
                <w:lang w:val="en-GB" w:bidi="ar-SA"/>
              </w:rPr>
              <w:t>Yes</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AF6E48" w:rsidRPr="00CE34D4" w:rsidRDefault="00595DBE" w:rsidP="00CE34D4">
            <w:pPr>
              <w:spacing w:after="0" w:line="240" w:lineRule="auto"/>
              <w:rPr>
                <w:rFonts w:ascii="Bookman Old Style" w:eastAsia="Times New Roman" w:hAnsi="Bookman Old Style" w:cs="Calibri"/>
                <w:b/>
                <w:bCs/>
                <w:color w:val="000000"/>
                <w:szCs w:val="22"/>
                <w:lang w:val="en-US" w:bidi="ar-SA"/>
              </w:rPr>
            </w:pPr>
            <w:r>
              <w:rPr>
                <w:rFonts w:ascii="Bookman Old Style" w:eastAsia="Times New Roman" w:hAnsi="Bookman Old Style" w:cs="Calibri"/>
                <w:b/>
                <w:bCs/>
                <w:color w:val="000000"/>
                <w:szCs w:val="22"/>
                <w:lang w:val="en-US" w:bidi="ar-SA"/>
              </w:rPr>
              <w:t>Yes</w:t>
            </w:r>
            <w:r w:rsidR="00AF6E48" w:rsidRPr="00CE34D4">
              <w:rPr>
                <w:rFonts w:ascii="Bookman Old Style" w:eastAsia="Times New Roman" w:hAnsi="Bookman Old Style" w:cs="Calibri"/>
                <w:b/>
                <w:bCs/>
                <w:color w:val="000000"/>
                <w:szCs w:val="22"/>
                <w:lang w:val="en-US" w:bidi="ar-SA"/>
              </w:rPr>
              <w:t> </w:t>
            </w:r>
          </w:p>
        </w:tc>
        <w:tc>
          <w:tcPr>
            <w:tcW w:w="884" w:type="dxa"/>
            <w:gridSpan w:val="2"/>
            <w:tcBorders>
              <w:top w:val="single" w:sz="4" w:space="0" w:color="auto"/>
              <w:left w:val="nil"/>
              <w:bottom w:val="single" w:sz="4" w:space="0" w:color="auto"/>
              <w:right w:val="single" w:sz="4" w:space="0" w:color="auto"/>
            </w:tcBorders>
          </w:tcPr>
          <w:p w:rsidR="00AF6E48" w:rsidRPr="00CE34D4" w:rsidRDefault="00595DBE" w:rsidP="00CE34D4">
            <w:pPr>
              <w:spacing w:after="0" w:line="240" w:lineRule="auto"/>
              <w:rPr>
                <w:rFonts w:ascii="Bookman Old Style" w:eastAsia="Times New Roman" w:hAnsi="Bookman Old Style" w:cs="Calibri"/>
                <w:b/>
                <w:bCs/>
                <w:color w:val="000000"/>
                <w:szCs w:val="22"/>
                <w:lang w:val="en-US" w:bidi="ar-SA"/>
              </w:rPr>
            </w:pPr>
            <w:r>
              <w:rPr>
                <w:rFonts w:ascii="Bookman Old Style" w:eastAsia="Times New Roman" w:hAnsi="Bookman Old Style" w:cs="Calibri"/>
                <w:b/>
                <w:bCs/>
                <w:color w:val="000000"/>
                <w:szCs w:val="22"/>
                <w:lang w:val="en-US" w:bidi="ar-SA"/>
              </w:rPr>
              <w:t>No</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E48" w:rsidRPr="00D83553" w:rsidRDefault="00595DBE" w:rsidP="00595DBE">
            <w:pPr>
              <w:spacing w:after="0" w:line="240" w:lineRule="auto"/>
              <w:rPr>
                <w:rFonts w:ascii="Bookman Old Style" w:eastAsia="Times New Roman" w:hAnsi="Bookman Old Style" w:cs="Calibri"/>
                <w:bCs/>
                <w:color w:val="000000"/>
                <w:szCs w:val="22"/>
                <w:lang w:val="en-US" w:bidi="ar-SA"/>
              </w:rPr>
            </w:pPr>
            <w:r w:rsidRPr="00D83553">
              <w:rPr>
                <w:rFonts w:ascii="Bookman Old Style" w:eastAsia="Times New Roman" w:hAnsi="Bookman Old Style" w:cs="Calibri"/>
                <w:bCs/>
                <w:color w:val="000000"/>
                <w:szCs w:val="22"/>
                <w:lang w:val="en-US" w:bidi="ar-SA"/>
              </w:rPr>
              <w:t>3.5GHz</w:t>
            </w:r>
            <w:r w:rsidR="00AF6E48" w:rsidRPr="00D83553">
              <w:rPr>
                <w:rFonts w:ascii="Bookman Old Style" w:eastAsia="Times New Roman" w:hAnsi="Bookman Old Style" w:cs="Calibri"/>
                <w:bCs/>
                <w:color w:val="000000"/>
                <w:szCs w:val="22"/>
                <w:lang w:val="en-US" w:bidi="ar-SA"/>
              </w:rPr>
              <w:t> </w:t>
            </w:r>
          </w:p>
        </w:tc>
        <w:tc>
          <w:tcPr>
            <w:tcW w:w="1530" w:type="dxa"/>
            <w:gridSpan w:val="3"/>
            <w:tcBorders>
              <w:top w:val="nil"/>
              <w:left w:val="nil"/>
              <w:bottom w:val="single" w:sz="4" w:space="0" w:color="auto"/>
              <w:right w:val="single" w:sz="8"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b/>
                <w:bCs/>
                <w:color w:val="000000"/>
                <w:szCs w:val="22"/>
                <w:lang w:val="en-US" w:bidi="ar-SA"/>
              </w:rPr>
            </w:pPr>
            <w:r w:rsidRPr="00CE34D4">
              <w:rPr>
                <w:rFonts w:ascii="Bookman Old Style" w:eastAsia="Times New Roman" w:hAnsi="Bookman Old Style" w:cs="Calibri"/>
                <w:b/>
                <w:bCs/>
                <w:color w:val="000000"/>
                <w:szCs w:val="22"/>
                <w:lang w:val="en-US" w:bidi="ar-SA"/>
              </w:rPr>
              <w:t> </w:t>
            </w:r>
          </w:p>
        </w:tc>
      </w:tr>
      <w:tr w:rsidR="00AF6E48" w:rsidRPr="00CE34D4" w:rsidTr="00AF6E48">
        <w:trPr>
          <w:gridAfter w:val="1"/>
          <w:wAfter w:w="919" w:type="dxa"/>
          <w:trHeight w:val="31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right"/>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2</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 w:val="24"/>
                <w:szCs w:val="24"/>
                <w:lang w:val="en-US" w:bidi="ar-SA"/>
              </w:rPr>
            </w:pPr>
            <w:r w:rsidRPr="00CE34D4">
              <w:rPr>
                <w:rFonts w:ascii="Bookman Old Style" w:eastAsia="Times New Roman" w:hAnsi="Bookman Old Style" w:cs="Calibri"/>
                <w:color w:val="000000"/>
                <w:sz w:val="24"/>
                <w:szCs w:val="24"/>
                <w:lang w:val="en-GB" w:bidi="ar-SA"/>
              </w:rPr>
              <w:t>Bands under use for GSM technology (In MHz)</w:t>
            </w:r>
          </w:p>
        </w:tc>
        <w:tc>
          <w:tcPr>
            <w:tcW w:w="81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r w:rsidR="00595DBE">
              <w:rPr>
                <w:rFonts w:ascii="Bookman Old Style" w:eastAsia="Times New Roman" w:hAnsi="Bookman Old Style" w:cs="Calibri"/>
                <w:color w:val="000000"/>
                <w:szCs w:val="22"/>
                <w:lang w:val="en-US" w:bidi="ar-SA"/>
              </w:rPr>
              <w:t>900/ 1800MHz</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884" w:type="dxa"/>
            <w:gridSpan w:val="2"/>
            <w:tcBorders>
              <w:top w:val="single" w:sz="4" w:space="0" w:color="auto"/>
              <w:left w:val="nil"/>
              <w:bottom w:val="single" w:sz="4" w:space="0" w:color="auto"/>
              <w:right w:val="single" w:sz="4" w:space="0" w:color="auto"/>
            </w:tcBorders>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1530" w:type="dxa"/>
            <w:gridSpan w:val="3"/>
            <w:tcBorders>
              <w:top w:val="nil"/>
              <w:left w:val="nil"/>
              <w:bottom w:val="single" w:sz="4" w:space="0" w:color="auto"/>
              <w:right w:val="single" w:sz="8"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r>
      <w:tr w:rsidR="00AF6E48" w:rsidRPr="00CE34D4" w:rsidTr="00AF6E48">
        <w:trPr>
          <w:gridAfter w:val="1"/>
          <w:wAfter w:w="919" w:type="dxa"/>
          <w:trHeight w:val="31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right"/>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3</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 w:val="24"/>
                <w:szCs w:val="24"/>
                <w:lang w:val="en-US" w:bidi="ar-SA"/>
              </w:rPr>
            </w:pPr>
            <w:r w:rsidRPr="00CE34D4">
              <w:rPr>
                <w:rFonts w:ascii="Bookman Old Style" w:eastAsia="Times New Roman" w:hAnsi="Bookman Old Style" w:cs="Calibri"/>
                <w:color w:val="000000"/>
                <w:sz w:val="14"/>
                <w:szCs w:val="14"/>
                <w:lang w:val="en-GB" w:bidi="ar-SA"/>
              </w:rPr>
              <w:t xml:space="preserve"> </w:t>
            </w:r>
            <w:r w:rsidRPr="00CE34D4">
              <w:rPr>
                <w:rFonts w:ascii="Bookman Old Style" w:eastAsia="Times New Roman" w:hAnsi="Bookman Old Style" w:cs="Calibri"/>
                <w:color w:val="000000"/>
                <w:sz w:val="24"/>
                <w:szCs w:val="24"/>
                <w:lang w:val="en-GB" w:bidi="ar-SA"/>
              </w:rPr>
              <w:t>Bands under use for CDMA technology(In MHz)</w:t>
            </w:r>
          </w:p>
        </w:tc>
        <w:tc>
          <w:tcPr>
            <w:tcW w:w="81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r w:rsidR="00595DBE">
              <w:rPr>
                <w:rFonts w:ascii="Bookman Old Style" w:eastAsia="Times New Roman" w:hAnsi="Bookman Old Style" w:cs="Calibri"/>
                <w:color w:val="000000"/>
                <w:szCs w:val="22"/>
                <w:lang w:val="en-US" w:bidi="ar-SA"/>
              </w:rPr>
              <w:t>450, 479, 1900MHz</w:t>
            </w:r>
          </w:p>
        </w:tc>
        <w:tc>
          <w:tcPr>
            <w:tcW w:w="884" w:type="dxa"/>
            <w:gridSpan w:val="2"/>
            <w:tcBorders>
              <w:top w:val="single" w:sz="4" w:space="0" w:color="auto"/>
              <w:left w:val="nil"/>
              <w:bottom w:val="single" w:sz="4" w:space="0" w:color="auto"/>
              <w:right w:val="single" w:sz="4" w:space="0" w:color="auto"/>
            </w:tcBorders>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1530" w:type="dxa"/>
            <w:gridSpan w:val="3"/>
            <w:tcBorders>
              <w:top w:val="nil"/>
              <w:left w:val="nil"/>
              <w:bottom w:val="single" w:sz="4" w:space="0" w:color="auto"/>
              <w:right w:val="single" w:sz="8"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r>
      <w:tr w:rsidR="00AF6E48" w:rsidRPr="00CE34D4" w:rsidTr="00AF6E48">
        <w:trPr>
          <w:gridAfter w:val="1"/>
          <w:wAfter w:w="919" w:type="dxa"/>
          <w:trHeight w:val="31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right"/>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4</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 w:val="24"/>
                <w:szCs w:val="24"/>
                <w:lang w:val="en-US" w:bidi="ar-SA"/>
              </w:rPr>
            </w:pPr>
            <w:r w:rsidRPr="00CE34D4">
              <w:rPr>
                <w:rFonts w:ascii="Bookman Old Style" w:eastAsia="Times New Roman" w:hAnsi="Bookman Old Style" w:cs="Calibri"/>
                <w:color w:val="000000"/>
                <w:sz w:val="14"/>
                <w:szCs w:val="14"/>
                <w:lang w:val="en-GB" w:bidi="ar-SA"/>
              </w:rPr>
              <w:t xml:space="preserve"> </w:t>
            </w:r>
            <w:r w:rsidRPr="00CE34D4">
              <w:rPr>
                <w:rFonts w:ascii="Bookman Old Style" w:eastAsia="Times New Roman" w:hAnsi="Bookman Old Style" w:cs="Calibri"/>
                <w:color w:val="000000"/>
                <w:sz w:val="24"/>
                <w:szCs w:val="24"/>
                <w:lang w:val="en-GB" w:bidi="ar-SA"/>
              </w:rPr>
              <w:t>Number of operators  (Technology wise)</w:t>
            </w:r>
          </w:p>
        </w:tc>
        <w:tc>
          <w:tcPr>
            <w:tcW w:w="81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r w:rsidR="00595DBE">
              <w:rPr>
                <w:rFonts w:ascii="Bookman Old Style" w:eastAsia="Times New Roman" w:hAnsi="Bookman Old Style" w:cs="Calibri"/>
                <w:color w:val="000000"/>
                <w:szCs w:val="22"/>
                <w:lang w:val="en-US" w:bidi="ar-SA"/>
              </w:rPr>
              <w:t>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AF6E48" w:rsidRPr="00CE34D4" w:rsidRDefault="00AF6E48" w:rsidP="00595DBE">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r w:rsidR="00595DBE">
              <w:rPr>
                <w:rFonts w:ascii="Bookman Old Style" w:eastAsia="Times New Roman" w:hAnsi="Bookman Old Style" w:cs="Calibri"/>
                <w:color w:val="000000"/>
                <w:szCs w:val="22"/>
                <w:lang w:val="en-US" w:bidi="ar-SA"/>
              </w:rPr>
              <w:t>3</w:t>
            </w:r>
          </w:p>
        </w:tc>
        <w:tc>
          <w:tcPr>
            <w:tcW w:w="884" w:type="dxa"/>
            <w:gridSpan w:val="2"/>
            <w:tcBorders>
              <w:top w:val="single" w:sz="4" w:space="0" w:color="auto"/>
              <w:left w:val="nil"/>
              <w:bottom w:val="single" w:sz="4" w:space="0" w:color="auto"/>
              <w:right w:val="single" w:sz="4" w:space="0" w:color="auto"/>
            </w:tcBorders>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E48" w:rsidRPr="00CE34D4" w:rsidRDefault="00595DBE" w:rsidP="00CE34D4">
            <w:pPr>
              <w:spacing w:after="0" w:line="240" w:lineRule="auto"/>
              <w:rPr>
                <w:rFonts w:ascii="Bookman Old Style" w:eastAsia="Times New Roman" w:hAnsi="Bookman Old Style" w:cs="Calibri"/>
                <w:color w:val="000000"/>
                <w:szCs w:val="22"/>
                <w:lang w:val="en-US" w:bidi="ar-SA"/>
              </w:rPr>
            </w:pPr>
            <w:r>
              <w:rPr>
                <w:rFonts w:ascii="Bookman Old Style" w:eastAsia="Times New Roman" w:hAnsi="Bookman Old Style" w:cs="Calibri"/>
                <w:color w:val="000000"/>
                <w:szCs w:val="22"/>
                <w:lang w:val="en-US" w:bidi="ar-SA"/>
              </w:rPr>
              <w:t>3</w:t>
            </w:r>
            <w:r w:rsidR="00AF6E48" w:rsidRPr="00CE34D4">
              <w:rPr>
                <w:rFonts w:ascii="Bookman Old Style" w:eastAsia="Times New Roman" w:hAnsi="Bookman Old Style" w:cs="Calibri"/>
                <w:color w:val="000000"/>
                <w:szCs w:val="22"/>
                <w:lang w:val="en-US" w:bidi="ar-SA"/>
              </w:rPr>
              <w:t> </w:t>
            </w:r>
          </w:p>
        </w:tc>
        <w:tc>
          <w:tcPr>
            <w:tcW w:w="1530" w:type="dxa"/>
            <w:gridSpan w:val="3"/>
            <w:tcBorders>
              <w:top w:val="nil"/>
              <w:left w:val="nil"/>
              <w:bottom w:val="single" w:sz="4" w:space="0" w:color="auto"/>
              <w:right w:val="single" w:sz="8"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r>
      <w:tr w:rsidR="00AF6E48" w:rsidRPr="00CE34D4" w:rsidTr="00AF6E48">
        <w:trPr>
          <w:gridAfter w:val="1"/>
          <w:wAfter w:w="919" w:type="dxa"/>
          <w:trHeight w:val="728"/>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right"/>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5</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 w:val="24"/>
                <w:szCs w:val="24"/>
                <w:lang w:val="en-US" w:bidi="ar-SA"/>
              </w:rPr>
            </w:pPr>
            <w:r w:rsidRPr="00CE34D4">
              <w:rPr>
                <w:rFonts w:ascii="Bookman Old Style" w:eastAsia="Times New Roman" w:hAnsi="Bookman Old Style" w:cs="Calibri"/>
                <w:color w:val="000000"/>
                <w:sz w:val="24"/>
                <w:szCs w:val="24"/>
                <w:lang w:val="en-GB" w:bidi="ar-SA"/>
              </w:rPr>
              <w:t>Details of spectrum allocated to each operators.</w:t>
            </w:r>
            <w:r w:rsidR="00595DBE">
              <w:rPr>
                <w:rFonts w:ascii="Bookman Old Style" w:eastAsia="Times New Roman" w:hAnsi="Bookman Old Style" w:cs="Calibri"/>
                <w:color w:val="000000"/>
                <w:sz w:val="24"/>
                <w:szCs w:val="24"/>
                <w:lang w:val="en-GB" w:bidi="ar-SA"/>
              </w:rPr>
              <w:t>(Please see email to previous questionare)</w:t>
            </w:r>
          </w:p>
        </w:tc>
        <w:tc>
          <w:tcPr>
            <w:tcW w:w="810" w:type="dxa"/>
            <w:tcBorders>
              <w:top w:val="nil"/>
              <w:left w:val="nil"/>
              <w:bottom w:val="single" w:sz="4" w:space="0" w:color="auto"/>
              <w:right w:val="single" w:sz="4" w:space="0" w:color="auto"/>
            </w:tcBorders>
            <w:shd w:val="clear" w:color="auto" w:fill="auto"/>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916" w:type="dxa"/>
            <w:gridSpan w:val="2"/>
            <w:tcBorders>
              <w:top w:val="nil"/>
              <w:left w:val="nil"/>
              <w:bottom w:val="single" w:sz="4" w:space="0" w:color="auto"/>
              <w:right w:val="single" w:sz="4" w:space="0" w:color="auto"/>
            </w:tcBorders>
            <w:shd w:val="clear" w:color="auto" w:fill="auto"/>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884" w:type="dxa"/>
            <w:gridSpan w:val="2"/>
            <w:tcBorders>
              <w:top w:val="single" w:sz="4" w:space="0" w:color="auto"/>
              <w:left w:val="nil"/>
              <w:bottom w:val="single" w:sz="4" w:space="0" w:color="auto"/>
              <w:right w:val="single" w:sz="4" w:space="0" w:color="auto"/>
            </w:tcBorders>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1530" w:type="dxa"/>
            <w:gridSpan w:val="3"/>
            <w:tcBorders>
              <w:top w:val="nil"/>
              <w:left w:val="nil"/>
              <w:bottom w:val="single" w:sz="4" w:space="0" w:color="auto"/>
              <w:right w:val="single" w:sz="8" w:space="0" w:color="auto"/>
            </w:tcBorders>
            <w:shd w:val="clear" w:color="auto" w:fill="auto"/>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r>
      <w:tr w:rsidR="00AF6E48" w:rsidRPr="00CE34D4" w:rsidTr="00AF6E48">
        <w:trPr>
          <w:gridAfter w:val="1"/>
          <w:wAfter w:w="919" w:type="dxa"/>
          <w:trHeight w:val="37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right"/>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6</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 w:val="24"/>
                <w:szCs w:val="24"/>
                <w:lang w:val="en-US" w:bidi="ar-SA"/>
              </w:rPr>
            </w:pPr>
            <w:r w:rsidRPr="00CE34D4">
              <w:rPr>
                <w:rFonts w:ascii="Bookman Old Style" w:eastAsia="Times New Roman" w:hAnsi="Bookman Old Style" w:cs="Calibri"/>
                <w:color w:val="000000"/>
                <w:sz w:val="24"/>
                <w:szCs w:val="24"/>
                <w:lang w:val="en-GB" w:bidi="ar-SA"/>
              </w:rPr>
              <w:t>Total number of subscriber (technlogy wise)(as on 30</w:t>
            </w:r>
            <w:r w:rsidRPr="00CE34D4">
              <w:rPr>
                <w:rFonts w:ascii="Bookman Old Style" w:eastAsia="Times New Roman" w:hAnsi="Bookman Old Style" w:cs="Calibri"/>
                <w:color w:val="000000"/>
                <w:sz w:val="24"/>
                <w:szCs w:val="24"/>
                <w:vertAlign w:val="superscript"/>
                <w:lang w:val="en-GB" w:bidi="ar-SA"/>
              </w:rPr>
              <w:t>th</w:t>
            </w:r>
            <w:r w:rsidRPr="00CE34D4">
              <w:rPr>
                <w:rFonts w:ascii="Bookman Old Style" w:eastAsia="Times New Roman" w:hAnsi="Bookman Old Style" w:cs="Calibri"/>
                <w:color w:val="000000"/>
                <w:sz w:val="24"/>
                <w:szCs w:val="24"/>
                <w:lang w:val="en-GB" w:bidi="ar-SA"/>
              </w:rPr>
              <w:t xml:space="preserve"> June,2011)</w:t>
            </w:r>
          </w:p>
        </w:tc>
        <w:tc>
          <w:tcPr>
            <w:tcW w:w="81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884" w:type="dxa"/>
            <w:gridSpan w:val="2"/>
            <w:tcBorders>
              <w:top w:val="single" w:sz="4" w:space="0" w:color="auto"/>
              <w:left w:val="nil"/>
              <w:bottom w:val="single" w:sz="4" w:space="0" w:color="auto"/>
              <w:right w:val="single" w:sz="4" w:space="0" w:color="auto"/>
            </w:tcBorders>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1530" w:type="dxa"/>
            <w:gridSpan w:val="3"/>
            <w:tcBorders>
              <w:top w:val="nil"/>
              <w:left w:val="nil"/>
              <w:bottom w:val="single" w:sz="4" w:space="0" w:color="auto"/>
              <w:right w:val="single" w:sz="8"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r>
      <w:tr w:rsidR="00AF6E48" w:rsidRPr="00CE34D4" w:rsidTr="00AF6E48">
        <w:trPr>
          <w:gridAfter w:val="1"/>
          <w:wAfter w:w="919" w:type="dxa"/>
          <w:trHeight w:val="31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right"/>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7</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 w:val="24"/>
                <w:szCs w:val="24"/>
                <w:lang w:val="en-US" w:bidi="ar-SA"/>
              </w:rPr>
            </w:pPr>
            <w:r w:rsidRPr="00CE34D4">
              <w:rPr>
                <w:rFonts w:ascii="Bookman Old Style" w:eastAsia="Times New Roman" w:hAnsi="Bookman Old Style" w:cs="Calibri"/>
                <w:color w:val="000000"/>
                <w:sz w:val="24"/>
                <w:szCs w:val="24"/>
                <w:lang w:val="en-GB" w:bidi="ar-SA"/>
              </w:rPr>
              <w:t>Approximate monthly addition of wireless subscribers: ...........</w:t>
            </w:r>
          </w:p>
        </w:tc>
        <w:tc>
          <w:tcPr>
            <w:tcW w:w="81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884" w:type="dxa"/>
            <w:gridSpan w:val="2"/>
            <w:tcBorders>
              <w:top w:val="single" w:sz="4" w:space="0" w:color="auto"/>
              <w:left w:val="nil"/>
              <w:bottom w:val="single" w:sz="4" w:space="0" w:color="auto"/>
              <w:right w:val="single" w:sz="4" w:space="0" w:color="auto"/>
            </w:tcBorders>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1530" w:type="dxa"/>
            <w:gridSpan w:val="3"/>
            <w:tcBorders>
              <w:top w:val="nil"/>
              <w:left w:val="nil"/>
              <w:bottom w:val="single" w:sz="4" w:space="0" w:color="auto"/>
              <w:right w:val="single" w:sz="8"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r>
      <w:tr w:rsidR="00AF6E48" w:rsidRPr="00CE34D4" w:rsidTr="00AF6E48">
        <w:trPr>
          <w:gridAfter w:val="1"/>
          <w:wAfter w:w="919" w:type="dxa"/>
          <w:trHeight w:val="31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right"/>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8</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 w:val="24"/>
                <w:szCs w:val="24"/>
                <w:lang w:val="en-US" w:bidi="ar-SA"/>
              </w:rPr>
            </w:pPr>
            <w:r w:rsidRPr="00CE34D4">
              <w:rPr>
                <w:rFonts w:ascii="Bookman Old Style" w:eastAsia="Times New Roman" w:hAnsi="Bookman Old Style" w:cs="Calibri"/>
                <w:color w:val="000000"/>
                <w:sz w:val="24"/>
                <w:szCs w:val="24"/>
                <w:lang w:val="en-GB" w:bidi="ar-SA"/>
              </w:rPr>
              <w:t>Percentage inhabited area coverage for mobile ( In %age)</w:t>
            </w:r>
          </w:p>
        </w:tc>
        <w:tc>
          <w:tcPr>
            <w:tcW w:w="81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884" w:type="dxa"/>
            <w:gridSpan w:val="2"/>
            <w:tcBorders>
              <w:top w:val="single" w:sz="4" w:space="0" w:color="auto"/>
              <w:left w:val="nil"/>
              <w:bottom w:val="single" w:sz="4" w:space="0" w:color="auto"/>
              <w:right w:val="single" w:sz="4" w:space="0" w:color="auto"/>
            </w:tcBorders>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1530" w:type="dxa"/>
            <w:gridSpan w:val="3"/>
            <w:tcBorders>
              <w:top w:val="nil"/>
              <w:left w:val="nil"/>
              <w:bottom w:val="single" w:sz="4" w:space="0" w:color="auto"/>
              <w:right w:val="single" w:sz="8"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r>
      <w:tr w:rsidR="00AF6E48" w:rsidRPr="00CE34D4" w:rsidTr="00AF6E48">
        <w:trPr>
          <w:gridAfter w:val="1"/>
          <w:wAfter w:w="919" w:type="dxa"/>
          <w:trHeight w:val="31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right"/>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9</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 w:val="24"/>
                <w:szCs w:val="24"/>
                <w:lang w:val="en-US" w:bidi="ar-SA"/>
              </w:rPr>
            </w:pPr>
            <w:r w:rsidRPr="00CE34D4">
              <w:rPr>
                <w:rFonts w:ascii="Bookman Old Style" w:eastAsia="Times New Roman" w:hAnsi="Bookman Old Style" w:cs="Calibri"/>
                <w:color w:val="000000"/>
                <w:sz w:val="24"/>
                <w:szCs w:val="24"/>
                <w:lang w:val="en-GB" w:bidi="ar-SA"/>
              </w:rPr>
              <w:t>Level of competition in the country : (High/Medium/Low)</w:t>
            </w:r>
          </w:p>
        </w:tc>
        <w:tc>
          <w:tcPr>
            <w:tcW w:w="81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884" w:type="dxa"/>
            <w:gridSpan w:val="2"/>
            <w:tcBorders>
              <w:top w:val="single" w:sz="4" w:space="0" w:color="auto"/>
              <w:left w:val="nil"/>
              <w:bottom w:val="single" w:sz="4" w:space="0" w:color="auto"/>
              <w:right w:val="single" w:sz="4" w:space="0" w:color="auto"/>
            </w:tcBorders>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1530" w:type="dxa"/>
            <w:gridSpan w:val="3"/>
            <w:tcBorders>
              <w:top w:val="nil"/>
              <w:left w:val="nil"/>
              <w:bottom w:val="single" w:sz="4" w:space="0" w:color="auto"/>
              <w:right w:val="single" w:sz="8"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r>
      <w:tr w:rsidR="00AF6E48" w:rsidRPr="00CE34D4" w:rsidTr="00AF6E48">
        <w:trPr>
          <w:gridAfter w:val="1"/>
          <w:wAfter w:w="919" w:type="dxa"/>
          <w:trHeight w:val="31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right"/>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10</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 w:val="24"/>
                <w:szCs w:val="24"/>
                <w:lang w:val="en-US" w:bidi="ar-SA"/>
              </w:rPr>
            </w:pPr>
            <w:r w:rsidRPr="00CE34D4">
              <w:rPr>
                <w:rFonts w:ascii="Bookman Old Style" w:eastAsia="Times New Roman" w:hAnsi="Bookman Old Style" w:cs="Calibri"/>
                <w:color w:val="000000"/>
                <w:sz w:val="14"/>
                <w:szCs w:val="14"/>
                <w:lang w:val="en-GB" w:bidi="ar-SA"/>
              </w:rPr>
              <w:t xml:space="preserve"> </w:t>
            </w:r>
            <w:r w:rsidRPr="00CE34D4">
              <w:rPr>
                <w:rFonts w:ascii="Bookman Old Style" w:eastAsia="Times New Roman" w:hAnsi="Bookman Old Style" w:cs="Calibri"/>
                <w:color w:val="000000"/>
                <w:sz w:val="24"/>
                <w:szCs w:val="24"/>
                <w:lang w:val="en-GB" w:bidi="ar-SA"/>
              </w:rPr>
              <w:t>Projected number of subscribers by 2015 in each technology:..</w:t>
            </w:r>
          </w:p>
        </w:tc>
        <w:tc>
          <w:tcPr>
            <w:tcW w:w="81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884" w:type="dxa"/>
            <w:gridSpan w:val="2"/>
            <w:tcBorders>
              <w:top w:val="single" w:sz="4" w:space="0" w:color="auto"/>
              <w:left w:val="nil"/>
              <w:bottom w:val="single" w:sz="4" w:space="0" w:color="auto"/>
              <w:right w:val="single" w:sz="4" w:space="0" w:color="auto"/>
            </w:tcBorders>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1530" w:type="dxa"/>
            <w:gridSpan w:val="3"/>
            <w:tcBorders>
              <w:top w:val="nil"/>
              <w:left w:val="nil"/>
              <w:bottom w:val="single" w:sz="4" w:space="0" w:color="auto"/>
              <w:right w:val="single" w:sz="8"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r>
      <w:tr w:rsidR="00AF6E48" w:rsidRPr="00CE34D4" w:rsidTr="00AF6E48">
        <w:trPr>
          <w:gridAfter w:val="1"/>
          <w:wAfter w:w="919" w:type="dxa"/>
          <w:trHeight w:val="31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jc w:val="right"/>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lastRenderedPageBreak/>
              <w:t>11</w:t>
            </w:r>
          </w:p>
        </w:tc>
        <w:tc>
          <w:tcPr>
            <w:tcW w:w="438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 w:val="24"/>
                <w:szCs w:val="24"/>
                <w:lang w:val="en-US" w:bidi="ar-SA"/>
              </w:rPr>
            </w:pPr>
            <w:r w:rsidRPr="00CE34D4">
              <w:rPr>
                <w:rFonts w:ascii="Bookman Old Style" w:eastAsia="Times New Roman" w:hAnsi="Bookman Old Style" w:cs="Calibri"/>
                <w:color w:val="000000"/>
                <w:sz w:val="24"/>
                <w:szCs w:val="24"/>
                <w:lang w:val="en-US" w:bidi="ar-SA"/>
              </w:rPr>
              <w:t>Number of BTSs being used to serve the subscribers</w:t>
            </w:r>
          </w:p>
        </w:tc>
        <w:tc>
          <w:tcPr>
            <w:tcW w:w="810" w:type="dxa"/>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884" w:type="dxa"/>
            <w:gridSpan w:val="2"/>
            <w:tcBorders>
              <w:top w:val="single" w:sz="4" w:space="0" w:color="auto"/>
              <w:left w:val="nil"/>
              <w:bottom w:val="single" w:sz="4" w:space="0" w:color="auto"/>
              <w:right w:val="single" w:sz="4" w:space="0" w:color="auto"/>
            </w:tcBorders>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c>
          <w:tcPr>
            <w:tcW w:w="1530" w:type="dxa"/>
            <w:gridSpan w:val="3"/>
            <w:tcBorders>
              <w:top w:val="nil"/>
              <w:left w:val="nil"/>
              <w:bottom w:val="single" w:sz="4" w:space="0" w:color="auto"/>
              <w:right w:val="single" w:sz="8" w:space="0" w:color="auto"/>
            </w:tcBorders>
            <w:shd w:val="clear" w:color="auto" w:fill="auto"/>
            <w:noWrap/>
            <w:vAlign w:val="bottom"/>
            <w:hideMark/>
          </w:tcPr>
          <w:p w:rsidR="00AF6E48" w:rsidRPr="00CE34D4" w:rsidRDefault="00AF6E48" w:rsidP="00CE34D4">
            <w:pPr>
              <w:spacing w:after="0" w:line="240" w:lineRule="auto"/>
              <w:rPr>
                <w:rFonts w:ascii="Bookman Old Style" w:eastAsia="Times New Roman" w:hAnsi="Bookman Old Style" w:cs="Calibri"/>
                <w:color w:val="000000"/>
                <w:szCs w:val="22"/>
                <w:lang w:val="en-US" w:bidi="ar-SA"/>
              </w:rPr>
            </w:pPr>
            <w:r w:rsidRPr="00CE34D4">
              <w:rPr>
                <w:rFonts w:ascii="Bookman Old Style" w:eastAsia="Times New Roman" w:hAnsi="Bookman Old Style" w:cs="Calibri"/>
                <w:color w:val="000000"/>
                <w:szCs w:val="22"/>
                <w:lang w:val="en-US" w:bidi="ar-SA"/>
              </w:rPr>
              <w:t> </w:t>
            </w:r>
          </w:p>
        </w:tc>
      </w:tr>
    </w:tbl>
    <w:p w:rsidR="00AF6E48" w:rsidRDefault="00CE34D4" w:rsidP="00AF6E48">
      <w:pPr>
        <w:ind w:firstLine="720"/>
      </w:pPr>
      <w:r>
        <w:t xml:space="preserve"> </w:t>
      </w:r>
    </w:p>
    <w:p w:rsidR="00137893" w:rsidRPr="00595DBE" w:rsidRDefault="00AF6E48" w:rsidP="00137893">
      <w:pPr>
        <w:ind w:left="360"/>
        <w:rPr>
          <w:rFonts w:ascii="Bookman Old Style" w:eastAsia="Times New Roman" w:hAnsi="Bookman Old Style" w:cs="Calibri"/>
          <w:b/>
          <w:color w:val="000000"/>
          <w:sz w:val="24"/>
          <w:szCs w:val="24"/>
          <w:lang w:val="en-GB" w:bidi="ar-SA"/>
        </w:rPr>
      </w:pPr>
      <w:r>
        <w:rPr>
          <w:rFonts w:ascii="Bookman Old Style" w:eastAsia="Times New Roman" w:hAnsi="Bookman Old Style"/>
          <w:sz w:val="24"/>
          <w:lang w:val="en-GB" w:eastAsia="ko-KR"/>
        </w:rPr>
        <w:t xml:space="preserve">Q1: </w:t>
      </w:r>
      <w:r w:rsidRPr="00AF6E48">
        <w:rPr>
          <w:rFonts w:ascii="Bookman Old Style" w:eastAsia="Times New Roman" w:hAnsi="Bookman Old Style" w:cs="Calibri"/>
          <w:color w:val="000000"/>
          <w:sz w:val="24"/>
          <w:szCs w:val="24"/>
          <w:lang w:val="en-GB" w:bidi="ar-SA"/>
        </w:rPr>
        <w:t xml:space="preserve">What is the </w:t>
      </w:r>
      <w:r w:rsidR="00137893">
        <w:rPr>
          <w:rFonts w:ascii="Bookman Old Style" w:eastAsia="Times New Roman" w:hAnsi="Bookman Old Style" w:cs="Calibri"/>
          <w:color w:val="000000"/>
          <w:sz w:val="24"/>
          <w:szCs w:val="24"/>
          <w:lang w:val="en-GB" w:bidi="ar-SA"/>
        </w:rPr>
        <w:t xml:space="preserve"> m</w:t>
      </w:r>
      <w:r w:rsidRPr="00AF6E48">
        <w:rPr>
          <w:rFonts w:ascii="Bookman Old Style" w:eastAsia="Times New Roman" w:hAnsi="Bookman Old Style" w:cs="Calibri"/>
          <w:color w:val="000000"/>
          <w:sz w:val="24"/>
          <w:szCs w:val="24"/>
          <w:lang w:val="en-GB" w:bidi="ar-SA"/>
        </w:rPr>
        <w:t xml:space="preserve">ethodology for </w:t>
      </w:r>
      <w:r w:rsidR="00137893">
        <w:rPr>
          <w:rFonts w:ascii="Bookman Old Style" w:eastAsia="Times New Roman" w:hAnsi="Bookman Old Style" w:cs="Calibri"/>
          <w:color w:val="000000"/>
          <w:sz w:val="24"/>
          <w:szCs w:val="24"/>
          <w:lang w:val="en-GB" w:bidi="ar-SA"/>
        </w:rPr>
        <w:t xml:space="preserve"> a</w:t>
      </w:r>
      <w:r w:rsidRPr="00AF6E48">
        <w:rPr>
          <w:rFonts w:ascii="Bookman Old Style" w:eastAsia="Times New Roman" w:hAnsi="Bookman Old Style" w:cs="Calibri"/>
          <w:color w:val="000000"/>
          <w:sz w:val="24"/>
          <w:szCs w:val="24"/>
          <w:lang w:val="en-GB" w:bidi="ar-SA"/>
        </w:rPr>
        <w:t>ssignment of Spectrum</w:t>
      </w:r>
      <w:r>
        <w:rPr>
          <w:rFonts w:ascii="Bookman Old Style" w:eastAsia="Times New Roman" w:hAnsi="Bookman Old Style" w:cs="Calibri"/>
          <w:color w:val="000000"/>
          <w:sz w:val="24"/>
          <w:szCs w:val="24"/>
          <w:lang w:val="en-GB" w:bidi="ar-SA"/>
        </w:rPr>
        <w:t xml:space="preserve"> in various technologies ?</w:t>
      </w:r>
      <w:r w:rsidR="00595DBE">
        <w:rPr>
          <w:rFonts w:ascii="Bookman Old Style" w:eastAsia="Times New Roman" w:hAnsi="Bookman Old Style" w:cs="Calibri"/>
          <w:color w:val="000000"/>
          <w:sz w:val="24"/>
          <w:szCs w:val="24"/>
          <w:lang w:val="en-GB" w:bidi="ar-SA"/>
        </w:rPr>
        <w:t xml:space="preserve"> </w:t>
      </w:r>
      <w:r w:rsidR="00595DBE" w:rsidRPr="00595DBE">
        <w:rPr>
          <w:rFonts w:ascii="Bookman Old Style" w:eastAsia="Times New Roman" w:hAnsi="Bookman Old Style" w:cs="Calibri"/>
          <w:b/>
          <w:color w:val="000000"/>
          <w:sz w:val="24"/>
          <w:szCs w:val="24"/>
          <w:lang w:val="en-GB" w:bidi="ar-SA"/>
        </w:rPr>
        <w:t>Auction</w:t>
      </w:r>
    </w:p>
    <w:p w:rsidR="000A049C" w:rsidRDefault="00AF6E48" w:rsidP="00137893">
      <w:pPr>
        <w:ind w:left="360"/>
        <w:rPr>
          <w:rFonts w:ascii="Bookman Old Style" w:eastAsia="Times New Roman" w:hAnsi="Bookman Old Style" w:cs="Calibri"/>
          <w:color w:val="000000"/>
          <w:sz w:val="24"/>
          <w:szCs w:val="24"/>
          <w:lang w:val="en-GB" w:bidi="ar-SA"/>
        </w:rPr>
      </w:pPr>
      <w:r>
        <w:rPr>
          <w:rFonts w:ascii="Bookman Old Style" w:eastAsia="Times New Roman" w:hAnsi="Bookman Old Style" w:cs="Calibri"/>
          <w:color w:val="000000"/>
          <w:sz w:val="24"/>
          <w:szCs w:val="24"/>
          <w:lang w:val="en-GB" w:bidi="ar-SA"/>
        </w:rPr>
        <w:t xml:space="preserve">Q2: </w:t>
      </w:r>
      <w:r w:rsidR="000A049C">
        <w:rPr>
          <w:rFonts w:ascii="Bookman Old Style" w:eastAsia="Times New Roman" w:hAnsi="Bookman Old Style" w:cs="Calibri"/>
          <w:color w:val="000000"/>
          <w:sz w:val="24"/>
          <w:szCs w:val="24"/>
          <w:lang w:val="en-GB" w:bidi="ar-SA"/>
        </w:rPr>
        <w:t>What is the projected demand of spectrum by 2014/15?</w:t>
      </w:r>
    </w:p>
    <w:p w:rsidR="000A049C" w:rsidRDefault="000A049C" w:rsidP="00137893">
      <w:pPr>
        <w:ind w:left="360"/>
        <w:rPr>
          <w:rFonts w:ascii="Bookman Old Style" w:eastAsia="Times New Roman" w:hAnsi="Bookman Old Style" w:cs="Calibri"/>
          <w:color w:val="000000"/>
          <w:sz w:val="24"/>
          <w:szCs w:val="24"/>
          <w:lang w:val="en-GB" w:bidi="ar-SA"/>
        </w:rPr>
      </w:pPr>
      <w:r>
        <w:rPr>
          <w:rFonts w:ascii="Bookman Old Style" w:eastAsia="Times New Roman" w:hAnsi="Bookman Old Style" w:cs="Calibri"/>
          <w:color w:val="000000"/>
          <w:sz w:val="24"/>
          <w:szCs w:val="24"/>
          <w:lang w:val="en-GB" w:bidi="ar-SA"/>
        </w:rPr>
        <w:t>Q3: With the existing spectrum whether the demand of the spectrum by 2014/15 will be fulfilled?</w:t>
      </w:r>
      <w:r w:rsidR="00595DBE">
        <w:rPr>
          <w:rFonts w:ascii="Bookman Old Style" w:eastAsia="Times New Roman" w:hAnsi="Bookman Old Style" w:cs="Calibri"/>
          <w:color w:val="000000"/>
          <w:sz w:val="24"/>
          <w:szCs w:val="24"/>
          <w:lang w:val="en-GB" w:bidi="ar-SA"/>
        </w:rPr>
        <w:t xml:space="preserve"> </w:t>
      </w:r>
    </w:p>
    <w:p w:rsidR="000A049C" w:rsidRPr="00595DBE" w:rsidRDefault="000A049C" w:rsidP="00137893">
      <w:pPr>
        <w:ind w:left="360"/>
        <w:rPr>
          <w:rFonts w:ascii="Bookman Old Style" w:eastAsia="Times New Roman" w:hAnsi="Bookman Old Style" w:cs="Calibri"/>
          <w:b/>
          <w:color w:val="000000"/>
          <w:sz w:val="24"/>
          <w:szCs w:val="24"/>
          <w:lang w:val="en-GB" w:bidi="ar-SA"/>
        </w:rPr>
      </w:pPr>
      <w:r>
        <w:rPr>
          <w:rFonts w:ascii="Bookman Old Style" w:eastAsia="Times New Roman" w:hAnsi="Bookman Old Style" w:cs="Calibri"/>
          <w:color w:val="000000"/>
          <w:sz w:val="24"/>
          <w:szCs w:val="24"/>
          <w:lang w:val="en-GB" w:bidi="ar-SA"/>
        </w:rPr>
        <w:t>Q4: If No, whether there is plan to add spectrum from other bands? What are these bands?</w:t>
      </w:r>
      <w:r w:rsidR="00595DBE">
        <w:rPr>
          <w:rFonts w:ascii="Bookman Old Style" w:eastAsia="Times New Roman" w:hAnsi="Bookman Old Style" w:cs="Calibri"/>
          <w:color w:val="000000"/>
          <w:sz w:val="24"/>
          <w:szCs w:val="24"/>
          <w:lang w:val="en-GB" w:bidi="ar-SA"/>
        </w:rPr>
        <w:t xml:space="preserve"> </w:t>
      </w:r>
      <w:r w:rsidR="00595DBE" w:rsidRPr="00595DBE">
        <w:rPr>
          <w:rFonts w:ascii="Bookman Old Style" w:eastAsia="Times New Roman" w:hAnsi="Bookman Old Style" w:cs="Calibri"/>
          <w:b/>
          <w:color w:val="000000"/>
          <w:sz w:val="24"/>
          <w:szCs w:val="24"/>
          <w:lang w:val="en-GB" w:bidi="ar-SA"/>
        </w:rPr>
        <w:t>2.1GHz</w:t>
      </w:r>
    </w:p>
    <w:p w:rsidR="000A049C" w:rsidRDefault="000A049C" w:rsidP="00137893">
      <w:pPr>
        <w:ind w:left="360"/>
        <w:rPr>
          <w:rFonts w:ascii="Bookman Old Style" w:eastAsia="Times New Roman" w:hAnsi="Bookman Old Style" w:cs="Calibri"/>
          <w:color w:val="000000"/>
          <w:sz w:val="24"/>
          <w:szCs w:val="24"/>
          <w:lang w:val="en-GB" w:bidi="ar-SA"/>
        </w:rPr>
      </w:pPr>
      <w:r>
        <w:rPr>
          <w:rFonts w:ascii="Bookman Old Style" w:eastAsia="Times New Roman" w:hAnsi="Bookman Old Style" w:cs="Calibri"/>
          <w:color w:val="000000"/>
          <w:sz w:val="24"/>
          <w:szCs w:val="24"/>
          <w:lang w:val="en-GB" w:bidi="ar-SA"/>
        </w:rPr>
        <w:t>Q5:- Whether is there any plan to re-farm any of the spectrum band, how?</w:t>
      </w:r>
    </w:p>
    <w:p w:rsidR="000A049C" w:rsidRDefault="000A049C" w:rsidP="00137893">
      <w:pPr>
        <w:ind w:left="360"/>
        <w:rPr>
          <w:rFonts w:ascii="Bookman Old Style" w:eastAsia="Times New Roman" w:hAnsi="Bookman Old Style" w:cs="Calibri"/>
          <w:color w:val="000000"/>
          <w:sz w:val="24"/>
          <w:szCs w:val="24"/>
          <w:lang w:val="en-GB" w:bidi="ar-SA"/>
        </w:rPr>
      </w:pPr>
      <w:r>
        <w:rPr>
          <w:rFonts w:ascii="Bookman Old Style" w:eastAsia="Times New Roman" w:hAnsi="Bookman Old Style" w:cs="Calibri"/>
          <w:color w:val="000000"/>
          <w:sz w:val="24"/>
          <w:szCs w:val="24"/>
          <w:lang w:val="en-GB" w:bidi="ar-SA"/>
        </w:rPr>
        <w:t>Q6</w:t>
      </w:r>
      <w:r w:rsidR="008C5AB3">
        <w:rPr>
          <w:rFonts w:ascii="Bookman Old Style" w:eastAsia="Times New Roman" w:hAnsi="Bookman Old Style" w:cs="Calibri"/>
          <w:color w:val="000000"/>
          <w:sz w:val="24"/>
          <w:szCs w:val="24"/>
          <w:lang w:val="en-GB" w:bidi="ar-SA"/>
        </w:rPr>
        <w:t>:- Is there any plan to audit the availability of spectrum with the Govt agencies or with the service providers?</w:t>
      </w:r>
      <w:r w:rsidR="00595DBE">
        <w:rPr>
          <w:rFonts w:ascii="Bookman Old Style" w:eastAsia="Times New Roman" w:hAnsi="Bookman Old Style" w:cs="Calibri"/>
          <w:color w:val="000000"/>
          <w:sz w:val="24"/>
          <w:szCs w:val="24"/>
          <w:lang w:val="en-GB" w:bidi="ar-SA"/>
        </w:rPr>
        <w:t xml:space="preserve"> </w:t>
      </w:r>
      <w:r w:rsidR="00595DBE" w:rsidRPr="00595DBE">
        <w:rPr>
          <w:rFonts w:ascii="Bookman Old Style" w:eastAsia="Times New Roman" w:hAnsi="Bookman Old Style" w:cs="Calibri"/>
          <w:b/>
          <w:color w:val="000000"/>
          <w:sz w:val="24"/>
          <w:szCs w:val="24"/>
          <w:lang w:val="en-GB" w:bidi="ar-SA"/>
        </w:rPr>
        <w:t>No.</w:t>
      </w:r>
    </w:p>
    <w:p w:rsidR="00137893" w:rsidRDefault="00137893" w:rsidP="00137893">
      <w:pPr>
        <w:ind w:left="360"/>
        <w:rPr>
          <w:rFonts w:ascii="Bookman Old Style" w:eastAsia="Times New Roman" w:hAnsi="Bookman Old Style" w:cs="Calibri"/>
          <w:color w:val="000000"/>
          <w:sz w:val="24"/>
          <w:szCs w:val="24"/>
          <w:lang w:val="en-GB" w:bidi="ar-SA"/>
        </w:rPr>
      </w:pPr>
      <w:r>
        <w:rPr>
          <w:rFonts w:ascii="Bookman Old Style" w:eastAsia="Times New Roman" w:hAnsi="Bookman Old Style" w:cs="Calibri"/>
          <w:color w:val="000000"/>
          <w:sz w:val="24"/>
          <w:szCs w:val="24"/>
          <w:lang w:val="en-GB" w:bidi="ar-SA"/>
        </w:rPr>
        <w:t>Q7:- Which spectrum efficient techniques are used to utilise the available spectrum efficiently?</w:t>
      </w:r>
      <w:r w:rsidR="00595DBE">
        <w:rPr>
          <w:rFonts w:ascii="Bookman Old Style" w:eastAsia="Times New Roman" w:hAnsi="Bookman Old Style" w:cs="Calibri"/>
          <w:color w:val="000000"/>
          <w:sz w:val="24"/>
          <w:szCs w:val="24"/>
          <w:lang w:val="en-GB" w:bidi="ar-SA"/>
        </w:rPr>
        <w:t xml:space="preserve"> </w:t>
      </w:r>
    </w:p>
    <w:p w:rsidR="008C5AB3" w:rsidRPr="00595DBE" w:rsidRDefault="008C5AB3" w:rsidP="00137893">
      <w:pPr>
        <w:ind w:left="360"/>
        <w:rPr>
          <w:rFonts w:ascii="Bookman Old Style" w:eastAsia="Times New Roman" w:hAnsi="Bookman Old Style" w:cs="Calibri"/>
          <w:b/>
          <w:color w:val="000000"/>
          <w:sz w:val="24"/>
          <w:szCs w:val="24"/>
          <w:lang w:val="en-GB" w:bidi="ar-SA"/>
        </w:rPr>
      </w:pPr>
      <w:r>
        <w:rPr>
          <w:rFonts w:ascii="Bookman Old Style" w:eastAsia="Times New Roman" w:hAnsi="Bookman Old Style" w:cs="Calibri"/>
          <w:color w:val="000000"/>
          <w:sz w:val="24"/>
          <w:szCs w:val="24"/>
          <w:lang w:val="en-GB" w:bidi="ar-SA"/>
        </w:rPr>
        <w:t>Q</w:t>
      </w:r>
      <w:r w:rsidR="00137893">
        <w:rPr>
          <w:rFonts w:ascii="Bookman Old Style" w:eastAsia="Times New Roman" w:hAnsi="Bookman Old Style" w:cs="Calibri"/>
          <w:color w:val="000000"/>
          <w:sz w:val="24"/>
          <w:szCs w:val="24"/>
          <w:lang w:val="en-GB" w:bidi="ar-SA"/>
        </w:rPr>
        <w:t>8</w:t>
      </w:r>
      <w:r>
        <w:rPr>
          <w:rFonts w:ascii="Bookman Old Style" w:eastAsia="Times New Roman" w:hAnsi="Bookman Old Style" w:cs="Calibri"/>
          <w:color w:val="000000"/>
          <w:sz w:val="24"/>
          <w:szCs w:val="24"/>
          <w:lang w:val="en-GB" w:bidi="ar-SA"/>
        </w:rPr>
        <w:t>:- What is the plan for int</w:t>
      </w:r>
      <w:r w:rsidR="00137893">
        <w:rPr>
          <w:rFonts w:ascii="Bookman Old Style" w:eastAsia="Times New Roman" w:hAnsi="Bookman Old Style" w:cs="Calibri"/>
          <w:color w:val="000000"/>
          <w:sz w:val="24"/>
          <w:szCs w:val="24"/>
          <w:lang w:val="en-GB" w:bidi="ar-SA"/>
        </w:rPr>
        <w:t>roduction of IMT-Advanced or WiM</w:t>
      </w:r>
      <w:r>
        <w:rPr>
          <w:rFonts w:ascii="Bookman Old Style" w:eastAsia="Times New Roman" w:hAnsi="Bookman Old Style" w:cs="Calibri"/>
          <w:color w:val="000000"/>
          <w:sz w:val="24"/>
          <w:szCs w:val="24"/>
          <w:lang w:val="en-GB" w:bidi="ar-SA"/>
        </w:rPr>
        <w:t>ax technologies in your country?</w:t>
      </w:r>
      <w:r w:rsidR="00595DBE">
        <w:rPr>
          <w:rFonts w:ascii="Bookman Old Style" w:eastAsia="Times New Roman" w:hAnsi="Bookman Old Style" w:cs="Calibri"/>
          <w:color w:val="000000"/>
          <w:sz w:val="24"/>
          <w:szCs w:val="24"/>
          <w:lang w:val="en-GB" w:bidi="ar-SA"/>
        </w:rPr>
        <w:t xml:space="preserve"> </w:t>
      </w:r>
      <w:r w:rsidR="00595DBE" w:rsidRPr="00595DBE">
        <w:rPr>
          <w:rFonts w:ascii="Bookman Old Style" w:eastAsia="Times New Roman" w:hAnsi="Bookman Old Style" w:cs="Calibri"/>
          <w:b/>
          <w:color w:val="000000"/>
          <w:sz w:val="24"/>
          <w:szCs w:val="24"/>
          <w:lang w:val="en-GB" w:bidi="ar-SA"/>
        </w:rPr>
        <w:t>WiMax already exists. IMT being planned</w:t>
      </w:r>
    </w:p>
    <w:p w:rsidR="00137893" w:rsidRDefault="008C5AB3" w:rsidP="00137893">
      <w:pPr>
        <w:ind w:left="360"/>
        <w:rPr>
          <w:rFonts w:ascii="Bookman Old Style" w:hAnsi="Bookman Old Style"/>
          <w:color w:val="000000"/>
          <w:sz w:val="24"/>
        </w:rPr>
      </w:pPr>
      <w:r w:rsidRPr="00137893">
        <w:rPr>
          <w:rFonts w:ascii="Bookman Old Style" w:eastAsia="Times New Roman" w:hAnsi="Bookman Old Style" w:cs="Calibri"/>
          <w:color w:val="000000"/>
          <w:sz w:val="24"/>
          <w:szCs w:val="24"/>
          <w:lang w:val="en-GB" w:bidi="ar-SA"/>
        </w:rPr>
        <w:t>Q</w:t>
      </w:r>
      <w:r w:rsidR="00137893">
        <w:rPr>
          <w:rFonts w:ascii="Bookman Old Style" w:eastAsia="Times New Roman" w:hAnsi="Bookman Old Style" w:cs="Calibri"/>
          <w:color w:val="000000"/>
          <w:sz w:val="24"/>
          <w:szCs w:val="24"/>
          <w:lang w:val="en-GB" w:bidi="ar-SA"/>
        </w:rPr>
        <w:t>9</w:t>
      </w:r>
      <w:r w:rsidRPr="00137893">
        <w:rPr>
          <w:rFonts w:ascii="Bookman Old Style" w:eastAsia="Times New Roman" w:hAnsi="Bookman Old Style" w:cs="Calibri"/>
          <w:color w:val="000000"/>
          <w:sz w:val="24"/>
          <w:szCs w:val="24"/>
          <w:lang w:val="en-GB" w:bidi="ar-SA"/>
        </w:rPr>
        <w:t>:-</w:t>
      </w:r>
      <w:r w:rsidR="00137893" w:rsidRPr="00137893">
        <w:rPr>
          <w:rFonts w:ascii="Bookman Old Style" w:eastAsia="Times New Roman" w:hAnsi="Bookman Old Style" w:cs="Calibri"/>
          <w:color w:val="000000"/>
          <w:sz w:val="24"/>
          <w:szCs w:val="24"/>
          <w:lang w:val="en-GB" w:bidi="ar-SA"/>
        </w:rPr>
        <w:t xml:space="preserve"> </w:t>
      </w:r>
      <w:r w:rsidR="00137893" w:rsidRPr="00137893">
        <w:rPr>
          <w:rFonts w:ascii="Bookman Old Style" w:hAnsi="Bookman Old Style"/>
          <w:color w:val="000000"/>
          <w:sz w:val="24"/>
        </w:rPr>
        <w:t xml:space="preserve">Please elaborate the challenges being faced by your country due to </w:t>
      </w:r>
      <w:r w:rsidR="00137893" w:rsidRPr="00137893">
        <w:rPr>
          <w:rFonts w:ascii="Bookman Old Style" w:eastAsia="Times New Roman" w:hAnsi="Bookman Old Style" w:cs="Calibri"/>
          <w:color w:val="000000"/>
          <w:sz w:val="24"/>
          <w:szCs w:val="24"/>
          <w:lang w:val="en-GB" w:bidi="ar-SA"/>
        </w:rPr>
        <w:t>spectrum</w:t>
      </w:r>
      <w:r w:rsidR="00137893" w:rsidRPr="00137893">
        <w:rPr>
          <w:rFonts w:ascii="Bookman Old Style" w:hAnsi="Bookman Old Style"/>
          <w:color w:val="000000"/>
          <w:sz w:val="24"/>
        </w:rPr>
        <w:t xml:space="preserve"> shortage, if any.</w:t>
      </w:r>
    </w:p>
    <w:p w:rsidR="00160D60" w:rsidRDefault="00137893" w:rsidP="00137893">
      <w:pPr>
        <w:rPr>
          <w:rFonts w:ascii="Bookman Old Style" w:hAnsi="Bookman Old Style"/>
          <w:color w:val="000000"/>
          <w:sz w:val="24"/>
        </w:rPr>
      </w:pPr>
      <w:r>
        <w:rPr>
          <w:rFonts w:ascii="Bookman Old Style" w:eastAsia="Times New Roman" w:hAnsi="Bookman Old Style" w:cs="Calibri"/>
          <w:color w:val="000000"/>
          <w:sz w:val="24"/>
          <w:szCs w:val="24"/>
          <w:lang w:val="en-GB" w:bidi="ar-SA"/>
        </w:rPr>
        <w:t xml:space="preserve">     Q10:-</w:t>
      </w:r>
      <w:r w:rsidRPr="00137893">
        <w:rPr>
          <w:rFonts w:ascii="Bookman Old Style" w:hAnsi="Bookman Old Style"/>
          <w:color w:val="000000"/>
          <w:sz w:val="24"/>
        </w:rPr>
        <w:t>What</w:t>
      </w:r>
      <w:r>
        <w:rPr>
          <w:rFonts w:ascii="Bookman Old Style" w:eastAsia="Times New Roman" w:hAnsi="Bookman Old Style" w:cs="Calibri"/>
          <w:color w:val="000000"/>
          <w:sz w:val="24"/>
          <w:szCs w:val="24"/>
          <w:lang w:val="en-GB" w:bidi="ar-SA"/>
        </w:rPr>
        <w:t xml:space="preserve"> are your r</w:t>
      </w:r>
      <w:r w:rsidR="003C2A79" w:rsidRPr="00137893">
        <w:rPr>
          <w:rFonts w:ascii="Bookman Old Style" w:eastAsia="Times New Roman" w:hAnsi="Bookman Old Style" w:cs="Calibri"/>
          <w:color w:val="000000"/>
          <w:sz w:val="24"/>
          <w:szCs w:val="24"/>
          <w:lang w:val="en-GB" w:bidi="ar-SA"/>
        </w:rPr>
        <w:t>ecommendations</w:t>
      </w:r>
      <w:r w:rsidR="003C2A79" w:rsidRPr="00137893">
        <w:rPr>
          <w:rFonts w:ascii="Bookman Old Style" w:hAnsi="Bookman Old Style"/>
          <w:color w:val="000000"/>
          <w:sz w:val="24"/>
        </w:rPr>
        <w:t xml:space="preserve"> to overcome these challenges</w:t>
      </w:r>
      <w:r>
        <w:rPr>
          <w:rFonts w:ascii="Bookman Old Style" w:hAnsi="Bookman Old Style"/>
          <w:color w:val="000000"/>
          <w:sz w:val="24"/>
        </w:rPr>
        <w:t>.</w:t>
      </w:r>
    </w:p>
    <w:p w:rsidR="003510E4" w:rsidRDefault="003510E4" w:rsidP="00137893">
      <w:pPr>
        <w:rPr>
          <w:rFonts w:ascii="Bookman Old Style" w:hAnsi="Bookman Old Style"/>
          <w:color w:val="000000"/>
          <w:sz w:val="24"/>
        </w:rPr>
      </w:pPr>
      <w:r>
        <w:rPr>
          <w:rFonts w:ascii="Bookman Old Style" w:hAnsi="Bookman Old Style"/>
          <w:color w:val="000000"/>
          <w:sz w:val="24"/>
        </w:rPr>
        <w:t xml:space="preserve">      Q11:-What is the price range of user equipment in your country for 2G, 3G    </w:t>
      </w:r>
    </w:p>
    <w:p w:rsidR="00D83553" w:rsidRDefault="003510E4" w:rsidP="00137893">
      <w:pPr>
        <w:rPr>
          <w:rFonts w:ascii="Bookman Old Style" w:hAnsi="Bookman Old Style"/>
          <w:color w:val="000000"/>
          <w:sz w:val="24"/>
        </w:rPr>
      </w:pPr>
      <w:r>
        <w:rPr>
          <w:rFonts w:ascii="Bookman Old Style" w:hAnsi="Bookman Old Style"/>
          <w:color w:val="000000"/>
          <w:sz w:val="24"/>
        </w:rPr>
        <w:t xml:space="preserve">              BWA and IMT-Advanced countries? </w:t>
      </w:r>
    </w:p>
    <w:p w:rsidR="00D83553" w:rsidRPr="00D83553" w:rsidRDefault="00D83553" w:rsidP="00D83553">
      <w:pPr>
        <w:ind w:firstLine="720"/>
        <w:rPr>
          <w:rFonts w:ascii="Bookman Old Style" w:hAnsi="Bookman Old Style"/>
          <w:b/>
          <w:color w:val="000000"/>
          <w:sz w:val="24"/>
        </w:rPr>
      </w:pPr>
      <w:r w:rsidRPr="00D83553">
        <w:rPr>
          <w:rFonts w:ascii="Bookman Old Style" w:hAnsi="Bookman Old Style"/>
          <w:b/>
          <w:color w:val="000000"/>
          <w:sz w:val="24"/>
        </w:rPr>
        <w:t>2G = Rs.6000-7000/-</w:t>
      </w:r>
    </w:p>
    <w:p w:rsidR="003510E4" w:rsidRPr="00D83553" w:rsidRDefault="00D83553" w:rsidP="00D83553">
      <w:pPr>
        <w:ind w:firstLine="720"/>
        <w:rPr>
          <w:rFonts w:ascii="Bookman Old Style" w:hAnsi="Bookman Old Style"/>
          <w:b/>
          <w:color w:val="000000"/>
          <w:sz w:val="24"/>
        </w:rPr>
      </w:pPr>
      <w:r w:rsidRPr="00D83553">
        <w:rPr>
          <w:rFonts w:ascii="Bookman Old Style" w:hAnsi="Bookman Old Style"/>
          <w:b/>
          <w:color w:val="000000"/>
          <w:sz w:val="24"/>
        </w:rPr>
        <w:t xml:space="preserve">BWA= </w:t>
      </w:r>
      <w:r w:rsidR="00595DBE" w:rsidRPr="00D83553">
        <w:rPr>
          <w:rFonts w:ascii="Bookman Old Style" w:hAnsi="Bookman Old Style"/>
          <w:b/>
          <w:color w:val="000000"/>
          <w:sz w:val="24"/>
        </w:rPr>
        <w:t>Rs.1000-1500/-</w:t>
      </w:r>
    </w:p>
    <w:p w:rsidR="00595DBE" w:rsidRDefault="003510E4" w:rsidP="00137893">
      <w:pPr>
        <w:rPr>
          <w:rFonts w:ascii="Bookman Old Style" w:hAnsi="Bookman Old Style"/>
          <w:color w:val="000000"/>
          <w:sz w:val="24"/>
        </w:rPr>
      </w:pPr>
      <w:r w:rsidRPr="00D83553">
        <w:rPr>
          <w:rFonts w:ascii="Bookman Old Style" w:hAnsi="Bookman Old Style"/>
          <w:b/>
          <w:color w:val="000000"/>
          <w:sz w:val="24"/>
        </w:rPr>
        <w:t xml:space="preserve">    </w:t>
      </w:r>
      <w:r>
        <w:rPr>
          <w:rFonts w:ascii="Bookman Old Style" w:hAnsi="Bookman Old Style"/>
          <w:color w:val="000000"/>
          <w:sz w:val="24"/>
        </w:rPr>
        <w:t xml:space="preserve">   Q12:- Do you consider that these prices are affordable to the common masses? If not, what in your opinion, should be the range of price for these services (give separate price for 2G, 3G,BWA etc, preferably in US$ also.).</w:t>
      </w:r>
      <w:r w:rsidR="00595DBE">
        <w:rPr>
          <w:rFonts w:ascii="Bookman Old Style" w:hAnsi="Bookman Old Style"/>
          <w:color w:val="000000"/>
          <w:sz w:val="24"/>
        </w:rPr>
        <w:t xml:space="preserve"> </w:t>
      </w:r>
    </w:p>
    <w:p w:rsidR="003C2A79" w:rsidRPr="003C2A79" w:rsidRDefault="00595DBE" w:rsidP="003C2A79">
      <w:pPr>
        <w:rPr>
          <w:rFonts w:ascii="Bookman Old Style" w:hAnsi="Bookman Old Style"/>
          <w:color w:val="000000"/>
          <w:sz w:val="24"/>
        </w:rPr>
      </w:pPr>
      <w:r w:rsidRPr="00595DBE">
        <w:rPr>
          <w:rFonts w:ascii="Bookman Old Style" w:hAnsi="Bookman Old Style"/>
          <w:b/>
          <w:color w:val="000000"/>
          <w:sz w:val="24"/>
        </w:rPr>
        <w:t>This is affordable</w:t>
      </w:r>
    </w:p>
    <w:p w:rsidR="003C2A79" w:rsidRPr="003C2A79" w:rsidRDefault="003C2A79" w:rsidP="003C2A79">
      <w:pPr>
        <w:rPr>
          <w:rFonts w:ascii="Bookman Old Style" w:hAnsi="Bookman Old Style"/>
          <w:sz w:val="28"/>
        </w:rPr>
      </w:pPr>
    </w:p>
    <w:sectPr w:rsidR="003C2A79" w:rsidRPr="003C2A79" w:rsidSect="00160D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50D" w:rsidRDefault="004A550D" w:rsidP="00E37D12">
      <w:pPr>
        <w:spacing w:after="0" w:line="240" w:lineRule="auto"/>
      </w:pPr>
      <w:r>
        <w:separator/>
      </w:r>
    </w:p>
  </w:endnote>
  <w:endnote w:type="continuationSeparator" w:id="1">
    <w:p w:rsidR="004A550D" w:rsidRDefault="004A550D" w:rsidP="00E37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50D" w:rsidRDefault="004A550D" w:rsidP="00E37D12">
      <w:pPr>
        <w:spacing w:after="0" w:line="240" w:lineRule="auto"/>
      </w:pPr>
      <w:r>
        <w:separator/>
      </w:r>
    </w:p>
  </w:footnote>
  <w:footnote w:type="continuationSeparator" w:id="1">
    <w:p w:rsidR="004A550D" w:rsidRDefault="004A550D" w:rsidP="00E37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6AB"/>
    <w:multiLevelType w:val="hybridMultilevel"/>
    <w:tmpl w:val="3BEE8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D4D0C"/>
    <w:multiLevelType w:val="hybridMultilevel"/>
    <w:tmpl w:val="2248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D3F63"/>
    <w:multiLevelType w:val="hybridMultilevel"/>
    <w:tmpl w:val="D8A61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2B3841"/>
    <w:multiLevelType w:val="hybridMultilevel"/>
    <w:tmpl w:val="BDC2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813AF"/>
    <w:multiLevelType w:val="hybridMultilevel"/>
    <w:tmpl w:val="947AB7C4"/>
    <w:lvl w:ilvl="0" w:tplc="40090001">
      <w:start w:val="1"/>
      <w:numFmt w:val="bullet"/>
      <w:lvlText w:val=""/>
      <w:lvlJc w:val="left"/>
      <w:pPr>
        <w:ind w:left="153" w:hanging="360"/>
      </w:pPr>
      <w:rPr>
        <w:rFonts w:ascii="Symbol" w:hAnsi="Symbol" w:hint="default"/>
      </w:rPr>
    </w:lvl>
    <w:lvl w:ilvl="1" w:tplc="40090003">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5">
    <w:nsid w:val="4F68021D"/>
    <w:multiLevelType w:val="hybridMultilevel"/>
    <w:tmpl w:val="622A7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547C8"/>
    <w:multiLevelType w:val="hybridMultilevel"/>
    <w:tmpl w:val="12DE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1473D"/>
    <w:multiLevelType w:val="hybridMultilevel"/>
    <w:tmpl w:val="6E0084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2A79"/>
    <w:rsid w:val="000A049C"/>
    <w:rsid w:val="00101279"/>
    <w:rsid w:val="00137893"/>
    <w:rsid w:val="00160D60"/>
    <w:rsid w:val="003510E4"/>
    <w:rsid w:val="00353060"/>
    <w:rsid w:val="003C2A79"/>
    <w:rsid w:val="004A550D"/>
    <w:rsid w:val="00535A99"/>
    <w:rsid w:val="00595DBE"/>
    <w:rsid w:val="008C5AB3"/>
    <w:rsid w:val="008F3D83"/>
    <w:rsid w:val="00934DC7"/>
    <w:rsid w:val="00AF6E48"/>
    <w:rsid w:val="00CE34D4"/>
    <w:rsid w:val="00CF6CD1"/>
    <w:rsid w:val="00D83553"/>
    <w:rsid w:val="00E37D12"/>
    <w:rsid w:val="00E7201C"/>
    <w:rsid w:val="00F57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79"/>
    <w:pPr>
      <w:spacing w:after="200" w:line="276" w:lineRule="auto"/>
    </w:pPr>
    <w:rPr>
      <w:rFonts w:cs="Mangal"/>
      <w:sz w:val="22"/>
      <w:lang w:val="en-IN" w:bidi="hi-IN"/>
    </w:rPr>
  </w:style>
  <w:style w:type="paragraph" w:styleId="Heading1">
    <w:name w:val="heading 1"/>
    <w:basedOn w:val="Normal"/>
    <w:next w:val="Normal"/>
    <w:link w:val="Heading1Char"/>
    <w:uiPriority w:val="9"/>
    <w:qFormat/>
    <w:rsid w:val="003C2A79"/>
    <w:pPr>
      <w:keepNext/>
      <w:keepLines/>
      <w:spacing w:before="480" w:after="0"/>
      <w:outlineLvl w:val="0"/>
    </w:pPr>
    <w:rPr>
      <w:rFonts w:ascii="Cambria" w:eastAsia="Times New Roman" w:hAnsi="Cambria"/>
      <w:b/>
      <w:bCs/>
      <w:color w:val="365F91"/>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A79"/>
    <w:rPr>
      <w:rFonts w:ascii="Cambria" w:eastAsia="Times New Roman" w:hAnsi="Cambria" w:cs="Mangal"/>
      <w:b/>
      <w:bCs/>
      <w:color w:val="365F91"/>
      <w:sz w:val="28"/>
      <w:szCs w:val="25"/>
      <w:lang w:val="en-IN" w:bidi="hi-IN"/>
    </w:rPr>
  </w:style>
  <w:style w:type="table" w:customStyle="1" w:styleId="LightShading-Accent11">
    <w:name w:val="Light Shading - Accent 11"/>
    <w:basedOn w:val="TableNormal"/>
    <w:uiPriority w:val="60"/>
    <w:rsid w:val="00E37D12"/>
    <w:rPr>
      <w:rFonts w:ascii="Cambria" w:eastAsia="Times New Roman" w:hAnsi="Cambria"/>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E37D12"/>
    <w:pPr>
      <w:bidi/>
      <w:spacing w:after="0" w:line="240" w:lineRule="auto"/>
    </w:pPr>
    <w:rPr>
      <w:rFonts w:ascii="Cambria" w:eastAsia="Times New Roman" w:hAnsi="Cambria" w:cs="Times New Roman"/>
      <w:sz w:val="20"/>
      <w:lang w:val="en-US" w:bidi="en-US"/>
    </w:rPr>
  </w:style>
  <w:style w:type="character" w:customStyle="1" w:styleId="FootnoteTextChar">
    <w:name w:val="Footnote Text Char"/>
    <w:basedOn w:val="DefaultParagraphFont"/>
    <w:link w:val="FootnoteText"/>
    <w:uiPriority w:val="99"/>
    <w:semiHidden/>
    <w:rsid w:val="00E37D12"/>
    <w:rPr>
      <w:rFonts w:ascii="Cambria" w:eastAsia="Times New Roman" w:hAnsi="Cambria" w:cs="Times New Roman"/>
      <w:sz w:val="20"/>
      <w:szCs w:val="20"/>
      <w:lang w:bidi="en-US"/>
    </w:rPr>
  </w:style>
  <w:style w:type="character" w:styleId="FootnoteReference">
    <w:name w:val="footnote reference"/>
    <w:basedOn w:val="DefaultParagraphFont"/>
    <w:uiPriority w:val="99"/>
    <w:semiHidden/>
    <w:unhideWhenUsed/>
    <w:rsid w:val="00E37D12"/>
    <w:rPr>
      <w:vertAlign w:val="superscript"/>
    </w:rPr>
  </w:style>
  <w:style w:type="paragraph" w:styleId="ListParagraph">
    <w:name w:val="List Paragraph"/>
    <w:basedOn w:val="Normal"/>
    <w:uiPriority w:val="34"/>
    <w:qFormat/>
    <w:rsid w:val="00E37D12"/>
    <w:pPr>
      <w:ind w:left="720"/>
      <w:contextualSpacing/>
    </w:pPr>
  </w:style>
</w:styles>
</file>

<file path=word/webSettings.xml><?xml version="1.0" encoding="utf-8"?>
<w:webSettings xmlns:r="http://schemas.openxmlformats.org/officeDocument/2006/relationships" xmlns:w="http://schemas.openxmlformats.org/wordprocessingml/2006/main">
  <w:divs>
    <w:div w:id="17259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banzal</dc:creator>
  <cp:keywords/>
  <cp:lastModifiedBy>Administrator</cp:lastModifiedBy>
  <cp:revision>3</cp:revision>
  <dcterms:created xsi:type="dcterms:W3CDTF">2011-12-13T03:47:00Z</dcterms:created>
  <dcterms:modified xsi:type="dcterms:W3CDTF">2011-12-13T03:52:00Z</dcterms:modified>
</cp:coreProperties>
</file>