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A316EE">
        <w:t>:</w:t>
      </w:r>
      <w:r w:rsidR="00A316EE">
        <w:tab/>
        <w:t>Collaborative Security and Data Privacy</w:t>
      </w:r>
    </w:p>
    <w:p w:rsidR="005E4F72" w:rsidRPr="008A4C80" w:rsidRDefault="005E4F72" w:rsidP="005E4F72"/>
    <w:p w:rsidR="008F3209" w:rsidRDefault="005E4F72" w:rsidP="008F3209">
      <w:r w:rsidRPr="008A4C80">
        <w:t>Speaker:</w:t>
      </w:r>
      <w:r w:rsidRPr="008A4C80">
        <w:tab/>
      </w:r>
      <w:r w:rsidR="008F3209">
        <w:t>Noelle de Guzman</w:t>
      </w:r>
    </w:p>
    <w:p w:rsidR="008F3209" w:rsidRDefault="008F3209" w:rsidP="008F3209">
      <w:r>
        <w:tab/>
      </w:r>
      <w:r>
        <w:tab/>
        <w:t xml:space="preserve">Regional </w:t>
      </w:r>
      <w:proofErr w:type="spellStart"/>
      <w:r>
        <w:t>Programmes</w:t>
      </w:r>
      <w:proofErr w:type="spellEnd"/>
      <w:r>
        <w:t xml:space="preserve"> Coordinator –Asia Pacific</w:t>
      </w:r>
    </w:p>
    <w:p w:rsidR="008F3209" w:rsidRDefault="008F3209" w:rsidP="008F3209">
      <w:r>
        <w:tab/>
      </w:r>
      <w:r>
        <w:tab/>
        <w:t>Internet Society</w:t>
      </w:r>
    </w:p>
    <w:p w:rsidR="008F3209" w:rsidRDefault="008F3209" w:rsidP="008F3209">
      <w:pPr>
        <w:ind w:left="960"/>
      </w:pPr>
      <w:proofErr w:type="gramStart"/>
      <w:r>
        <w:t>Tel :</w:t>
      </w:r>
      <w:proofErr w:type="gramEnd"/>
      <w:r>
        <w:t xml:space="preserve"> </w:t>
      </w:r>
      <w:r>
        <w:tab/>
        <w:t>+639175743677</w:t>
      </w:r>
    </w:p>
    <w:p w:rsidR="008F3209" w:rsidRDefault="008F3209" w:rsidP="008F3209">
      <w:pPr>
        <w:ind w:left="960"/>
      </w:pPr>
      <w:r>
        <w:t>e-</w:t>
      </w:r>
      <w:proofErr w:type="gramStart"/>
      <w:r>
        <w:t>mail :</w:t>
      </w:r>
      <w:proofErr w:type="gramEnd"/>
      <w:r w:rsidRPr="008739FA">
        <w:t xml:space="preserve">  </w:t>
      </w:r>
      <w:r>
        <w:t>deguzman@isoc.org</w:t>
      </w:r>
    </w:p>
    <w:p w:rsidR="005E4F72" w:rsidRPr="008A4C80" w:rsidRDefault="005E4F72" w:rsidP="008F3209">
      <w:pPr>
        <w:rPr>
          <w:lang w:val="en-GB"/>
        </w:rPr>
      </w:pPr>
    </w:p>
    <w:p w:rsidR="005E4F72" w:rsidRPr="008A4C80" w:rsidRDefault="005E4F72" w:rsidP="005E4F72">
      <w:pPr>
        <w:jc w:val="both"/>
        <w:rPr>
          <w:lang w:val="en-GB"/>
        </w:rPr>
      </w:pPr>
      <w:r w:rsidRPr="008A4C80">
        <w:rPr>
          <w:lang w:val="en-GB"/>
        </w:rPr>
        <w:t>Abstract:</w:t>
      </w:r>
    </w:p>
    <w:p w:rsidR="005E4F72" w:rsidRDefault="00EE22C1" w:rsidP="005E4F72">
      <w:pPr>
        <w:jc w:val="both"/>
        <w:rPr>
          <w:lang w:val="en-GB"/>
        </w:rPr>
      </w:pPr>
      <w:r>
        <w:rPr>
          <w:lang w:val="en-GB"/>
        </w:rPr>
        <w:t xml:space="preserve">In an interconnected world, </w:t>
      </w:r>
      <w:r w:rsidR="005933B2">
        <w:rPr>
          <w:lang w:val="en-GB"/>
        </w:rPr>
        <w:t xml:space="preserve">comprehensive Internet security can be achieved only through the collective </w:t>
      </w:r>
      <w:r w:rsidR="00815DE6">
        <w:rPr>
          <w:lang w:val="en-GB"/>
        </w:rPr>
        <w:t>initiatives</w:t>
      </w:r>
      <w:r w:rsidR="005933B2">
        <w:rPr>
          <w:lang w:val="en-GB"/>
        </w:rPr>
        <w:t xml:space="preserve"> of everyone participating in this global ‘network of networks’</w:t>
      </w:r>
      <w:r w:rsidR="00334448">
        <w:rPr>
          <w:lang w:val="en-GB"/>
        </w:rPr>
        <w:t xml:space="preserve">. </w:t>
      </w:r>
      <w:r w:rsidR="00815DE6">
        <w:rPr>
          <w:lang w:val="en-GB"/>
        </w:rPr>
        <w:t>The focus of these efforts should be to manage both ‘inward’ and ‘outward’ risks, to foster confidence in the Internet, and to preserve an online environment that enables opportunities for human, social and economic development.</w:t>
      </w:r>
      <w:bookmarkStart w:id="0" w:name="_GoBack"/>
      <w:bookmarkEnd w:id="0"/>
    </w:p>
    <w:p w:rsidR="005933B2" w:rsidRPr="008A4C80" w:rsidRDefault="005933B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5E4F72" w:rsidRPr="008A4C80" w:rsidRDefault="005E4F72" w:rsidP="005E4F72">
      <w:pPr>
        <w:jc w:val="both"/>
        <w:rPr>
          <w:lang w:val="en-GB"/>
        </w:rPr>
      </w:pPr>
    </w:p>
    <w:p w:rsidR="008F3209" w:rsidRPr="00E5789B" w:rsidRDefault="008F3209" w:rsidP="008F3209">
      <w:pPr>
        <w:jc w:val="both"/>
        <w:rPr>
          <w:sz w:val="22"/>
          <w:szCs w:val="22"/>
          <w:lang w:val="en-GB"/>
        </w:rPr>
      </w:pPr>
      <w:r w:rsidRPr="00E5789B">
        <w:rPr>
          <w:sz w:val="22"/>
          <w:szCs w:val="22"/>
          <w:lang w:val="en-GB"/>
        </w:rPr>
        <w:t>Noelle de Guzman is the Regional Programmes Coordinator for Asia Pacific at the Internet Society (ISOC). She has worked extensively in international development and media policy prior to joining ISOC’s Asia-Pacific Bureau, where she</w:t>
      </w:r>
      <w:r>
        <w:rPr>
          <w:sz w:val="22"/>
          <w:szCs w:val="22"/>
          <w:lang w:val="en-GB"/>
        </w:rPr>
        <w:t xml:space="preserve"> currently handles regional </w:t>
      </w:r>
      <w:r w:rsidRPr="00E5789B">
        <w:rPr>
          <w:sz w:val="22"/>
          <w:szCs w:val="22"/>
          <w:lang w:val="en-GB"/>
        </w:rPr>
        <w:t xml:space="preserve">activities to ensure that these are </w:t>
      </w:r>
      <w:r>
        <w:rPr>
          <w:sz w:val="22"/>
          <w:szCs w:val="22"/>
          <w:lang w:val="en-GB"/>
        </w:rPr>
        <w:t xml:space="preserve">efficiently </w:t>
      </w:r>
      <w:r w:rsidRPr="00E5789B">
        <w:rPr>
          <w:sz w:val="22"/>
          <w:szCs w:val="22"/>
          <w:lang w:val="en-GB"/>
        </w:rPr>
        <w:t>delivered and continuously monitored for impact.</w:t>
      </w:r>
    </w:p>
    <w:p w:rsidR="008F3209" w:rsidRPr="005E4F72" w:rsidRDefault="008F3209" w:rsidP="008F3209">
      <w:pPr>
        <w:jc w:val="both"/>
        <w:rPr>
          <w:lang w:val="en-GB"/>
        </w:rPr>
      </w:pPr>
    </w:p>
    <w:p w:rsidR="005E4F72" w:rsidRPr="005E4F72" w:rsidRDefault="005E4F72" w:rsidP="005E4F72">
      <w:pPr>
        <w:jc w:val="both"/>
        <w:rPr>
          <w:lang w:val="en-GB"/>
        </w:rPr>
      </w:pPr>
    </w:p>
    <w:p w:rsidR="005E4F72" w:rsidRPr="005E4F72" w:rsidRDefault="005E4F72" w:rsidP="005E4F72">
      <w:pPr>
        <w:jc w:val="both"/>
        <w:rPr>
          <w:lang w:val="en-GB"/>
        </w:rPr>
      </w:pP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E5D38"/>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1A58"/>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448"/>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1DE9"/>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933B2"/>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5DE6"/>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209"/>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6EE"/>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22C1"/>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150</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8</cp:revision>
  <dcterms:created xsi:type="dcterms:W3CDTF">2015-01-28T04:40:00Z</dcterms:created>
  <dcterms:modified xsi:type="dcterms:W3CDTF">2015-05-27T07:46:00Z</dcterms:modified>
</cp:coreProperties>
</file>