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ASIA-PACIFIC TELECOMMUNITY</w:t>
      </w:r>
    </w:p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8</w:t>
      </w:r>
      <w:r w:rsidRPr="008A4C80">
        <w:rPr>
          <w:b/>
          <w:vertAlign w:val="superscript"/>
        </w:rPr>
        <w:t>th</w:t>
      </w:r>
      <w:r w:rsidRPr="008A4C80">
        <w:rPr>
          <w:b/>
        </w:rPr>
        <w:t xml:space="preserve"> APT Policy and Regulation Forum for Pacific (PRFP-8) </w:t>
      </w:r>
    </w:p>
    <w:p w:rsidR="005E4F72" w:rsidRPr="008A4C80" w:rsidRDefault="006667A9" w:rsidP="006667A9">
      <w:pPr>
        <w:jc w:val="center"/>
        <w:rPr>
          <w:b/>
          <w:color w:val="FF0000"/>
        </w:rPr>
      </w:pPr>
      <w:r w:rsidRPr="008A4C80">
        <w:rPr>
          <w:b/>
        </w:rPr>
        <w:t>(</w:t>
      </w:r>
      <w:r w:rsidR="00842C8A" w:rsidRPr="008A4C80">
        <w:rPr>
          <w:b/>
        </w:rPr>
        <w:t>15-17 June</w:t>
      </w:r>
      <w:r w:rsidRPr="008A4C80">
        <w:rPr>
          <w:b/>
        </w:rPr>
        <w:t xml:space="preserve"> 2015, Nukuʻalofa, Tonga)</w:t>
      </w:r>
    </w:p>
    <w:p w:rsidR="005E4F72" w:rsidRPr="008A4C80" w:rsidRDefault="005E4F72" w:rsidP="005E4F72">
      <w:pPr>
        <w:rPr>
          <w:lang w:val="en-GB"/>
        </w:rPr>
      </w:pPr>
    </w:p>
    <w:p w:rsidR="005E4F72" w:rsidRPr="008A4C80" w:rsidRDefault="00997374" w:rsidP="005E4F72">
      <w:r w:rsidRPr="008A4C80">
        <w:t>Title</w:t>
      </w:r>
      <w:r w:rsidR="005E4F72" w:rsidRPr="008A4C80">
        <w:t>:</w:t>
      </w:r>
      <w:r w:rsidR="005E4F72" w:rsidRPr="008A4C80">
        <w:tab/>
      </w:r>
      <w:r w:rsidR="00231641" w:rsidRPr="00231641">
        <w:t xml:space="preserve">Regional Cyber Security – An Australian Perspective </w:t>
      </w:r>
    </w:p>
    <w:p w:rsidR="005E4F72" w:rsidRPr="008A4C80" w:rsidRDefault="005E4F72" w:rsidP="005E4F72"/>
    <w:p w:rsidR="005E4F72" w:rsidRPr="008A4C80" w:rsidRDefault="005E4F72" w:rsidP="005E4F72">
      <w:r w:rsidRPr="008A4C80">
        <w:t>Speaker:</w:t>
      </w:r>
      <w:r w:rsidRPr="008A4C80">
        <w:tab/>
      </w:r>
      <w:r w:rsidR="00231641">
        <w:t>Vafa Ghazavi</w:t>
      </w:r>
    </w:p>
    <w:p w:rsidR="005E4F72" w:rsidRPr="008A4C80" w:rsidRDefault="005E4F72" w:rsidP="005E4F72">
      <w:r w:rsidRPr="008A4C80">
        <w:tab/>
      </w:r>
      <w:r w:rsidRPr="008A4C80">
        <w:tab/>
      </w:r>
      <w:r w:rsidR="00231641">
        <w:t xml:space="preserve">Adviser, International Cyber Policy </w:t>
      </w:r>
    </w:p>
    <w:p w:rsidR="005E4F72" w:rsidRPr="008A4C80" w:rsidRDefault="005E4F72" w:rsidP="005E4F72">
      <w:r w:rsidRPr="008A4C80">
        <w:tab/>
      </w:r>
      <w:r w:rsidRPr="008A4C80">
        <w:tab/>
      </w:r>
      <w:r w:rsidR="00231641">
        <w:t xml:space="preserve">Australian Department of the Prime Minister and Cabinet </w:t>
      </w:r>
    </w:p>
    <w:p w:rsidR="005E4F72" w:rsidRPr="008A4C80" w:rsidRDefault="005E4F72" w:rsidP="005E4F72">
      <w:pPr>
        <w:ind w:left="960"/>
      </w:pPr>
      <w:r w:rsidRPr="008A4C80">
        <w:t xml:space="preserve">Tel : </w:t>
      </w:r>
      <w:r w:rsidR="00514E63" w:rsidRPr="008A4C80">
        <w:tab/>
      </w:r>
      <w:r w:rsidR="00231641">
        <w:t>+61 2 6271 6034</w:t>
      </w:r>
    </w:p>
    <w:p w:rsidR="00206068" w:rsidRPr="008A4C80" w:rsidRDefault="008739FA" w:rsidP="005E4F72">
      <w:pPr>
        <w:ind w:left="960"/>
      </w:pPr>
      <w:r w:rsidRPr="008A4C80">
        <w:t>e-</w:t>
      </w:r>
      <w:r w:rsidR="00206068" w:rsidRPr="008A4C80">
        <w:t>mail :</w:t>
      </w:r>
      <w:r w:rsidRPr="008A4C80">
        <w:t xml:space="preserve">  </w:t>
      </w:r>
      <w:hyperlink r:id="rId5" w:history="1">
        <w:r w:rsidR="00231641" w:rsidRPr="00231641">
          <w:rPr>
            <w:rStyle w:val="Hyperlink"/>
            <w:color w:val="000000" w:themeColor="text1"/>
            <w:u w:val="none"/>
          </w:rPr>
          <w:t>vafa.ghazavi@pmc.gov.au</w:t>
        </w:r>
      </w:hyperlink>
      <w:r w:rsidR="00231641" w:rsidRPr="00231641">
        <w:rPr>
          <w:color w:val="000000" w:themeColor="text1"/>
        </w:rPr>
        <w:t xml:space="preserve"> </w:t>
      </w:r>
    </w:p>
    <w:p w:rsidR="005E4F72" w:rsidRPr="008A4C80" w:rsidRDefault="005E4F72" w:rsidP="005E4F72">
      <w:pPr>
        <w:jc w:val="both"/>
        <w:rPr>
          <w:lang w:val="en-GB"/>
        </w:rPr>
      </w:pPr>
    </w:p>
    <w:p w:rsidR="005E4F72" w:rsidRPr="008A4C80" w:rsidRDefault="005E4F72" w:rsidP="005E4F72">
      <w:pPr>
        <w:jc w:val="both"/>
        <w:rPr>
          <w:lang w:val="en-GB"/>
        </w:rPr>
      </w:pPr>
      <w:r w:rsidRPr="008A4C80">
        <w:rPr>
          <w:lang w:val="en-GB"/>
        </w:rPr>
        <w:t>Abstract:</w:t>
      </w:r>
    </w:p>
    <w:p w:rsidR="00860FB4" w:rsidRDefault="00C35978" w:rsidP="00C35978">
      <w:pPr>
        <w:pStyle w:val="ListParagraph"/>
        <w:ind w:left="0"/>
        <w:rPr>
          <w:lang w:val="en-GB"/>
        </w:rPr>
      </w:pPr>
      <w:r>
        <w:rPr>
          <w:lang w:val="en-GB"/>
        </w:rPr>
        <w:t xml:space="preserve">This presentation will </w:t>
      </w:r>
      <w:r w:rsidR="004562E9">
        <w:rPr>
          <w:lang w:val="en-GB"/>
        </w:rPr>
        <w:t xml:space="preserve">put forward </w:t>
      </w:r>
      <w:r>
        <w:rPr>
          <w:lang w:val="en-GB"/>
        </w:rPr>
        <w:t>Australia’s views on current and emergin</w:t>
      </w:r>
      <w:r w:rsidR="007C0136">
        <w:rPr>
          <w:lang w:val="en-GB"/>
        </w:rPr>
        <w:t>g challenges in cyber security</w:t>
      </w:r>
      <w:r>
        <w:rPr>
          <w:lang w:val="en-GB"/>
        </w:rPr>
        <w:t xml:space="preserve">. It will </w:t>
      </w:r>
      <w:r w:rsidR="004562E9">
        <w:rPr>
          <w:lang w:val="en-GB"/>
        </w:rPr>
        <w:t>discuss</w:t>
      </w:r>
      <w:r w:rsidR="0052727B">
        <w:rPr>
          <w:lang w:val="en-GB"/>
        </w:rPr>
        <w:t xml:space="preserve"> </w:t>
      </w:r>
      <w:r>
        <w:rPr>
          <w:lang w:val="en-GB"/>
        </w:rPr>
        <w:t>Australia’s approach to international cyber security</w:t>
      </w:r>
      <w:r w:rsidR="0052727B">
        <w:rPr>
          <w:lang w:val="en-GB"/>
        </w:rPr>
        <w:t xml:space="preserve">, which aims to </w:t>
      </w:r>
      <w:r w:rsidR="007444F0">
        <w:rPr>
          <w:lang w:val="en-GB"/>
        </w:rPr>
        <w:t>promote stability and certain</w:t>
      </w:r>
      <w:r w:rsidR="0052727B">
        <w:rPr>
          <w:lang w:val="en-GB"/>
        </w:rPr>
        <w:t xml:space="preserve">ty in cyberspace, and the principles which underpin this. The presentation will </w:t>
      </w:r>
      <w:r>
        <w:rPr>
          <w:lang w:val="en-GB"/>
        </w:rPr>
        <w:t>point to some of the lessons learned from Australia’s recent Cyber Security Review process</w:t>
      </w:r>
      <w:r w:rsidR="004D5E0E">
        <w:rPr>
          <w:lang w:val="en-GB"/>
        </w:rPr>
        <w:t xml:space="preserve"> which </w:t>
      </w:r>
      <w:r w:rsidR="007C0136">
        <w:rPr>
          <w:lang w:val="en-GB"/>
        </w:rPr>
        <w:t>might</w:t>
      </w:r>
      <w:r w:rsidR="004D5E0E">
        <w:rPr>
          <w:lang w:val="en-GB"/>
        </w:rPr>
        <w:t xml:space="preserve"> be relevant to other countries in the </w:t>
      </w:r>
      <w:r w:rsidR="007C0136">
        <w:rPr>
          <w:lang w:val="en-GB"/>
        </w:rPr>
        <w:t xml:space="preserve">Pacific region. </w:t>
      </w:r>
      <w:r>
        <w:rPr>
          <w:lang w:val="en-GB"/>
        </w:rPr>
        <w:t xml:space="preserve"> </w:t>
      </w:r>
    </w:p>
    <w:p w:rsidR="005E4F72" w:rsidRDefault="005E4F72" w:rsidP="005E4F72">
      <w:pPr>
        <w:jc w:val="both"/>
        <w:rPr>
          <w:lang w:val="en-GB"/>
        </w:rPr>
      </w:pPr>
    </w:p>
    <w:p w:rsidR="00952EA9" w:rsidRPr="008A4C80" w:rsidRDefault="00952EA9" w:rsidP="005E4F72">
      <w:pPr>
        <w:jc w:val="both"/>
      </w:pPr>
    </w:p>
    <w:p w:rsidR="005E4F72" w:rsidRPr="008A4C80" w:rsidRDefault="005E4F72" w:rsidP="005E4F72">
      <w:pPr>
        <w:jc w:val="both"/>
        <w:rPr>
          <w:lang w:val="en-GB"/>
        </w:rPr>
      </w:pPr>
      <w:r w:rsidRPr="008A4C80">
        <w:rPr>
          <w:lang w:val="en-GB"/>
        </w:rPr>
        <w:t>Biodata:</w:t>
      </w:r>
    </w:p>
    <w:p w:rsidR="00231641" w:rsidRPr="008A4C80" w:rsidRDefault="00231641" w:rsidP="005E4F72">
      <w:pPr>
        <w:jc w:val="both"/>
        <w:rPr>
          <w:lang w:val="en-GB"/>
        </w:rPr>
      </w:pPr>
      <w:r>
        <w:rPr>
          <w:lang w:val="en-GB"/>
        </w:rPr>
        <w:t xml:space="preserve">Vafa Ghazavi is an Adviser at the Australian Department of the Prime Minister and Cabinet (PM&amp;C) where </w:t>
      </w:r>
      <w:bookmarkStart w:id="0" w:name="_GoBack"/>
      <w:bookmarkEnd w:id="0"/>
      <w:r>
        <w:rPr>
          <w:lang w:val="en-GB"/>
        </w:rPr>
        <w:t>he works on a range of</w:t>
      </w:r>
      <w:r w:rsidR="00ED0ADB">
        <w:rPr>
          <w:lang w:val="en-GB"/>
        </w:rPr>
        <w:t xml:space="preserve"> international</w:t>
      </w:r>
      <w:r>
        <w:rPr>
          <w:lang w:val="en-GB"/>
        </w:rPr>
        <w:t xml:space="preserve"> cyber policy issues such as cyber security, internet governance and capacity building. Prior to joining PM&amp;C</w:t>
      </w:r>
      <w:r w:rsidR="00ED0ADB">
        <w:rPr>
          <w:lang w:val="en-GB"/>
        </w:rPr>
        <w:t xml:space="preserve">, Vafa served as a policy officer with Australia’s Department of Foreign Affairs and Trade (DFAT) including postings to Kabul, Afghanistan (2009-2010) and the Australian Embassy and Permanent Mission to the United Nations in Vienna (2011-2014). In Vienna, he was responsible for Australia’s engagement with the UN, including on cybercrime. Vafa has a Bachelor of Economic and Social Sciences (First Class Hons and University Medal) from the University of Sydney. </w:t>
      </w:r>
    </w:p>
    <w:p w:rsidR="005E4F72" w:rsidRPr="005E4F72" w:rsidRDefault="005E4F72" w:rsidP="005E4F72">
      <w:pPr>
        <w:jc w:val="both"/>
        <w:rPr>
          <w:lang w:val="en-GB"/>
        </w:rPr>
      </w:pPr>
    </w:p>
    <w:p w:rsidR="005E4F72" w:rsidRPr="005E4F72" w:rsidRDefault="005E4F72" w:rsidP="005E4F72">
      <w:pPr>
        <w:jc w:val="both"/>
        <w:rPr>
          <w:lang w:val="en-GB"/>
        </w:rPr>
      </w:pPr>
    </w:p>
    <w:p w:rsidR="005E4F72" w:rsidRDefault="005E4F72" w:rsidP="005E4F72">
      <w:pPr>
        <w:jc w:val="both"/>
        <w:rPr>
          <w:lang w:val="en-GB"/>
        </w:rPr>
      </w:pPr>
    </w:p>
    <w:p w:rsidR="005E4F72" w:rsidRPr="00634436" w:rsidRDefault="005E4F72" w:rsidP="005E4F72">
      <w:pPr>
        <w:jc w:val="both"/>
        <w:rPr>
          <w:lang w:val="en-GB"/>
        </w:rPr>
      </w:pPr>
    </w:p>
    <w:p w:rsidR="005E4F72" w:rsidRPr="00515923" w:rsidRDefault="005E4F72" w:rsidP="005E4F72">
      <w:pPr>
        <w:jc w:val="both"/>
        <w:rPr>
          <w:lang w:val="en-GB"/>
        </w:rPr>
      </w:pPr>
    </w:p>
    <w:p w:rsidR="008222A6" w:rsidRPr="005E4F72" w:rsidRDefault="008222A6">
      <w:pPr>
        <w:rPr>
          <w:lang w:val="en-GB"/>
        </w:rPr>
      </w:pPr>
    </w:p>
    <w:sectPr w:rsidR="008222A6" w:rsidRPr="005E4F72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BF4"/>
    <w:multiLevelType w:val="hybridMultilevel"/>
    <w:tmpl w:val="689C8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14F"/>
    <w:rsid w:val="00000CCD"/>
    <w:rsid w:val="00003BF4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329F"/>
    <w:rsid w:val="00034236"/>
    <w:rsid w:val="00037F58"/>
    <w:rsid w:val="00040C6F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724A"/>
    <w:rsid w:val="000F3103"/>
    <w:rsid w:val="000F5796"/>
    <w:rsid w:val="000F628D"/>
    <w:rsid w:val="000F6436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615"/>
    <w:rsid w:val="001B169D"/>
    <w:rsid w:val="001B185C"/>
    <w:rsid w:val="001C3F81"/>
    <w:rsid w:val="001C4555"/>
    <w:rsid w:val="001C4E5D"/>
    <w:rsid w:val="001D2C35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31641"/>
    <w:rsid w:val="00233B5F"/>
    <w:rsid w:val="002400AC"/>
    <w:rsid w:val="0024018B"/>
    <w:rsid w:val="00241EE6"/>
    <w:rsid w:val="00242C06"/>
    <w:rsid w:val="00244677"/>
    <w:rsid w:val="00245029"/>
    <w:rsid w:val="00253B1F"/>
    <w:rsid w:val="00257339"/>
    <w:rsid w:val="00261D0B"/>
    <w:rsid w:val="00270F9A"/>
    <w:rsid w:val="00275280"/>
    <w:rsid w:val="0027664A"/>
    <w:rsid w:val="002802D7"/>
    <w:rsid w:val="0028454E"/>
    <w:rsid w:val="00284CC4"/>
    <w:rsid w:val="00286E8C"/>
    <w:rsid w:val="002901D1"/>
    <w:rsid w:val="00291FE4"/>
    <w:rsid w:val="002925BB"/>
    <w:rsid w:val="00294E35"/>
    <w:rsid w:val="00296ABE"/>
    <w:rsid w:val="00297888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D27A0"/>
    <w:rsid w:val="002D4296"/>
    <w:rsid w:val="002D42A6"/>
    <w:rsid w:val="002D5601"/>
    <w:rsid w:val="002D73E5"/>
    <w:rsid w:val="002D7E8A"/>
    <w:rsid w:val="002E3332"/>
    <w:rsid w:val="002E5BE4"/>
    <w:rsid w:val="002E6593"/>
    <w:rsid w:val="002F119E"/>
    <w:rsid w:val="002F57D9"/>
    <w:rsid w:val="00301741"/>
    <w:rsid w:val="00301AEF"/>
    <w:rsid w:val="003033A1"/>
    <w:rsid w:val="00307FCA"/>
    <w:rsid w:val="0031098D"/>
    <w:rsid w:val="00320B3B"/>
    <w:rsid w:val="00323DC3"/>
    <w:rsid w:val="00325193"/>
    <w:rsid w:val="00327E2C"/>
    <w:rsid w:val="0033041C"/>
    <w:rsid w:val="003342CB"/>
    <w:rsid w:val="0033489B"/>
    <w:rsid w:val="00334AC8"/>
    <w:rsid w:val="00334D0C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D99"/>
    <w:rsid w:val="003A6419"/>
    <w:rsid w:val="003B0480"/>
    <w:rsid w:val="003B6315"/>
    <w:rsid w:val="003C1318"/>
    <w:rsid w:val="003C2BB9"/>
    <w:rsid w:val="003D0635"/>
    <w:rsid w:val="003D148F"/>
    <w:rsid w:val="003D3178"/>
    <w:rsid w:val="003D4A81"/>
    <w:rsid w:val="003D5444"/>
    <w:rsid w:val="003E16EF"/>
    <w:rsid w:val="003E1F82"/>
    <w:rsid w:val="003E6F64"/>
    <w:rsid w:val="003F0250"/>
    <w:rsid w:val="003F0B69"/>
    <w:rsid w:val="003F1A83"/>
    <w:rsid w:val="003F34DD"/>
    <w:rsid w:val="003F35E8"/>
    <w:rsid w:val="003F7383"/>
    <w:rsid w:val="004044B8"/>
    <w:rsid w:val="0041536C"/>
    <w:rsid w:val="0041596E"/>
    <w:rsid w:val="00416413"/>
    <w:rsid w:val="00416FC7"/>
    <w:rsid w:val="00422501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62E9"/>
    <w:rsid w:val="0045775F"/>
    <w:rsid w:val="0046770F"/>
    <w:rsid w:val="00471B0D"/>
    <w:rsid w:val="00472895"/>
    <w:rsid w:val="0047307C"/>
    <w:rsid w:val="004766AC"/>
    <w:rsid w:val="004777BB"/>
    <w:rsid w:val="004809A2"/>
    <w:rsid w:val="0048613F"/>
    <w:rsid w:val="00493457"/>
    <w:rsid w:val="00494D59"/>
    <w:rsid w:val="004A08E9"/>
    <w:rsid w:val="004A1721"/>
    <w:rsid w:val="004A4997"/>
    <w:rsid w:val="004A52D3"/>
    <w:rsid w:val="004A5E5F"/>
    <w:rsid w:val="004B00E8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E0E"/>
    <w:rsid w:val="004D5FFF"/>
    <w:rsid w:val="004E0297"/>
    <w:rsid w:val="004E35CF"/>
    <w:rsid w:val="004E3DB7"/>
    <w:rsid w:val="004E545D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63EE"/>
    <w:rsid w:val="00521457"/>
    <w:rsid w:val="00521BC0"/>
    <w:rsid w:val="005247DF"/>
    <w:rsid w:val="0052727B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25F6"/>
    <w:rsid w:val="0054501D"/>
    <w:rsid w:val="0055001E"/>
    <w:rsid w:val="00563CC0"/>
    <w:rsid w:val="00564250"/>
    <w:rsid w:val="005654AF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D01F6"/>
    <w:rsid w:val="005D2474"/>
    <w:rsid w:val="005D5A05"/>
    <w:rsid w:val="005E0507"/>
    <w:rsid w:val="005E2574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532B"/>
    <w:rsid w:val="00636BAB"/>
    <w:rsid w:val="0064247C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A1126"/>
    <w:rsid w:val="006A2A9C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BDB"/>
    <w:rsid w:val="00707A56"/>
    <w:rsid w:val="007106AA"/>
    <w:rsid w:val="00711FA1"/>
    <w:rsid w:val="007155F6"/>
    <w:rsid w:val="007207E7"/>
    <w:rsid w:val="00720A8B"/>
    <w:rsid w:val="007233C7"/>
    <w:rsid w:val="0072597E"/>
    <w:rsid w:val="007305D9"/>
    <w:rsid w:val="00730EE0"/>
    <w:rsid w:val="007359AE"/>
    <w:rsid w:val="00737A7F"/>
    <w:rsid w:val="007444F0"/>
    <w:rsid w:val="007452A7"/>
    <w:rsid w:val="007460A7"/>
    <w:rsid w:val="00751288"/>
    <w:rsid w:val="007543ED"/>
    <w:rsid w:val="0075575C"/>
    <w:rsid w:val="00762E7C"/>
    <w:rsid w:val="00767766"/>
    <w:rsid w:val="0078518B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136"/>
    <w:rsid w:val="007C0BE1"/>
    <w:rsid w:val="007C129B"/>
    <w:rsid w:val="007C23F0"/>
    <w:rsid w:val="007D0155"/>
    <w:rsid w:val="007D19D5"/>
    <w:rsid w:val="007D3557"/>
    <w:rsid w:val="007D366B"/>
    <w:rsid w:val="007D4467"/>
    <w:rsid w:val="007E1A28"/>
    <w:rsid w:val="007E1EC9"/>
    <w:rsid w:val="007E5391"/>
    <w:rsid w:val="007E607C"/>
    <w:rsid w:val="007E6766"/>
    <w:rsid w:val="007E7BB9"/>
    <w:rsid w:val="007F2C3E"/>
    <w:rsid w:val="00800E93"/>
    <w:rsid w:val="008126ED"/>
    <w:rsid w:val="008141C2"/>
    <w:rsid w:val="00816A25"/>
    <w:rsid w:val="00817FE0"/>
    <w:rsid w:val="008222A6"/>
    <w:rsid w:val="00823F95"/>
    <w:rsid w:val="00830AF8"/>
    <w:rsid w:val="00833AB6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0FB4"/>
    <w:rsid w:val="00862614"/>
    <w:rsid w:val="008629C5"/>
    <w:rsid w:val="00863935"/>
    <w:rsid w:val="0086481D"/>
    <w:rsid w:val="008739FA"/>
    <w:rsid w:val="00874BED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4C80"/>
    <w:rsid w:val="008A613B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9002D1"/>
    <w:rsid w:val="00902E43"/>
    <w:rsid w:val="00905324"/>
    <w:rsid w:val="00907BCE"/>
    <w:rsid w:val="00907F7E"/>
    <w:rsid w:val="00914452"/>
    <w:rsid w:val="00917305"/>
    <w:rsid w:val="00917CFF"/>
    <w:rsid w:val="00920BB0"/>
    <w:rsid w:val="00924244"/>
    <w:rsid w:val="00933DB1"/>
    <w:rsid w:val="009353CC"/>
    <w:rsid w:val="0094043D"/>
    <w:rsid w:val="00943983"/>
    <w:rsid w:val="00947444"/>
    <w:rsid w:val="009503DD"/>
    <w:rsid w:val="00950848"/>
    <w:rsid w:val="0095255C"/>
    <w:rsid w:val="00952EA9"/>
    <w:rsid w:val="00953EDB"/>
    <w:rsid w:val="009566C7"/>
    <w:rsid w:val="009613A8"/>
    <w:rsid w:val="009717E6"/>
    <w:rsid w:val="0097261E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E1CCB"/>
    <w:rsid w:val="00AE2A30"/>
    <w:rsid w:val="00B10D63"/>
    <w:rsid w:val="00B14AE0"/>
    <w:rsid w:val="00B21B8E"/>
    <w:rsid w:val="00B23AB1"/>
    <w:rsid w:val="00B30717"/>
    <w:rsid w:val="00B32024"/>
    <w:rsid w:val="00B36F41"/>
    <w:rsid w:val="00B4057B"/>
    <w:rsid w:val="00B43238"/>
    <w:rsid w:val="00B43633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81DC7"/>
    <w:rsid w:val="00B82E4F"/>
    <w:rsid w:val="00B82F61"/>
    <w:rsid w:val="00B839CF"/>
    <w:rsid w:val="00B90989"/>
    <w:rsid w:val="00B94E38"/>
    <w:rsid w:val="00B964BA"/>
    <w:rsid w:val="00B9670B"/>
    <w:rsid w:val="00B977FC"/>
    <w:rsid w:val="00B97B23"/>
    <w:rsid w:val="00BA00E4"/>
    <w:rsid w:val="00BA0E67"/>
    <w:rsid w:val="00BA5016"/>
    <w:rsid w:val="00BA64F3"/>
    <w:rsid w:val="00BB0CBD"/>
    <w:rsid w:val="00BB293C"/>
    <w:rsid w:val="00BB2EBC"/>
    <w:rsid w:val="00BB3329"/>
    <w:rsid w:val="00BB4069"/>
    <w:rsid w:val="00BB5EDF"/>
    <w:rsid w:val="00BC43FE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6C17"/>
    <w:rsid w:val="00C071DC"/>
    <w:rsid w:val="00C1295C"/>
    <w:rsid w:val="00C13295"/>
    <w:rsid w:val="00C16FCB"/>
    <w:rsid w:val="00C21E72"/>
    <w:rsid w:val="00C33988"/>
    <w:rsid w:val="00C3597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709AD"/>
    <w:rsid w:val="00C81164"/>
    <w:rsid w:val="00C816D5"/>
    <w:rsid w:val="00C8212C"/>
    <w:rsid w:val="00C83EBF"/>
    <w:rsid w:val="00C84AEF"/>
    <w:rsid w:val="00C855EC"/>
    <w:rsid w:val="00C85E4E"/>
    <w:rsid w:val="00C86031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78BF"/>
    <w:rsid w:val="00CE14B6"/>
    <w:rsid w:val="00CE37FB"/>
    <w:rsid w:val="00CE4F2A"/>
    <w:rsid w:val="00CE7211"/>
    <w:rsid w:val="00CF1A90"/>
    <w:rsid w:val="00CF4240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106F"/>
    <w:rsid w:val="00D31D70"/>
    <w:rsid w:val="00D33EE2"/>
    <w:rsid w:val="00D40195"/>
    <w:rsid w:val="00D42DDF"/>
    <w:rsid w:val="00D44464"/>
    <w:rsid w:val="00D46429"/>
    <w:rsid w:val="00D504E2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37AE"/>
    <w:rsid w:val="00D843E3"/>
    <w:rsid w:val="00D844F9"/>
    <w:rsid w:val="00D87D8B"/>
    <w:rsid w:val="00D941EB"/>
    <w:rsid w:val="00D95D9E"/>
    <w:rsid w:val="00DA4997"/>
    <w:rsid w:val="00DA50BD"/>
    <w:rsid w:val="00DB24A2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B048F"/>
    <w:rsid w:val="00EB6D43"/>
    <w:rsid w:val="00EC6051"/>
    <w:rsid w:val="00EC6942"/>
    <w:rsid w:val="00EC7544"/>
    <w:rsid w:val="00ED0ADB"/>
    <w:rsid w:val="00ED277B"/>
    <w:rsid w:val="00EE11D5"/>
    <w:rsid w:val="00EE43E6"/>
    <w:rsid w:val="00EE7038"/>
    <w:rsid w:val="00EE754E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794A"/>
    <w:rsid w:val="00F20874"/>
    <w:rsid w:val="00F236D2"/>
    <w:rsid w:val="00F23EA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4E67"/>
    <w:rsid w:val="00F75E14"/>
    <w:rsid w:val="00F81054"/>
    <w:rsid w:val="00F834AC"/>
    <w:rsid w:val="00F867E8"/>
    <w:rsid w:val="00F873C4"/>
    <w:rsid w:val="00F932F4"/>
    <w:rsid w:val="00F9458A"/>
    <w:rsid w:val="00FA290B"/>
    <w:rsid w:val="00FA3937"/>
    <w:rsid w:val="00FB7555"/>
    <w:rsid w:val="00FC2D60"/>
    <w:rsid w:val="00FC4192"/>
    <w:rsid w:val="00FC6247"/>
    <w:rsid w:val="00FD0049"/>
    <w:rsid w:val="00FE1099"/>
    <w:rsid w:val="00FE3626"/>
    <w:rsid w:val="00FE460D"/>
    <w:rsid w:val="00FE5D64"/>
    <w:rsid w:val="00FE790A"/>
    <w:rsid w:val="00FF3EA7"/>
    <w:rsid w:val="00FF5C2E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6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fa.ghazavi@pm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225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 Workshop on International Mobile Roaming</vt:lpstr>
    </vt:vector>
  </TitlesOfParts>
  <Company>OFTA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Workshop on International Mobile Roaming</dc:title>
  <dc:creator>btywong</dc:creator>
  <cp:lastModifiedBy>Pornchai L.</cp:lastModifiedBy>
  <cp:revision>15</cp:revision>
  <dcterms:created xsi:type="dcterms:W3CDTF">2015-01-28T04:40:00Z</dcterms:created>
  <dcterms:modified xsi:type="dcterms:W3CDTF">2015-05-26T08:45:00Z</dcterms:modified>
</cp:coreProperties>
</file>