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9A6980">
        <w:t>Social Aspects of Social Media</w:t>
      </w:r>
    </w:p>
    <w:p w:rsidR="005E4F72" w:rsidRPr="008A4C80" w:rsidRDefault="005E4F72" w:rsidP="005E4F72"/>
    <w:p w:rsidR="005E4F72" w:rsidRPr="008A4C80" w:rsidRDefault="005E4F72" w:rsidP="005E4F72">
      <w:r w:rsidRPr="008A4C80">
        <w:t>Speaker:</w:t>
      </w:r>
      <w:r w:rsidRPr="008A4C80">
        <w:tab/>
      </w:r>
      <w:r w:rsidR="009A6980">
        <w:t xml:space="preserve">Ms. Mia </w:t>
      </w:r>
      <w:proofErr w:type="spellStart"/>
      <w:r w:rsidR="009A6980">
        <w:t>Garlick</w:t>
      </w:r>
      <w:proofErr w:type="spellEnd"/>
    </w:p>
    <w:p w:rsidR="005E4F72" w:rsidRPr="008A4C80" w:rsidRDefault="005E4F72" w:rsidP="005E4F72">
      <w:r w:rsidRPr="008A4C80">
        <w:tab/>
      </w:r>
      <w:r w:rsidRPr="008A4C80">
        <w:tab/>
      </w:r>
      <w:r w:rsidR="009A6980" w:rsidRPr="009A6980">
        <w:t>Director of Policy</w:t>
      </w:r>
    </w:p>
    <w:p w:rsidR="005E4F72" w:rsidRPr="008A4C80" w:rsidRDefault="005E4F72" w:rsidP="005E4F72">
      <w:r w:rsidRPr="008A4C80">
        <w:tab/>
      </w:r>
      <w:r w:rsidRPr="008A4C80">
        <w:tab/>
      </w:r>
      <w:proofErr w:type="spellStart"/>
      <w:r w:rsidR="009A6980" w:rsidRPr="00E15A9A">
        <w:t>Facebook</w:t>
      </w:r>
      <w:proofErr w:type="spellEnd"/>
      <w:r w:rsidR="004C44F3">
        <w:t xml:space="preserve"> Australia and New Zealand</w:t>
      </w:r>
    </w:p>
    <w:p w:rsidR="00206068" w:rsidRPr="008A4C80" w:rsidRDefault="008739FA" w:rsidP="005E4F72">
      <w:pPr>
        <w:ind w:left="960"/>
      </w:pPr>
      <w:r w:rsidRPr="008A4C80">
        <w:t>e-</w:t>
      </w:r>
      <w:proofErr w:type="gramStart"/>
      <w:r w:rsidR="00206068" w:rsidRPr="008A4C80">
        <w:t>mail :</w:t>
      </w:r>
      <w:proofErr w:type="gramEnd"/>
      <w:r w:rsidRPr="008A4C80">
        <w:t xml:space="preserve">  </w:t>
      </w:r>
      <w:r w:rsidR="009A6980" w:rsidRPr="009A6980">
        <w:t>miagarlick@fb.com</w:t>
      </w:r>
    </w:p>
    <w:p w:rsidR="005E4F72" w:rsidRPr="008A4C80" w:rsidRDefault="005E4F72" w:rsidP="005E4F72">
      <w:pPr>
        <w:jc w:val="both"/>
        <w:rPr>
          <w:lang w:val="en-GB"/>
        </w:rPr>
      </w:pPr>
    </w:p>
    <w:p w:rsidR="005E4F72" w:rsidRPr="008A4C80" w:rsidRDefault="005E4F72" w:rsidP="005E4F72">
      <w:pPr>
        <w:jc w:val="both"/>
        <w:rPr>
          <w:lang w:val="en-GB"/>
        </w:rPr>
      </w:pPr>
      <w:r w:rsidRPr="008A4C80">
        <w:rPr>
          <w:lang w:val="en-GB"/>
        </w:rPr>
        <w:t>Abstract:</w:t>
      </w:r>
    </w:p>
    <w:p w:rsidR="005E4F72" w:rsidRPr="008A4C80" w:rsidRDefault="005E4F72" w:rsidP="005E4F72">
      <w:pPr>
        <w:jc w:val="both"/>
        <w:rPr>
          <w:lang w:val="en-GB"/>
        </w:rPr>
      </w:pPr>
      <w:r w:rsidRPr="008A4C80">
        <w:rPr>
          <w:highlight w:val="lightGray"/>
          <w:lang w:val="en-GB"/>
        </w:rPr>
        <w:t>[Please provide an abstract of the presentation in 3-4 lines]</w:t>
      </w: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5E4F72" w:rsidRPr="005E4F72" w:rsidRDefault="009A6980" w:rsidP="005E4F72">
      <w:pPr>
        <w:jc w:val="both"/>
        <w:rPr>
          <w:lang w:val="en-GB"/>
        </w:rPr>
      </w:pPr>
      <w:r w:rsidRPr="009A6980">
        <w:rPr>
          <w:lang w:val="en-GB"/>
        </w:rPr>
        <w:t xml:space="preserve">Mia is a Director of Policy for </w:t>
      </w:r>
      <w:proofErr w:type="spellStart"/>
      <w:r w:rsidRPr="009A6980">
        <w:rPr>
          <w:lang w:val="en-GB"/>
        </w:rPr>
        <w:t>Facebook</w:t>
      </w:r>
      <w:proofErr w:type="spellEnd"/>
      <w:r w:rsidRPr="009A6980">
        <w:rPr>
          <w:lang w:val="en-GB"/>
        </w:rPr>
        <w:t xml:space="preserve"> in the Asia-Pacific. Prior to joining </w:t>
      </w:r>
      <w:proofErr w:type="spellStart"/>
      <w:r w:rsidRPr="009A6980">
        <w:rPr>
          <w:lang w:val="en-GB"/>
        </w:rPr>
        <w:t>Facebook</w:t>
      </w:r>
      <w:proofErr w:type="spellEnd"/>
      <w:r w:rsidRPr="009A6980">
        <w:rPr>
          <w:lang w:val="en-GB"/>
        </w:rPr>
        <w:t>, Mia was the Assistant Secretary for Digital Economy and Convergence Strategy at the Department of Broadband, Communications and the Digital Economy. Mia joined the Department shortly after returning from Silicon Valley where she worked as the Product Counsel for YouTube and, prior to this, the General Counsel for the non-profit Creative Commons.  She has a Master of Laws from Stanford Law School and Bachelor of Law and Arts from the University of New South Wales.</w:t>
      </w:r>
    </w:p>
    <w:p w:rsidR="005E4F72" w:rsidRPr="005E4F72" w:rsidRDefault="005E4F72" w:rsidP="005E4F72">
      <w:pPr>
        <w:jc w:val="both"/>
        <w:rPr>
          <w:lang w:val="en-GB"/>
        </w:rPr>
      </w:pP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44F3"/>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1DF8"/>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698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15A9A"/>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4</cp:revision>
  <dcterms:created xsi:type="dcterms:W3CDTF">2015-04-27T02:50:00Z</dcterms:created>
  <dcterms:modified xsi:type="dcterms:W3CDTF">2015-04-27T02:53:00Z</dcterms:modified>
</cp:coreProperties>
</file>