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59C4" w14:textId="37C85F9F" w:rsidR="00713645" w:rsidRPr="007844FD" w:rsidRDefault="00AB0D3A" w:rsidP="00713645">
      <w:pPr>
        <w:jc w:val="center"/>
        <w:rPr>
          <w:b/>
        </w:rPr>
      </w:pPr>
      <w:r>
        <w:rPr>
          <w:noProof/>
          <w:lang w:val="en-GB" w:eastAsia="en-GB" w:bidi="th-TH"/>
        </w:rPr>
        <w:drawing>
          <wp:inline distT="0" distB="0" distL="0" distR="0" wp14:anchorId="18BC0986" wp14:editId="0868CE8B">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0E89AE31" w14:textId="77777777" w:rsidR="00713645" w:rsidRPr="00713645" w:rsidRDefault="00713645" w:rsidP="00FE09C7">
      <w:pPr>
        <w:spacing w:before="40"/>
        <w:jc w:val="center"/>
        <w:rPr>
          <w:sz w:val="28"/>
          <w:szCs w:val="28"/>
        </w:rPr>
      </w:pPr>
      <w:r w:rsidRPr="00713645">
        <w:rPr>
          <w:b/>
          <w:sz w:val="28"/>
          <w:szCs w:val="28"/>
        </w:rPr>
        <w:t>1</w:t>
      </w:r>
      <w:r w:rsidR="006A4E70">
        <w:rPr>
          <w:b/>
          <w:sz w:val="28"/>
          <w:szCs w:val="28"/>
        </w:rPr>
        <w:t>9</w:t>
      </w:r>
      <w:r w:rsidRPr="00713645">
        <w:rPr>
          <w:b/>
          <w:sz w:val="28"/>
          <w:szCs w:val="28"/>
        </w:rPr>
        <w:t>th APT Policy and Regulatory Forum</w:t>
      </w:r>
      <w:r w:rsidRPr="00713645">
        <w:rPr>
          <w:b/>
          <w:bCs/>
          <w:sz w:val="28"/>
          <w:szCs w:val="28"/>
          <w:cs/>
          <w:lang w:bidi="th-TH"/>
        </w:rPr>
        <w:t xml:space="preserve"> </w:t>
      </w:r>
      <w:r w:rsidRPr="00713645">
        <w:rPr>
          <w:b/>
          <w:bCs/>
          <w:sz w:val="28"/>
          <w:szCs w:val="28"/>
        </w:rPr>
        <w:t>(PRF-1</w:t>
      </w:r>
      <w:r w:rsidR="006A4E70">
        <w:rPr>
          <w:b/>
          <w:bCs/>
          <w:sz w:val="28"/>
          <w:szCs w:val="28"/>
        </w:rPr>
        <w:t>9</w:t>
      </w:r>
      <w:r w:rsidRPr="00713645">
        <w:rPr>
          <w:b/>
          <w:bCs/>
          <w:sz w:val="28"/>
          <w:szCs w:val="28"/>
        </w:rPr>
        <w:t>)</w:t>
      </w:r>
    </w:p>
    <w:p w14:paraId="52EC3630" w14:textId="1AD3A680" w:rsidR="00713645" w:rsidRPr="00733C08" w:rsidRDefault="006A4E70" w:rsidP="00713645">
      <w:pPr>
        <w:pBdr>
          <w:bottom w:val="single" w:sz="4" w:space="1" w:color="auto"/>
        </w:pBdr>
        <w:spacing w:before="120" w:line="360" w:lineRule="auto"/>
        <w:jc w:val="center"/>
        <w:rPr>
          <w:lang w:val="en-GB"/>
        </w:rPr>
      </w:pPr>
      <w:r>
        <w:t>14</w:t>
      </w:r>
      <w:r w:rsidR="00713645">
        <w:t>-</w:t>
      </w:r>
      <w:r>
        <w:t xml:space="preserve">16 </w:t>
      </w:r>
      <w:r w:rsidR="00713645">
        <w:t>August</w:t>
      </w:r>
      <w:r w:rsidR="00713645" w:rsidRPr="007844FD">
        <w:t xml:space="preserve"> </w:t>
      </w:r>
      <w:r w:rsidRPr="007844FD">
        <w:t>201</w:t>
      </w:r>
      <w:r>
        <w:t>9</w:t>
      </w:r>
      <w:r w:rsidR="00713645">
        <w:t xml:space="preserve">, </w:t>
      </w:r>
      <w:r w:rsidR="00CB4B2D">
        <w:rPr>
          <w:lang w:bidi="th-TH"/>
        </w:rPr>
        <w:t>Thimp</w:t>
      </w:r>
      <w:r w:rsidR="00B43A6F">
        <w:rPr>
          <w:lang w:bidi="th-TH"/>
        </w:rPr>
        <w:t xml:space="preserve">hu, </w:t>
      </w:r>
      <w:r>
        <w:t>Bhutan</w:t>
      </w:r>
    </w:p>
    <w:p w14:paraId="4AE7A59B" w14:textId="77777777" w:rsidR="007844FD" w:rsidRDefault="007844FD" w:rsidP="00E95094">
      <w:pPr>
        <w:jc w:val="center"/>
        <w:rPr>
          <w:rFonts w:cs="Times New Roman"/>
          <w:b/>
          <w:szCs w:val="24"/>
        </w:rPr>
      </w:pPr>
    </w:p>
    <w:p w14:paraId="33C900CE" w14:textId="77777777" w:rsidR="00E95094" w:rsidRPr="00E95094" w:rsidRDefault="00E95094" w:rsidP="00E95094">
      <w:pPr>
        <w:jc w:val="center"/>
        <w:rPr>
          <w:rFonts w:cs="Times New Roman"/>
          <w:b/>
          <w:szCs w:val="24"/>
        </w:rPr>
      </w:pPr>
      <w:r w:rsidRPr="00E95094">
        <w:rPr>
          <w:rFonts w:cs="Times New Roman"/>
          <w:b/>
          <w:szCs w:val="24"/>
        </w:rPr>
        <w:t>CONCEPT NOTE</w:t>
      </w:r>
    </w:p>
    <w:p w14:paraId="41309BFA" w14:textId="77777777" w:rsidR="00EC1933" w:rsidRDefault="00EC1933" w:rsidP="00525E54">
      <w:pPr>
        <w:jc w:val="both"/>
        <w:rPr>
          <w:rFonts w:cs="Times New Roman"/>
          <w:szCs w:val="24"/>
        </w:rPr>
      </w:pPr>
    </w:p>
    <w:p w14:paraId="00DCA80E" w14:textId="77777777" w:rsidR="003611C7" w:rsidRPr="00E07F43" w:rsidRDefault="003611C7" w:rsidP="00E95094">
      <w:pPr>
        <w:numPr>
          <w:ilvl w:val="0"/>
          <w:numId w:val="39"/>
        </w:numPr>
        <w:ind w:left="360"/>
        <w:jc w:val="both"/>
        <w:rPr>
          <w:rFonts w:cs="Times New Roman"/>
          <w:b/>
          <w:bCs/>
          <w:szCs w:val="24"/>
          <w:u w:val="single"/>
        </w:rPr>
      </w:pPr>
      <w:r w:rsidRPr="00E07F43">
        <w:rPr>
          <w:rFonts w:cs="Times New Roman"/>
          <w:b/>
          <w:bCs/>
          <w:szCs w:val="24"/>
          <w:u w:val="single"/>
        </w:rPr>
        <w:t>Background</w:t>
      </w:r>
      <w:r w:rsidR="00272BB4" w:rsidRPr="00E07F43">
        <w:rPr>
          <w:rFonts w:cs="Times New Roman"/>
          <w:b/>
          <w:bCs/>
          <w:szCs w:val="24"/>
          <w:u w:val="single"/>
        </w:rPr>
        <w:t>/Context</w:t>
      </w:r>
    </w:p>
    <w:p w14:paraId="2C27D995" w14:textId="77777777" w:rsidR="00BC2942" w:rsidRPr="00E95094" w:rsidRDefault="00BC2942" w:rsidP="00E95094">
      <w:pPr>
        <w:ind w:left="720" w:hanging="720"/>
        <w:jc w:val="both"/>
        <w:rPr>
          <w:rFonts w:cs="Times New Roman"/>
          <w:b/>
          <w:bCs/>
          <w:szCs w:val="24"/>
          <w:u w:val="single"/>
        </w:rPr>
      </w:pPr>
    </w:p>
    <w:p w14:paraId="0FD30153" w14:textId="77777777" w:rsidR="007263E8" w:rsidRDefault="002C6620" w:rsidP="002A08DE">
      <w:pPr>
        <w:tabs>
          <w:tab w:val="left" w:pos="720"/>
        </w:tabs>
        <w:jc w:val="both"/>
        <w:rPr>
          <w:rFonts w:cs="Times New Roman"/>
          <w:bCs/>
          <w:szCs w:val="24"/>
        </w:rPr>
      </w:pPr>
      <w:r>
        <w:rPr>
          <w:rFonts w:cs="Times New Roman"/>
          <w:bCs/>
          <w:szCs w:val="24"/>
        </w:rPr>
        <w:t>APT Policy and Regulatory Forum (PRF) is one of the important annual events of the APT where high</w:t>
      </w:r>
      <w:r w:rsidR="00147E4E">
        <w:rPr>
          <w:rFonts w:cs="Times New Roman"/>
          <w:bCs/>
          <w:szCs w:val="24"/>
        </w:rPr>
        <w:t>-</w:t>
      </w:r>
      <w:r>
        <w:rPr>
          <w:rFonts w:cs="Times New Roman"/>
          <w:bCs/>
          <w:szCs w:val="24"/>
        </w:rPr>
        <w:t xml:space="preserve">level delegates from the policy makers and regulators meet together to discuss on </w:t>
      </w:r>
      <w:r w:rsidR="00170692" w:rsidRPr="00026DC4">
        <w:rPr>
          <w:rFonts w:cs="Times New Roman"/>
          <w:bCs/>
          <w:szCs w:val="24"/>
        </w:rPr>
        <w:t xml:space="preserve">telecommunications and ICT </w:t>
      </w:r>
      <w:r w:rsidRPr="00026DC4">
        <w:rPr>
          <w:rFonts w:cs="Times New Roman"/>
          <w:bCs/>
          <w:szCs w:val="24"/>
        </w:rPr>
        <w:t>policy and regulatory issues</w:t>
      </w:r>
      <w:r>
        <w:rPr>
          <w:rFonts w:cs="Times New Roman"/>
          <w:bCs/>
          <w:szCs w:val="24"/>
        </w:rPr>
        <w:t xml:space="preserve"> that are of common interest</w:t>
      </w:r>
      <w:r w:rsidR="007C1AA8">
        <w:rPr>
          <w:rFonts w:cs="Times New Roman"/>
          <w:bCs/>
          <w:szCs w:val="24"/>
        </w:rPr>
        <w:t>, with the aim of achieving a more harmonized regulatory environment in the region</w:t>
      </w:r>
      <w:r>
        <w:rPr>
          <w:rFonts w:cs="Times New Roman"/>
          <w:bCs/>
          <w:szCs w:val="24"/>
        </w:rPr>
        <w:t xml:space="preserve">. It is also a </w:t>
      </w:r>
      <w:r w:rsidR="001826C4">
        <w:rPr>
          <w:rFonts w:cs="Times New Roman"/>
          <w:bCs/>
          <w:szCs w:val="24"/>
        </w:rPr>
        <w:t>platform</w:t>
      </w:r>
      <w:r>
        <w:rPr>
          <w:rFonts w:cs="Times New Roman"/>
          <w:bCs/>
          <w:szCs w:val="24"/>
        </w:rPr>
        <w:t xml:space="preserve"> for the industry to bring issues of their concern to the attention of the regulators.</w:t>
      </w:r>
      <w:r w:rsidR="001826C4">
        <w:rPr>
          <w:rFonts w:cs="Times New Roman"/>
          <w:bCs/>
          <w:szCs w:val="24"/>
        </w:rPr>
        <w:t xml:space="preserve"> Over 18 years, </w:t>
      </w:r>
      <w:r w:rsidR="00E77E09" w:rsidRPr="001E7AA0">
        <w:rPr>
          <w:rFonts w:cs="Times New Roman"/>
          <w:bCs/>
          <w:szCs w:val="24"/>
        </w:rPr>
        <w:t>PRF</w:t>
      </w:r>
      <w:r w:rsidR="007263E8" w:rsidRPr="001E7AA0">
        <w:rPr>
          <w:rFonts w:cs="Times New Roman"/>
          <w:bCs/>
          <w:szCs w:val="24"/>
        </w:rPr>
        <w:t xml:space="preserve"> </w:t>
      </w:r>
      <w:r w:rsidR="00AF4F5B">
        <w:rPr>
          <w:rFonts w:cs="Times New Roman"/>
          <w:bCs/>
          <w:szCs w:val="24"/>
        </w:rPr>
        <w:t xml:space="preserve">has been </w:t>
      </w:r>
      <w:r w:rsidR="007D5F0B" w:rsidRPr="001E7AA0">
        <w:rPr>
          <w:rFonts w:cs="Times New Roman"/>
          <w:bCs/>
          <w:szCs w:val="24"/>
        </w:rPr>
        <w:t>r</w:t>
      </w:r>
      <w:r w:rsidR="00C12566" w:rsidRPr="001E7AA0">
        <w:rPr>
          <w:rFonts w:cs="Times New Roman"/>
          <w:bCs/>
          <w:szCs w:val="24"/>
        </w:rPr>
        <w:t xml:space="preserve">egarded </w:t>
      </w:r>
      <w:r w:rsidR="007D5F0B" w:rsidRPr="001E7AA0">
        <w:rPr>
          <w:rFonts w:cs="Times New Roman"/>
          <w:bCs/>
          <w:szCs w:val="24"/>
        </w:rPr>
        <w:t xml:space="preserve">as </w:t>
      </w:r>
      <w:r w:rsidR="007263E8" w:rsidRPr="001E7AA0">
        <w:rPr>
          <w:rFonts w:cs="Times New Roman"/>
          <w:bCs/>
          <w:szCs w:val="24"/>
        </w:rPr>
        <w:t xml:space="preserve">a high-level event that underlines the important role of the APT in shaping key ICT policies in the Asia-Pacific region. </w:t>
      </w:r>
    </w:p>
    <w:p w14:paraId="2CE6841D" w14:textId="3C6B3E56" w:rsidR="0007110D" w:rsidRDefault="0007110D" w:rsidP="002A08DE">
      <w:pPr>
        <w:tabs>
          <w:tab w:val="left" w:pos="720"/>
        </w:tabs>
        <w:jc w:val="both"/>
        <w:rPr>
          <w:rFonts w:cs="Times New Roman"/>
          <w:bCs/>
          <w:szCs w:val="24"/>
        </w:rPr>
      </w:pPr>
    </w:p>
    <w:p w14:paraId="41DA9D67" w14:textId="0B2D24E4" w:rsidR="00023F20" w:rsidRDefault="00D73E83" w:rsidP="006A4E70">
      <w:pPr>
        <w:tabs>
          <w:tab w:val="left" w:pos="720"/>
        </w:tabs>
        <w:jc w:val="both"/>
        <w:rPr>
          <w:rFonts w:cs="Times New Roman"/>
          <w:bCs/>
          <w:szCs w:val="24"/>
        </w:rPr>
      </w:pPr>
      <w:r>
        <w:rPr>
          <w:rFonts w:cs="Times New Roman"/>
          <w:bCs/>
          <w:szCs w:val="24"/>
        </w:rPr>
        <w:t>The Strategic Plan of the APT for 2018-2020</w:t>
      </w:r>
      <w:r w:rsidR="0015482B">
        <w:rPr>
          <w:rFonts w:cs="Times New Roman"/>
          <w:bCs/>
          <w:szCs w:val="24"/>
        </w:rPr>
        <w:t xml:space="preserve"> which was adopted at the 14</w:t>
      </w:r>
      <w:r w:rsidR="0015482B" w:rsidRPr="00BB3300">
        <w:rPr>
          <w:rFonts w:cs="Times New Roman"/>
          <w:bCs/>
          <w:szCs w:val="24"/>
        </w:rPr>
        <w:t>th</w:t>
      </w:r>
      <w:r w:rsidR="0015482B">
        <w:rPr>
          <w:rFonts w:cs="Times New Roman"/>
          <w:bCs/>
          <w:szCs w:val="24"/>
        </w:rPr>
        <w:t xml:space="preserve"> Session of the General Assembly of the APT in 2017</w:t>
      </w:r>
      <w:r>
        <w:rPr>
          <w:rFonts w:cs="Times New Roman"/>
          <w:bCs/>
          <w:szCs w:val="24"/>
        </w:rPr>
        <w:t xml:space="preserve"> has been </w:t>
      </w:r>
      <w:r w:rsidR="009F4B60">
        <w:rPr>
          <w:rFonts w:cs="Times New Roman"/>
          <w:bCs/>
          <w:szCs w:val="24"/>
        </w:rPr>
        <w:t xml:space="preserve">used as the guideline for APT’s activities </w:t>
      </w:r>
      <w:r w:rsidR="0015482B">
        <w:rPr>
          <w:rFonts w:cs="Times New Roman"/>
          <w:bCs/>
          <w:szCs w:val="24"/>
        </w:rPr>
        <w:t xml:space="preserve">for the period 2018-2020. </w:t>
      </w:r>
      <w:r w:rsidR="00CD5F3F">
        <w:rPr>
          <w:rFonts w:cs="Times New Roman"/>
          <w:bCs/>
          <w:szCs w:val="24"/>
        </w:rPr>
        <w:t>Since 2018, t</w:t>
      </w:r>
      <w:r w:rsidR="0015482B">
        <w:rPr>
          <w:rFonts w:cs="Times New Roman"/>
          <w:bCs/>
          <w:szCs w:val="24"/>
        </w:rPr>
        <w:t>he PRF has focused its work within the five Strategic Pillars of the Strategic Plan</w:t>
      </w:r>
      <w:r w:rsidR="004903FE">
        <w:rPr>
          <w:rFonts w:cs="Times New Roman"/>
          <w:bCs/>
          <w:szCs w:val="24"/>
        </w:rPr>
        <w:t xml:space="preserve">: a) </w:t>
      </w:r>
      <w:r w:rsidR="00CD5F3F">
        <w:rPr>
          <w:rFonts w:cs="Times New Roman"/>
          <w:bCs/>
          <w:szCs w:val="24"/>
        </w:rPr>
        <w:t>Connectivity</w:t>
      </w:r>
      <w:r w:rsidR="004903FE">
        <w:rPr>
          <w:rFonts w:cs="Times New Roman"/>
          <w:bCs/>
          <w:szCs w:val="24"/>
        </w:rPr>
        <w:t>;</w:t>
      </w:r>
      <w:r w:rsidR="00CD5F3F">
        <w:rPr>
          <w:rFonts w:cs="Times New Roman"/>
          <w:bCs/>
          <w:szCs w:val="24"/>
        </w:rPr>
        <w:t xml:space="preserve"> </w:t>
      </w:r>
      <w:r w:rsidR="004903FE">
        <w:rPr>
          <w:rFonts w:cs="Times New Roman"/>
          <w:bCs/>
          <w:szCs w:val="24"/>
        </w:rPr>
        <w:t xml:space="preserve">b) </w:t>
      </w:r>
      <w:r w:rsidR="00CD5F3F">
        <w:rPr>
          <w:rFonts w:cs="Times New Roman"/>
          <w:bCs/>
          <w:szCs w:val="24"/>
        </w:rPr>
        <w:t>Innovation</w:t>
      </w:r>
      <w:r w:rsidR="004903FE">
        <w:rPr>
          <w:rFonts w:cs="Times New Roman"/>
          <w:bCs/>
          <w:szCs w:val="24"/>
        </w:rPr>
        <w:t>;</w:t>
      </w:r>
      <w:r w:rsidR="00CD5F3F">
        <w:rPr>
          <w:rFonts w:cs="Times New Roman"/>
          <w:bCs/>
          <w:szCs w:val="24"/>
        </w:rPr>
        <w:t xml:space="preserve"> </w:t>
      </w:r>
      <w:r w:rsidR="004903FE">
        <w:rPr>
          <w:rFonts w:cs="Times New Roman"/>
          <w:bCs/>
          <w:szCs w:val="24"/>
        </w:rPr>
        <w:t xml:space="preserve">c) </w:t>
      </w:r>
      <w:r w:rsidR="00CD5F3F">
        <w:rPr>
          <w:rFonts w:cs="Times New Roman"/>
          <w:bCs/>
          <w:szCs w:val="24"/>
        </w:rPr>
        <w:t>Trust</w:t>
      </w:r>
      <w:r w:rsidR="004903FE">
        <w:rPr>
          <w:rFonts w:cs="Times New Roman"/>
          <w:bCs/>
          <w:szCs w:val="24"/>
        </w:rPr>
        <w:t>; d)</w:t>
      </w:r>
      <w:r w:rsidR="00CD5F3F">
        <w:rPr>
          <w:rFonts w:cs="Times New Roman"/>
          <w:bCs/>
          <w:szCs w:val="24"/>
        </w:rPr>
        <w:t xml:space="preserve"> Capacity Building</w:t>
      </w:r>
      <w:r w:rsidR="004903FE">
        <w:rPr>
          <w:rFonts w:cs="Times New Roman"/>
          <w:bCs/>
          <w:szCs w:val="24"/>
        </w:rPr>
        <w:t>;</w:t>
      </w:r>
      <w:r w:rsidR="00CD5F3F">
        <w:rPr>
          <w:rFonts w:cs="Times New Roman"/>
          <w:bCs/>
          <w:szCs w:val="24"/>
        </w:rPr>
        <w:t xml:space="preserve"> and </w:t>
      </w:r>
      <w:r w:rsidR="004903FE">
        <w:rPr>
          <w:rFonts w:cs="Times New Roman"/>
          <w:bCs/>
          <w:szCs w:val="24"/>
        </w:rPr>
        <w:t xml:space="preserve">e) </w:t>
      </w:r>
      <w:r w:rsidR="00CD5F3F">
        <w:rPr>
          <w:rFonts w:cs="Times New Roman"/>
          <w:bCs/>
          <w:szCs w:val="24"/>
        </w:rPr>
        <w:t>Partnership</w:t>
      </w:r>
      <w:r w:rsidR="004903FE">
        <w:rPr>
          <w:rFonts w:cs="Times New Roman"/>
          <w:bCs/>
          <w:szCs w:val="24"/>
        </w:rPr>
        <w:t>, and such</w:t>
      </w:r>
      <w:r w:rsidR="00041990">
        <w:rPr>
          <w:rFonts w:cs="Times New Roman"/>
          <w:bCs/>
          <w:szCs w:val="24"/>
        </w:rPr>
        <w:t xml:space="preserve"> focus </w:t>
      </w:r>
      <w:r w:rsidR="00BB3300">
        <w:rPr>
          <w:rFonts w:cs="Times New Roman"/>
          <w:bCs/>
          <w:szCs w:val="24"/>
        </w:rPr>
        <w:t>continues</w:t>
      </w:r>
      <w:r w:rsidR="00041990">
        <w:rPr>
          <w:rFonts w:cs="Times New Roman"/>
          <w:bCs/>
          <w:szCs w:val="24"/>
        </w:rPr>
        <w:t xml:space="preserve"> for </w:t>
      </w:r>
      <w:r w:rsidR="004903FE">
        <w:rPr>
          <w:rFonts w:cs="Times New Roman"/>
          <w:bCs/>
          <w:szCs w:val="24"/>
        </w:rPr>
        <w:t>2019</w:t>
      </w:r>
      <w:r w:rsidR="00041990">
        <w:rPr>
          <w:rFonts w:cs="Times New Roman"/>
          <w:bCs/>
          <w:szCs w:val="24"/>
        </w:rPr>
        <w:t>.</w:t>
      </w:r>
    </w:p>
    <w:p w14:paraId="65B2F4C8" w14:textId="77777777" w:rsidR="00023F20" w:rsidRDefault="00023F20" w:rsidP="006A4E70">
      <w:pPr>
        <w:tabs>
          <w:tab w:val="left" w:pos="720"/>
        </w:tabs>
        <w:jc w:val="both"/>
        <w:rPr>
          <w:rFonts w:cs="Times New Roman"/>
          <w:bCs/>
          <w:szCs w:val="24"/>
        </w:rPr>
      </w:pPr>
    </w:p>
    <w:p w14:paraId="66654E7A" w14:textId="34CEAD68" w:rsidR="00130B39" w:rsidRPr="0040114D" w:rsidRDefault="00D61471" w:rsidP="00130B39">
      <w:pPr>
        <w:tabs>
          <w:tab w:val="left" w:pos="720"/>
        </w:tabs>
        <w:jc w:val="both"/>
        <w:rPr>
          <w:rFonts w:cs="Times New Roman"/>
          <w:bCs/>
          <w:szCs w:val="24"/>
        </w:rPr>
      </w:pPr>
      <w:r>
        <w:rPr>
          <w:rFonts w:cs="Times New Roman"/>
          <w:bCs/>
          <w:szCs w:val="24"/>
        </w:rPr>
        <w:t>The 42</w:t>
      </w:r>
      <w:r w:rsidRPr="005B1219">
        <w:rPr>
          <w:rFonts w:cs="Times New Roman"/>
          <w:bCs/>
          <w:szCs w:val="24"/>
        </w:rPr>
        <w:t>nd</w:t>
      </w:r>
      <w:r>
        <w:rPr>
          <w:rFonts w:cs="Times New Roman"/>
          <w:bCs/>
          <w:szCs w:val="24"/>
        </w:rPr>
        <w:t xml:space="preserve"> Session of the Management Committee of the APT (MC-42) approved activities of the APT for 2019 including the </w:t>
      </w:r>
      <w:r w:rsidR="00F510B2">
        <w:rPr>
          <w:rFonts w:cs="Times New Roman"/>
          <w:bCs/>
          <w:szCs w:val="24"/>
        </w:rPr>
        <w:t>19</w:t>
      </w:r>
      <w:r w:rsidR="00F510B2" w:rsidRPr="00F510B2">
        <w:rPr>
          <w:rFonts w:cs="Times New Roman"/>
          <w:bCs/>
          <w:szCs w:val="24"/>
        </w:rPr>
        <w:t>th</w:t>
      </w:r>
      <w:r>
        <w:rPr>
          <w:rFonts w:cs="Times New Roman"/>
          <w:bCs/>
          <w:szCs w:val="24"/>
        </w:rPr>
        <w:t xml:space="preserve"> APT Policy and Regulatory Forum (PRF-19).</w:t>
      </w:r>
      <w:r w:rsidR="00981A14" w:rsidRPr="00981A14">
        <w:rPr>
          <w:rFonts w:cs="Times New Roman"/>
          <w:bCs/>
          <w:szCs w:val="24"/>
        </w:rPr>
        <w:t xml:space="preserve"> </w:t>
      </w:r>
      <w:r w:rsidR="00981A14">
        <w:rPr>
          <w:rFonts w:cs="Times New Roman"/>
          <w:bCs/>
          <w:szCs w:val="24"/>
        </w:rPr>
        <w:t xml:space="preserve">This year’s PRF is </w:t>
      </w:r>
      <w:r w:rsidR="00981A14" w:rsidRPr="00957A93">
        <w:rPr>
          <w:rFonts w:cs="Times New Roman"/>
          <w:bCs/>
          <w:szCs w:val="24"/>
        </w:rPr>
        <w:t xml:space="preserve">aimed at addressing hot policy and regulatory issues of </w:t>
      </w:r>
      <w:r w:rsidR="00981A14">
        <w:rPr>
          <w:rFonts w:cs="Times New Roman"/>
          <w:bCs/>
          <w:szCs w:val="24"/>
        </w:rPr>
        <w:t>telecommunication/</w:t>
      </w:r>
      <w:r w:rsidR="00981A14" w:rsidRPr="00957A93">
        <w:rPr>
          <w:rFonts w:cs="Times New Roman"/>
          <w:bCs/>
          <w:szCs w:val="24"/>
        </w:rPr>
        <w:t xml:space="preserve">ICT in the region </w:t>
      </w:r>
      <w:r w:rsidR="00981A14">
        <w:rPr>
          <w:rFonts w:cs="Times New Roman"/>
          <w:bCs/>
          <w:szCs w:val="24"/>
        </w:rPr>
        <w:t>while keeping its focus on the current five Strategic Pillars of the Strategic Plan of the APT.</w:t>
      </w:r>
      <w:r w:rsidR="00130B39" w:rsidRPr="00130B39">
        <w:rPr>
          <w:rFonts w:cs="Times New Roman"/>
          <w:bCs/>
          <w:szCs w:val="24"/>
        </w:rPr>
        <w:t xml:space="preserve"> </w:t>
      </w:r>
      <w:r w:rsidR="00130B39">
        <w:rPr>
          <w:rFonts w:cs="Times New Roman"/>
          <w:bCs/>
          <w:szCs w:val="24"/>
        </w:rPr>
        <w:t xml:space="preserve">Key areas as addressed by </w:t>
      </w:r>
      <w:r w:rsidR="000B4410">
        <w:rPr>
          <w:rFonts w:cs="Times New Roman"/>
          <w:bCs/>
          <w:szCs w:val="24"/>
        </w:rPr>
        <w:t xml:space="preserve">those </w:t>
      </w:r>
      <w:r w:rsidR="005F3F55">
        <w:rPr>
          <w:rFonts w:cs="Times New Roman"/>
          <w:bCs/>
          <w:szCs w:val="24"/>
        </w:rPr>
        <w:t>Strategic Pillars</w:t>
      </w:r>
      <w:r w:rsidR="00130B39">
        <w:rPr>
          <w:rFonts w:cs="Times New Roman"/>
          <w:bCs/>
          <w:szCs w:val="24"/>
        </w:rPr>
        <w:t xml:space="preserve"> including b</w:t>
      </w:r>
      <w:r w:rsidR="00130B39" w:rsidRPr="00931A29">
        <w:rPr>
          <w:rFonts w:cs="Times New Roman"/>
          <w:bCs/>
          <w:szCs w:val="24"/>
        </w:rPr>
        <w:t xml:space="preserve">roadband </w:t>
      </w:r>
      <w:r w:rsidR="00130B39">
        <w:rPr>
          <w:rFonts w:cs="Times New Roman"/>
          <w:bCs/>
          <w:szCs w:val="24"/>
        </w:rPr>
        <w:t>c</w:t>
      </w:r>
      <w:r w:rsidR="00130B39" w:rsidRPr="00931A29">
        <w:rPr>
          <w:rFonts w:cs="Times New Roman"/>
          <w:bCs/>
          <w:szCs w:val="24"/>
        </w:rPr>
        <w:t xml:space="preserve">onnectivity and access, ICT centric innovative technologies and services, secure and trusted ICT networks and services, human and institutional capacity with basic and advanced ICT skills </w:t>
      </w:r>
      <w:r w:rsidR="00130B39">
        <w:rPr>
          <w:rFonts w:cs="Times New Roman"/>
          <w:bCs/>
          <w:szCs w:val="24"/>
        </w:rPr>
        <w:t xml:space="preserve">are also key elements which have </w:t>
      </w:r>
      <w:r w:rsidR="00130B39" w:rsidRPr="00931A29">
        <w:rPr>
          <w:rFonts w:cs="Times New Roman"/>
          <w:bCs/>
          <w:szCs w:val="24"/>
        </w:rPr>
        <w:t xml:space="preserve">contributed to </w:t>
      </w:r>
      <w:r w:rsidR="00130B39">
        <w:rPr>
          <w:rFonts w:cs="Times New Roman"/>
          <w:bCs/>
          <w:szCs w:val="24"/>
        </w:rPr>
        <w:t>the global trend of</w:t>
      </w:r>
      <w:r w:rsidR="00130B39" w:rsidRPr="00931A29">
        <w:rPr>
          <w:rFonts w:cs="Times New Roman"/>
          <w:bCs/>
          <w:szCs w:val="24"/>
        </w:rPr>
        <w:t xml:space="preserve"> the digital transformation</w:t>
      </w:r>
      <w:r w:rsidR="00130B39">
        <w:rPr>
          <w:rFonts w:cs="Times New Roman"/>
          <w:bCs/>
          <w:szCs w:val="24"/>
        </w:rPr>
        <w:t xml:space="preserve"> which will also be </w:t>
      </w:r>
      <w:r w:rsidR="005F3F55">
        <w:rPr>
          <w:rFonts w:cs="Times New Roman"/>
          <w:bCs/>
          <w:szCs w:val="24"/>
        </w:rPr>
        <w:t xml:space="preserve">discussed </w:t>
      </w:r>
      <w:r w:rsidR="00130B39">
        <w:rPr>
          <w:rFonts w:cs="Times New Roman"/>
          <w:bCs/>
          <w:szCs w:val="24"/>
        </w:rPr>
        <w:t xml:space="preserve">at this forum. The MC-42 also approved </w:t>
      </w:r>
      <w:r w:rsidR="00130B39" w:rsidRPr="00386470">
        <w:rPr>
          <w:rFonts w:cs="Times New Roman"/>
          <w:bCs/>
          <w:szCs w:val="24"/>
        </w:rPr>
        <w:t>Thailand</w:t>
      </w:r>
      <w:r w:rsidR="00130B39">
        <w:rPr>
          <w:rFonts w:cs="Times New Roman"/>
          <w:bCs/>
          <w:szCs w:val="24"/>
        </w:rPr>
        <w:t>’s</w:t>
      </w:r>
      <w:r w:rsidR="00130B39" w:rsidRPr="00386470">
        <w:rPr>
          <w:rFonts w:cs="Times New Roman"/>
          <w:bCs/>
          <w:szCs w:val="24"/>
        </w:rPr>
        <w:t xml:space="preserve"> </w:t>
      </w:r>
      <w:r w:rsidR="00130B39">
        <w:rPr>
          <w:rFonts w:cs="Times New Roman"/>
          <w:bCs/>
          <w:szCs w:val="24"/>
        </w:rPr>
        <w:t>proposal</w:t>
      </w:r>
      <w:r w:rsidR="00130B39" w:rsidRPr="00386470">
        <w:rPr>
          <w:rFonts w:cs="Times New Roman"/>
          <w:bCs/>
          <w:szCs w:val="24"/>
        </w:rPr>
        <w:t xml:space="preserve"> to contribute to the “Connectivity” Pillar and share the background, challenges, and recommendations on the initiatives as a reference model for APT Members</w:t>
      </w:r>
      <w:r w:rsidR="005F3F55">
        <w:rPr>
          <w:rFonts w:cs="Times New Roman"/>
          <w:bCs/>
          <w:szCs w:val="24"/>
        </w:rPr>
        <w:t xml:space="preserve"> at this PRF</w:t>
      </w:r>
      <w:r w:rsidR="00130B39">
        <w:rPr>
          <w:rFonts w:cs="Times New Roman"/>
          <w:bCs/>
          <w:szCs w:val="24"/>
        </w:rPr>
        <w:t>, and to</w:t>
      </w:r>
      <w:r w:rsidR="00130B39" w:rsidRPr="00386470">
        <w:rPr>
          <w:rFonts w:cs="Times New Roman"/>
          <w:bCs/>
          <w:szCs w:val="24"/>
        </w:rPr>
        <w:t xml:space="preserve"> publish a report on the connectivity initiatives to be shared with APT Members</w:t>
      </w:r>
      <w:r w:rsidR="00130B39">
        <w:rPr>
          <w:rFonts w:cs="Times New Roman"/>
          <w:bCs/>
          <w:szCs w:val="24"/>
        </w:rPr>
        <w:t xml:space="preserve">. </w:t>
      </w:r>
      <w:bookmarkStart w:id="0" w:name="_GoBack"/>
      <w:bookmarkEnd w:id="0"/>
    </w:p>
    <w:p w14:paraId="6C35D9DD" w14:textId="22CBB2BE" w:rsidR="00981A14" w:rsidRDefault="00981A14" w:rsidP="006A4E70">
      <w:pPr>
        <w:tabs>
          <w:tab w:val="left" w:pos="720"/>
        </w:tabs>
        <w:jc w:val="both"/>
        <w:rPr>
          <w:rFonts w:cs="Times New Roman"/>
          <w:bCs/>
          <w:szCs w:val="24"/>
        </w:rPr>
      </w:pPr>
    </w:p>
    <w:p w14:paraId="6ED9F64C" w14:textId="3AEC61DF" w:rsidR="00981A14" w:rsidRDefault="0044114E" w:rsidP="006A4E70">
      <w:pPr>
        <w:tabs>
          <w:tab w:val="left" w:pos="720"/>
        </w:tabs>
        <w:jc w:val="both"/>
        <w:rPr>
          <w:rFonts w:cs="Times New Roman"/>
          <w:bCs/>
          <w:szCs w:val="24"/>
        </w:rPr>
      </w:pPr>
      <w:r w:rsidRPr="00C169C2">
        <w:rPr>
          <w:rFonts w:cs="Times New Roman"/>
          <w:bCs/>
          <w:szCs w:val="24"/>
        </w:rPr>
        <w:t>In addition, since the</w:t>
      </w:r>
      <w:r w:rsidR="00EB746A" w:rsidRPr="00C169C2">
        <w:rPr>
          <w:rFonts w:cs="Times New Roman"/>
          <w:bCs/>
          <w:szCs w:val="24"/>
        </w:rPr>
        <w:t xml:space="preserve"> </w:t>
      </w:r>
      <w:r w:rsidR="005F3F55" w:rsidRPr="00C169C2">
        <w:rPr>
          <w:rFonts w:cs="Times New Roman"/>
          <w:bCs/>
          <w:szCs w:val="24"/>
        </w:rPr>
        <w:t>PRF-19</w:t>
      </w:r>
      <w:r w:rsidR="0008380C" w:rsidRPr="00C169C2">
        <w:rPr>
          <w:rFonts w:cs="Times New Roman"/>
          <w:bCs/>
          <w:szCs w:val="24"/>
        </w:rPr>
        <w:t xml:space="preserve"> is held after</w:t>
      </w:r>
      <w:r w:rsidR="002E266A" w:rsidRPr="00C169C2">
        <w:rPr>
          <w:rFonts w:cs="Times New Roman"/>
          <w:bCs/>
          <w:szCs w:val="24"/>
        </w:rPr>
        <w:t xml:space="preserve"> the Asia-Pacific ICT Ministerial Meeting 2019 (APT-MM 2019)</w:t>
      </w:r>
      <w:r w:rsidR="0008380C" w:rsidRPr="00C169C2">
        <w:rPr>
          <w:rFonts w:cs="Times New Roman"/>
          <w:bCs/>
          <w:szCs w:val="24"/>
        </w:rPr>
        <w:t xml:space="preserve"> and the</w:t>
      </w:r>
      <w:r w:rsidR="002E266A" w:rsidRPr="00C169C2">
        <w:rPr>
          <w:rFonts w:cs="Times New Roman"/>
          <w:bCs/>
          <w:szCs w:val="24"/>
        </w:rPr>
        <w:t xml:space="preserve"> Ministers are expected to adopt the Ministerial Statement</w:t>
      </w:r>
      <w:r w:rsidR="0008380C" w:rsidRPr="00C169C2">
        <w:rPr>
          <w:rFonts w:cs="Times New Roman"/>
          <w:bCs/>
          <w:szCs w:val="24"/>
        </w:rPr>
        <w:t>,</w:t>
      </w:r>
      <w:r w:rsidR="002E266A" w:rsidRPr="00C169C2">
        <w:rPr>
          <w:rFonts w:cs="Times New Roman"/>
          <w:bCs/>
          <w:szCs w:val="24"/>
        </w:rPr>
        <w:t xml:space="preserve"> which will be the five-year vision for the Asia-Pacific region. </w:t>
      </w:r>
      <w:r w:rsidR="0008380C" w:rsidRPr="00C169C2">
        <w:rPr>
          <w:rFonts w:cs="Times New Roman"/>
          <w:bCs/>
          <w:szCs w:val="24"/>
        </w:rPr>
        <w:t xml:space="preserve">Therefore, it is </w:t>
      </w:r>
      <w:r w:rsidR="002E266A" w:rsidRPr="00C169C2">
        <w:rPr>
          <w:rFonts w:cs="Times New Roman"/>
          <w:bCs/>
          <w:szCs w:val="24"/>
        </w:rPr>
        <w:t>an opportunity</w:t>
      </w:r>
      <w:r w:rsidR="005F3F55" w:rsidRPr="00C169C2">
        <w:rPr>
          <w:rFonts w:cs="Times New Roman"/>
          <w:bCs/>
          <w:szCs w:val="24"/>
        </w:rPr>
        <w:t xml:space="preserve"> for the </w:t>
      </w:r>
      <w:r w:rsidR="002E266A" w:rsidRPr="00C169C2">
        <w:rPr>
          <w:rFonts w:cs="Times New Roman"/>
          <w:bCs/>
          <w:szCs w:val="24"/>
        </w:rPr>
        <w:t xml:space="preserve">PRF-19 </w:t>
      </w:r>
      <w:r w:rsidR="005F3F55" w:rsidRPr="00C169C2">
        <w:rPr>
          <w:rFonts w:cs="Times New Roman"/>
          <w:bCs/>
          <w:szCs w:val="24"/>
        </w:rPr>
        <w:t xml:space="preserve">to </w:t>
      </w:r>
      <w:r w:rsidR="0008380C" w:rsidRPr="00C169C2">
        <w:rPr>
          <w:rFonts w:cs="Times New Roman"/>
          <w:bCs/>
          <w:szCs w:val="24"/>
        </w:rPr>
        <w:t>discuss</w:t>
      </w:r>
      <w:r w:rsidR="005F3F55" w:rsidRPr="00C169C2">
        <w:rPr>
          <w:rFonts w:cs="Times New Roman"/>
          <w:bCs/>
          <w:szCs w:val="24"/>
        </w:rPr>
        <w:t xml:space="preserve"> the outcomes from the APT-MM 2019</w:t>
      </w:r>
      <w:r w:rsidR="0008380C" w:rsidRPr="00C169C2">
        <w:rPr>
          <w:rFonts w:cs="Times New Roman"/>
          <w:bCs/>
          <w:szCs w:val="24"/>
        </w:rPr>
        <w:t>.</w:t>
      </w:r>
      <w:r w:rsidR="005F3F55">
        <w:rPr>
          <w:rFonts w:cs="Times New Roman"/>
          <w:bCs/>
          <w:szCs w:val="24"/>
        </w:rPr>
        <w:t xml:space="preserve"> </w:t>
      </w:r>
    </w:p>
    <w:p w14:paraId="371B37D6" w14:textId="77777777" w:rsidR="009A7D99" w:rsidRPr="001E7AA0" w:rsidRDefault="009A7D99" w:rsidP="002A08DE">
      <w:pPr>
        <w:tabs>
          <w:tab w:val="left" w:pos="720"/>
        </w:tabs>
        <w:jc w:val="both"/>
        <w:rPr>
          <w:rFonts w:cs="Times New Roman"/>
          <w:bCs/>
          <w:szCs w:val="24"/>
        </w:rPr>
      </w:pPr>
    </w:p>
    <w:p w14:paraId="2A39DD24" w14:textId="77777777" w:rsidR="00BF001C" w:rsidRPr="00E07F43" w:rsidRDefault="00BF001C" w:rsidP="00E95094">
      <w:pPr>
        <w:numPr>
          <w:ilvl w:val="0"/>
          <w:numId w:val="39"/>
        </w:numPr>
        <w:ind w:left="360"/>
        <w:jc w:val="both"/>
        <w:rPr>
          <w:rFonts w:cs="Times New Roman"/>
          <w:b/>
          <w:bCs/>
          <w:szCs w:val="24"/>
          <w:u w:val="single"/>
        </w:rPr>
      </w:pPr>
      <w:r w:rsidRPr="00E07F43">
        <w:rPr>
          <w:rFonts w:cs="Times New Roman"/>
          <w:b/>
          <w:bCs/>
          <w:szCs w:val="24"/>
          <w:u w:val="single"/>
        </w:rPr>
        <w:t>Objectives</w:t>
      </w:r>
      <w:r w:rsidR="00071507" w:rsidRPr="00E07F43">
        <w:rPr>
          <w:rFonts w:cs="Times New Roman"/>
          <w:b/>
          <w:bCs/>
          <w:szCs w:val="24"/>
          <w:u w:val="single"/>
        </w:rPr>
        <w:t xml:space="preserve"> </w:t>
      </w:r>
    </w:p>
    <w:p w14:paraId="08E58419" w14:textId="77777777" w:rsidR="00633EE2" w:rsidRDefault="00633EE2" w:rsidP="00633EE2">
      <w:pPr>
        <w:jc w:val="both"/>
        <w:rPr>
          <w:rFonts w:cs="Times New Roman"/>
          <w:bCs/>
          <w:szCs w:val="24"/>
        </w:rPr>
      </w:pPr>
    </w:p>
    <w:p w14:paraId="68097AA3" w14:textId="27659A8F" w:rsidR="00D07936" w:rsidRDefault="00D07936" w:rsidP="00DC0D92">
      <w:pPr>
        <w:jc w:val="both"/>
        <w:rPr>
          <w:rFonts w:cs="Times New Roman"/>
          <w:bCs/>
          <w:szCs w:val="24"/>
        </w:rPr>
      </w:pPr>
      <w:r w:rsidRPr="00D07936">
        <w:rPr>
          <w:rFonts w:cs="Times New Roman"/>
          <w:bCs/>
          <w:szCs w:val="24"/>
        </w:rPr>
        <w:t xml:space="preserve">The overall objective of PRF is to </w:t>
      </w:r>
      <w:r w:rsidRPr="007177C0">
        <w:rPr>
          <w:rFonts w:cs="Times New Roman"/>
          <w:bCs/>
          <w:szCs w:val="24"/>
        </w:rPr>
        <w:t xml:space="preserve">bring </w:t>
      </w:r>
      <w:r w:rsidR="0097418E" w:rsidRPr="007177C0">
        <w:rPr>
          <w:rFonts w:cs="Times New Roman"/>
          <w:bCs/>
          <w:szCs w:val="24"/>
        </w:rPr>
        <w:t xml:space="preserve">high-level </w:t>
      </w:r>
      <w:r w:rsidRPr="007177C0">
        <w:rPr>
          <w:rFonts w:cs="Times New Roman"/>
          <w:bCs/>
          <w:szCs w:val="24"/>
        </w:rPr>
        <w:t>telecommunication</w:t>
      </w:r>
      <w:r w:rsidR="00F510B2">
        <w:rPr>
          <w:rFonts w:cs="Times New Roman"/>
          <w:bCs/>
          <w:szCs w:val="24"/>
        </w:rPr>
        <w:t>/</w:t>
      </w:r>
      <w:r w:rsidRPr="007177C0">
        <w:rPr>
          <w:rFonts w:cs="Times New Roman"/>
          <w:bCs/>
          <w:szCs w:val="24"/>
        </w:rPr>
        <w:t xml:space="preserve"> ICT</w:t>
      </w:r>
      <w:r w:rsidRPr="00D07936">
        <w:rPr>
          <w:rFonts w:cs="Times New Roman"/>
          <w:bCs/>
          <w:szCs w:val="24"/>
        </w:rPr>
        <w:t xml:space="preserve"> policy makers and regulators </w:t>
      </w:r>
      <w:r w:rsidR="00E601A1">
        <w:rPr>
          <w:rFonts w:cs="Times New Roman"/>
          <w:bCs/>
          <w:szCs w:val="24"/>
        </w:rPr>
        <w:t xml:space="preserve">in </w:t>
      </w:r>
      <w:r w:rsidRPr="00D07936">
        <w:rPr>
          <w:rFonts w:cs="Times New Roman"/>
          <w:bCs/>
          <w:szCs w:val="24"/>
        </w:rPr>
        <w:t xml:space="preserve">the region together to a common platform for a dialogue on issues faced by </w:t>
      </w:r>
      <w:r w:rsidR="0097418E">
        <w:rPr>
          <w:rFonts w:cs="Times New Roman"/>
          <w:bCs/>
          <w:szCs w:val="24"/>
        </w:rPr>
        <w:t xml:space="preserve">them </w:t>
      </w:r>
      <w:r w:rsidRPr="00D07936">
        <w:rPr>
          <w:rFonts w:cs="Times New Roman"/>
          <w:bCs/>
          <w:szCs w:val="24"/>
        </w:rPr>
        <w:t>as a result of the changes taking place in the telecom</w:t>
      </w:r>
      <w:r w:rsidR="00E601A1">
        <w:rPr>
          <w:rFonts w:cs="Times New Roman"/>
          <w:bCs/>
          <w:szCs w:val="24"/>
        </w:rPr>
        <w:t>munication</w:t>
      </w:r>
      <w:r w:rsidRPr="00D07936">
        <w:rPr>
          <w:rFonts w:cs="Times New Roman"/>
          <w:bCs/>
          <w:szCs w:val="24"/>
        </w:rPr>
        <w:t xml:space="preserve"> and ICT sectors</w:t>
      </w:r>
      <w:r w:rsidR="00F510B2">
        <w:rPr>
          <w:rFonts w:cs="Times New Roman"/>
          <w:bCs/>
          <w:szCs w:val="24"/>
        </w:rPr>
        <w:t>.</w:t>
      </w:r>
      <w:r w:rsidR="0008380C">
        <w:rPr>
          <w:rFonts w:cs="Times New Roman"/>
          <w:bCs/>
          <w:szCs w:val="24"/>
        </w:rPr>
        <w:t xml:space="preserve"> </w:t>
      </w:r>
      <w:r w:rsidR="005F3F55">
        <w:rPr>
          <w:rFonts w:cs="Times New Roman"/>
          <w:bCs/>
          <w:szCs w:val="24"/>
        </w:rPr>
        <w:t xml:space="preserve">Digital technologies have changed the way Governments, businesses, and citizens work and live and this is the global trend of digital transformation where the five Strategic </w:t>
      </w:r>
      <w:r w:rsidR="00A96C6E">
        <w:rPr>
          <w:rFonts w:cs="Times New Roman"/>
          <w:bCs/>
          <w:szCs w:val="24"/>
        </w:rPr>
        <w:t xml:space="preserve">Pillars of the Strategic </w:t>
      </w:r>
      <w:r w:rsidR="00A96C6E">
        <w:rPr>
          <w:rFonts w:cs="Times New Roman"/>
          <w:bCs/>
          <w:szCs w:val="24"/>
        </w:rPr>
        <w:lastRenderedPageBreak/>
        <w:t xml:space="preserve">Plan of the APT have significant contribution to it. </w:t>
      </w:r>
      <w:r w:rsidR="008D0259">
        <w:rPr>
          <w:rFonts w:cs="Times New Roman"/>
          <w:bCs/>
          <w:szCs w:val="24"/>
        </w:rPr>
        <w:t xml:space="preserve">The forum </w:t>
      </w:r>
      <w:r w:rsidRPr="00D07936">
        <w:rPr>
          <w:rFonts w:cs="Times New Roman"/>
          <w:bCs/>
          <w:szCs w:val="24"/>
        </w:rPr>
        <w:t>provide</w:t>
      </w:r>
      <w:r w:rsidR="00666094">
        <w:rPr>
          <w:rFonts w:cs="Times New Roman"/>
          <w:bCs/>
          <w:szCs w:val="24"/>
        </w:rPr>
        <w:t>s</w:t>
      </w:r>
      <w:r w:rsidRPr="00D07936">
        <w:rPr>
          <w:rFonts w:cs="Times New Roman"/>
          <w:bCs/>
          <w:szCs w:val="24"/>
        </w:rPr>
        <w:t xml:space="preserve"> an opportunity to share and address key issues of concern to APT Members</w:t>
      </w:r>
      <w:r w:rsidR="0097418E">
        <w:rPr>
          <w:rFonts w:cs="Times New Roman"/>
          <w:bCs/>
          <w:szCs w:val="24"/>
        </w:rPr>
        <w:t xml:space="preserve">, </w:t>
      </w:r>
      <w:r w:rsidRPr="00D07936">
        <w:rPr>
          <w:rFonts w:cs="Times New Roman"/>
          <w:bCs/>
          <w:szCs w:val="24"/>
        </w:rPr>
        <w:t xml:space="preserve">as well as </w:t>
      </w:r>
      <w:r w:rsidR="0097418E">
        <w:rPr>
          <w:rFonts w:cs="Times New Roman"/>
          <w:bCs/>
          <w:szCs w:val="24"/>
        </w:rPr>
        <w:t xml:space="preserve">to </w:t>
      </w:r>
      <w:r w:rsidR="0097418E" w:rsidRPr="00D07936">
        <w:rPr>
          <w:rFonts w:cs="Times New Roman"/>
          <w:bCs/>
          <w:szCs w:val="24"/>
        </w:rPr>
        <w:t>facilitat</w:t>
      </w:r>
      <w:r w:rsidR="0097418E">
        <w:rPr>
          <w:rFonts w:cs="Times New Roman"/>
          <w:bCs/>
          <w:szCs w:val="24"/>
        </w:rPr>
        <w:t>e</w:t>
      </w:r>
      <w:r w:rsidR="0097418E" w:rsidRPr="00D07936">
        <w:rPr>
          <w:rFonts w:cs="Times New Roman"/>
          <w:bCs/>
          <w:szCs w:val="24"/>
        </w:rPr>
        <w:t xml:space="preserve"> </w:t>
      </w:r>
      <w:r w:rsidRPr="00D07936">
        <w:rPr>
          <w:rFonts w:cs="Times New Roman"/>
          <w:bCs/>
          <w:szCs w:val="24"/>
        </w:rPr>
        <w:t>intra</w:t>
      </w:r>
      <w:r>
        <w:rPr>
          <w:rFonts w:cs="Times New Roman"/>
          <w:bCs/>
          <w:szCs w:val="24"/>
        </w:rPr>
        <w:t>-</w:t>
      </w:r>
      <w:r w:rsidRPr="00D07936">
        <w:rPr>
          <w:rFonts w:cs="Times New Roman"/>
          <w:bCs/>
          <w:szCs w:val="24"/>
        </w:rPr>
        <w:t>regional collaboration on policy and regulatory issues as required.</w:t>
      </w:r>
      <w:r w:rsidR="00F510B2">
        <w:rPr>
          <w:rFonts w:cs="Times New Roman"/>
          <w:bCs/>
          <w:szCs w:val="24"/>
        </w:rPr>
        <w:t xml:space="preserve"> </w:t>
      </w:r>
      <w:r w:rsidR="00E601A1">
        <w:rPr>
          <w:rFonts w:cs="Times New Roman"/>
          <w:bCs/>
          <w:szCs w:val="24"/>
        </w:rPr>
        <w:t xml:space="preserve"> </w:t>
      </w:r>
      <w:r w:rsidR="005104E0">
        <w:rPr>
          <w:rFonts w:cs="Times New Roman"/>
          <w:bCs/>
          <w:szCs w:val="24"/>
        </w:rPr>
        <w:t xml:space="preserve">Industry leaders and other key stakeholders also </w:t>
      </w:r>
      <w:r w:rsidR="005104E0" w:rsidRPr="00485271">
        <w:rPr>
          <w:rFonts w:cs="Times New Roman"/>
          <w:szCs w:val="24"/>
        </w:rPr>
        <w:t>share their views on major issues facing the sector</w:t>
      </w:r>
      <w:r w:rsidR="005104E0">
        <w:rPr>
          <w:rFonts w:cs="Times New Roman"/>
          <w:szCs w:val="24"/>
        </w:rPr>
        <w:t>.</w:t>
      </w:r>
    </w:p>
    <w:p w14:paraId="4EB2AAF6" w14:textId="77777777" w:rsidR="00D07936" w:rsidRDefault="00D07936" w:rsidP="00DC0D92">
      <w:pPr>
        <w:jc w:val="both"/>
        <w:rPr>
          <w:rFonts w:cs="Times New Roman"/>
          <w:bCs/>
          <w:szCs w:val="24"/>
        </w:rPr>
      </w:pPr>
    </w:p>
    <w:p w14:paraId="375580DA" w14:textId="1497E7A8" w:rsidR="00633EE2" w:rsidRDefault="00633EE2" w:rsidP="00633EE2">
      <w:pPr>
        <w:jc w:val="both"/>
        <w:rPr>
          <w:rFonts w:cs="Times New Roman"/>
          <w:bCs/>
          <w:szCs w:val="24"/>
        </w:rPr>
      </w:pPr>
      <w:r w:rsidRPr="00FA094C">
        <w:rPr>
          <w:rFonts w:cs="Times New Roman"/>
          <w:bCs/>
          <w:szCs w:val="24"/>
        </w:rPr>
        <w:t>The specific objectives for PRF</w:t>
      </w:r>
      <w:r w:rsidR="007420AA" w:rsidRPr="00FA094C">
        <w:rPr>
          <w:rFonts w:cs="Times New Roman"/>
          <w:bCs/>
          <w:szCs w:val="24"/>
        </w:rPr>
        <w:t>-</w:t>
      </w:r>
      <w:r w:rsidR="006A4E70" w:rsidRPr="00FA094C">
        <w:rPr>
          <w:rFonts w:cs="Times New Roman"/>
          <w:bCs/>
          <w:szCs w:val="24"/>
        </w:rPr>
        <w:t xml:space="preserve">19 </w:t>
      </w:r>
      <w:r w:rsidRPr="00FA094C">
        <w:rPr>
          <w:rFonts w:cs="Times New Roman"/>
          <w:bCs/>
          <w:szCs w:val="24"/>
        </w:rPr>
        <w:t>are</w:t>
      </w:r>
      <w:r w:rsidR="009D5C6D">
        <w:rPr>
          <w:rFonts w:cs="Times New Roman"/>
          <w:bCs/>
          <w:szCs w:val="24"/>
        </w:rPr>
        <w:t xml:space="preserve"> to</w:t>
      </w:r>
      <w:r w:rsidRPr="00FA094C">
        <w:rPr>
          <w:rFonts w:cs="Times New Roman"/>
          <w:bCs/>
          <w:szCs w:val="24"/>
        </w:rPr>
        <w:t>:</w:t>
      </w:r>
    </w:p>
    <w:p w14:paraId="663CEABC" w14:textId="77777777" w:rsidR="00506264" w:rsidRDefault="00506264" w:rsidP="00633EE2">
      <w:pPr>
        <w:jc w:val="both"/>
        <w:rPr>
          <w:rFonts w:cs="Times New Roman"/>
          <w:bCs/>
          <w:szCs w:val="24"/>
        </w:rPr>
      </w:pPr>
    </w:p>
    <w:p w14:paraId="54BBFAA7" w14:textId="26BA2C6E" w:rsidR="0047299E" w:rsidRPr="00C169C2" w:rsidRDefault="00306E8D" w:rsidP="00693415">
      <w:pPr>
        <w:numPr>
          <w:ilvl w:val="0"/>
          <w:numId w:val="28"/>
        </w:numPr>
        <w:jc w:val="both"/>
        <w:rPr>
          <w:rFonts w:cs="Times New Roman"/>
          <w:bCs/>
          <w:szCs w:val="24"/>
        </w:rPr>
      </w:pPr>
      <w:r w:rsidRPr="00C169C2">
        <w:rPr>
          <w:rFonts w:cs="Times New Roman"/>
          <w:bCs/>
          <w:szCs w:val="24"/>
        </w:rPr>
        <w:t>Share achievements, challenges, lessons learnt</w:t>
      </w:r>
      <w:r w:rsidR="00DB44A8" w:rsidRPr="00C169C2">
        <w:rPr>
          <w:rFonts w:cs="Times New Roman"/>
          <w:bCs/>
          <w:szCs w:val="24"/>
        </w:rPr>
        <w:t xml:space="preserve"> </w:t>
      </w:r>
      <w:r w:rsidRPr="00C169C2">
        <w:rPr>
          <w:rFonts w:cs="Times New Roman"/>
          <w:bCs/>
          <w:szCs w:val="24"/>
        </w:rPr>
        <w:t xml:space="preserve">regarding connectivity initiatives for unserved and underserved </w:t>
      </w:r>
      <w:r w:rsidR="008A7A0C" w:rsidRPr="00C169C2">
        <w:rPr>
          <w:rFonts w:cs="Times New Roman"/>
          <w:bCs/>
          <w:szCs w:val="24"/>
        </w:rPr>
        <w:t xml:space="preserve">and </w:t>
      </w:r>
      <w:r w:rsidRPr="00C169C2">
        <w:rPr>
          <w:rFonts w:cs="Times New Roman"/>
          <w:bCs/>
          <w:szCs w:val="24"/>
        </w:rPr>
        <w:t>launc</w:t>
      </w:r>
      <w:r w:rsidR="008A7A0C" w:rsidRPr="00C169C2">
        <w:rPr>
          <w:rFonts w:cs="Times New Roman"/>
          <w:bCs/>
          <w:szCs w:val="24"/>
        </w:rPr>
        <w:t>h</w:t>
      </w:r>
      <w:r w:rsidRPr="00C169C2">
        <w:rPr>
          <w:rFonts w:cs="Times New Roman"/>
          <w:bCs/>
          <w:szCs w:val="24"/>
        </w:rPr>
        <w:t xml:space="preserve"> the report on Thailand Connectivity Initiatives “Net </w:t>
      </w:r>
      <w:proofErr w:type="spellStart"/>
      <w:r w:rsidRPr="00C169C2">
        <w:rPr>
          <w:rFonts w:cs="Times New Roman"/>
          <w:bCs/>
          <w:szCs w:val="24"/>
        </w:rPr>
        <w:t>Pracharat</w:t>
      </w:r>
      <w:proofErr w:type="spellEnd"/>
      <w:r w:rsidRPr="00C169C2">
        <w:rPr>
          <w:rFonts w:cs="Times New Roman"/>
          <w:bCs/>
          <w:szCs w:val="24"/>
        </w:rPr>
        <w:t>” as best practice in the region.</w:t>
      </w:r>
    </w:p>
    <w:p w14:paraId="2590C169" w14:textId="3C05599C" w:rsidR="009D19ED" w:rsidRPr="00C169C2" w:rsidRDefault="00A538C4" w:rsidP="005104E0">
      <w:pPr>
        <w:numPr>
          <w:ilvl w:val="0"/>
          <w:numId w:val="28"/>
        </w:numPr>
        <w:jc w:val="both"/>
        <w:rPr>
          <w:rFonts w:cs="Times New Roman"/>
          <w:bCs/>
          <w:szCs w:val="24"/>
        </w:rPr>
      </w:pPr>
      <w:r w:rsidRPr="00C169C2">
        <w:rPr>
          <w:rFonts w:cs="Times New Roman"/>
          <w:bCs/>
          <w:szCs w:val="24"/>
        </w:rPr>
        <w:t xml:space="preserve">Provide a platform for </w:t>
      </w:r>
      <w:r w:rsidR="009D19ED" w:rsidRPr="00C169C2">
        <w:rPr>
          <w:rFonts w:cs="Times New Roman"/>
          <w:bCs/>
          <w:szCs w:val="24"/>
        </w:rPr>
        <w:t>industry</w:t>
      </w:r>
      <w:r w:rsidRPr="00C169C2">
        <w:rPr>
          <w:rFonts w:cs="Times New Roman"/>
          <w:bCs/>
          <w:szCs w:val="24"/>
        </w:rPr>
        <w:t xml:space="preserve"> to share their</w:t>
      </w:r>
      <w:r w:rsidR="009D19ED" w:rsidRPr="00C169C2">
        <w:rPr>
          <w:rFonts w:cs="Times New Roman"/>
          <w:bCs/>
          <w:szCs w:val="24"/>
        </w:rPr>
        <w:t xml:space="preserve"> perspective and discuss on the latest trends of telecom services arisen from the fusion of 5G, AI and IoT, regulatory challenges and what industry can contribute towards a connected digital future in the Asia-Pacific</w:t>
      </w:r>
    </w:p>
    <w:p w14:paraId="2FD6B81C" w14:textId="0820B88E" w:rsidR="009D19ED" w:rsidRPr="00C169C2" w:rsidRDefault="00B17E4D" w:rsidP="00693415">
      <w:pPr>
        <w:numPr>
          <w:ilvl w:val="0"/>
          <w:numId w:val="28"/>
        </w:numPr>
        <w:jc w:val="both"/>
        <w:rPr>
          <w:rFonts w:cs="Times New Roman"/>
          <w:bCs/>
          <w:szCs w:val="24"/>
        </w:rPr>
      </w:pPr>
      <w:r w:rsidRPr="00C169C2">
        <w:rPr>
          <w:rFonts w:cs="Times New Roman"/>
          <w:bCs/>
          <w:szCs w:val="24"/>
        </w:rPr>
        <w:t>Enhance understanding</w:t>
      </w:r>
      <w:r w:rsidR="00D17DE8" w:rsidRPr="00C169C2">
        <w:rPr>
          <w:rFonts w:cs="Times New Roman"/>
          <w:bCs/>
          <w:szCs w:val="24"/>
        </w:rPr>
        <w:t xml:space="preserve"> on</w:t>
      </w:r>
      <w:r w:rsidR="00E058C7" w:rsidRPr="00C169C2">
        <w:rPr>
          <w:rFonts w:cs="Times New Roman"/>
          <w:bCs/>
          <w:szCs w:val="24"/>
        </w:rPr>
        <w:t xml:space="preserve"> 5G service scenarios and readiness of APT Members for 5G deployment in terms of policy and regulatory issues, national action plan, and spectrum issues</w:t>
      </w:r>
    </w:p>
    <w:p w14:paraId="2D2677B0" w14:textId="3253ABE3" w:rsidR="00E058C7" w:rsidRPr="00C169C2" w:rsidRDefault="00693415" w:rsidP="005104E0">
      <w:pPr>
        <w:numPr>
          <w:ilvl w:val="0"/>
          <w:numId w:val="28"/>
        </w:numPr>
        <w:jc w:val="both"/>
        <w:rPr>
          <w:rFonts w:cs="Times New Roman"/>
          <w:bCs/>
          <w:szCs w:val="24"/>
        </w:rPr>
      </w:pPr>
      <w:r w:rsidRPr="00C169C2">
        <w:rPr>
          <w:rFonts w:cs="Times New Roman"/>
          <w:bCs/>
          <w:szCs w:val="24"/>
        </w:rPr>
        <w:t>Create awareness</w:t>
      </w:r>
      <w:r w:rsidR="00E058C7" w:rsidRPr="00C169C2">
        <w:rPr>
          <w:rFonts w:cs="Times New Roman"/>
          <w:bCs/>
          <w:szCs w:val="24"/>
        </w:rPr>
        <w:t xml:space="preserve"> on initiatives, technology, and success story on implementation of national digital ID</w:t>
      </w:r>
      <w:r w:rsidR="0084062F" w:rsidRPr="00C169C2">
        <w:rPr>
          <w:rFonts w:cs="Times New Roman"/>
          <w:bCs/>
          <w:szCs w:val="24"/>
        </w:rPr>
        <w:t xml:space="preserve"> as key enabler in high-potential sectors</w:t>
      </w:r>
    </w:p>
    <w:p w14:paraId="5ECE5359" w14:textId="609E1A04" w:rsidR="0084062F" w:rsidRPr="00C169C2" w:rsidRDefault="0084062F" w:rsidP="005104E0">
      <w:pPr>
        <w:numPr>
          <w:ilvl w:val="0"/>
          <w:numId w:val="28"/>
        </w:numPr>
        <w:jc w:val="both"/>
        <w:rPr>
          <w:rFonts w:cs="Times New Roman"/>
          <w:bCs/>
          <w:szCs w:val="24"/>
        </w:rPr>
      </w:pPr>
      <w:r w:rsidRPr="00C169C2">
        <w:rPr>
          <w:rFonts w:cs="Times New Roman"/>
          <w:bCs/>
          <w:szCs w:val="24"/>
        </w:rPr>
        <w:t xml:space="preserve">Share experiences regarding the national policies, strategies, </w:t>
      </w:r>
      <w:r w:rsidR="00744369" w:rsidRPr="00C169C2">
        <w:rPr>
          <w:rFonts w:cs="Times New Roman"/>
          <w:bCs/>
          <w:szCs w:val="24"/>
        </w:rPr>
        <w:t xml:space="preserve">and </w:t>
      </w:r>
      <w:r w:rsidRPr="00C169C2">
        <w:rPr>
          <w:rFonts w:cs="Times New Roman"/>
          <w:bCs/>
          <w:szCs w:val="24"/>
        </w:rPr>
        <w:t>activities</w:t>
      </w:r>
      <w:r w:rsidR="00744369" w:rsidRPr="00C169C2">
        <w:rPr>
          <w:rFonts w:cs="Times New Roman"/>
          <w:bCs/>
          <w:szCs w:val="24"/>
        </w:rPr>
        <w:t xml:space="preserve"> for promotion of digital inclusion</w:t>
      </w:r>
      <w:r w:rsidRPr="00C169C2">
        <w:rPr>
          <w:rFonts w:cs="Times New Roman"/>
          <w:bCs/>
          <w:szCs w:val="24"/>
        </w:rPr>
        <w:t xml:space="preserve"> as well as policy strategies and approaches in shaping digital transformation</w:t>
      </w:r>
      <w:r w:rsidR="00744369" w:rsidRPr="00C169C2">
        <w:rPr>
          <w:rFonts w:cs="Times New Roman"/>
          <w:bCs/>
          <w:szCs w:val="24"/>
        </w:rPr>
        <w:t xml:space="preserve"> </w:t>
      </w:r>
    </w:p>
    <w:p w14:paraId="77CF32E8" w14:textId="4470769E" w:rsidR="00712411" w:rsidRPr="00C169C2" w:rsidRDefault="00712411" w:rsidP="005B35A8">
      <w:pPr>
        <w:numPr>
          <w:ilvl w:val="0"/>
          <w:numId w:val="28"/>
        </w:numPr>
        <w:jc w:val="both"/>
        <w:rPr>
          <w:rFonts w:cs="Times New Roman"/>
          <w:bCs/>
          <w:szCs w:val="24"/>
        </w:rPr>
      </w:pPr>
      <w:r w:rsidRPr="00C169C2">
        <w:rPr>
          <w:rFonts w:cs="Times New Roman"/>
          <w:bCs/>
          <w:szCs w:val="24"/>
        </w:rPr>
        <w:t>Enhance understanding of existing international arrangements for cross-border transfers of personal data, best practices, lesson learnt, as well as policies, regulation and strategies and initiatives regarding online safety</w:t>
      </w:r>
      <w:r w:rsidR="00D17DE8" w:rsidRPr="00C169C2">
        <w:rPr>
          <w:rFonts w:cs="Times New Roman"/>
          <w:bCs/>
          <w:szCs w:val="24"/>
        </w:rPr>
        <w:t xml:space="preserve"> including Child Online Protection.</w:t>
      </w:r>
    </w:p>
    <w:p w14:paraId="0938CE34" w14:textId="786549F5" w:rsidR="005B35A8" w:rsidRPr="00C169C2" w:rsidRDefault="00D17DE8" w:rsidP="005B35A8">
      <w:pPr>
        <w:numPr>
          <w:ilvl w:val="0"/>
          <w:numId w:val="28"/>
        </w:numPr>
        <w:jc w:val="both"/>
        <w:rPr>
          <w:rFonts w:cs="Times New Roman"/>
          <w:bCs/>
          <w:szCs w:val="24"/>
        </w:rPr>
      </w:pPr>
      <w:r w:rsidRPr="00C169C2">
        <w:rPr>
          <w:rFonts w:cs="Times New Roman"/>
          <w:bCs/>
          <w:szCs w:val="24"/>
        </w:rPr>
        <w:t>Bring</w:t>
      </w:r>
      <w:r w:rsidR="005B35A8" w:rsidRPr="00C169C2">
        <w:rPr>
          <w:rFonts w:cs="Times New Roman"/>
          <w:bCs/>
          <w:szCs w:val="24"/>
        </w:rPr>
        <w:t xml:space="preserve"> the focus of high-level policy makers and regulators as well as industry leaders of ICT sector in Asia-Pacific region towards to outcome of the discussion as well as</w:t>
      </w:r>
      <w:r w:rsidR="0047299E" w:rsidRPr="00C169C2">
        <w:rPr>
          <w:rFonts w:cs="Times New Roman"/>
          <w:bCs/>
          <w:szCs w:val="24"/>
        </w:rPr>
        <w:t xml:space="preserve"> key takeaways from</w:t>
      </w:r>
      <w:r w:rsidR="005B35A8" w:rsidRPr="00C169C2">
        <w:rPr>
          <w:rFonts w:cs="Times New Roman"/>
          <w:bCs/>
          <w:szCs w:val="24"/>
        </w:rPr>
        <w:t xml:space="preserve"> the Ministerial Statement adopted by the Ministers at the APT-MM 2019 </w:t>
      </w:r>
    </w:p>
    <w:p w14:paraId="0C44BF88" w14:textId="77777777" w:rsidR="00D07936" w:rsidRPr="00506264" w:rsidRDefault="00D07936" w:rsidP="00543981">
      <w:pPr>
        <w:jc w:val="both"/>
        <w:rPr>
          <w:rFonts w:cs="Times New Roman"/>
          <w:szCs w:val="24"/>
        </w:rPr>
      </w:pPr>
    </w:p>
    <w:p w14:paraId="44747E2D" w14:textId="77777777" w:rsidR="00CD0E94" w:rsidRPr="00E07F43" w:rsidRDefault="00CD0E94" w:rsidP="00E95094">
      <w:pPr>
        <w:numPr>
          <w:ilvl w:val="0"/>
          <w:numId w:val="39"/>
        </w:numPr>
        <w:ind w:left="360"/>
        <w:jc w:val="both"/>
        <w:rPr>
          <w:rFonts w:cs="Times New Roman"/>
          <w:b/>
          <w:bCs/>
          <w:szCs w:val="24"/>
          <w:u w:val="single"/>
        </w:rPr>
      </w:pPr>
      <w:r w:rsidRPr="00E07F43">
        <w:rPr>
          <w:rFonts w:cs="Times New Roman"/>
          <w:b/>
          <w:bCs/>
          <w:szCs w:val="24"/>
          <w:u w:val="single"/>
        </w:rPr>
        <w:t>Expected outcomes</w:t>
      </w:r>
    </w:p>
    <w:p w14:paraId="44195FE9" w14:textId="77777777" w:rsidR="00CD0E94" w:rsidRPr="001E7AA0" w:rsidRDefault="00CD0E94" w:rsidP="0097177D">
      <w:pPr>
        <w:jc w:val="both"/>
        <w:rPr>
          <w:rFonts w:cs="Times New Roman"/>
          <w:bCs/>
          <w:szCs w:val="24"/>
        </w:rPr>
      </w:pPr>
    </w:p>
    <w:p w14:paraId="1C814623" w14:textId="34251CDE" w:rsidR="00B53AA1" w:rsidRPr="00B53AA1" w:rsidRDefault="00CD4B1D" w:rsidP="00B53AA1">
      <w:pPr>
        <w:jc w:val="both"/>
        <w:rPr>
          <w:rFonts w:cs="Times New Roman"/>
          <w:bCs/>
          <w:szCs w:val="24"/>
        </w:rPr>
      </w:pPr>
      <w:r>
        <w:rPr>
          <w:rFonts w:cs="Times New Roman"/>
          <w:bCs/>
          <w:szCs w:val="24"/>
        </w:rPr>
        <w:t>The agenda of PRF-</w:t>
      </w:r>
      <w:r w:rsidR="006A4E70">
        <w:rPr>
          <w:rFonts w:cs="Times New Roman"/>
          <w:bCs/>
          <w:szCs w:val="24"/>
        </w:rPr>
        <w:t>19</w:t>
      </w:r>
      <w:r w:rsidR="006A4E70" w:rsidRPr="00F66FEC">
        <w:rPr>
          <w:rFonts w:cs="Times New Roman"/>
          <w:bCs/>
          <w:szCs w:val="24"/>
        </w:rPr>
        <w:t xml:space="preserve"> </w:t>
      </w:r>
      <w:r w:rsidR="0011249A">
        <w:rPr>
          <w:rFonts w:cs="Times New Roman"/>
          <w:bCs/>
          <w:szCs w:val="24"/>
        </w:rPr>
        <w:t>consists</w:t>
      </w:r>
      <w:r w:rsidR="004E1617" w:rsidRPr="00F66FEC">
        <w:rPr>
          <w:rFonts w:cs="Times New Roman"/>
          <w:bCs/>
          <w:szCs w:val="24"/>
        </w:rPr>
        <w:t xml:space="preserve"> </w:t>
      </w:r>
      <w:r w:rsidR="00B53AA1" w:rsidRPr="00F66FEC">
        <w:rPr>
          <w:rFonts w:cs="Times New Roman"/>
          <w:bCs/>
          <w:szCs w:val="24"/>
        </w:rPr>
        <w:t xml:space="preserve">of sessions to address the </w:t>
      </w:r>
      <w:r w:rsidR="002153EC" w:rsidRPr="00F66FEC">
        <w:rPr>
          <w:rFonts w:cs="Times New Roman"/>
          <w:bCs/>
          <w:szCs w:val="24"/>
        </w:rPr>
        <w:t>key regulatory and policy issues</w:t>
      </w:r>
      <w:r w:rsidR="00B53AA1" w:rsidRPr="00F66FEC">
        <w:rPr>
          <w:rFonts w:cs="Times New Roman"/>
          <w:bCs/>
          <w:szCs w:val="24"/>
        </w:rPr>
        <w:t xml:space="preserve"> in </w:t>
      </w:r>
      <w:r w:rsidR="00F3141B" w:rsidRPr="00251B85">
        <w:rPr>
          <w:rFonts w:cs="Times New Roman"/>
          <w:bCs/>
          <w:szCs w:val="24"/>
        </w:rPr>
        <w:t xml:space="preserve">telecommunication </w:t>
      </w:r>
      <w:r w:rsidR="00B53AA1" w:rsidRPr="00251B85">
        <w:rPr>
          <w:rFonts w:cs="Times New Roman"/>
          <w:bCs/>
          <w:szCs w:val="24"/>
        </w:rPr>
        <w:t>and ICT</w:t>
      </w:r>
      <w:r w:rsidR="001B3A11" w:rsidRPr="00F66FEC">
        <w:rPr>
          <w:rFonts w:cs="Times New Roman"/>
          <w:bCs/>
          <w:szCs w:val="24"/>
        </w:rPr>
        <w:t xml:space="preserve"> development</w:t>
      </w:r>
      <w:r w:rsidR="00B53AA1" w:rsidRPr="00F66FEC">
        <w:rPr>
          <w:rFonts w:cs="Times New Roman"/>
          <w:bCs/>
          <w:szCs w:val="24"/>
        </w:rPr>
        <w:t xml:space="preserve"> </w:t>
      </w:r>
      <w:r w:rsidR="001B3A11" w:rsidRPr="00F66FEC">
        <w:rPr>
          <w:rFonts w:cs="Times New Roman"/>
          <w:bCs/>
          <w:szCs w:val="24"/>
        </w:rPr>
        <w:t xml:space="preserve">required to </w:t>
      </w:r>
      <w:r w:rsidR="00F3141B">
        <w:rPr>
          <w:rFonts w:cs="Times New Roman"/>
          <w:bCs/>
          <w:szCs w:val="24"/>
        </w:rPr>
        <w:t xml:space="preserve">be </w:t>
      </w:r>
      <w:r w:rsidR="001B3A11" w:rsidRPr="00F66FEC">
        <w:rPr>
          <w:rFonts w:cs="Times New Roman"/>
          <w:bCs/>
          <w:szCs w:val="24"/>
        </w:rPr>
        <w:t>br</w:t>
      </w:r>
      <w:r w:rsidR="00F3141B">
        <w:rPr>
          <w:rFonts w:cs="Times New Roman"/>
          <w:bCs/>
          <w:szCs w:val="24"/>
        </w:rPr>
        <w:t>ought</w:t>
      </w:r>
      <w:r w:rsidR="001B3A11" w:rsidRPr="00F66FEC">
        <w:rPr>
          <w:rFonts w:cs="Times New Roman"/>
          <w:bCs/>
          <w:szCs w:val="24"/>
        </w:rPr>
        <w:t xml:space="preserve"> into</w:t>
      </w:r>
      <w:r w:rsidR="004E1617" w:rsidRPr="00F66FEC">
        <w:rPr>
          <w:rFonts w:cs="Times New Roman"/>
          <w:bCs/>
          <w:szCs w:val="24"/>
        </w:rPr>
        <w:t xml:space="preserve"> the</w:t>
      </w:r>
      <w:r w:rsidR="001B3A11" w:rsidRPr="00F66FEC">
        <w:rPr>
          <w:rFonts w:cs="Times New Roman"/>
          <w:bCs/>
          <w:szCs w:val="24"/>
        </w:rPr>
        <w:t xml:space="preserve"> attention of </w:t>
      </w:r>
      <w:r w:rsidR="00012CD6" w:rsidRPr="00F66FEC">
        <w:rPr>
          <w:rFonts w:cs="Times New Roman"/>
          <w:bCs/>
          <w:szCs w:val="24"/>
        </w:rPr>
        <w:t xml:space="preserve">top </w:t>
      </w:r>
      <w:r w:rsidR="001B3A11" w:rsidRPr="00F66FEC">
        <w:rPr>
          <w:rFonts w:cs="Times New Roman"/>
          <w:bCs/>
          <w:szCs w:val="24"/>
        </w:rPr>
        <w:t>policy makers</w:t>
      </w:r>
      <w:r w:rsidR="00012CD6" w:rsidRPr="00F66FEC">
        <w:rPr>
          <w:rFonts w:cs="Times New Roman"/>
          <w:bCs/>
          <w:szCs w:val="24"/>
        </w:rPr>
        <w:t xml:space="preserve">, </w:t>
      </w:r>
      <w:r w:rsidR="001B3A11" w:rsidRPr="00F66FEC">
        <w:rPr>
          <w:rFonts w:cs="Times New Roman"/>
          <w:bCs/>
          <w:szCs w:val="24"/>
        </w:rPr>
        <w:t>regulators</w:t>
      </w:r>
      <w:r w:rsidR="00012CD6" w:rsidRPr="00F66FEC">
        <w:rPr>
          <w:rFonts w:cs="Times New Roman"/>
          <w:bCs/>
          <w:szCs w:val="24"/>
        </w:rPr>
        <w:t>, and industry representatives</w:t>
      </w:r>
      <w:r w:rsidR="001B3A11" w:rsidRPr="00F66FEC">
        <w:rPr>
          <w:rFonts w:cs="Times New Roman"/>
          <w:bCs/>
          <w:szCs w:val="24"/>
        </w:rPr>
        <w:t xml:space="preserve"> of the ICT sector in the region </w:t>
      </w:r>
      <w:r w:rsidR="00281F47">
        <w:rPr>
          <w:rFonts w:cs="Times New Roman"/>
          <w:bCs/>
          <w:szCs w:val="24"/>
        </w:rPr>
        <w:t>including</w:t>
      </w:r>
      <w:r w:rsidR="004E1617" w:rsidRPr="00F66FEC">
        <w:rPr>
          <w:rFonts w:cs="Times New Roman"/>
          <w:bCs/>
          <w:szCs w:val="24"/>
        </w:rPr>
        <w:t xml:space="preserve"> </w:t>
      </w:r>
      <w:r w:rsidR="001B3A11" w:rsidRPr="00F66FEC">
        <w:rPr>
          <w:rFonts w:cs="Times New Roman"/>
          <w:bCs/>
          <w:szCs w:val="24"/>
        </w:rPr>
        <w:t xml:space="preserve">issues on </w:t>
      </w:r>
      <w:r w:rsidR="00281F47">
        <w:rPr>
          <w:rFonts w:cs="Times New Roman"/>
          <w:bCs/>
          <w:szCs w:val="24"/>
        </w:rPr>
        <w:t>connectivity</w:t>
      </w:r>
      <w:r w:rsidR="001B3A11" w:rsidRPr="00F66FEC">
        <w:rPr>
          <w:rFonts w:cs="Times New Roman"/>
          <w:bCs/>
          <w:szCs w:val="24"/>
        </w:rPr>
        <w:t xml:space="preserve">, </w:t>
      </w:r>
      <w:r w:rsidR="00281F47">
        <w:rPr>
          <w:rFonts w:cs="Times New Roman"/>
          <w:bCs/>
          <w:szCs w:val="24"/>
        </w:rPr>
        <w:t>innovation</w:t>
      </w:r>
      <w:r w:rsidR="001B3A11" w:rsidRPr="00F66FEC">
        <w:rPr>
          <w:rFonts w:cs="Times New Roman"/>
          <w:bCs/>
          <w:szCs w:val="24"/>
        </w:rPr>
        <w:t xml:space="preserve">, </w:t>
      </w:r>
      <w:r w:rsidR="00281F47">
        <w:rPr>
          <w:rFonts w:cs="Times New Roman"/>
          <w:bCs/>
          <w:szCs w:val="24"/>
        </w:rPr>
        <w:t>secure and</w:t>
      </w:r>
      <w:r w:rsidR="00D21DB6">
        <w:rPr>
          <w:rFonts w:cs="Times New Roman"/>
          <w:bCs/>
          <w:szCs w:val="24"/>
        </w:rPr>
        <w:t xml:space="preserve"> trust</w:t>
      </w:r>
      <w:r w:rsidR="00281F47">
        <w:rPr>
          <w:rFonts w:cs="Times New Roman"/>
          <w:bCs/>
          <w:szCs w:val="24"/>
        </w:rPr>
        <w:t>ed ICT service</w:t>
      </w:r>
      <w:r w:rsidR="00F3141B">
        <w:rPr>
          <w:rFonts w:cs="Times New Roman"/>
          <w:bCs/>
          <w:szCs w:val="24"/>
        </w:rPr>
        <w:t>,</w:t>
      </w:r>
      <w:r w:rsidR="001B3A11" w:rsidRPr="00F66FEC">
        <w:rPr>
          <w:rFonts w:cs="Times New Roman"/>
          <w:bCs/>
          <w:szCs w:val="24"/>
        </w:rPr>
        <w:t xml:space="preserve"> etc. </w:t>
      </w:r>
      <w:r w:rsidR="00B53AA1" w:rsidRPr="00F66FEC">
        <w:rPr>
          <w:rFonts w:cs="Times New Roman"/>
          <w:bCs/>
          <w:szCs w:val="24"/>
        </w:rPr>
        <w:t xml:space="preserve">The </w:t>
      </w:r>
      <w:r w:rsidR="00D919B8">
        <w:rPr>
          <w:rFonts w:cs="Times New Roman"/>
          <w:bCs/>
          <w:szCs w:val="24"/>
        </w:rPr>
        <w:t>provisional</w:t>
      </w:r>
      <w:r w:rsidR="00D919B8" w:rsidRPr="00F66FEC">
        <w:rPr>
          <w:rFonts w:cs="Times New Roman"/>
          <w:bCs/>
          <w:szCs w:val="24"/>
        </w:rPr>
        <w:t xml:space="preserve"> </w:t>
      </w:r>
      <w:r w:rsidR="00B53AA1" w:rsidRPr="00F66FEC">
        <w:rPr>
          <w:rFonts w:cs="Times New Roman"/>
          <w:bCs/>
          <w:szCs w:val="24"/>
        </w:rPr>
        <w:t xml:space="preserve">agenda and </w:t>
      </w:r>
      <w:r w:rsidR="00D919B8">
        <w:rPr>
          <w:rFonts w:cs="Times New Roman"/>
          <w:bCs/>
          <w:szCs w:val="24"/>
        </w:rPr>
        <w:t xml:space="preserve">tentative </w:t>
      </w:r>
      <w:r w:rsidR="00B53AA1" w:rsidRPr="00F66FEC">
        <w:rPr>
          <w:rFonts w:cs="Times New Roman"/>
          <w:bCs/>
          <w:szCs w:val="24"/>
        </w:rPr>
        <w:t xml:space="preserve">programme </w:t>
      </w:r>
      <w:r>
        <w:rPr>
          <w:rFonts w:cs="Times New Roman"/>
          <w:bCs/>
          <w:szCs w:val="24"/>
        </w:rPr>
        <w:t>of PRF-</w:t>
      </w:r>
      <w:r w:rsidR="006A4E70">
        <w:rPr>
          <w:rFonts w:cs="Times New Roman"/>
          <w:bCs/>
          <w:szCs w:val="24"/>
        </w:rPr>
        <w:t xml:space="preserve">19 </w:t>
      </w:r>
      <w:r w:rsidR="00B53AA1" w:rsidRPr="00F66FEC">
        <w:rPr>
          <w:rFonts w:cs="Times New Roman"/>
          <w:bCs/>
          <w:szCs w:val="24"/>
        </w:rPr>
        <w:t xml:space="preserve">are annexed to the </w:t>
      </w:r>
      <w:r w:rsidR="001D15A0" w:rsidRPr="00F66FEC">
        <w:rPr>
          <w:rFonts w:cs="Times New Roman"/>
          <w:bCs/>
          <w:szCs w:val="24"/>
        </w:rPr>
        <w:t xml:space="preserve">Concept Note </w:t>
      </w:r>
      <w:r w:rsidR="004E1617" w:rsidRPr="00F66FEC">
        <w:rPr>
          <w:rFonts w:cs="Times New Roman"/>
          <w:bCs/>
          <w:szCs w:val="24"/>
        </w:rPr>
        <w:t xml:space="preserve">(See Annex A and B </w:t>
      </w:r>
      <w:r w:rsidR="00B53AA1" w:rsidRPr="00F66FEC">
        <w:rPr>
          <w:rFonts w:cs="Times New Roman"/>
          <w:bCs/>
          <w:szCs w:val="24"/>
        </w:rPr>
        <w:t>for more information).</w:t>
      </w:r>
      <w:r w:rsidR="00B53AA1" w:rsidRPr="00B53AA1">
        <w:rPr>
          <w:rFonts w:cs="Times New Roman"/>
          <w:bCs/>
          <w:szCs w:val="24"/>
        </w:rPr>
        <w:t xml:space="preserve"> </w:t>
      </w:r>
    </w:p>
    <w:p w14:paraId="266C740C" w14:textId="77777777" w:rsidR="00AC7789" w:rsidRPr="001E7AA0" w:rsidRDefault="00AC7789" w:rsidP="00AC7789">
      <w:pPr>
        <w:jc w:val="both"/>
        <w:rPr>
          <w:rFonts w:cs="Times New Roman"/>
          <w:bCs/>
          <w:szCs w:val="24"/>
        </w:rPr>
      </w:pPr>
    </w:p>
    <w:p w14:paraId="29ACC734" w14:textId="77777777" w:rsidR="00AC7789" w:rsidRPr="00C169C2" w:rsidRDefault="00AC7789" w:rsidP="00AC7789">
      <w:pPr>
        <w:jc w:val="both"/>
        <w:rPr>
          <w:rFonts w:cs="Times New Roman"/>
          <w:bCs/>
          <w:szCs w:val="24"/>
        </w:rPr>
      </w:pPr>
      <w:r w:rsidRPr="00C169C2">
        <w:rPr>
          <w:rFonts w:cs="Times New Roman"/>
          <w:bCs/>
          <w:szCs w:val="24"/>
        </w:rPr>
        <w:t>Specific outcomes</w:t>
      </w:r>
      <w:r w:rsidR="002D2CE1" w:rsidRPr="00C169C2">
        <w:rPr>
          <w:rFonts w:cs="Times New Roman"/>
          <w:bCs/>
          <w:szCs w:val="24"/>
        </w:rPr>
        <w:t xml:space="preserve"> </w:t>
      </w:r>
      <w:r w:rsidRPr="00C169C2">
        <w:rPr>
          <w:rFonts w:cs="Times New Roman"/>
          <w:bCs/>
          <w:szCs w:val="24"/>
        </w:rPr>
        <w:t>includ</w:t>
      </w:r>
      <w:r w:rsidR="00524035" w:rsidRPr="00C169C2">
        <w:rPr>
          <w:rFonts w:cs="Times New Roman"/>
          <w:bCs/>
          <w:szCs w:val="24"/>
        </w:rPr>
        <w:t>e</w:t>
      </w:r>
      <w:r w:rsidRPr="00C169C2">
        <w:rPr>
          <w:rFonts w:cs="Times New Roman"/>
          <w:bCs/>
          <w:szCs w:val="24"/>
        </w:rPr>
        <w:t xml:space="preserve"> but not least:</w:t>
      </w:r>
    </w:p>
    <w:p w14:paraId="3BE4EE1A" w14:textId="0491BADF" w:rsidR="00A96C6E" w:rsidRPr="00C169C2" w:rsidRDefault="0071719C" w:rsidP="00A96C6E">
      <w:pPr>
        <w:numPr>
          <w:ilvl w:val="0"/>
          <w:numId w:val="49"/>
        </w:numPr>
        <w:jc w:val="both"/>
        <w:rPr>
          <w:bCs/>
        </w:rPr>
      </w:pPr>
      <w:r w:rsidRPr="00C169C2">
        <w:rPr>
          <w:bCs/>
        </w:rPr>
        <w:t xml:space="preserve">Common challenges regarding connectivity issues for unserved and underserved are </w:t>
      </w:r>
      <w:r w:rsidR="004E01F0" w:rsidRPr="00C169C2">
        <w:rPr>
          <w:bCs/>
        </w:rPr>
        <w:t>identified,</w:t>
      </w:r>
      <w:r w:rsidRPr="00C169C2">
        <w:rPr>
          <w:bCs/>
        </w:rPr>
        <w:t xml:space="preserve"> and </w:t>
      </w:r>
      <w:r w:rsidR="00F302B9" w:rsidRPr="00C169C2">
        <w:rPr>
          <w:bCs/>
        </w:rPr>
        <w:t>best practices and rec</w:t>
      </w:r>
      <w:r w:rsidRPr="00C169C2">
        <w:rPr>
          <w:bCs/>
        </w:rPr>
        <w:t>ommendations are provided</w:t>
      </w:r>
    </w:p>
    <w:p w14:paraId="0457C523" w14:textId="3AA21DD7" w:rsidR="0071719C" w:rsidRPr="00C169C2" w:rsidRDefault="0071719C" w:rsidP="00A96C6E">
      <w:pPr>
        <w:numPr>
          <w:ilvl w:val="0"/>
          <w:numId w:val="49"/>
        </w:numPr>
        <w:jc w:val="both"/>
        <w:rPr>
          <w:bCs/>
        </w:rPr>
      </w:pPr>
      <w:r w:rsidRPr="00C169C2">
        <w:rPr>
          <w:bCs/>
        </w:rPr>
        <w:t>Enhanced awareness of policy makers and regulators on trend of emerging services from the fusion of 5G, AI and IoT, as well as their regulatory challenges</w:t>
      </w:r>
    </w:p>
    <w:p w14:paraId="785FA3B5" w14:textId="7158390B" w:rsidR="00B17E4D" w:rsidRPr="00C169C2" w:rsidRDefault="00B17E4D" w:rsidP="00A96C6E">
      <w:pPr>
        <w:numPr>
          <w:ilvl w:val="0"/>
          <w:numId w:val="49"/>
        </w:numPr>
        <w:jc w:val="both"/>
        <w:rPr>
          <w:bCs/>
        </w:rPr>
      </w:pPr>
      <w:r w:rsidRPr="00C169C2">
        <w:rPr>
          <w:bCs/>
        </w:rPr>
        <w:t>Better knowledge on 5G service scenarios and understanding of its importance in the context of digital transformation as well as policy and regulation concerns, national action plan, and spectrum issues</w:t>
      </w:r>
    </w:p>
    <w:p w14:paraId="02A4E4A3" w14:textId="6A30ED3E" w:rsidR="00A96C6E" w:rsidRPr="00C169C2" w:rsidRDefault="00693415" w:rsidP="00A96C6E">
      <w:pPr>
        <w:numPr>
          <w:ilvl w:val="0"/>
          <w:numId w:val="49"/>
        </w:numPr>
        <w:jc w:val="both"/>
        <w:rPr>
          <w:bCs/>
        </w:rPr>
      </w:pPr>
      <w:r w:rsidRPr="00C169C2">
        <w:rPr>
          <w:bCs/>
        </w:rPr>
        <w:t>Awareness of</w:t>
      </w:r>
      <w:r w:rsidR="00B17E4D" w:rsidRPr="00C169C2">
        <w:rPr>
          <w:bCs/>
        </w:rPr>
        <w:t xml:space="preserve"> the </w:t>
      </w:r>
      <w:r w:rsidR="00F302B9" w:rsidRPr="00C169C2">
        <w:rPr>
          <w:bCs/>
        </w:rPr>
        <w:t>importance and trend for the application of</w:t>
      </w:r>
      <w:r w:rsidR="00A43167" w:rsidRPr="00C169C2">
        <w:rPr>
          <w:bCs/>
        </w:rPr>
        <w:t xml:space="preserve"> National Digital ID</w:t>
      </w:r>
      <w:r w:rsidR="00F302B9" w:rsidRPr="00C169C2">
        <w:rPr>
          <w:bCs/>
        </w:rPr>
        <w:t>, its key technology, and its best practices</w:t>
      </w:r>
    </w:p>
    <w:p w14:paraId="4FB846FB" w14:textId="2F3D37BC" w:rsidR="00F302B9" w:rsidRPr="00C169C2" w:rsidRDefault="00CE1E57" w:rsidP="00A96C6E">
      <w:pPr>
        <w:numPr>
          <w:ilvl w:val="0"/>
          <w:numId w:val="49"/>
        </w:numPr>
        <w:jc w:val="both"/>
        <w:rPr>
          <w:bCs/>
        </w:rPr>
      </w:pPr>
      <w:r w:rsidRPr="00C169C2">
        <w:rPr>
          <w:bCs/>
        </w:rPr>
        <w:t>Policies, strategies, and activities for promotion of digital inclusion as well as policies strategies and approach for shaping digital transformation are identified and recommendation for better policy in the digital age are provided</w:t>
      </w:r>
    </w:p>
    <w:p w14:paraId="4F05C5D9" w14:textId="24194503" w:rsidR="0078725E" w:rsidRPr="00C169C2" w:rsidRDefault="00693415" w:rsidP="00187D94">
      <w:pPr>
        <w:numPr>
          <w:ilvl w:val="0"/>
          <w:numId w:val="49"/>
        </w:numPr>
        <w:jc w:val="both"/>
        <w:rPr>
          <w:bCs/>
        </w:rPr>
      </w:pPr>
      <w:r w:rsidRPr="00C169C2">
        <w:rPr>
          <w:bCs/>
        </w:rPr>
        <w:lastRenderedPageBreak/>
        <w:t>Better knowledge on</w:t>
      </w:r>
      <w:r w:rsidR="00CE1E57" w:rsidRPr="00C169C2">
        <w:rPr>
          <w:bCs/>
        </w:rPr>
        <w:t xml:space="preserve"> existing policies and regulations for cross-border transfer of data, and best practices for policy and regulation on online safety including child online protection </w:t>
      </w:r>
    </w:p>
    <w:p w14:paraId="18CEBFA0" w14:textId="608A947D" w:rsidR="006D3862" w:rsidRPr="00C169C2" w:rsidRDefault="007F6AEB" w:rsidP="0078725E">
      <w:pPr>
        <w:numPr>
          <w:ilvl w:val="0"/>
          <w:numId w:val="49"/>
        </w:numPr>
        <w:jc w:val="both"/>
        <w:rPr>
          <w:rFonts w:cs="Times New Roman"/>
          <w:bCs/>
          <w:szCs w:val="24"/>
        </w:rPr>
      </w:pPr>
      <w:r w:rsidRPr="00C169C2">
        <w:rPr>
          <w:rFonts w:cs="Times New Roman"/>
          <w:bCs/>
          <w:szCs w:val="24"/>
        </w:rPr>
        <w:t>Understanding the vision of the Ministerial Statement</w:t>
      </w:r>
      <w:r w:rsidR="004E01F0" w:rsidRPr="00C169C2">
        <w:rPr>
          <w:rFonts w:cs="Times New Roman"/>
          <w:bCs/>
          <w:szCs w:val="24"/>
        </w:rPr>
        <w:t xml:space="preserve"> as adopted at APT-MM 2019</w:t>
      </w:r>
      <w:r w:rsidR="00EB746A" w:rsidRPr="00C169C2">
        <w:t xml:space="preserve">, </w:t>
      </w:r>
      <w:r w:rsidR="004E01F0" w:rsidRPr="00C169C2">
        <w:t xml:space="preserve">its implication, key takeaways and </w:t>
      </w:r>
      <w:r w:rsidRPr="00C169C2">
        <w:rPr>
          <w:rFonts w:cs="Times New Roman"/>
          <w:bCs/>
          <w:szCs w:val="24"/>
        </w:rPr>
        <w:t xml:space="preserve">how </w:t>
      </w:r>
      <w:r w:rsidR="00EB746A" w:rsidRPr="00C169C2">
        <w:rPr>
          <w:rFonts w:cs="Times New Roman"/>
          <w:bCs/>
          <w:szCs w:val="24"/>
        </w:rPr>
        <w:t>it can</w:t>
      </w:r>
      <w:r w:rsidRPr="00C169C2">
        <w:rPr>
          <w:rFonts w:cs="Times New Roman"/>
          <w:bCs/>
          <w:szCs w:val="24"/>
        </w:rPr>
        <w:t xml:space="preserve"> be implemented </w:t>
      </w:r>
    </w:p>
    <w:p w14:paraId="2CA17E7D" w14:textId="77777777" w:rsidR="006A4E70" w:rsidRPr="00251B85" w:rsidRDefault="006A4E70" w:rsidP="00C169C2">
      <w:pPr>
        <w:jc w:val="both"/>
        <w:rPr>
          <w:rFonts w:cs="Times New Roman"/>
          <w:bCs/>
          <w:szCs w:val="24"/>
        </w:rPr>
      </w:pPr>
    </w:p>
    <w:p w14:paraId="4A7E4093" w14:textId="77777777" w:rsidR="00CD5D91" w:rsidRPr="00E95094" w:rsidRDefault="00181237" w:rsidP="00E95094">
      <w:pPr>
        <w:numPr>
          <w:ilvl w:val="0"/>
          <w:numId w:val="39"/>
        </w:numPr>
        <w:ind w:left="360"/>
        <w:jc w:val="both"/>
        <w:rPr>
          <w:rFonts w:cs="Times New Roman"/>
          <w:b/>
          <w:bCs/>
          <w:szCs w:val="24"/>
          <w:u w:val="single"/>
        </w:rPr>
      </w:pPr>
      <w:r w:rsidRPr="00E95094">
        <w:rPr>
          <w:rFonts w:cs="Times New Roman"/>
          <w:b/>
          <w:bCs/>
          <w:szCs w:val="24"/>
          <w:u w:val="single"/>
        </w:rPr>
        <w:t>Timing</w:t>
      </w:r>
      <w:r w:rsidR="00CD5D91" w:rsidRPr="00E95094">
        <w:rPr>
          <w:rFonts w:cs="Times New Roman"/>
          <w:b/>
          <w:bCs/>
          <w:szCs w:val="24"/>
          <w:u w:val="single"/>
        </w:rPr>
        <w:t xml:space="preserve"> </w:t>
      </w:r>
      <w:r w:rsidR="00BC4500" w:rsidRPr="00E95094">
        <w:rPr>
          <w:rFonts w:cs="Times New Roman"/>
          <w:b/>
          <w:bCs/>
          <w:szCs w:val="24"/>
          <w:u w:val="single"/>
        </w:rPr>
        <w:t>and location</w:t>
      </w:r>
    </w:p>
    <w:p w14:paraId="688025F6" w14:textId="77777777" w:rsidR="004A2339" w:rsidRPr="001E7AA0" w:rsidRDefault="004A2339" w:rsidP="00D95C7E">
      <w:pPr>
        <w:jc w:val="both"/>
        <w:rPr>
          <w:rFonts w:cs="Times New Roman"/>
          <w:bCs/>
          <w:szCs w:val="24"/>
        </w:rPr>
      </w:pPr>
    </w:p>
    <w:p w14:paraId="173D310D" w14:textId="69CCDD45" w:rsidR="00506264" w:rsidRDefault="00976EEC" w:rsidP="00D95C7E">
      <w:pPr>
        <w:jc w:val="both"/>
        <w:rPr>
          <w:rFonts w:cs="Times New Roman"/>
          <w:bCs/>
          <w:szCs w:val="24"/>
        </w:rPr>
      </w:pPr>
      <w:r>
        <w:rPr>
          <w:rFonts w:cs="Times New Roman"/>
          <w:bCs/>
          <w:szCs w:val="24"/>
        </w:rPr>
        <w:t>PRF-1</w:t>
      </w:r>
      <w:r w:rsidR="00E61338">
        <w:rPr>
          <w:rFonts w:cs="Times New Roman"/>
          <w:bCs/>
          <w:szCs w:val="24"/>
        </w:rPr>
        <w:t>9</w:t>
      </w:r>
      <w:r w:rsidR="00961FD4" w:rsidRPr="001E7AA0">
        <w:rPr>
          <w:rFonts w:cs="Times New Roman"/>
          <w:bCs/>
          <w:szCs w:val="24"/>
        </w:rPr>
        <w:t xml:space="preserve"> will be held </w:t>
      </w:r>
      <w:r w:rsidR="00BD6F00">
        <w:rPr>
          <w:rFonts w:cs="Times New Roman"/>
          <w:bCs/>
          <w:szCs w:val="24"/>
        </w:rPr>
        <w:t>in cooperation with the</w:t>
      </w:r>
      <w:r>
        <w:rPr>
          <w:rFonts w:cs="Times New Roman"/>
          <w:bCs/>
          <w:szCs w:val="24"/>
        </w:rPr>
        <w:t xml:space="preserve"> </w:t>
      </w:r>
      <w:r w:rsidR="007C0988" w:rsidRPr="007C0988">
        <w:rPr>
          <w:rFonts w:cs="Times New Roman"/>
          <w:bCs/>
          <w:szCs w:val="24"/>
        </w:rPr>
        <w:t>Ministry of Information and Communications (</w:t>
      </w:r>
      <w:proofErr w:type="spellStart"/>
      <w:r w:rsidR="007C0988" w:rsidRPr="007C0988">
        <w:rPr>
          <w:rFonts w:cs="Times New Roman"/>
          <w:bCs/>
          <w:szCs w:val="24"/>
        </w:rPr>
        <w:t>MoIC</w:t>
      </w:r>
      <w:proofErr w:type="spellEnd"/>
      <w:r w:rsidR="007C0988" w:rsidRPr="007C0988">
        <w:rPr>
          <w:rFonts w:cs="Times New Roman"/>
          <w:bCs/>
          <w:szCs w:val="24"/>
        </w:rPr>
        <w:t>) of Bhutan</w:t>
      </w:r>
      <w:r w:rsidR="00997B5A">
        <w:rPr>
          <w:rFonts w:cs="Times New Roman"/>
          <w:bCs/>
          <w:szCs w:val="24"/>
        </w:rPr>
        <w:t xml:space="preserve"> </w:t>
      </w:r>
      <w:r>
        <w:rPr>
          <w:rFonts w:cs="Times New Roman"/>
          <w:bCs/>
          <w:szCs w:val="24"/>
        </w:rPr>
        <w:t xml:space="preserve">from </w:t>
      </w:r>
      <w:r w:rsidR="00E61338">
        <w:rPr>
          <w:rFonts w:cs="Times New Roman"/>
          <w:bCs/>
          <w:szCs w:val="24"/>
        </w:rPr>
        <w:t xml:space="preserve">14 </w:t>
      </w:r>
      <w:r>
        <w:rPr>
          <w:rFonts w:cs="Times New Roman"/>
          <w:bCs/>
          <w:szCs w:val="24"/>
        </w:rPr>
        <w:t>to 1</w:t>
      </w:r>
      <w:r w:rsidR="00E61338">
        <w:rPr>
          <w:rFonts w:cs="Times New Roman"/>
          <w:bCs/>
          <w:szCs w:val="24"/>
        </w:rPr>
        <w:t>6</w:t>
      </w:r>
      <w:r>
        <w:rPr>
          <w:rFonts w:cs="Times New Roman"/>
          <w:bCs/>
          <w:szCs w:val="24"/>
        </w:rPr>
        <w:t xml:space="preserve"> August 2018</w:t>
      </w:r>
      <w:r w:rsidR="00F47327">
        <w:rPr>
          <w:rFonts w:cs="Times New Roman"/>
          <w:bCs/>
          <w:szCs w:val="24"/>
        </w:rPr>
        <w:t xml:space="preserve"> </w:t>
      </w:r>
      <w:r>
        <w:rPr>
          <w:rFonts w:cs="Times New Roman"/>
          <w:bCs/>
          <w:szCs w:val="24"/>
        </w:rPr>
        <w:t>in</w:t>
      </w:r>
      <w:r w:rsidR="00274FBA">
        <w:rPr>
          <w:rFonts w:cs="Times New Roman"/>
          <w:bCs/>
          <w:szCs w:val="24"/>
        </w:rPr>
        <w:t xml:space="preserve"> Thimphu,</w:t>
      </w:r>
      <w:r>
        <w:rPr>
          <w:rFonts w:cs="Times New Roman"/>
          <w:bCs/>
          <w:szCs w:val="24"/>
        </w:rPr>
        <w:t xml:space="preserve"> </w:t>
      </w:r>
      <w:r w:rsidR="00E61338">
        <w:rPr>
          <w:rFonts w:cs="Times New Roman"/>
          <w:bCs/>
          <w:szCs w:val="24"/>
        </w:rPr>
        <w:t>Bhutan.</w:t>
      </w:r>
    </w:p>
    <w:p w14:paraId="003ACF02" w14:textId="77777777" w:rsidR="00C169C2" w:rsidRPr="001E7AA0" w:rsidRDefault="00C169C2" w:rsidP="00D95C7E">
      <w:pPr>
        <w:jc w:val="both"/>
        <w:rPr>
          <w:rFonts w:cs="Times New Roman"/>
          <w:bCs/>
          <w:szCs w:val="24"/>
        </w:rPr>
      </w:pPr>
    </w:p>
    <w:p w14:paraId="18880E97" w14:textId="77777777" w:rsidR="004A2339" w:rsidRPr="001E7AA0" w:rsidRDefault="004A2339" w:rsidP="00E95094">
      <w:pPr>
        <w:numPr>
          <w:ilvl w:val="0"/>
          <w:numId w:val="39"/>
        </w:numPr>
        <w:ind w:left="360"/>
        <w:jc w:val="both"/>
        <w:rPr>
          <w:rFonts w:cs="Times New Roman"/>
          <w:b/>
          <w:bCs/>
          <w:szCs w:val="24"/>
          <w:u w:val="single"/>
        </w:rPr>
      </w:pPr>
      <w:r w:rsidRPr="001E7AA0">
        <w:rPr>
          <w:rFonts w:cs="Times New Roman"/>
          <w:b/>
          <w:bCs/>
          <w:szCs w:val="24"/>
          <w:u w:val="single"/>
        </w:rPr>
        <w:t>Participation</w:t>
      </w:r>
    </w:p>
    <w:p w14:paraId="36A46490" w14:textId="77777777" w:rsidR="004A2339" w:rsidRPr="00506264" w:rsidRDefault="004A2339" w:rsidP="00E95094">
      <w:pPr>
        <w:ind w:left="360"/>
        <w:jc w:val="both"/>
        <w:rPr>
          <w:rFonts w:cs="Times New Roman"/>
          <w:szCs w:val="24"/>
        </w:rPr>
      </w:pPr>
    </w:p>
    <w:p w14:paraId="5BB2BA82" w14:textId="77777777" w:rsidR="00506264" w:rsidRDefault="004A2339" w:rsidP="002C7D51">
      <w:pPr>
        <w:jc w:val="both"/>
        <w:rPr>
          <w:rFonts w:cs="Times New Roman"/>
          <w:bCs/>
          <w:szCs w:val="24"/>
        </w:rPr>
      </w:pPr>
      <w:r w:rsidRPr="001E7AA0">
        <w:rPr>
          <w:rFonts w:cs="Times New Roman"/>
          <w:bCs/>
          <w:szCs w:val="24"/>
        </w:rPr>
        <w:t xml:space="preserve">All APT Members, Associate Members, Affiliate Members, International/Regional Organizations, and Eligible Non-Members can participate in the </w:t>
      </w:r>
      <w:r w:rsidR="0097418E">
        <w:rPr>
          <w:rFonts w:cs="Times New Roman"/>
          <w:bCs/>
          <w:szCs w:val="24"/>
        </w:rPr>
        <w:t>F</w:t>
      </w:r>
      <w:r w:rsidRPr="001E7AA0">
        <w:rPr>
          <w:rFonts w:cs="Times New Roman"/>
          <w:bCs/>
          <w:szCs w:val="24"/>
        </w:rPr>
        <w:t xml:space="preserve">orum. </w:t>
      </w:r>
      <w:r w:rsidR="002C7D51" w:rsidRPr="002C7D51">
        <w:rPr>
          <w:rFonts w:cs="Times New Roman"/>
          <w:bCs/>
          <w:szCs w:val="24"/>
        </w:rPr>
        <w:t>Non</w:t>
      </w:r>
      <w:r w:rsidR="0097418E">
        <w:rPr>
          <w:rFonts w:cs="Times New Roman"/>
          <w:bCs/>
          <w:szCs w:val="24"/>
        </w:rPr>
        <w:t>-</w:t>
      </w:r>
      <w:r w:rsidR="002C7D51" w:rsidRPr="002C7D51">
        <w:rPr>
          <w:rFonts w:cs="Times New Roman"/>
          <w:bCs/>
          <w:szCs w:val="24"/>
        </w:rPr>
        <w:t>APT members may be invited to participate in the activities of the Forum as Guest at the discretion of the Chairman of the Forum and the Secretary General</w:t>
      </w:r>
      <w:r w:rsidR="0097418E">
        <w:rPr>
          <w:rFonts w:cs="Times New Roman"/>
          <w:bCs/>
          <w:szCs w:val="24"/>
        </w:rPr>
        <w:t xml:space="preserve"> of APT</w:t>
      </w:r>
      <w:r w:rsidR="002C7D51" w:rsidRPr="002C7D51">
        <w:rPr>
          <w:rFonts w:cs="Times New Roman"/>
          <w:bCs/>
          <w:szCs w:val="24"/>
        </w:rPr>
        <w:t xml:space="preserve"> in consultation with the relevant Member administration as appropriate. Other non-APT members may participate as Observer</w:t>
      </w:r>
      <w:r w:rsidR="00997B5A">
        <w:rPr>
          <w:rFonts w:cs="Times New Roman"/>
          <w:bCs/>
          <w:szCs w:val="24"/>
        </w:rPr>
        <w:t>s</w:t>
      </w:r>
      <w:r w:rsidR="002C7D51" w:rsidRPr="002C7D51">
        <w:rPr>
          <w:rFonts w:cs="Times New Roman"/>
          <w:bCs/>
          <w:szCs w:val="24"/>
        </w:rPr>
        <w:t xml:space="preserve"> with the payment of the participation fee.</w:t>
      </w:r>
    </w:p>
    <w:p w14:paraId="3C6FD5F0" w14:textId="77777777" w:rsidR="00693415" w:rsidRPr="00670CE0" w:rsidRDefault="00693415" w:rsidP="00881DEC">
      <w:pPr>
        <w:rPr>
          <w:rFonts w:cs="Times New Roman"/>
          <w:bCs/>
          <w:szCs w:val="24"/>
        </w:rPr>
      </w:pPr>
    </w:p>
    <w:p w14:paraId="7C9097A5" w14:textId="77777777" w:rsidR="004A2339" w:rsidRPr="00670CE0" w:rsidRDefault="004A2339" w:rsidP="00C93465">
      <w:pPr>
        <w:numPr>
          <w:ilvl w:val="0"/>
          <w:numId w:val="39"/>
        </w:numPr>
        <w:ind w:left="360"/>
        <w:jc w:val="both"/>
        <w:rPr>
          <w:rFonts w:cs="Times New Roman"/>
          <w:b/>
          <w:bCs/>
          <w:szCs w:val="24"/>
        </w:rPr>
      </w:pPr>
      <w:r w:rsidRPr="00251B85">
        <w:rPr>
          <w:rFonts w:cs="Times New Roman"/>
          <w:b/>
          <w:bCs/>
          <w:szCs w:val="24"/>
          <w:u w:val="single"/>
        </w:rPr>
        <w:t>Contact persons</w:t>
      </w:r>
      <w:r w:rsidR="00DC6D2E" w:rsidRPr="00670CE0">
        <w:rPr>
          <w:rFonts w:cs="Times New Roman"/>
          <w:b/>
          <w:bCs/>
          <w:szCs w:val="24"/>
        </w:rPr>
        <w:t>:</w:t>
      </w:r>
      <w:r w:rsidR="00601384" w:rsidRPr="00670CE0">
        <w:rPr>
          <w:rFonts w:cs="Times New Roman"/>
          <w:b/>
          <w:bCs/>
          <w:szCs w:val="24"/>
        </w:rPr>
        <w:t xml:space="preserve"> </w:t>
      </w:r>
    </w:p>
    <w:p w14:paraId="521689C1" w14:textId="77777777" w:rsidR="00670CE0" w:rsidRPr="00506264" w:rsidRDefault="00670CE0" w:rsidP="00C93465">
      <w:pPr>
        <w:jc w:val="both"/>
        <w:rPr>
          <w:rFonts w:cs="Times New Roman"/>
          <w:szCs w:val="24"/>
        </w:rPr>
      </w:pPr>
    </w:p>
    <w:tbl>
      <w:tblPr>
        <w:tblW w:w="9180" w:type="dxa"/>
        <w:tblInd w:w="108" w:type="dxa"/>
        <w:tblLook w:val="04A0" w:firstRow="1" w:lastRow="0" w:firstColumn="1" w:lastColumn="0" w:noHBand="0" w:noVBand="1"/>
      </w:tblPr>
      <w:tblGrid>
        <w:gridCol w:w="4536"/>
        <w:gridCol w:w="4644"/>
      </w:tblGrid>
      <w:tr w:rsidR="007420AA" w:rsidRPr="00ED4FB6" w14:paraId="3798D865"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BDD6EE"/>
          </w:tcPr>
          <w:p w14:paraId="45AF91D8" w14:textId="77777777" w:rsidR="007420AA" w:rsidRPr="00ED4FB6" w:rsidRDefault="007420AA" w:rsidP="007420AA">
            <w:pPr>
              <w:jc w:val="center"/>
              <w:rPr>
                <w:rFonts w:cs="Times New Roman"/>
                <w:b/>
                <w:bCs/>
                <w:szCs w:val="24"/>
              </w:rPr>
            </w:pPr>
            <w:r>
              <w:rPr>
                <w:rFonts w:cs="Times New Roman"/>
                <w:b/>
                <w:bCs/>
                <w:szCs w:val="24"/>
              </w:rPr>
              <w:t>APT Secretariat</w:t>
            </w:r>
          </w:p>
        </w:tc>
        <w:tc>
          <w:tcPr>
            <w:tcW w:w="4644" w:type="dxa"/>
            <w:tcBorders>
              <w:top w:val="single" w:sz="4" w:space="0" w:color="auto"/>
              <w:left w:val="single" w:sz="4" w:space="0" w:color="auto"/>
              <w:bottom w:val="single" w:sz="4" w:space="0" w:color="auto"/>
              <w:right w:val="single" w:sz="4" w:space="0" w:color="auto"/>
            </w:tcBorders>
            <w:shd w:val="clear" w:color="auto" w:fill="BDD6EE"/>
          </w:tcPr>
          <w:p w14:paraId="7B7AF869" w14:textId="77777777" w:rsidR="007420AA" w:rsidRPr="007420AA" w:rsidRDefault="007420AA" w:rsidP="007420AA">
            <w:pPr>
              <w:jc w:val="center"/>
              <w:rPr>
                <w:rFonts w:cs="Times New Roman"/>
                <w:b/>
                <w:szCs w:val="24"/>
              </w:rPr>
            </w:pPr>
            <w:r w:rsidRPr="007420AA">
              <w:rPr>
                <w:rFonts w:cs="Times New Roman"/>
                <w:b/>
                <w:szCs w:val="24"/>
              </w:rPr>
              <w:t>Local Secretariat</w:t>
            </w:r>
          </w:p>
        </w:tc>
      </w:tr>
      <w:tr w:rsidR="00670CE0" w:rsidRPr="00ED4FB6" w14:paraId="0D663EAE"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auto"/>
          </w:tcPr>
          <w:p w14:paraId="7DB26517" w14:textId="77777777" w:rsidR="00670CE0" w:rsidRPr="00ED4FB6" w:rsidRDefault="00670CE0" w:rsidP="00ED4FB6">
            <w:pPr>
              <w:jc w:val="both"/>
              <w:rPr>
                <w:rFonts w:cs="Times New Roman"/>
                <w:b/>
                <w:bCs/>
                <w:szCs w:val="24"/>
              </w:rPr>
            </w:pPr>
          </w:p>
          <w:p w14:paraId="3FDD31B8" w14:textId="77777777" w:rsidR="00A72807" w:rsidRPr="00DC0D92" w:rsidRDefault="00DC0D92" w:rsidP="00DC0D92">
            <w:pPr>
              <w:jc w:val="both"/>
              <w:rPr>
                <w:rFonts w:cs="Times New Roman"/>
                <w:bCs/>
                <w:szCs w:val="24"/>
                <w:highlight w:val="yellow"/>
              </w:rPr>
            </w:pPr>
            <w:r w:rsidRPr="00DC0D92">
              <w:rPr>
                <w:rFonts w:cs="Times New Roman"/>
                <w:bCs/>
                <w:szCs w:val="24"/>
              </w:rPr>
              <w:t>Mr. Pubate Satienpoch</w:t>
            </w:r>
          </w:p>
          <w:p w14:paraId="23C93E2E" w14:textId="77777777" w:rsidR="00BE1EB2" w:rsidRDefault="00BE1EB2" w:rsidP="00BE1EB2">
            <w:pPr>
              <w:jc w:val="both"/>
              <w:rPr>
                <w:rFonts w:cs="Times New Roman"/>
                <w:bCs/>
                <w:szCs w:val="24"/>
              </w:rPr>
            </w:pPr>
            <w:r>
              <w:rPr>
                <w:rFonts w:cs="Times New Roman"/>
                <w:bCs/>
                <w:szCs w:val="24"/>
              </w:rPr>
              <w:t>Project Coordinator (Policy &amp;</w:t>
            </w:r>
            <w:r w:rsidRPr="00BE1EB2">
              <w:rPr>
                <w:rFonts w:cs="Times New Roman"/>
                <w:bCs/>
                <w:szCs w:val="24"/>
              </w:rPr>
              <w:t xml:space="preserve"> Regulation)</w:t>
            </w:r>
          </w:p>
          <w:p w14:paraId="7A63387C" w14:textId="77777777" w:rsidR="007420AA" w:rsidRDefault="007420AA" w:rsidP="00BE1EB2">
            <w:pPr>
              <w:jc w:val="both"/>
              <w:rPr>
                <w:rFonts w:cs="Times New Roman"/>
                <w:bCs/>
                <w:szCs w:val="24"/>
              </w:rPr>
            </w:pPr>
          </w:p>
          <w:p w14:paraId="4B7ADBB7" w14:textId="77777777" w:rsidR="007420AA" w:rsidRPr="007420AA" w:rsidRDefault="007420AA" w:rsidP="007420AA">
            <w:pPr>
              <w:jc w:val="both"/>
              <w:rPr>
                <w:rFonts w:cs="Times New Roman"/>
                <w:bCs/>
                <w:szCs w:val="24"/>
              </w:rPr>
            </w:pPr>
            <w:r w:rsidRPr="007420AA">
              <w:rPr>
                <w:rFonts w:cs="Times New Roman"/>
                <w:bCs/>
                <w:szCs w:val="24"/>
              </w:rPr>
              <w:t>Ms. Supitcha Chansak</w:t>
            </w:r>
          </w:p>
          <w:p w14:paraId="434BE042" w14:textId="77777777" w:rsidR="007420AA" w:rsidRPr="007420AA" w:rsidRDefault="007420AA" w:rsidP="007420AA">
            <w:pPr>
              <w:jc w:val="both"/>
              <w:rPr>
                <w:rFonts w:cs="Times New Roman"/>
                <w:bCs/>
                <w:szCs w:val="24"/>
              </w:rPr>
            </w:pPr>
            <w:r w:rsidRPr="007420AA">
              <w:rPr>
                <w:rFonts w:cs="Times New Roman"/>
                <w:bCs/>
                <w:szCs w:val="24"/>
              </w:rPr>
              <w:t>Program</w:t>
            </w:r>
            <w:r w:rsidR="001D15A0">
              <w:rPr>
                <w:rFonts w:cs="Times New Roman"/>
                <w:bCs/>
                <w:szCs w:val="24"/>
              </w:rPr>
              <w:t>me</w:t>
            </w:r>
            <w:r w:rsidRPr="007420AA">
              <w:rPr>
                <w:rFonts w:cs="Times New Roman"/>
                <w:bCs/>
                <w:szCs w:val="24"/>
              </w:rPr>
              <w:t xml:space="preserve"> Secretary </w:t>
            </w:r>
          </w:p>
          <w:p w14:paraId="50E72994" w14:textId="77777777" w:rsidR="007420AA" w:rsidRPr="00BE1EB2" w:rsidRDefault="007420AA" w:rsidP="00BE1EB2">
            <w:pPr>
              <w:jc w:val="both"/>
              <w:rPr>
                <w:rFonts w:cs="Times New Roman"/>
                <w:bCs/>
                <w:szCs w:val="24"/>
              </w:rPr>
            </w:pPr>
          </w:p>
          <w:p w14:paraId="4F32F84B" w14:textId="77777777" w:rsidR="00BE1EB2" w:rsidRPr="00BE1EB2" w:rsidRDefault="00BE1EB2" w:rsidP="00BE1EB2">
            <w:pPr>
              <w:jc w:val="both"/>
              <w:rPr>
                <w:rFonts w:cs="Times New Roman"/>
                <w:bCs/>
                <w:szCs w:val="24"/>
              </w:rPr>
            </w:pPr>
            <w:r w:rsidRPr="00BE1EB2">
              <w:rPr>
                <w:rFonts w:cs="Times New Roman"/>
                <w:bCs/>
                <w:szCs w:val="24"/>
              </w:rPr>
              <w:t>Asia-Pacific Telecommunity</w:t>
            </w:r>
            <w:r w:rsidR="007420AA">
              <w:rPr>
                <w:rFonts w:cs="Times New Roman"/>
                <w:bCs/>
                <w:szCs w:val="24"/>
              </w:rPr>
              <w:t xml:space="preserve"> (APT)</w:t>
            </w:r>
          </w:p>
          <w:p w14:paraId="716C33CE" w14:textId="77777777" w:rsidR="00BE1EB2" w:rsidRPr="00BE1EB2" w:rsidRDefault="00BE1EB2" w:rsidP="00BE1EB2">
            <w:pPr>
              <w:jc w:val="both"/>
              <w:rPr>
                <w:rFonts w:cs="Times New Roman"/>
                <w:bCs/>
                <w:szCs w:val="24"/>
              </w:rPr>
            </w:pPr>
            <w:r w:rsidRPr="00BE1EB2">
              <w:rPr>
                <w:rFonts w:cs="Times New Roman"/>
                <w:bCs/>
                <w:szCs w:val="24"/>
              </w:rPr>
              <w:t xml:space="preserve">12/49 </w:t>
            </w:r>
            <w:proofErr w:type="spellStart"/>
            <w:r w:rsidRPr="00BE1EB2">
              <w:rPr>
                <w:rFonts w:cs="Times New Roman"/>
                <w:bCs/>
                <w:szCs w:val="24"/>
              </w:rPr>
              <w:t>Soi</w:t>
            </w:r>
            <w:proofErr w:type="spellEnd"/>
            <w:r w:rsidRPr="00BE1EB2">
              <w:rPr>
                <w:rFonts w:cs="Times New Roman"/>
                <w:bCs/>
                <w:szCs w:val="24"/>
              </w:rPr>
              <w:t xml:space="preserve"> 5, Chaeng </w:t>
            </w:r>
            <w:proofErr w:type="spellStart"/>
            <w:r w:rsidRPr="00BE1EB2">
              <w:rPr>
                <w:rFonts w:cs="Times New Roman"/>
                <w:bCs/>
                <w:szCs w:val="24"/>
              </w:rPr>
              <w:t>Watthana</w:t>
            </w:r>
            <w:proofErr w:type="spellEnd"/>
            <w:r w:rsidRPr="00BE1EB2">
              <w:rPr>
                <w:rFonts w:cs="Times New Roman"/>
                <w:bCs/>
                <w:szCs w:val="24"/>
              </w:rPr>
              <w:t xml:space="preserve"> Road</w:t>
            </w:r>
          </w:p>
          <w:p w14:paraId="5F0C4884" w14:textId="77777777" w:rsidR="00BE1EB2" w:rsidRPr="00BE1EB2" w:rsidRDefault="00BE1EB2" w:rsidP="00BE1EB2">
            <w:pPr>
              <w:jc w:val="both"/>
              <w:rPr>
                <w:rFonts w:cs="Times New Roman"/>
                <w:bCs/>
                <w:szCs w:val="24"/>
              </w:rPr>
            </w:pPr>
            <w:r w:rsidRPr="00BE1EB2">
              <w:rPr>
                <w:rFonts w:cs="Times New Roman"/>
                <w:bCs/>
                <w:szCs w:val="24"/>
              </w:rPr>
              <w:t>Bangkok 10210, Thailand</w:t>
            </w:r>
          </w:p>
          <w:p w14:paraId="7546D255" w14:textId="77777777" w:rsidR="00BE1EB2" w:rsidRPr="00BE1EB2" w:rsidRDefault="00BE1EB2" w:rsidP="00BE1EB2">
            <w:pPr>
              <w:jc w:val="both"/>
              <w:rPr>
                <w:rFonts w:cs="Times New Roman"/>
                <w:bCs/>
                <w:szCs w:val="24"/>
              </w:rPr>
            </w:pPr>
            <w:r w:rsidRPr="00BE1EB2">
              <w:rPr>
                <w:rFonts w:cs="Times New Roman"/>
                <w:bCs/>
                <w:szCs w:val="24"/>
              </w:rPr>
              <w:t xml:space="preserve">Tel: + 66 2 573 0044 </w:t>
            </w:r>
          </w:p>
          <w:p w14:paraId="38FFF3AD" w14:textId="77777777" w:rsidR="00BE1EB2" w:rsidRPr="00BE1EB2" w:rsidRDefault="00BE1EB2" w:rsidP="00BE1EB2">
            <w:pPr>
              <w:jc w:val="both"/>
              <w:rPr>
                <w:rFonts w:cs="Times New Roman"/>
                <w:bCs/>
                <w:szCs w:val="24"/>
              </w:rPr>
            </w:pPr>
            <w:r w:rsidRPr="00BE1EB2">
              <w:rPr>
                <w:rFonts w:cs="Times New Roman"/>
                <w:bCs/>
                <w:szCs w:val="24"/>
              </w:rPr>
              <w:t>Fax: +66 2 573 7479</w:t>
            </w:r>
          </w:p>
          <w:p w14:paraId="4E3403CC" w14:textId="767C3B1C" w:rsidR="00BE1EB2" w:rsidRPr="00BE7316" w:rsidRDefault="00B20793" w:rsidP="00BE1EB2">
            <w:pPr>
              <w:jc w:val="both"/>
              <w:rPr>
                <w:rFonts w:cs="Times New Roman"/>
                <w:bCs/>
                <w:szCs w:val="24"/>
                <w:lang w:val="fr-FR"/>
              </w:rPr>
            </w:pPr>
            <w:proofErr w:type="gramStart"/>
            <w:r w:rsidRPr="00BE7316">
              <w:rPr>
                <w:rFonts w:cs="Times New Roman"/>
                <w:bCs/>
                <w:szCs w:val="24"/>
                <w:lang w:val="fr-FR"/>
              </w:rPr>
              <w:t>E-mail:</w:t>
            </w:r>
            <w:proofErr w:type="gramEnd"/>
            <w:r w:rsidR="00BE1EB2" w:rsidRPr="00BE7316">
              <w:rPr>
                <w:rFonts w:cs="Times New Roman"/>
                <w:bCs/>
                <w:szCs w:val="24"/>
                <w:lang w:val="fr-FR"/>
              </w:rPr>
              <w:t xml:space="preserve"> </w:t>
            </w:r>
            <w:hyperlink r:id="rId9" w:history="1">
              <w:r w:rsidR="00BE1EB2" w:rsidRPr="00BE7316">
                <w:rPr>
                  <w:rStyle w:val="Hyperlink"/>
                  <w:rFonts w:cs="Times New Roman"/>
                  <w:bCs/>
                  <w:szCs w:val="24"/>
                  <w:lang w:val="fr-FR"/>
                </w:rPr>
                <w:t>aptpolicy@apt.int</w:t>
              </w:r>
            </w:hyperlink>
            <w:r w:rsidR="00BE1EB2" w:rsidRPr="00BE7316">
              <w:rPr>
                <w:rFonts w:cs="Times New Roman"/>
                <w:bCs/>
                <w:szCs w:val="24"/>
                <w:lang w:val="fr-FR"/>
              </w:rPr>
              <w:t xml:space="preserve"> </w:t>
            </w:r>
          </w:p>
          <w:p w14:paraId="3C827BAE" w14:textId="77777777" w:rsidR="00670CE0" w:rsidRPr="00ED4FB6" w:rsidRDefault="00670CE0" w:rsidP="00310136">
            <w:pPr>
              <w:jc w:val="both"/>
              <w:rPr>
                <w:rFonts w:cs="Times New Roman"/>
                <w:b/>
                <w:bCs/>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4CFA27E" w14:textId="77777777" w:rsidR="00670CE0" w:rsidRDefault="00670CE0" w:rsidP="00BE1EB2">
            <w:pPr>
              <w:rPr>
                <w:rFonts w:cs="Times New Roman"/>
                <w:bCs/>
                <w:szCs w:val="24"/>
              </w:rPr>
            </w:pPr>
          </w:p>
          <w:p w14:paraId="7E35C591" w14:textId="77777777" w:rsidR="001F5698" w:rsidRPr="001F5698" w:rsidRDefault="001F5698" w:rsidP="001F5698">
            <w:pPr>
              <w:rPr>
                <w:rFonts w:cs="Times New Roman"/>
                <w:bCs/>
                <w:szCs w:val="24"/>
              </w:rPr>
            </w:pPr>
            <w:r w:rsidRPr="001F5698">
              <w:rPr>
                <w:rFonts w:cs="Times New Roman"/>
                <w:bCs/>
                <w:szCs w:val="24"/>
              </w:rPr>
              <w:t>Ms. Ugyen Lhamo</w:t>
            </w:r>
          </w:p>
          <w:p w14:paraId="6FE9505F" w14:textId="2DD94B15" w:rsidR="001F5698" w:rsidRPr="001F5698" w:rsidRDefault="001F5698" w:rsidP="001F5698">
            <w:pPr>
              <w:rPr>
                <w:rFonts w:cs="Times New Roman"/>
                <w:bCs/>
                <w:szCs w:val="24"/>
              </w:rPr>
            </w:pPr>
            <w:r w:rsidRPr="001F5698">
              <w:rPr>
                <w:rFonts w:cs="Times New Roman"/>
                <w:bCs/>
                <w:szCs w:val="24"/>
              </w:rPr>
              <w:t>Asst Program Officer</w:t>
            </w:r>
          </w:p>
          <w:p w14:paraId="64BD40B9" w14:textId="77777777" w:rsidR="001F5698" w:rsidRPr="001F5698" w:rsidRDefault="001F5698" w:rsidP="001F5698">
            <w:pPr>
              <w:rPr>
                <w:rFonts w:cs="Times New Roman"/>
                <w:bCs/>
                <w:szCs w:val="24"/>
              </w:rPr>
            </w:pPr>
            <w:r w:rsidRPr="001F5698">
              <w:rPr>
                <w:rFonts w:cs="Times New Roman"/>
                <w:bCs/>
                <w:szCs w:val="24"/>
              </w:rPr>
              <w:t xml:space="preserve">Ministry of Information and Communications </w:t>
            </w:r>
          </w:p>
          <w:p w14:paraId="4B68EEEB" w14:textId="77777777" w:rsidR="001F5698" w:rsidRPr="001F5698" w:rsidRDefault="001F5698" w:rsidP="001F5698">
            <w:pPr>
              <w:rPr>
                <w:rFonts w:cs="Times New Roman"/>
                <w:bCs/>
                <w:szCs w:val="24"/>
              </w:rPr>
            </w:pPr>
            <w:r w:rsidRPr="001F5698">
              <w:rPr>
                <w:rFonts w:cs="Times New Roman"/>
                <w:bCs/>
                <w:szCs w:val="24"/>
              </w:rPr>
              <w:t xml:space="preserve">Tel: +9752325419    </w:t>
            </w:r>
          </w:p>
          <w:p w14:paraId="00D2B63C" w14:textId="149663B9" w:rsidR="004F3A44" w:rsidRDefault="001F5698" w:rsidP="001F5698">
            <w:pPr>
              <w:rPr>
                <w:rFonts w:cs="Times New Roman"/>
                <w:bCs/>
                <w:szCs w:val="24"/>
              </w:rPr>
            </w:pPr>
            <w:r w:rsidRPr="001F5698">
              <w:rPr>
                <w:rFonts w:cs="Times New Roman"/>
                <w:bCs/>
                <w:szCs w:val="24"/>
              </w:rPr>
              <w:t xml:space="preserve">E-mail: </w:t>
            </w:r>
            <w:hyperlink r:id="rId10" w:history="1">
              <w:r w:rsidR="00F20537" w:rsidRPr="00183CA0">
                <w:rPr>
                  <w:rStyle w:val="Hyperlink"/>
                  <w:rFonts w:cs="Times New Roman"/>
                  <w:bCs/>
                  <w:szCs w:val="24"/>
                </w:rPr>
                <w:t>ulhamo@dit.gov.bt</w:t>
              </w:r>
            </w:hyperlink>
          </w:p>
          <w:p w14:paraId="084DD3A3" w14:textId="77777777" w:rsidR="00F20537" w:rsidRDefault="00F20537" w:rsidP="001F5698">
            <w:pPr>
              <w:rPr>
                <w:rFonts w:cs="Times New Roman"/>
                <w:bCs/>
                <w:szCs w:val="24"/>
              </w:rPr>
            </w:pPr>
          </w:p>
          <w:p w14:paraId="3A5CA52E" w14:textId="77777777" w:rsidR="004E01F0" w:rsidRPr="004E01F0" w:rsidRDefault="004E01F0" w:rsidP="004E01F0">
            <w:pPr>
              <w:rPr>
                <w:rFonts w:cs="Times New Roman"/>
                <w:bCs/>
                <w:szCs w:val="24"/>
              </w:rPr>
            </w:pPr>
            <w:r w:rsidRPr="004E01F0">
              <w:rPr>
                <w:rFonts w:cs="Times New Roman"/>
                <w:bCs/>
                <w:szCs w:val="24"/>
              </w:rPr>
              <w:t xml:space="preserve">Ms. Chungku </w:t>
            </w:r>
          </w:p>
          <w:p w14:paraId="0F399747" w14:textId="77777777" w:rsidR="004E01F0" w:rsidRPr="004E01F0" w:rsidRDefault="004E01F0" w:rsidP="004E01F0">
            <w:pPr>
              <w:rPr>
                <w:rFonts w:cs="Times New Roman"/>
                <w:bCs/>
                <w:szCs w:val="24"/>
              </w:rPr>
            </w:pPr>
            <w:r w:rsidRPr="004E01F0">
              <w:rPr>
                <w:rFonts w:cs="Times New Roman"/>
                <w:bCs/>
                <w:szCs w:val="24"/>
              </w:rPr>
              <w:t xml:space="preserve">Sr. ICT Officer </w:t>
            </w:r>
          </w:p>
          <w:p w14:paraId="2F6D2FCC" w14:textId="77777777" w:rsidR="004E01F0" w:rsidRPr="004E01F0" w:rsidRDefault="004E01F0" w:rsidP="004E01F0">
            <w:pPr>
              <w:rPr>
                <w:rFonts w:cs="Times New Roman"/>
                <w:bCs/>
                <w:szCs w:val="24"/>
              </w:rPr>
            </w:pPr>
            <w:r w:rsidRPr="004E01F0">
              <w:rPr>
                <w:rFonts w:cs="Times New Roman"/>
                <w:bCs/>
                <w:szCs w:val="24"/>
              </w:rPr>
              <w:t xml:space="preserve">Ministry of Information and Communications </w:t>
            </w:r>
          </w:p>
          <w:p w14:paraId="0ACF7702" w14:textId="77777777" w:rsidR="004E01F0" w:rsidRPr="004E01F0" w:rsidRDefault="004E01F0" w:rsidP="004E01F0">
            <w:pPr>
              <w:rPr>
                <w:rFonts w:cs="Times New Roman"/>
                <w:bCs/>
                <w:szCs w:val="24"/>
              </w:rPr>
            </w:pPr>
            <w:r w:rsidRPr="004E01F0">
              <w:rPr>
                <w:rFonts w:cs="Times New Roman"/>
                <w:bCs/>
                <w:szCs w:val="24"/>
              </w:rPr>
              <w:t>Tel: +9752325419</w:t>
            </w:r>
          </w:p>
          <w:p w14:paraId="2659DE67" w14:textId="06B765EA" w:rsidR="00F20537" w:rsidRDefault="004E01F0" w:rsidP="004E01F0">
            <w:pPr>
              <w:rPr>
                <w:rFonts w:cs="Times New Roman"/>
                <w:bCs/>
                <w:szCs w:val="24"/>
              </w:rPr>
            </w:pPr>
            <w:r w:rsidRPr="004E01F0">
              <w:rPr>
                <w:rFonts w:cs="Times New Roman"/>
                <w:bCs/>
                <w:szCs w:val="24"/>
              </w:rPr>
              <w:t xml:space="preserve">E-mail: </w:t>
            </w:r>
            <w:hyperlink r:id="rId11" w:history="1">
              <w:r w:rsidR="00693415" w:rsidRPr="00DF39F4">
                <w:rPr>
                  <w:rStyle w:val="Hyperlink"/>
                  <w:rFonts w:cs="Times New Roman"/>
                  <w:bCs/>
                  <w:szCs w:val="24"/>
                </w:rPr>
                <w:t>chungku@dit.gov.bt</w:t>
              </w:r>
            </w:hyperlink>
          </w:p>
          <w:p w14:paraId="5C99A545" w14:textId="57886364" w:rsidR="00693415" w:rsidRPr="00ED4FB6" w:rsidRDefault="00693415" w:rsidP="004E01F0">
            <w:pPr>
              <w:rPr>
                <w:rFonts w:cs="Times New Roman"/>
                <w:bCs/>
                <w:szCs w:val="24"/>
              </w:rPr>
            </w:pPr>
          </w:p>
        </w:tc>
      </w:tr>
    </w:tbl>
    <w:p w14:paraId="267F614B" w14:textId="77777777" w:rsidR="004A2339" w:rsidRPr="001E7AA0" w:rsidRDefault="004A2339" w:rsidP="00670CE0">
      <w:pPr>
        <w:tabs>
          <w:tab w:val="left" w:pos="5040"/>
        </w:tabs>
        <w:jc w:val="both"/>
        <w:rPr>
          <w:rFonts w:cs="Times New Roman"/>
          <w:bCs/>
          <w:szCs w:val="24"/>
        </w:rPr>
      </w:pPr>
    </w:p>
    <w:p w14:paraId="7FC44A0B" w14:textId="77777777" w:rsidR="00543981" w:rsidRPr="001E7AA0" w:rsidRDefault="00543981" w:rsidP="00670CE0">
      <w:pPr>
        <w:jc w:val="both"/>
        <w:rPr>
          <w:rFonts w:cs="Times New Roman"/>
          <w:szCs w:val="24"/>
        </w:rPr>
      </w:pPr>
    </w:p>
    <w:p w14:paraId="285972FF" w14:textId="77777777" w:rsidR="00A23D5B" w:rsidRPr="001E7AA0" w:rsidRDefault="00EC1933" w:rsidP="00DC0D92">
      <w:pPr>
        <w:jc w:val="right"/>
        <w:rPr>
          <w:rFonts w:cs="Times New Roman"/>
          <w:b/>
          <w:szCs w:val="24"/>
        </w:rPr>
      </w:pPr>
      <w:r w:rsidRPr="001E7AA0">
        <w:rPr>
          <w:rFonts w:cs="Times New Roman"/>
          <w:szCs w:val="24"/>
        </w:rPr>
        <w:br w:type="page"/>
      </w:r>
      <w:r w:rsidR="00654CCA" w:rsidRPr="001E7AA0">
        <w:rPr>
          <w:rFonts w:cs="Times New Roman"/>
          <w:b/>
          <w:szCs w:val="24"/>
        </w:rPr>
        <w:lastRenderedPageBreak/>
        <w:t xml:space="preserve">Annex A </w:t>
      </w:r>
    </w:p>
    <w:p w14:paraId="0A9D62CD" w14:textId="77777777" w:rsidR="00654CCA" w:rsidRPr="001E7AA0" w:rsidRDefault="00654CCA" w:rsidP="0097177D">
      <w:pPr>
        <w:rPr>
          <w:rFonts w:cs="Times New Roman"/>
          <w:szCs w:val="24"/>
        </w:rPr>
      </w:pPr>
    </w:p>
    <w:p w14:paraId="52E414DC" w14:textId="77777777" w:rsidR="00310136" w:rsidRPr="00310136" w:rsidRDefault="00310136" w:rsidP="00310136">
      <w:pPr>
        <w:jc w:val="center"/>
        <w:rPr>
          <w:rFonts w:cs="Times New Roman"/>
          <w:b/>
          <w:szCs w:val="24"/>
        </w:rPr>
      </w:pPr>
      <w:r>
        <w:rPr>
          <w:rFonts w:cs="Times New Roman"/>
          <w:b/>
          <w:bCs/>
          <w:szCs w:val="24"/>
        </w:rPr>
        <w:t>1</w:t>
      </w:r>
      <w:r w:rsidR="006A4E70">
        <w:rPr>
          <w:rFonts w:cs="Times New Roman"/>
          <w:b/>
          <w:bCs/>
          <w:szCs w:val="24"/>
        </w:rPr>
        <w:t>9</w:t>
      </w:r>
      <w:r w:rsidRPr="00310136">
        <w:rPr>
          <w:rFonts w:cs="Times New Roman"/>
          <w:b/>
          <w:bCs/>
          <w:szCs w:val="24"/>
        </w:rPr>
        <w:t xml:space="preserve">th APT </w:t>
      </w:r>
      <w:r>
        <w:rPr>
          <w:rFonts w:cs="Times New Roman"/>
          <w:b/>
          <w:bCs/>
          <w:szCs w:val="24"/>
        </w:rPr>
        <w:t xml:space="preserve">Policy and Regulatory </w:t>
      </w:r>
      <w:r w:rsidRPr="00310136">
        <w:rPr>
          <w:rFonts w:cs="Times New Roman"/>
          <w:b/>
          <w:bCs/>
          <w:szCs w:val="24"/>
        </w:rPr>
        <w:t>Forum (</w:t>
      </w:r>
      <w:r>
        <w:rPr>
          <w:rFonts w:cs="Times New Roman"/>
          <w:b/>
          <w:bCs/>
          <w:szCs w:val="24"/>
        </w:rPr>
        <w:t>PRF-1</w:t>
      </w:r>
      <w:r w:rsidR="006A4E70">
        <w:rPr>
          <w:rFonts w:cs="Times New Roman"/>
          <w:b/>
          <w:bCs/>
          <w:szCs w:val="24"/>
        </w:rPr>
        <w:t>9</w:t>
      </w:r>
      <w:r>
        <w:rPr>
          <w:rFonts w:cs="Times New Roman"/>
          <w:b/>
          <w:bCs/>
          <w:szCs w:val="24"/>
        </w:rPr>
        <w:t>)</w:t>
      </w:r>
    </w:p>
    <w:p w14:paraId="13011337" w14:textId="77777777" w:rsidR="00310136" w:rsidRDefault="00310136" w:rsidP="00654CCA">
      <w:pPr>
        <w:jc w:val="center"/>
        <w:rPr>
          <w:rFonts w:cs="Times New Roman"/>
          <w:b/>
          <w:szCs w:val="24"/>
        </w:rPr>
      </w:pPr>
    </w:p>
    <w:p w14:paraId="2B4AEFE9" w14:textId="77777777" w:rsidR="00654CCA" w:rsidRPr="001E7AA0" w:rsidRDefault="004D4AE6" w:rsidP="00654CCA">
      <w:pPr>
        <w:jc w:val="center"/>
        <w:rPr>
          <w:rFonts w:cs="Times New Roman"/>
          <w:b/>
          <w:szCs w:val="24"/>
        </w:rPr>
      </w:pPr>
      <w:r w:rsidRPr="00E07F43">
        <w:rPr>
          <w:rFonts w:cs="Times New Roman"/>
          <w:b/>
          <w:szCs w:val="24"/>
        </w:rPr>
        <w:t>Provisional</w:t>
      </w:r>
      <w:r w:rsidR="00654CCA" w:rsidRPr="00E07F43">
        <w:rPr>
          <w:rFonts w:cs="Times New Roman"/>
          <w:b/>
          <w:szCs w:val="24"/>
        </w:rPr>
        <w:t xml:space="preserve"> Agenda</w:t>
      </w:r>
    </w:p>
    <w:p w14:paraId="74E289B2" w14:textId="77777777" w:rsidR="00654CCA" w:rsidRPr="001E7AA0" w:rsidRDefault="00654CCA" w:rsidP="0097177D">
      <w:pPr>
        <w:rPr>
          <w:rFonts w:cs="Times New Roman"/>
          <w:szCs w:val="24"/>
        </w:rPr>
      </w:pPr>
    </w:p>
    <w:p w14:paraId="31C95984" w14:textId="77777777" w:rsidR="00654CCA" w:rsidRDefault="00654CCA" w:rsidP="00654CCA">
      <w:pPr>
        <w:numPr>
          <w:ilvl w:val="0"/>
          <w:numId w:val="18"/>
        </w:numPr>
        <w:rPr>
          <w:rFonts w:cs="Times New Roman"/>
          <w:szCs w:val="24"/>
        </w:rPr>
      </w:pPr>
      <w:r w:rsidRPr="001E7AA0">
        <w:rPr>
          <w:rFonts w:cs="Times New Roman"/>
          <w:szCs w:val="24"/>
        </w:rPr>
        <w:t>Opening</w:t>
      </w:r>
    </w:p>
    <w:p w14:paraId="147BED81" w14:textId="77777777" w:rsidR="004D4AE6" w:rsidRDefault="004D4AE6" w:rsidP="004D4AE6">
      <w:pPr>
        <w:ind w:left="720"/>
        <w:rPr>
          <w:rFonts w:cs="Times New Roman"/>
          <w:szCs w:val="24"/>
        </w:rPr>
      </w:pPr>
    </w:p>
    <w:p w14:paraId="71532B74" w14:textId="77777777" w:rsidR="007538E9" w:rsidRPr="001E7AA0" w:rsidRDefault="007538E9" w:rsidP="007538E9">
      <w:pPr>
        <w:numPr>
          <w:ilvl w:val="0"/>
          <w:numId w:val="18"/>
        </w:numPr>
        <w:rPr>
          <w:rFonts w:cs="Times New Roman"/>
          <w:szCs w:val="24"/>
        </w:rPr>
      </w:pPr>
      <w:r w:rsidRPr="001E7AA0">
        <w:rPr>
          <w:rFonts w:cs="Times New Roman"/>
          <w:szCs w:val="24"/>
        </w:rPr>
        <w:t>Adoption of Agenda</w:t>
      </w:r>
    </w:p>
    <w:p w14:paraId="1EB6E6D2" w14:textId="77777777" w:rsidR="007538E9" w:rsidRDefault="007538E9" w:rsidP="00DC0D92">
      <w:pPr>
        <w:pStyle w:val="ListParagraph"/>
        <w:rPr>
          <w:rFonts w:cs="Times New Roman"/>
          <w:szCs w:val="24"/>
        </w:rPr>
      </w:pPr>
    </w:p>
    <w:p w14:paraId="69C1CC7F" w14:textId="36DC7F36" w:rsidR="004D4AE6" w:rsidRPr="001E7AA0" w:rsidRDefault="004D4AE6" w:rsidP="00654CCA">
      <w:pPr>
        <w:numPr>
          <w:ilvl w:val="0"/>
          <w:numId w:val="18"/>
        </w:numPr>
        <w:rPr>
          <w:rFonts w:cs="Times New Roman"/>
          <w:szCs w:val="24"/>
        </w:rPr>
      </w:pPr>
      <w:r>
        <w:rPr>
          <w:rFonts w:cs="Times New Roman"/>
          <w:szCs w:val="24"/>
        </w:rPr>
        <w:t xml:space="preserve">Election of </w:t>
      </w:r>
      <w:r w:rsidR="00A76F5D">
        <w:rPr>
          <w:rFonts w:cs="Times New Roman"/>
          <w:szCs w:val="24"/>
        </w:rPr>
        <w:t xml:space="preserve">the </w:t>
      </w:r>
      <w:r>
        <w:rPr>
          <w:rFonts w:cs="Times New Roman"/>
          <w:szCs w:val="24"/>
        </w:rPr>
        <w:t xml:space="preserve">Chairman </w:t>
      </w:r>
      <w:r w:rsidR="009A7D99">
        <w:rPr>
          <w:rFonts w:cs="Times New Roman"/>
          <w:szCs w:val="24"/>
        </w:rPr>
        <w:t xml:space="preserve">of </w:t>
      </w:r>
      <w:r w:rsidR="00A76F5D">
        <w:rPr>
          <w:rFonts w:cs="Times New Roman"/>
          <w:szCs w:val="24"/>
        </w:rPr>
        <w:t xml:space="preserve">the </w:t>
      </w:r>
      <w:r>
        <w:rPr>
          <w:rFonts w:cs="Times New Roman"/>
          <w:szCs w:val="24"/>
        </w:rPr>
        <w:t>PRF</w:t>
      </w:r>
    </w:p>
    <w:p w14:paraId="4ACF058B" w14:textId="77777777" w:rsidR="00654CCA" w:rsidRPr="001E7AA0" w:rsidRDefault="00654CCA" w:rsidP="00654CCA">
      <w:pPr>
        <w:ind w:left="720"/>
        <w:rPr>
          <w:rFonts w:cs="Times New Roman"/>
          <w:szCs w:val="24"/>
        </w:rPr>
      </w:pPr>
    </w:p>
    <w:p w14:paraId="0314846F" w14:textId="77777777" w:rsidR="00C9587E" w:rsidRPr="00C9587E" w:rsidRDefault="00C9587E" w:rsidP="00C9587E">
      <w:pPr>
        <w:numPr>
          <w:ilvl w:val="0"/>
          <w:numId w:val="18"/>
        </w:numPr>
        <w:rPr>
          <w:rFonts w:cs="Times New Roman"/>
          <w:szCs w:val="24"/>
        </w:rPr>
      </w:pPr>
      <w:r w:rsidRPr="00C9587E">
        <w:rPr>
          <w:rFonts w:cs="Times New Roman"/>
          <w:szCs w:val="24"/>
        </w:rPr>
        <w:t xml:space="preserve">Outcomes of the </w:t>
      </w:r>
      <w:r w:rsidR="006A4E70">
        <w:rPr>
          <w:rFonts w:cs="Times New Roman"/>
          <w:szCs w:val="24"/>
        </w:rPr>
        <w:t>42</w:t>
      </w:r>
      <w:r w:rsidR="006A4E70" w:rsidRPr="006A4E70">
        <w:rPr>
          <w:rFonts w:cs="Times New Roman"/>
          <w:szCs w:val="24"/>
        </w:rPr>
        <w:t>nd</w:t>
      </w:r>
      <w:r w:rsidR="006A4E70">
        <w:rPr>
          <w:rFonts w:cs="Times New Roman"/>
          <w:szCs w:val="24"/>
        </w:rPr>
        <w:t xml:space="preserve"> </w:t>
      </w:r>
      <w:r w:rsidRPr="00C9587E">
        <w:rPr>
          <w:rFonts w:cs="Times New Roman"/>
          <w:szCs w:val="24"/>
        </w:rPr>
        <w:t>Session of the Management Com</w:t>
      </w:r>
      <w:r>
        <w:rPr>
          <w:rFonts w:cs="Times New Roman"/>
          <w:szCs w:val="24"/>
        </w:rPr>
        <w:t>mittee of the APT Relevant to PR</w:t>
      </w:r>
      <w:r w:rsidRPr="00C9587E">
        <w:rPr>
          <w:rFonts w:cs="Times New Roman"/>
          <w:szCs w:val="24"/>
        </w:rPr>
        <w:t>F</w:t>
      </w:r>
    </w:p>
    <w:p w14:paraId="45294F1F" w14:textId="77777777" w:rsidR="00654CCA" w:rsidRPr="001E7AA0" w:rsidRDefault="00654CCA" w:rsidP="00654CCA">
      <w:pPr>
        <w:ind w:left="720"/>
        <w:rPr>
          <w:rFonts w:cs="Times New Roman"/>
          <w:szCs w:val="24"/>
        </w:rPr>
      </w:pPr>
    </w:p>
    <w:p w14:paraId="3F208A6F" w14:textId="03BD6AB7" w:rsidR="00E61338" w:rsidRPr="00666094" w:rsidRDefault="00E61338" w:rsidP="00C9587E">
      <w:pPr>
        <w:pStyle w:val="ColorfulList-Accent11"/>
        <w:numPr>
          <w:ilvl w:val="0"/>
          <w:numId w:val="18"/>
        </w:numPr>
        <w:rPr>
          <w:rFonts w:cs="Times New Roman"/>
          <w:szCs w:val="24"/>
        </w:rPr>
      </w:pPr>
      <w:r w:rsidRPr="00666094">
        <w:rPr>
          <w:rFonts w:cs="Times New Roman"/>
          <w:szCs w:val="24"/>
        </w:rPr>
        <w:t>Outcomes of the Asia-Pacific ICT Ministerial Meeting 2019</w:t>
      </w:r>
    </w:p>
    <w:p w14:paraId="5E6B8D01" w14:textId="77777777" w:rsidR="00E61338" w:rsidRDefault="00E61338" w:rsidP="00E61338">
      <w:pPr>
        <w:pStyle w:val="ListParagraph"/>
        <w:rPr>
          <w:rFonts w:cs="Times New Roman"/>
          <w:szCs w:val="24"/>
        </w:rPr>
      </w:pPr>
    </w:p>
    <w:p w14:paraId="5CCD25F7" w14:textId="083A4974" w:rsidR="00C9587E" w:rsidRPr="00C9587E" w:rsidRDefault="006A4E70" w:rsidP="00C9587E">
      <w:pPr>
        <w:pStyle w:val="ColorfulList-Accent11"/>
        <w:numPr>
          <w:ilvl w:val="0"/>
          <w:numId w:val="18"/>
        </w:numPr>
        <w:rPr>
          <w:rFonts w:cs="Times New Roman"/>
          <w:szCs w:val="24"/>
        </w:rPr>
      </w:pPr>
      <w:r>
        <w:rPr>
          <w:rFonts w:cs="Times New Roman"/>
          <w:szCs w:val="24"/>
        </w:rPr>
        <w:t xml:space="preserve">Implementation Status of the </w:t>
      </w:r>
      <w:r w:rsidR="00C9587E" w:rsidRPr="00C9587E">
        <w:rPr>
          <w:rFonts w:cs="Times New Roman"/>
          <w:szCs w:val="24"/>
        </w:rPr>
        <w:t>Strategic Plan of the APT for 2018-2020</w:t>
      </w:r>
    </w:p>
    <w:p w14:paraId="45364D12" w14:textId="77777777" w:rsidR="00601384" w:rsidRPr="001E7AA0" w:rsidRDefault="00601384" w:rsidP="00601384">
      <w:pPr>
        <w:pStyle w:val="ColorfulList-Accent11"/>
        <w:rPr>
          <w:rFonts w:cs="Times New Roman"/>
          <w:szCs w:val="24"/>
        </w:rPr>
      </w:pPr>
    </w:p>
    <w:p w14:paraId="4F378B4C" w14:textId="77777777" w:rsidR="002E1B51" w:rsidRDefault="002E1B51" w:rsidP="002E1B51">
      <w:pPr>
        <w:numPr>
          <w:ilvl w:val="0"/>
          <w:numId w:val="18"/>
        </w:numPr>
        <w:rPr>
          <w:rFonts w:cs="Times New Roman"/>
          <w:szCs w:val="24"/>
        </w:rPr>
      </w:pPr>
      <w:r w:rsidRPr="002E1B51">
        <w:rPr>
          <w:rFonts w:cs="Times New Roman"/>
          <w:szCs w:val="24"/>
        </w:rPr>
        <w:t>Update</w:t>
      </w:r>
      <w:r>
        <w:rPr>
          <w:rFonts w:cs="Times New Roman"/>
          <w:szCs w:val="24"/>
        </w:rPr>
        <w:t>s</w:t>
      </w:r>
      <w:r w:rsidR="00A34DA6">
        <w:rPr>
          <w:rFonts w:cs="Times New Roman"/>
          <w:szCs w:val="24"/>
        </w:rPr>
        <w:t xml:space="preserve"> on</w:t>
      </w:r>
      <w:r w:rsidR="007538E9">
        <w:rPr>
          <w:rFonts w:cs="Times New Roman"/>
          <w:szCs w:val="24"/>
        </w:rPr>
        <w:t xml:space="preserve"> </w:t>
      </w:r>
      <w:r w:rsidR="00A72807">
        <w:rPr>
          <w:rFonts w:cs="Times New Roman"/>
          <w:szCs w:val="24"/>
        </w:rPr>
        <w:t>S</w:t>
      </w:r>
      <w:r w:rsidR="00A72807" w:rsidRPr="002E1B51">
        <w:rPr>
          <w:rFonts w:cs="Times New Roman"/>
          <w:szCs w:val="24"/>
        </w:rPr>
        <w:t>ub</w:t>
      </w:r>
      <w:r w:rsidRPr="002E1B51">
        <w:rPr>
          <w:rFonts w:cs="Times New Roman"/>
          <w:szCs w:val="24"/>
        </w:rPr>
        <w:t xml:space="preserve">-regional </w:t>
      </w:r>
      <w:r w:rsidR="00A72807">
        <w:rPr>
          <w:rFonts w:cs="Times New Roman"/>
          <w:szCs w:val="24"/>
        </w:rPr>
        <w:t>I</w:t>
      </w:r>
      <w:r w:rsidRPr="002E1B51">
        <w:rPr>
          <w:rFonts w:cs="Times New Roman"/>
          <w:szCs w:val="24"/>
        </w:rPr>
        <w:t xml:space="preserve">ssues </w:t>
      </w:r>
      <w:r w:rsidR="00A72807">
        <w:rPr>
          <w:rFonts w:cs="Times New Roman"/>
          <w:szCs w:val="24"/>
        </w:rPr>
        <w:t>on Policy and Regulation</w:t>
      </w:r>
      <w:r w:rsidR="00C9587E">
        <w:rPr>
          <w:rFonts w:cs="Times New Roman"/>
          <w:szCs w:val="24"/>
        </w:rPr>
        <w:t>s</w:t>
      </w:r>
    </w:p>
    <w:p w14:paraId="20E7C1B2" w14:textId="77777777" w:rsidR="00C9587E" w:rsidRDefault="00C9587E" w:rsidP="00C9587E">
      <w:pPr>
        <w:pStyle w:val="ListParagraph"/>
        <w:rPr>
          <w:rFonts w:cs="Times New Roman"/>
          <w:szCs w:val="24"/>
        </w:rPr>
      </w:pPr>
    </w:p>
    <w:p w14:paraId="75FE9065" w14:textId="67A741C9" w:rsidR="00C9587E" w:rsidRPr="002A09DB" w:rsidRDefault="00C9587E" w:rsidP="002E1B51">
      <w:pPr>
        <w:numPr>
          <w:ilvl w:val="0"/>
          <w:numId w:val="18"/>
        </w:numPr>
        <w:rPr>
          <w:rFonts w:cs="Times New Roman"/>
          <w:szCs w:val="24"/>
        </w:rPr>
      </w:pPr>
      <w:r w:rsidRPr="002A09DB">
        <w:rPr>
          <w:rFonts w:cs="Times New Roman"/>
          <w:szCs w:val="24"/>
        </w:rPr>
        <w:t>Updates on ITU Global Symposium for Regulators 201</w:t>
      </w:r>
      <w:r w:rsidR="00486288" w:rsidRPr="002A09DB">
        <w:rPr>
          <w:rFonts w:cs="Times New Roman"/>
          <w:szCs w:val="24"/>
        </w:rPr>
        <w:t>9</w:t>
      </w:r>
    </w:p>
    <w:p w14:paraId="41F65E83" w14:textId="77777777" w:rsidR="005F5625" w:rsidRDefault="005F5625" w:rsidP="00E07F43">
      <w:pPr>
        <w:pStyle w:val="ListParagraph"/>
        <w:rPr>
          <w:rFonts w:cs="Times New Roman"/>
          <w:szCs w:val="24"/>
        </w:rPr>
      </w:pPr>
    </w:p>
    <w:p w14:paraId="2394B01E" w14:textId="14B39705" w:rsidR="00FB7890" w:rsidRDefault="00FB7890" w:rsidP="00FB7890">
      <w:pPr>
        <w:numPr>
          <w:ilvl w:val="0"/>
          <w:numId w:val="18"/>
        </w:numPr>
        <w:rPr>
          <w:rFonts w:cs="Times New Roman"/>
          <w:szCs w:val="24"/>
        </w:rPr>
      </w:pPr>
      <w:r w:rsidRPr="00FB7890">
        <w:rPr>
          <w:rFonts w:cs="Times New Roman"/>
          <w:szCs w:val="24"/>
        </w:rPr>
        <w:t xml:space="preserve">Roundtable on </w:t>
      </w:r>
      <w:r w:rsidR="00B20793">
        <w:rPr>
          <w:rFonts w:cs="Times New Roman"/>
          <w:szCs w:val="24"/>
        </w:rPr>
        <w:t xml:space="preserve">Singapore Statement and its </w:t>
      </w:r>
      <w:r w:rsidR="00281F47">
        <w:rPr>
          <w:rFonts w:cs="Times New Roman"/>
          <w:szCs w:val="24"/>
        </w:rPr>
        <w:t>key takeaways</w:t>
      </w:r>
    </w:p>
    <w:p w14:paraId="1A35314A" w14:textId="77777777" w:rsidR="00FB7890" w:rsidRDefault="00FB7890" w:rsidP="00FB7890">
      <w:pPr>
        <w:pStyle w:val="ListParagraph"/>
        <w:rPr>
          <w:rFonts w:cs="Times New Roman"/>
          <w:szCs w:val="24"/>
        </w:rPr>
      </w:pPr>
    </w:p>
    <w:p w14:paraId="05B094D1" w14:textId="48B5588F" w:rsidR="00490F9A" w:rsidRDefault="00490F9A" w:rsidP="00FB7890">
      <w:pPr>
        <w:numPr>
          <w:ilvl w:val="0"/>
          <w:numId w:val="18"/>
        </w:numPr>
        <w:rPr>
          <w:rFonts w:cs="Times New Roman"/>
          <w:szCs w:val="24"/>
        </w:rPr>
      </w:pPr>
      <w:r w:rsidRPr="004D4AE6">
        <w:rPr>
          <w:rFonts w:cs="Times New Roman"/>
          <w:szCs w:val="24"/>
        </w:rPr>
        <w:t>Business Dialogue</w:t>
      </w:r>
      <w:r w:rsidR="00FB7890" w:rsidRPr="00FB7890">
        <w:rPr>
          <w:rFonts w:cs="Times New Roman"/>
          <w:szCs w:val="24"/>
        </w:rPr>
        <w:t xml:space="preserve">: </w:t>
      </w:r>
      <w:r w:rsidR="00FA094C" w:rsidRPr="00FA094C">
        <w:rPr>
          <w:rFonts w:cs="Times New Roman"/>
          <w:szCs w:val="24"/>
        </w:rPr>
        <w:t>Fusion of 5G, AI, and IoT</w:t>
      </w:r>
    </w:p>
    <w:p w14:paraId="6249BA7D" w14:textId="77777777" w:rsidR="009C1B0D" w:rsidRDefault="009C1B0D" w:rsidP="009C1B0D">
      <w:pPr>
        <w:pStyle w:val="ColorfulList-Accent11"/>
        <w:rPr>
          <w:rFonts w:cs="Times New Roman"/>
          <w:szCs w:val="24"/>
        </w:rPr>
      </w:pPr>
    </w:p>
    <w:p w14:paraId="41843FD3" w14:textId="77777777" w:rsidR="009C1B0D" w:rsidRPr="00FA094C" w:rsidRDefault="009C1B0D" w:rsidP="004D4AE6">
      <w:pPr>
        <w:numPr>
          <w:ilvl w:val="0"/>
          <w:numId w:val="18"/>
        </w:numPr>
        <w:rPr>
          <w:rFonts w:cs="Times New Roman"/>
          <w:szCs w:val="24"/>
        </w:rPr>
      </w:pPr>
      <w:r w:rsidRPr="00FA094C">
        <w:rPr>
          <w:rFonts w:cs="Times New Roman"/>
          <w:szCs w:val="24"/>
        </w:rPr>
        <w:t xml:space="preserve">Thematic </w:t>
      </w:r>
      <w:r w:rsidR="00A72807" w:rsidRPr="00FA094C">
        <w:rPr>
          <w:rFonts w:cs="Times New Roman"/>
          <w:szCs w:val="24"/>
        </w:rPr>
        <w:t>Sessions</w:t>
      </w:r>
      <w:r w:rsidR="005F5625" w:rsidRPr="00FA094C">
        <w:rPr>
          <w:rFonts w:cs="Times New Roman"/>
          <w:szCs w:val="24"/>
        </w:rPr>
        <w:t>:</w:t>
      </w:r>
    </w:p>
    <w:p w14:paraId="09916982" w14:textId="70133333" w:rsidR="00FB7890" w:rsidRPr="0056526A" w:rsidRDefault="00DC3043" w:rsidP="00DC0D92">
      <w:pPr>
        <w:numPr>
          <w:ilvl w:val="2"/>
          <w:numId w:val="18"/>
        </w:numPr>
        <w:spacing w:before="120"/>
        <w:ind w:left="1080"/>
        <w:rPr>
          <w:rFonts w:cs="Times New Roman"/>
          <w:szCs w:val="24"/>
        </w:rPr>
      </w:pPr>
      <w:r w:rsidRPr="00DC3043">
        <w:rPr>
          <w:rFonts w:cs="Times New Roman"/>
          <w:bCs/>
          <w:szCs w:val="24"/>
        </w:rPr>
        <w:t xml:space="preserve">Connectivity initiatives for unserved or underserved </w:t>
      </w:r>
      <w:r w:rsidR="00A46F95">
        <w:rPr>
          <w:rFonts w:cs="Times New Roman"/>
          <w:bCs/>
          <w:szCs w:val="24"/>
        </w:rPr>
        <w:t>–</w:t>
      </w:r>
      <w:r>
        <w:rPr>
          <w:rFonts w:cs="Times New Roman"/>
          <w:bCs/>
          <w:szCs w:val="24"/>
        </w:rPr>
        <w:t xml:space="preserve"> </w:t>
      </w:r>
      <w:r w:rsidR="00A46F95">
        <w:rPr>
          <w:rFonts w:cs="Times New Roman"/>
          <w:bCs/>
          <w:szCs w:val="24"/>
        </w:rPr>
        <w:t xml:space="preserve">a </w:t>
      </w:r>
      <w:r w:rsidR="00FA094C" w:rsidRPr="00FA094C">
        <w:rPr>
          <w:rFonts w:cs="Times New Roman"/>
          <w:bCs/>
          <w:szCs w:val="24"/>
        </w:rPr>
        <w:t>Case Study on Thailand Connectivity Initiatives “Net Pracharat”</w:t>
      </w:r>
      <w:r w:rsidR="00EA5373">
        <w:rPr>
          <w:rFonts w:cs="Times New Roman"/>
          <w:bCs/>
          <w:szCs w:val="24"/>
        </w:rPr>
        <w:t xml:space="preserve"> </w:t>
      </w:r>
      <w:r w:rsidR="00EA5373" w:rsidRPr="00EA5373">
        <w:rPr>
          <w:rFonts w:cs="Times New Roman"/>
          <w:bCs/>
          <w:szCs w:val="24"/>
        </w:rPr>
        <w:t>and others</w:t>
      </w:r>
    </w:p>
    <w:p w14:paraId="7336FA8E" w14:textId="77777777" w:rsidR="00281F47" w:rsidRPr="00666094" w:rsidRDefault="00281F47" w:rsidP="00DC0D92">
      <w:pPr>
        <w:numPr>
          <w:ilvl w:val="2"/>
          <w:numId w:val="18"/>
        </w:numPr>
        <w:spacing w:before="120"/>
        <w:ind w:left="1080"/>
        <w:rPr>
          <w:rFonts w:cs="Times New Roman"/>
          <w:szCs w:val="24"/>
        </w:rPr>
      </w:pPr>
      <w:r>
        <w:rPr>
          <w:rFonts w:cs="Times New Roman"/>
          <w:bCs/>
          <w:szCs w:val="24"/>
        </w:rPr>
        <w:t>Towards 5G Deployment</w:t>
      </w:r>
    </w:p>
    <w:p w14:paraId="6F54A678" w14:textId="77777777" w:rsidR="00A46F95" w:rsidRDefault="00A46F95" w:rsidP="00A46F95">
      <w:pPr>
        <w:numPr>
          <w:ilvl w:val="2"/>
          <w:numId w:val="18"/>
        </w:numPr>
        <w:spacing w:before="120"/>
        <w:ind w:left="1080"/>
        <w:rPr>
          <w:rFonts w:cs="Times New Roman"/>
          <w:szCs w:val="24"/>
        </w:rPr>
      </w:pPr>
      <w:r w:rsidRPr="00EA5373">
        <w:rPr>
          <w:rFonts w:cs="Times New Roman"/>
          <w:szCs w:val="24"/>
        </w:rPr>
        <w:t xml:space="preserve">Plans and Lessons learnt for </w:t>
      </w:r>
      <w:r w:rsidRPr="00FA094C">
        <w:rPr>
          <w:rFonts w:cs="Times New Roman"/>
          <w:szCs w:val="24"/>
        </w:rPr>
        <w:t>National Digital</w:t>
      </w:r>
      <w:r>
        <w:rPr>
          <w:rFonts w:cs="Times New Roman"/>
          <w:szCs w:val="24"/>
        </w:rPr>
        <w:t xml:space="preserve"> ID</w:t>
      </w:r>
    </w:p>
    <w:p w14:paraId="46BD8ECB" w14:textId="77777777" w:rsidR="00B86F8F" w:rsidRDefault="00B86F8F" w:rsidP="00B86F8F">
      <w:pPr>
        <w:numPr>
          <w:ilvl w:val="2"/>
          <w:numId w:val="18"/>
        </w:numPr>
        <w:spacing w:before="120"/>
        <w:ind w:left="1080"/>
        <w:rPr>
          <w:rFonts w:cs="Times New Roman"/>
          <w:szCs w:val="24"/>
        </w:rPr>
      </w:pPr>
      <w:r w:rsidRPr="00FA094C">
        <w:rPr>
          <w:rFonts w:cs="Times New Roman"/>
          <w:szCs w:val="24"/>
        </w:rPr>
        <w:t>National Digital Inclusion for all citizens</w:t>
      </w:r>
    </w:p>
    <w:p w14:paraId="40672CDA" w14:textId="77777777" w:rsidR="00B86F8F" w:rsidRPr="0056526A" w:rsidRDefault="00B86F8F" w:rsidP="00B86F8F">
      <w:pPr>
        <w:numPr>
          <w:ilvl w:val="2"/>
          <w:numId w:val="18"/>
        </w:numPr>
        <w:spacing w:before="120"/>
        <w:ind w:left="1080"/>
        <w:rPr>
          <w:rFonts w:cs="Times New Roman"/>
          <w:szCs w:val="24"/>
        </w:rPr>
      </w:pPr>
      <w:r>
        <w:rPr>
          <w:rFonts w:cs="Times New Roman"/>
          <w:bCs/>
          <w:szCs w:val="24"/>
        </w:rPr>
        <w:t>Shaping</w:t>
      </w:r>
      <w:r w:rsidRPr="00FA094C">
        <w:rPr>
          <w:rFonts w:cs="Times New Roman"/>
          <w:bCs/>
          <w:szCs w:val="24"/>
        </w:rPr>
        <w:t xml:space="preserve"> Digital Transformation in Asia-Pacific</w:t>
      </w:r>
    </w:p>
    <w:p w14:paraId="706CE153" w14:textId="77777777" w:rsidR="00A46F95" w:rsidRDefault="00A46F95" w:rsidP="00A46F95">
      <w:pPr>
        <w:numPr>
          <w:ilvl w:val="2"/>
          <w:numId w:val="18"/>
        </w:numPr>
        <w:spacing w:before="120"/>
        <w:ind w:left="1080"/>
        <w:rPr>
          <w:rFonts w:cs="Times New Roman"/>
          <w:szCs w:val="24"/>
        </w:rPr>
      </w:pPr>
      <w:r w:rsidRPr="00FA094C">
        <w:rPr>
          <w:rFonts w:cs="Times New Roman"/>
          <w:szCs w:val="24"/>
        </w:rPr>
        <w:t>Cross-border Transfers of Personal Data</w:t>
      </w:r>
    </w:p>
    <w:p w14:paraId="5DCEE262" w14:textId="36255CC3" w:rsidR="00A46F95" w:rsidRPr="00FB7890" w:rsidRDefault="00A46F95" w:rsidP="00A46F95">
      <w:pPr>
        <w:numPr>
          <w:ilvl w:val="2"/>
          <w:numId w:val="18"/>
        </w:numPr>
        <w:spacing w:before="120"/>
        <w:ind w:left="1080"/>
        <w:rPr>
          <w:rFonts w:cs="Times New Roman"/>
          <w:szCs w:val="24"/>
        </w:rPr>
      </w:pPr>
      <w:r w:rsidRPr="00EA5373">
        <w:rPr>
          <w:rFonts w:cs="Times New Roman"/>
          <w:szCs w:val="24"/>
        </w:rPr>
        <w:t>Online Safety and Well-being</w:t>
      </w:r>
      <w:r>
        <w:rPr>
          <w:rFonts w:cs="Times New Roman"/>
          <w:szCs w:val="24"/>
        </w:rPr>
        <w:t xml:space="preserve"> of citizens</w:t>
      </w:r>
    </w:p>
    <w:p w14:paraId="4F170AFA" w14:textId="77777777" w:rsidR="00952EC5" w:rsidRDefault="00952EC5" w:rsidP="00490F9A">
      <w:pPr>
        <w:rPr>
          <w:rFonts w:cs="Times New Roman"/>
          <w:szCs w:val="24"/>
        </w:rPr>
      </w:pPr>
    </w:p>
    <w:p w14:paraId="7DCD7D71" w14:textId="404CEBEF" w:rsidR="00F7073A" w:rsidRDefault="00F7073A" w:rsidP="003855F8">
      <w:pPr>
        <w:numPr>
          <w:ilvl w:val="0"/>
          <w:numId w:val="18"/>
        </w:numPr>
        <w:rPr>
          <w:rFonts w:cs="Times New Roman"/>
          <w:szCs w:val="24"/>
        </w:rPr>
      </w:pPr>
      <w:r>
        <w:rPr>
          <w:rFonts w:cs="Times New Roman"/>
          <w:szCs w:val="24"/>
        </w:rPr>
        <w:t xml:space="preserve">Election of Vice-Chairmen of </w:t>
      </w:r>
      <w:r w:rsidR="00A76F5D">
        <w:rPr>
          <w:rFonts w:cs="Times New Roman"/>
          <w:szCs w:val="24"/>
        </w:rPr>
        <w:t xml:space="preserve">the </w:t>
      </w:r>
      <w:r>
        <w:rPr>
          <w:rFonts w:cs="Times New Roman"/>
          <w:szCs w:val="24"/>
        </w:rPr>
        <w:t>PRF</w:t>
      </w:r>
    </w:p>
    <w:p w14:paraId="612BDBB0" w14:textId="77777777" w:rsidR="00F7073A" w:rsidRDefault="00F7073A" w:rsidP="00F7073A">
      <w:pPr>
        <w:ind w:left="720"/>
        <w:rPr>
          <w:rFonts w:cs="Times New Roman"/>
          <w:szCs w:val="24"/>
        </w:rPr>
      </w:pPr>
    </w:p>
    <w:p w14:paraId="420D04A4" w14:textId="602B7251" w:rsidR="003855F8" w:rsidRDefault="00B561CD" w:rsidP="003855F8">
      <w:pPr>
        <w:numPr>
          <w:ilvl w:val="0"/>
          <w:numId w:val="18"/>
        </w:numPr>
        <w:rPr>
          <w:rFonts w:cs="Times New Roman"/>
          <w:szCs w:val="24"/>
        </w:rPr>
      </w:pPr>
      <w:r>
        <w:rPr>
          <w:rFonts w:cs="Times New Roman"/>
          <w:szCs w:val="24"/>
        </w:rPr>
        <w:t>Date and Venue for PRF-</w:t>
      </w:r>
      <w:r w:rsidR="0056526A">
        <w:rPr>
          <w:rFonts w:cs="Times New Roman"/>
          <w:szCs w:val="24"/>
        </w:rPr>
        <w:t>20</w:t>
      </w:r>
    </w:p>
    <w:p w14:paraId="0877F008" w14:textId="77777777" w:rsidR="003855F8" w:rsidRDefault="003855F8" w:rsidP="004D4AE6">
      <w:pPr>
        <w:ind w:left="720"/>
        <w:rPr>
          <w:rFonts w:cs="Times New Roman"/>
          <w:szCs w:val="24"/>
        </w:rPr>
      </w:pPr>
    </w:p>
    <w:p w14:paraId="7C401E52" w14:textId="1CDBD187" w:rsidR="003855F8" w:rsidRDefault="003855F8" w:rsidP="003855F8">
      <w:pPr>
        <w:numPr>
          <w:ilvl w:val="0"/>
          <w:numId w:val="18"/>
        </w:numPr>
        <w:rPr>
          <w:rFonts w:cs="Times New Roman"/>
          <w:szCs w:val="24"/>
        </w:rPr>
      </w:pPr>
      <w:r w:rsidRPr="003855F8">
        <w:rPr>
          <w:rFonts w:cs="Times New Roman"/>
          <w:szCs w:val="24"/>
        </w:rPr>
        <w:t xml:space="preserve">Any </w:t>
      </w:r>
      <w:r w:rsidR="007120D0">
        <w:rPr>
          <w:rFonts w:cs="Times New Roman"/>
          <w:szCs w:val="24"/>
        </w:rPr>
        <w:t>O</w:t>
      </w:r>
      <w:r w:rsidRPr="003855F8">
        <w:rPr>
          <w:rFonts w:cs="Times New Roman"/>
          <w:szCs w:val="24"/>
        </w:rPr>
        <w:t xml:space="preserve">ther </w:t>
      </w:r>
      <w:r w:rsidR="007120D0">
        <w:rPr>
          <w:rFonts w:cs="Times New Roman"/>
          <w:szCs w:val="24"/>
        </w:rPr>
        <w:t>M</w:t>
      </w:r>
      <w:r w:rsidRPr="003855F8">
        <w:rPr>
          <w:rFonts w:cs="Times New Roman"/>
          <w:szCs w:val="24"/>
        </w:rPr>
        <w:t>atters</w:t>
      </w:r>
    </w:p>
    <w:p w14:paraId="3C9F7459" w14:textId="77777777" w:rsidR="00954E6C" w:rsidRDefault="00954E6C" w:rsidP="00954E6C">
      <w:pPr>
        <w:pStyle w:val="ListParagraph"/>
        <w:rPr>
          <w:rFonts w:cs="Times New Roman"/>
          <w:szCs w:val="24"/>
        </w:rPr>
      </w:pPr>
    </w:p>
    <w:p w14:paraId="7AF2523A" w14:textId="77777777" w:rsidR="00654CCA" w:rsidRPr="001E7AA0" w:rsidRDefault="00654CCA" w:rsidP="00654CCA">
      <w:pPr>
        <w:numPr>
          <w:ilvl w:val="0"/>
          <w:numId w:val="18"/>
        </w:numPr>
        <w:rPr>
          <w:rFonts w:cs="Times New Roman"/>
          <w:szCs w:val="24"/>
        </w:rPr>
      </w:pPr>
      <w:r w:rsidRPr="001E7AA0">
        <w:rPr>
          <w:rFonts w:cs="Times New Roman"/>
          <w:szCs w:val="24"/>
        </w:rPr>
        <w:t>Closing</w:t>
      </w:r>
    </w:p>
    <w:p w14:paraId="3D497102" w14:textId="460680C4" w:rsidR="009A6029" w:rsidRDefault="009A6029">
      <w:pPr>
        <w:rPr>
          <w:rFonts w:cs="Times New Roman"/>
          <w:b/>
          <w:szCs w:val="24"/>
        </w:rPr>
      </w:pPr>
      <w:r>
        <w:rPr>
          <w:rFonts w:cs="Times New Roman"/>
          <w:b/>
          <w:szCs w:val="24"/>
        </w:rPr>
        <w:br w:type="page"/>
      </w:r>
    </w:p>
    <w:p w14:paraId="45812FF8" w14:textId="634992E4" w:rsidR="00654CCA" w:rsidRDefault="009A6029" w:rsidP="00105B8D">
      <w:pPr>
        <w:jc w:val="right"/>
        <w:rPr>
          <w:rFonts w:cs="Times New Roman"/>
          <w:b/>
          <w:szCs w:val="24"/>
        </w:rPr>
      </w:pPr>
      <w:r w:rsidRPr="009A6029">
        <w:rPr>
          <w:rFonts w:cs="Times New Roman"/>
          <w:b/>
          <w:szCs w:val="24"/>
        </w:rPr>
        <w:lastRenderedPageBreak/>
        <w:t xml:space="preserve">Annex </w:t>
      </w:r>
      <w:r>
        <w:rPr>
          <w:rFonts w:cs="Times New Roman"/>
          <w:b/>
          <w:szCs w:val="24"/>
        </w:rPr>
        <w:t>B</w:t>
      </w:r>
    </w:p>
    <w:p w14:paraId="18952D64" w14:textId="77777777" w:rsidR="00105B8D" w:rsidRPr="001E7AA0" w:rsidRDefault="00105B8D" w:rsidP="00105B8D">
      <w:pPr>
        <w:jc w:val="right"/>
        <w:rPr>
          <w:rFonts w:cs="Times New Roman"/>
          <w:szCs w:val="24"/>
        </w:rPr>
      </w:pPr>
    </w:p>
    <w:p w14:paraId="081A198F" w14:textId="22F1247A" w:rsidR="00654CCA" w:rsidRDefault="00197739" w:rsidP="00654CCA">
      <w:pPr>
        <w:jc w:val="center"/>
        <w:rPr>
          <w:rFonts w:cs="Times New Roman"/>
          <w:b/>
          <w:bCs/>
          <w:szCs w:val="24"/>
        </w:rPr>
      </w:pPr>
      <w:r>
        <w:rPr>
          <w:rFonts w:cs="Times New Roman"/>
          <w:b/>
          <w:bCs/>
          <w:szCs w:val="24"/>
        </w:rPr>
        <w:t>1</w:t>
      </w:r>
      <w:r w:rsidR="00294CA5">
        <w:rPr>
          <w:rFonts w:cs="Times New Roman"/>
          <w:b/>
          <w:bCs/>
          <w:szCs w:val="24"/>
        </w:rPr>
        <w:t>9</w:t>
      </w:r>
      <w:r w:rsidR="00457A81" w:rsidRPr="00BA526F">
        <w:rPr>
          <w:rFonts w:cs="Times New Roman"/>
          <w:b/>
          <w:bCs/>
          <w:szCs w:val="24"/>
        </w:rPr>
        <w:t>th</w:t>
      </w:r>
      <w:r w:rsidR="00457A81" w:rsidRPr="001E7AA0">
        <w:rPr>
          <w:rFonts w:cs="Times New Roman"/>
          <w:b/>
          <w:bCs/>
          <w:szCs w:val="24"/>
        </w:rPr>
        <w:t xml:space="preserve"> APT Pol</w:t>
      </w:r>
      <w:r>
        <w:rPr>
          <w:rFonts w:cs="Times New Roman"/>
          <w:b/>
          <w:bCs/>
          <w:szCs w:val="24"/>
        </w:rPr>
        <w:t>icy and Regulatory Forum (PRF-1</w:t>
      </w:r>
      <w:r w:rsidR="00294CA5">
        <w:rPr>
          <w:rFonts w:cs="Times New Roman"/>
          <w:b/>
          <w:bCs/>
          <w:szCs w:val="24"/>
        </w:rPr>
        <w:t>9</w:t>
      </w:r>
      <w:r w:rsidR="00457A81" w:rsidRPr="001E7AA0">
        <w:rPr>
          <w:rFonts w:cs="Times New Roman"/>
          <w:b/>
          <w:bCs/>
          <w:szCs w:val="24"/>
        </w:rPr>
        <w:t>)</w:t>
      </w:r>
    </w:p>
    <w:p w14:paraId="6C533BF8" w14:textId="77777777" w:rsidR="00310136" w:rsidRDefault="00310136" w:rsidP="00654CCA">
      <w:pPr>
        <w:jc w:val="center"/>
        <w:rPr>
          <w:rFonts w:cs="Times New Roman"/>
          <w:b/>
          <w:bCs/>
          <w:szCs w:val="24"/>
        </w:rPr>
      </w:pPr>
    </w:p>
    <w:p w14:paraId="50307BB3" w14:textId="77777777" w:rsidR="00310136" w:rsidRPr="001E7AA0" w:rsidRDefault="00310136" w:rsidP="00654CCA">
      <w:pPr>
        <w:jc w:val="center"/>
        <w:rPr>
          <w:rFonts w:cs="Times New Roman"/>
          <w:b/>
          <w:szCs w:val="24"/>
        </w:rPr>
      </w:pPr>
      <w:r>
        <w:rPr>
          <w:rFonts w:cs="Times New Roman"/>
          <w:b/>
          <w:bCs/>
          <w:szCs w:val="24"/>
        </w:rPr>
        <w:t>Tentative Programme</w:t>
      </w:r>
    </w:p>
    <w:p w14:paraId="6F065D5D" w14:textId="77777777" w:rsidR="00654CCA" w:rsidRPr="001E7AA0" w:rsidRDefault="00654CCA" w:rsidP="0097177D">
      <w:pPr>
        <w:rPr>
          <w:rFonts w:cs="Times New Roman"/>
          <w:szCs w:val="24"/>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0"/>
      </w:tblGrid>
      <w:tr w:rsidR="00442D93" w:rsidRPr="000379DE" w14:paraId="7B0D8D51" w14:textId="77777777" w:rsidTr="009167BA">
        <w:trPr>
          <w:trHeight w:val="223"/>
          <w:tblHeader/>
        </w:trPr>
        <w:tc>
          <w:tcPr>
            <w:tcW w:w="1620" w:type="dxa"/>
            <w:tcBorders>
              <w:top w:val="single" w:sz="8" w:space="0" w:color="000000"/>
              <w:left w:val="single" w:sz="8" w:space="0" w:color="000000"/>
              <w:bottom w:val="single" w:sz="8" w:space="0" w:color="000000"/>
            </w:tcBorders>
            <w:shd w:val="clear" w:color="auto" w:fill="F2F2F2"/>
            <w:vAlign w:val="center"/>
          </w:tcPr>
          <w:p w14:paraId="250A1557" w14:textId="77777777" w:rsidR="00442D93" w:rsidRPr="000379DE" w:rsidRDefault="00442D93" w:rsidP="009167BA">
            <w:pPr>
              <w:ind w:right="-108"/>
              <w:jc w:val="center"/>
              <w:rPr>
                <w:rFonts w:eastAsia="Times New Roman"/>
                <w:bCs/>
                <w:i/>
                <w:iCs/>
                <w:lang w:eastAsia="ko-KR"/>
              </w:rPr>
            </w:pPr>
            <w:r w:rsidRPr="000379DE">
              <w:rPr>
                <w:rFonts w:eastAsia="Times New Roman"/>
                <w:bCs/>
                <w:i/>
                <w:iCs/>
                <w:lang w:eastAsia="ko-KR"/>
              </w:rPr>
              <w:t>TIME</w:t>
            </w:r>
          </w:p>
        </w:tc>
        <w:tc>
          <w:tcPr>
            <w:tcW w:w="8100" w:type="dxa"/>
            <w:tcBorders>
              <w:top w:val="single" w:sz="8" w:space="0" w:color="000000"/>
              <w:bottom w:val="single" w:sz="8" w:space="0" w:color="000000"/>
              <w:right w:val="single" w:sz="8" w:space="0" w:color="000000"/>
            </w:tcBorders>
            <w:shd w:val="clear" w:color="auto" w:fill="F2F2F2"/>
            <w:vAlign w:val="center"/>
          </w:tcPr>
          <w:p w14:paraId="0EE179E2" w14:textId="77777777" w:rsidR="00442D93" w:rsidRPr="000379DE" w:rsidRDefault="00442D93" w:rsidP="009167BA">
            <w:pPr>
              <w:jc w:val="center"/>
              <w:rPr>
                <w:rFonts w:eastAsia="Times New Roman"/>
                <w:bCs/>
                <w:i/>
                <w:iCs/>
                <w:lang w:eastAsia="ko-KR"/>
              </w:rPr>
            </w:pPr>
            <w:r w:rsidRPr="000379DE">
              <w:rPr>
                <w:rFonts w:eastAsia="Times New Roman"/>
                <w:bCs/>
                <w:i/>
                <w:iCs/>
                <w:lang w:eastAsia="ko-KR"/>
              </w:rPr>
              <w:t>PROGRAMME</w:t>
            </w:r>
          </w:p>
        </w:tc>
      </w:tr>
      <w:tr w:rsidR="00442D93" w:rsidRPr="001E7AA0" w14:paraId="5364AEBD"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2"/>
        </w:trPr>
        <w:tc>
          <w:tcPr>
            <w:tcW w:w="1620" w:type="dxa"/>
            <w:shd w:val="clear" w:color="auto" w:fill="BDD6EE"/>
            <w:vAlign w:val="center"/>
          </w:tcPr>
          <w:p w14:paraId="51F361CC" w14:textId="77777777" w:rsidR="00442D93" w:rsidRPr="001E7AA0" w:rsidRDefault="00442D93" w:rsidP="009167BA">
            <w:pPr>
              <w:jc w:val="center"/>
              <w:rPr>
                <w:rFonts w:cs="Times New Roman"/>
                <w:b/>
                <w:szCs w:val="24"/>
              </w:rPr>
            </w:pPr>
          </w:p>
        </w:tc>
        <w:tc>
          <w:tcPr>
            <w:tcW w:w="8100" w:type="dxa"/>
            <w:shd w:val="clear" w:color="auto" w:fill="BDD6EE"/>
            <w:vAlign w:val="center"/>
          </w:tcPr>
          <w:p w14:paraId="00FBB53E" w14:textId="77777777" w:rsidR="00442D93" w:rsidRPr="001E7AA0" w:rsidRDefault="00442D93" w:rsidP="009167BA">
            <w:pPr>
              <w:rPr>
                <w:rFonts w:cs="Times New Roman"/>
                <w:b/>
                <w:szCs w:val="24"/>
              </w:rPr>
            </w:pPr>
            <w:r>
              <w:rPr>
                <w:rFonts w:cs="Times New Roman"/>
                <w:b/>
                <w:szCs w:val="24"/>
              </w:rPr>
              <w:t>Wednesday,</w:t>
            </w:r>
            <w:r w:rsidRPr="001E7AA0">
              <w:rPr>
                <w:rFonts w:cs="Times New Roman"/>
                <w:b/>
                <w:szCs w:val="24"/>
              </w:rPr>
              <w:t xml:space="preserve"> </w:t>
            </w:r>
            <w:r>
              <w:rPr>
                <w:rFonts w:cs="Times New Roman"/>
                <w:b/>
                <w:szCs w:val="24"/>
              </w:rPr>
              <w:t>14August 2019</w:t>
            </w:r>
          </w:p>
        </w:tc>
      </w:tr>
      <w:tr w:rsidR="00442D93" w:rsidRPr="001E7AA0" w14:paraId="120C07A4"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89070BC" w14:textId="77777777" w:rsidR="00442D93" w:rsidRPr="001E7AA0" w:rsidRDefault="00442D93" w:rsidP="009167BA">
            <w:pPr>
              <w:jc w:val="center"/>
              <w:rPr>
                <w:rFonts w:cs="Times New Roman"/>
                <w:szCs w:val="24"/>
              </w:rPr>
            </w:pPr>
            <w:r w:rsidRPr="001E7AA0">
              <w:rPr>
                <w:rFonts w:cs="Times New Roman"/>
                <w:szCs w:val="24"/>
              </w:rPr>
              <w:t>09:30 – 10:00</w:t>
            </w:r>
          </w:p>
        </w:tc>
        <w:tc>
          <w:tcPr>
            <w:tcW w:w="8100" w:type="dxa"/>
            <w:shd w:val="clear" w:color="auto" w:fill="auto"/>
          </w:tcPr>
          <w:p w14:paraId="3841CD11" w14:textId="77777777" w:rsidR="00442D93" w:rsidRPr="001E7AA0" w:rsidRDefault="00442D93" w:rsidP="009167BA">
            <w:pPr>
              <w:rPr>
                <w:rFonts w:cs="Times New Roman"/>
                <w:b/>
                <w:szCs w:val="24"/>
              </w:rPr>
            </w:pPr>
            <w:r w:rsidRPr="001E7AA0">
              <w:rPr>
                <w:rFonts w:cs="Times New Roman"/>
                <w:b/>
                <w:szCs w:val="24"/>
              </w:rPr>
              <w:t xml:space="preserve">Opening </w:t>
            </w:r>
          </w:p>
          <w:p w14:paraId="4F64C6D0" w14:textId="77777777" w:rsidR="00442D93" w:rsidRPr="001E7AA0" w:rsidRDefault="00442D93" w:rsidP="009167BA">
            <w:pPr>
              <w:numPr>
                <w:ilvl w:val="0"/>
                <w:numId w:val="20"/>
              </w:numPr>
              <w:ind w:left="432" w:hanging="270"/>
              <w:rPr>
                <w:rFonts w:cs="Times New Roman"/>
                <w:szCs w:val="24"/>
              </w:rPr>
            </w:pPr>
            <w:r w:rsidRPr="001E7AA0">
              <w:rPr>
                <w:rFonts w:cs="Times New Roman"/>
                <w:szCs w:val="24"/>
              </w:rPr>
              <w:t>Welcome Address – Ms. Areewan Haorangsi, Secretary General of APT</w:t>
            </w:r>
          </w:p>
          <w:p w14:paraId="682BF7E5" w14:textId="77777777" w:rsidR="00442D93" w:rsidRDefault="00442D93" w:rsidP="009167BA">
            <w:pPr>
              <w:numPr>
                <w:ilvl w:val="0"/>
                <w:numId w:val="20"/>
              </w:numPr>
              <w:ind w:left="432" w:hanging="270"/>
              <w:rPr>
                <w:rFonts w:cs="Times New Roman"/>
                <w:szCs w:val="24"/>
              </w:rPr>
            </w:pPr>
            <w:r>
              <w:rPr>
                <w:rFonts w:cs="Times New Roman"/>
                <w:szCs w:val="24"/>
              </w:rPr>
              <w:t xml:space="preserve">Welcome Remarks - </w:t>
            </w:r>
            <w:r w:rsidRPr="00DC0D92">
              <w:rPr>
                <w:rFonts w:cs="Times New Roman"/>
                <w:szCs w:val="24"/>
              </w:rPr>
              <w:t>Chairman of PRF</w:t>
            </w:r>
          </w:p>
          <w:p w14:paraId="79D20054" w14:textId="77777777" w:rsidR="00442D93" w:rsidRPr="00E07F43" w:rsidRDefault="00442D93" w:rsidP="009167BA">
            <w:pPr>
              <w:numPr>
                <w:ilvl w:val="0"/>
                <w:numId w:val="20"/>
              </w:numPr>
              <w:ind w:left="432" w:hanging="270"/>
              <w:rPr>
                <w:rFonts w:cs="Times New Roman"/>
                <w:szCs w:val="24"/>
              </w:rPr>
            </w:pPr>
            <w:r w:rsidRPr="00E07F43">
              <w:rPr>
                <w:rFonts w:cs="Times New Roman"/>
                <w:szCs w:val="24"/>
              </w:rPr>
              <w:t xml:space="preserve">Inaugural Address – </w:t>
            </w:r>
            <w:r>
              <w:rPr>
                <w:rFonts w:cs="Times New Roman"/>
                <w:szCs w:val="24"/>
              </w:rPr>
              <w:t xml:space="preserve">Dignitary of </w:t>
            </w:r>
            <w:r w:rsidRPr="00E07F43">
              <w:rPr>
                <w:rFonts w:cs="Times New Roman"/>
                <w:szCs w:val="24"/>
              </w:rPr>
              <w:t xml:space="preserve">Ministry of </w:t>
            </w:r>
            <w:r>
              <w:rPr>
                <w:rFonts w:cs="Times New Roman"/>
                <w:szCs w:val="24"/>
              </w:rPr>
              <w:t xml:space="preserve">Information and Communications / Bhutan </w:t>
            </w:r>
            <w:r w:rsidRPr="004455E3">
              <w:rPr>
                <w:rFonts w:cs="Times New Roman"/>
                <w:i/>
                <w:szCs w:val="24"/>
              </w:rPr>
              <w:t>(tbc)</w:t>
            </w:r>
          </w:p>
          <w:p w14:paraId="08638530" w14:textId="77777777" w:rsidR="00442D93" w:rsidRPr="008C102A" w:rsidRDefault="00442D93" w:rsidP="009167BA">
            <w:pPr>
              <w:numPr>
                <w:ilvl w:val="0"/>
                <w:numId w:val="20"/>
              </w:numPr>
              <w:ind w:left="432" w:hanging="270"/>
              <w:rPr>
                <w:rFonts w:cs="Times New Roman"/>
                <w:szCs w:val="24"/>
              </w:rPr>
            </w:pPr>
            <w:r w:rsidRPr="008C102A">
              <w:rPr>
                <w:rFonts w:cs="Times New Roman"/>
                <w:szCs w:val="24"/>
              </w:rPr>
              <w:t xml:space="preserve">Presentation of </w:t>
            </w:r>
            <w:r>
              <w:rPr>
                <w:rFonts w:cs="Times New Roman"/>
                <w:szCs w:val="24"/>
              </w:rPr>
              <w:t xml:space="preserve">Token of Appreciation </w:t>
            </w:r>
          </w:p>
          <w:p w14:paraId="6CF940DA" w14:textId="77777777" w:rsidR="00442D93" w:rsidRPr="001E7AA0" w:rsidRDefault="00442D93" w:rsidP="009167BA">
            <w:pPr>
              <w:rPr>
                <w:rFonts w:cs="Times New Roman"/>
                <w:szCs w:val="24"/>
              </w:rPr>
            </w:pPr>
          </w:p>
          <w:p w14:paraId="3139D0CD" w14:textId="77777777" w:rsidR="00442D93" w:rsidRPr="001E7AA0" w:rsidRDefault="00442D93" w:rsidP="009167BA">
            <w:pPr>
              <w:rPr>
                <w:rFonts w:cs="Times New Roman"/>
                <w:szCs w:val="24"/>
              </w:rPr>
            </w:pPr>
            <w:r w:rsidRPr="001E7AA0">
              <w:rPr>
                <w:rFonts w:cs="Times New Roman"/>
                <w:szCs w:val="24"/>
              </w:rPr>
              <w:t>(Group Photograph)</w:t>
            </w:r>
          </w:p>
        </w:tc>
      </w:tr>
      <w:tr w:rsidR="00442D93" w:rsidRPr="001E7AA0" w14:paraId="1D08DF0E"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728DD6C6" w14:textId="77777777" w:rsidR="00442D93" w:rsidRPr="001E7AA0" w:rsidRDefault="00442D93" w:rsidP="009167BA">
            <w:pPr>
              <w:jc w:val="center"/>
              <w:rPr>
                <w:rFonts w:cs="Times New Roman"/>
                <w:szCs w:val="24"/>
              </w:rPr>
            </w:pPr>
            <w:r w:rsidRPr="001E7AA0">
              <w:rPr>
                <w:rFonts w:cs="Times New Roman"/>
                <w:szCs w:val="24"/>
              </w:rPr>
              <w:t>10:00 – 10:30</w:t>
            </w:r>
          </w:p>
        </w:tc>
        <w:tc>
          <w:tcPr>
            <w:tcW w:w="8100" w:type="dxa"/>
            <w:shd w:val="clear" w:color="auto" w:fill="auto"/>
          </w:tcPr>
          <w:p w14:paraId="46754C9C" w14:textId="77777777" w:rsidR="00442D93" w:rsidRPr="001E7AA0" w:rsidRDefault="00442D93" w:rsidP="009167BA">
            <w:pPr>
              <w:jc w:val="center"/>
              <w:rPr>
                <w:rFonts w:cs="Times New Roman"/>
                <w:szCs w:val="24"/>
              </w:rPr>
            </w:pPr>
            <w:r w:rsidRPr="001E7AA0">
              <w:rPr>
                <w:rFonts w:cs="Times New Roman"/>
                <w:szCs w:val="24"/>
              </w:rPr>
              <w:t>Coffee/Tea Break</w:t>
            </w:r>
          </w:p>
        </w:tc>
      </w:tr>
      <w:tr w:rsidR="00442D93" w:rsidRPr="001E7AA0" w14:paraId="27DF3DE0"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7861E284" w14:textId="77777777" w:rsidR="00442D93" w:rsidRDefault="00442D93" w:rsidP="009167BA">
            <w:pPr>
              <w:jc w:val="center"/>
              <w:rPr>
                <w:rFonts w:cs="Times New Roman"/>
                <w:szCs w:val="24"/>
              </w:rPr>
            </w:pPr>
            <w:r w:rsidRPr="001E7AA0">
              <w:rPr>
                <w:rFonts w:cs="Times New Roman"/>
                <w:szCs w:val="24"/>
              </w:rPr>
              <w:t>10:30</w:t>
            </w:r>
            <w:r>
              <w:rPr>
                <w:rFonts w:cs="Times New Roman"/>
                <w:szCs w:val="24"/>
              </w:rPr>
              <w:t xml:space="preserve"> – 11:15</w:t>
            </w:r>
          </w:p>
          <w:p w14:paraId="5E3BD843" w14:textId="77777777" w:rsidR="00442D93" w:rsidRPr="001E7AA0" w:rsidRDefault="00442D93" w:rsidP="009167BA">
            <w:pPr>
              <w:jc w:val="center"/>
              <w:rPr>
                <w:rFonts w:cs="Times New Roman"/>
                <w:szCs w:val="24"/>
              </w:rPr>
            </w:pPr>
          </w:p>
        </w:tc>
        <w:tc>
          <w:tcPr>
            <w:tcW w:w="8100" w:type="dxa"/>
            <w:shd w:val="clear" w:color="auto" w:fill="auto"/>
          </w:tcPr>
          <w:p w14:paraId="38E47B5A" w14:textId="77777777" w:rsidR="00442D93" w:rsidRDefault="00442D93" w:rsidP="009167BA">
            <w:pPr>
              <w:rPr>
                <w:rFonts w:cs="Times New Roman"/>
                <w:szCs w:val="24"/>
              </w:rPr>
            </w:pPr>
            <w:r w:rsidRPr="00DC0D92">
              <w:rPr>
                <w:rFonts w:cs="Times New Roman"/>
                <w:b/>
                <w:bCs/>
                <w:szCs w:val="24"/>
              </w:rPr>
              <w:t>Session 1 -</w:t>
            </w:r>
            <w:r>
              <w:rPr>
                <w:rFonts w:cs="Times New Roman"/>
                <w:szCs w:val="24"/>
              </w:rPr>
              <w:t xml:space="preserve"> </w:t>
            </w:r>
            <w:r>
              <w:rPr>
                <w:rFonts w:cs="Times New Roman"/>
                <w:b/>
                <w:i/>
                <w:szCs w:val="24"/>
              </w:rPr>
              <w:t xml:space="preserve">Plenary </w:t>
            </w:r>
          </w:p>
          <w:p w14:paraId="305CEC96" w14:textId="77777777" w:rsidR="00442D93" w:rsidRDefault="00442D93" w:rsidP="009167BA">
            <w:pPr>
              <w:rPr>
                <w:rFonts w:cs="Times New Roman"/>
                <w:szCs w:val="24"/>
              </w:rPr>
            </w:pPr>
          </w:p>
          <w:p w14:paraId="77ECF581" w14:textId="77777777" w:rsidR="00442D93" w:rsidRDefault="00442D93" w:rsidP="009167BA">
            <w:pPr>
              <w:numPr>
                <w:ilvl w:val="0"/>
                <w:numId w:val="20"/>
              </w:numPr>
              <w:ind w:left="432" w:hanging="270"/>
              <w:rPr>
                <w:rFonts w:cs="Times New Roman"/>
                <w:szCs w:val="24"/>
              </w:rPr>
            </w:pPr>
            <w:r>
              <w:rPr>
                <w:rFonts w:cs="Times New Roman"/>
                <w:szCs w:val="24"/>
              </w:rPr>
              <w:t>Adoption of the Agenda</w:t>
            </w:r>
          </w:p>
          <w:p w14:paraId="58934CD9" w14:textId="77777777" w:rsidR="00442D93" w:rsidRDefault="00442D93" w:rsidP="009167BA">
            <w:pPr>
              <w:numPr>
                <w:ilvl w:val="0"/>
                <w:numId w:val="20"/>
              </w:numPr>
              <w:ind w:left="432" w:hanging="270"/>
              <w:rPr>
                <w:rFonts w:cs="Times New Roman"/>
                <w:szCs w:val="24"/>
              </w:rPr>
            </w:pPr>
            <w:r>
              <w:rPr>
                <w:rFonts w:cs="Times New Roman"/>
                <w:szCs w:val="24"/>
              </w:rPr>
              <w:t>Election of Chairman of PRF</w:t>
            </w:r>
          </w:p>
          <w:p w14:paraId="25F80BC2" w14:textId="77777777" w:rsidR="00442D93" w:rsidRDefault="00442D93" w:rsidP="009167BA">
            <w:pPr>
              <w:numPr>
                <w:ilvl w:val="0"/>
                <w:numId w:val="20"/>
              </w:numPr>
              <w:ind w:left="432" w:hanging="270"/>
              <w:rPr>
                <w:rFonts w:cs="Times New Roman"/>
                <w:szCs w:val="24"/>
              </w:rPr>
            </w:pPr>
            <w:r>
              <w:rPr>
                <w:rFonts w:cs="Times New Roman"/>
                <w:szCs w:val="24"/>
              </w:rPr>
              <w:t>Remarks by Chairman of PRF</w:t>
            </w:r>
          </w:p>
          <w:p w14:paraId="37E7CCAC" w14:textId="77777777" w:rsidR="00442D93" w:rsidRDefault="00442D93" w:rsidP="009167BA">
            <w:pPr>
              <w:numPr>
                <w:ilvl w:val="0"/>
                <w:numId w:val="20"/>
              </w:numPr>
              <w:ind w:left="432" w:hanging="270"/>
              <w:rPr>
                <w:rFonts w:cs="Times New Roman"/>
                <w:szCs w:val="24"/>
              </w:rPr>
            </w:pPr>
            <w:r w:rsidRPr="00197739">
              <w:rPr>
                <w:rFonts w:cs="Times New Roman"/>
                <w:szCs w:val="24"/>
              </w:rPr>
              <w:t xml:space="preserve">Outcomes of </w:t>
            </w:r>
            <w:r>
              <w:rPr>
                <w:rFonts w:cs="Times New Roman"/>
                <w:szCs w:val="24"/>
              </w:rPr>
              <w:t xml:space="preserve">the </w:t>
            </w:r>
            <w:r w:rsidRPr="00197739">
              <w:rPr>
                <w:rFonts w:cs="Times New Roman"/>
                <w:szCs w:val="24"/>
              </w:rPr>
              <w:t>4</w:t>
            </w:r>
            <w:r>
              <w:rPr>
                <w:rFonts w:cs="Times New Roman"/>
                <w:szCs w:val="24"/>
              </w:rPr>
              <w:t>2nd</w:t>
            </w:r>
            <w:r w:rsidRPr="00197739">
              <w:rPr>
                <w:rFonts w:cs="Times New Roman"/>
                <w:szCs w:val="24"/>
              </w:rPr>
              <w:t xml:space="preserve"> Session of the Management Comm</w:t>
            </w:r>
            <w:r>
              <w:rPr>
                <w:rFonts w:cs="Times New Roman"/>
                <w:szCs w:val="24"/>
              </w:rPr>
              <w:t>ittee of the APT Relevant to PRF</w:t>
            </w:r>
          </w:p>
          <w:p w14:paraId="52A3A8FE" w14:textId="77777777" w:rsidR="00442D93" w:rsidRPr="009257A4" w:rsidRDefault="00442D93" w:rsidP="009167BA">
            <w:pPr>
              <w:numPr>
                <w:ilvl w:val="0"/>
                <w:numId w:val="20"/>
              </w:numPr>
              <w:ind w:left="432" w:hanging="270"/>
              <w:rPr>
                <w:rFonts w:cs="Times New Roman"/>
                <w:szCs w:val="24"/>
              </w:rPr>
            </w:pPr>
            <w:r w:rsidRPr="009257A4">
              <w:rPr>
                <w:rFonts w:cs="Times New Roman"/>
                <w:szCs w:val="24"/>
              </w:rPr>
              <w:t>Outcomes of the Asia-Pacific ICT Ministerial Meeting 2019</w:t>
            </w:r>
          </w:p>
          <w:p w14:paraId="6B96EF30" w14:textId="77777777" w:rsidR="00442D93" w:rsidRDefault="00442D93" w:rsidP="009167BA">
            <w:pPr>
              <w:numPr>
                <w:ilvl w:val="0"/>
                <w:numId w:val="20"/>
              </w:numPr>
              <w:ind w:left="432" w:hanging="270"/>
              <w:rPr>
                <w:rFonts w:cs="Times New Roman"/>
                <w:szCs w:val="24"/>
              </w:rPr>
            </w:pPr>
            <w:r>
              <w:rPr>
                <w:rFonts w:cs="Times New Roman"/>
                <w:szCs w:val="24"/>
              </w:rPr>
              <w:t>Implementation Status of the Strategic Plan of the APT for 2018-2020</w:t>
            </w:r>
          </w:p>
          <w:p w14:paraId="1862F941" w14:textId="77777777" w:rsidR="00442D93" w:rsidRDefault="00442D93" w:rsidP="009167BA">
            <w:pPr>
              <w:numPr>
                <w:ilvl w:val="0"/>
                <w:numId w:val="20"/>
              </w:numPr>
              <w:ind w:left="432" w:hanging="270"/>
              <w:rPr>
                <w:rFonts w:cs="Times New Roman"/>
                <w:szCs w:val="24"/>
              </w:rPr>
            </w:pPr>
            <w:r w:rsidRPr="00607376">
              <w:rPr>
                <w:rFonts w:cs="Times New Roman"/>
                <w:szCs w:val="24"/>
              </w:rPr>
              <w:t>Updates on Sub-regional Issues on Policy and Regulations</w:t>
            </w:r>
          </w:p>
          <w:p w14:paraId="2800ECFC" w14:textId="77777777" w:rsidR="00442D93" w:rsidRPr="006B623C" w:rsidRDefault="00442D93" w:rsidP="009167BA">
            <w:pPr>
              <w:numPr>
                <w:ilvl w:val="0"/>
                <w:numId w:val="20"/>
              </w:numPr>
              <w:ind w:left="432" w:hanging="270"/>
              <w:rPr>
                <w:rFonts w:cs="Times New Roman"/>
                <w:szCs w:val="24"/>
              </w:rPr>
            </w:pPr>
            <w:r w:rsidRPr="006B623C">
              <w:rPr>
                <w:rFonts w:cs="Times New Roman"/>
                <w:szCs w:val="24"/>
              </w:rPr>
              <w:t>Updates on ITU Global Symposium for Regulators 2019</w:t>
            </w:r>
          </w:p>
          <w:p w14:paraId="46904621" w14:textId="77777777" w:rsidR="00442D93" w:rsidRPr="001E7AA0" w:rsidRDefault="00442D93" w:rsidP="009167BA">
            <w:pPr>
              <w:ind w:left="432"/>
              <w:rPr>
                <w:rFonts w:cs="Times New Roman"/>
                <w:szCs w:val="24"/>
              </w:rPr>
            </w:pPr>
          </w:p>
        </w:tc>
      </w:tr>
      <w:tr w:rsidR="00442D93" w:rsidRPr="001E7AA0" w14:paraId="04691802"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3A5584B4" w14:textId="77777777" w:rsidR="00442D93" w:rsidRPr="001E7AA0" w:rsidRDefault="00442D93" w:rsidP="009167BA">
            <w:pPr>
              <w:jc w:val="center"/>
              <w:rPr>
                <w:rFonts w:cs="Times New Roman"/>
                <w:szCs w:val="24"/>
              </w:rPr>
            </w:pPr>
            <w:r>
              <w:rPr>
                <w:rFonts w:cs="Times New Roman"/>
                <w:szCs w:val="24"/>
              </w:rPr>
              <w:t>11:15 – 12:30</w:t>
            </w:r>
          </w:p>
        </w:tc>
        <w:tc>
          <w:tcPr>
            <w:tcW w:w="8100" w:type="dxa"/>
            <w:shd w:val="clear" w:color="auto" w:fill="auto"/>
          </w:tcPr>
          <w:p w14:paraId="7DD0CE6B" w14:textId="311EFF7A" w:rsidR="00442D93" w:rsidRPr="008A2229" w:rsidRDefault="00442D93" w:rsidP="009167BA">
            <w:pPr>
              <w:rPr>
                <w:b/>
              </w:rPr>
            </w:pPr>
            <w:r w:rsidRPr="008A2229">
              <w:rPr>
                <w:rFonts w:cs="Times New Roman"/>
                <w:b/>
                <w:bCs/>
                <w:szCs w:val="24"/>
              </w:rPr>
              <w:t xml:space="preserve">Session 2 - </w:t>
            </w:r>
            <w:r w:rsidRPr="007A616E">
              <w:rPr>
                <w:b/>
                <w:i/>
                <w:iCs/>
              </w:rPr>
              <w:t xml:space="preserve">Roundtable on </w:t>
            </w:r>
            <w:r>
              <w:rPr>
                <w:b/>
                <w:i/>
                <w:iCs/>
              </w:rPr>
              <w:t xml:space="preserve">Singapore Statement and </w:t>
            </w:r>
            <w:r w:rsidR="00281F47">
              <w:rPr>
                <w:b/>
                <w:i/>
                <w:iCs/>
              </w:rPr>
              <w:t xml:space="preserve">its </w:t>
            </w:r>
            <w:r>
              <w:rPr>
                <w:b/>
                <w:i/>
                <w:iCs/>
              </w:rPr>
              <w:t>key takeaways</w:t>
            </w:r>
          </w:p>
          <w:p w14:paraId="4E8BE7B1" w14:textId="77777777" w:rsidR="00442D93" w:rsidRDefault="00442D93" w:rsidP="009167BA">
            <w:pPr>
              <w:rPr>
                <w:rFonts w:cs="Times New Roman"/>
                <w:b/>
                <w:bCs/>
                <w:szCs w:val="24"/>
              </w:rPr>
            </w:pPr>
          </w:p>
          <w:p w14:paraId="68443ED9" w14:textId="42504496" w:rsidR="00442D93" w:rsidRPr="0087378B" w:rsidRDefault="00442D93" w:rsidP="009167BA">
            <w:pPr>
              <w:rPr>
                <w:i/>
              </w:rPr>
            </w:pPr>
            <w:r w:rsidRPr="0087378B">
              <w:rPr>
                <w:i/>
              </w:rPr>
              <w:t xml:space="preserve">The Roundtable </w:t>
            </w:r>
            <w:r>
              <w:rPr>
                <w:i/>
              </w:rPr>
              <w:t>expects vibrant discussion among</w:t>
            </w:r>
            <w:r w:rsidRPr="0087378B">
              <w:rPr>
                <w:i/>
              </w:rPr>
              <w:t xml:space="preserve"> high-level </w:t>
            </w:r>
            <w:r>
              <w:rPr>
                <w:i/>
              </w:rPr>
              <w:t>officials from APT Member Administrations</w:t>
            </w:r>
            <w:r w:rsidR="00666094">
              <w:rPr>
                <w:i/>
              </w:rPr>
              <w:t xml:space="preserve"> as well as Industry representatives</w:t>
            </w:r>
            <w:r>
              <w:rPr>
                <w:i/>
              </w:rPr>
              <w:t xml:space="preserve"> to recap and follow up on the outcome of the discussion at the Asia-Pacific ICT Ministerial Meeting 2019 as well as the new Ministerial Statement. The panel will focus on its implications and </w:t>
            </w:r>
            <w:bookmarkStart w:id="1" w:name="_Hlk8149362"/>
            <w:r>
              <w:rPr>
                <w:i/>
              </w:rPr>
              <w:t>what are the key takeaways for the new Ministerial Statement as adopted at APT-MM 2019</w:t>
            </w:r>
            <w:bookmarkEnd w:id="1"/>
          </w:p>
          <w:p w14:paraId="1D2C0AF6" w14:textId="77777777" w:rsidR="00442D93" w:rsidRDefault="00442D93" w:rsidP="009167BA">
            <w:pPr>
              <w:rPr>
                <w:rFonts w:cs="Times New Roman"/>
                <w:b/>
                <w:bCs/>
                <w:szCs w:val="24"/>
              </w:rPr>
            </w:pPr>
          </w:p>
          <w:p w14:paraId="3DAD4A12" w14:textId="696A5A1E" w:rsidR="00442D93" w:rsidRDefault="00442D93" w:rsidP="009167BA">
            <w:pPr>
              <w:rPr>
                <w:rFonts w:cs="Times New Roman"/>
                <w:i/>
                <w:iCs/>
                <w:szCs w:val="24"/>
              </w:rPr>
            </w:pPr>
            <w:r w:rsidRPr="00E07F43">
              <w:rPr>
                <w:rFonts w:cs="Times New Roman"/>
                <w:i/>
                <w:iCs/>
                <w:szCs w:val="24"/>
              </w:rPr>
              <w:t xml:space="preserve">Moderator: </w:t>
            </w:r>
            <w:r w:rsidR="004D4769">
              <w:rPr>
                <w:rFonts w:cs="Times New Roman"/>
                <w:i/>
                <w:iCs/>
                <w:szCs w:val="24"/>
              </w:rPr>
              <w:t>(</w:t>
            </w:r>
            <w:proofErr w:type="spellStart"/>
            <w:r w:rsidR="00281F47">
              <w:rPr>
                <w:rFonts w:cs="Times New Roman"/>
                <w:i/>
                <w:iCs/>
                <w:szCs w:val="24"/>
              </w:rPr>
              <w:t>tbd</w:t>
            </w:r>
            <w:proofErr w:type="spellEnd"/>
            <w:r w:rsidR="004D4769">
              <w:rPr>
                <w:rFonts w:cs="Times New Roman"/>
                <w:i/>
                <w:iCs/>
                <w:szCs w:val="24"/>
              </w:rPr>
              <w:t>)</w:t>
            </w:r>
            <w:r w:rsidR="004D4769" w:rsidRPr="00AA5AF4">
              <w:rPr>
                <w:rFonts w:cs="Times New Roman"/>
                <w:i/>
                <w:iCs/>
                <w:szCs w:val="24"/>
              </w:rPr>
              <w:t>;</w:t>
            </w:r>
          </w:p>
          <w:p w14:paraId="3BFF720D" w14:textId="77777777" w:rsidR="00442D93" w:rsidRPr="00E07F43" w:rsidRDefault="00442D93" w:rsidP="009167BA">
            <w:pPr>
              <w:rPr>
                <w:rFonts w:cs="Times New Roman"/>
                <w:i/>
                <w:iCs/>
                <w:szCs w:val="24"/>
              </w:rPr>
            </w:pPr>
          </w:p>
          <w:p w14:paraId="51C72A93" w14:textId="77777777" w:rsidR="00442D93" w:rsidRPr="000023F3" w:rsidRDefault="00442D93" w:rsidP="009167BA">
            <w:pPr>
              <w:numPr>
                <w:ilvl w:val="0"/>
                <w:numId w:val="20"/>
              </w:numPr>
              <w:ind w:left="432" w:hanging="270"/>
              <w:rPr>
                <w:rFonts w:cs="Times New Roman"/>
                <w:bCs/>
                <w:szCs w:val="24"/>
              </w:rPr>
            </w:pPr>
            <w:r w:rsidRPr="000023F3">
              <w:rPr>
                <w:rFonts w:cs="Times New Roman"/>
                <w:bCs/>
                <w:szCs w:val="24"/>
              </w:rPr>
              <w:t xml:space="preserve">Keynote Presentation on </w:t>
            </w:r>
            <w:r>
              <w:rPr>
                <w:rFonts w:cs="Times New Roman"/>
                <w:bCs/>
                <w:szCs w:val="24"/>
              </w:rPr>
              <w:t xml:space="preserve">Outcomes of the Asia-Pacific ICT Ministerial Meeting 2019, Mr. Charles Chew, CGMM Chairman, IMDA </w:t>
            </w:r>
            <w:r w:rsidRPr="001111A0">
              <w:rPr>
                <w:rFonts w:cs="Times New Roman"/>
                <w:bCs/>
                <w:i/>
                <w:szCs w:val="24"/>
              </w:rPr>
              <w:t>(tbc)</w:t>
            </w:r>
          </w:p>
          <w:p w14:paraId="60B918AD" w14:textId="77777777" w:rsidR="00442D93" w:rsidRDefault="00442D93" w:rsidP="009167BA">
            <w:pPr>
              <w:numPr>
                <w:ilvl w:val="0"/>
                <w:numId w:val="20"/>
              </w:numPr>
              <w:ind w:left="432" w:hanging="270"/>
              <w:rPr>
                <w:rFonts w:cs="Times New Roman"/>
                <w:bCs/>
                <w:szCs w:val="24"/>
              </w:rPr>
            </w:pPr>
            <w:r>
              <w:rPr>
                <w:rFonts w:cs="Times New Roman"/>
                <w:bCs/>
                <w:szCs w:val="24"/>
              </w:rPr>
              <w:t>Panel D</w:t>
            </w:r>
            <w:r w:rsidRPr="00E07F43">
              <w:rPr>
                <w:rFonts w:cs="Times New Roman"/>
                <w:bCs/>
                <w:szCs w:val="24"/>
              </w:rPr>
              <w:t xml:space="preserve">iscussion on </w:t>
            </w:r>
            <w:r>
              <w:rPr>
                <w:rFonts w:cs="Times New Roman"/>
                <w:bCs/>
                <w:szCs w:val="24"/>
              </w:rPr>
              <w:t>implementation of new Ministerial Statement</w:t>
            </w:r>
          </w:p>
          <w:p w14:paraId="37F4856E" w14:textId="77777777" w:rsidR="00442D93" w:rsidRDefault="00442D93" w:rsidP="009167BA">
            <w:pPr>
              <w:numPr>
                <w:ilvl w:val="0"/>
                <w:numId w:val="20"/>
              </w:numPr>
              <w:ind w:left="432" w:hanging="270"/>
              <w:rPr>
                <w:rFonts w:cs="Times New Roman"/>
                <w:bCs/>
                <w:szCs w:val="24"/>
              </w:rPr>
            </w:pPr>
            <w:r>
              <w:rPr>
                <w:rFonts w:cs="Times New Roman"/>
                <w:bCs/>
                <w:szCs w:val="24"/>
              </w:rPr>
              <w:t>Q&amp;A</w:t>
            </w:r>
          </w:p>
          <w:p w14:paraId="3AAFABF8" w14:textId="77777777" w:rsidR="00442D93" w:rsidRDefault="00442D93" w:rsidP="009167BA">
            <w:pPr>
              <w:rPr>
                <w:rFonts w:cs="Times New Roman"/>
                <w:b/>
                <w:i/>
                <w:iCs/>
                <w:szCs w:val="24"/>
              </w:rPr>
            </w:pPr>
          </w:p>
          <w:p w14:paraId="44D16749" w14:textId="77777777" w:rsidR="00442D93" w:rsidRPr="00E07F43" w:rsidRDefault="00442D93" w:rsidP="009167BA">
            <w:pPr>
              <w:rPr>
                <w:rFonts w:cs="Times New Roman"/>
                <w:b/>
                <w:i/>
                <w:iCs/>
                <w:szCs w:val="24"/>
              </w:rPr>
            </w:pPr>
            <w:r w:rsidRPr="00E07F43">
              <w:rPr>
                <w:rFonts w:cs="Times New Roman"/>
                <w:b/>
                <w:i/>
                <w:iCs/>
                <w:szCs w:val="24"/>
              </w:rPr>
              <w:t>Panelists:</w:t>
            </w:r>
          </w:p>
          <w:p w14:paraId="30744399" w14:textId="308BAF37" w:rsidR="00442D93" w:rsidRDefault="00442D93" w:rsidP="009167BA">
            <w:pPr>
              <w:numPr>
                <w:ilvl w:val="0"/>
                <w:numId w:val="20"/>
              </w:numPr>
              <w:ind w:left="432" w:hanging="270"/>
              <w:rPr>
                <w:rFonts w:cs="Times New Roman"/>
                <w:bCs/>
                <w:szCs w:val="24"/>
              </w:rPr>
            </w:pPr>
            <w:r>
              <w:rPr>
                <w:rFonts w:cs="Times New Roman"/>
                <w:bCs/>
                <w:szCs w:val="24"/>
              </w:rPr>
              <w:t>High-level Policy Makers and Regulators from Member Administrations</w:t>
            </w:r>
          </w:p>
          <w:p w14:paraId="79CD9A7B" w14:textId="563A0BC8" w:rsidR="00281F47" w:rsidRDefault="00281F47" w:rsidP="009167BA">
            <w:pPr>
              <w:numPr>
                <w:ilvl w:val="0"/>
                <w:numId w:val="20"/>
              </w:numPr>
              <w:ind w:left="432" w:hanging="270"/>
              <w:rPr>
                <w:rFonts w:cs="Times New Roman"/>
                <w:bCs/>
                <w:szCs w:val="24"/>
              </w:rPr>
            </w:pPr>
            <w:r>
              <w:rPr>
                <w:rFonts w:cs="Times New Roman"/>
                <w:bCs/>
                <w:szCs w:val="24"/>
              </w:rPr>
              <w:t>High-level Industry representatives</w:t>
            </w:r>
          </w:p>
          <w:p w14:paraId="2285DC81" w14:textId="77777777" w:rsidR="00442D93" w:rsidRPr="00DC0D92" w:rsidRDefault="00442D93" w:rsidP="009167BA">
            <w:pPr>
              <w:rPr>
                <w:rFonts w:cs="Times New Roman"/>
                <w:b/>
                <w:bCs/>
                <w:szCs w:val="24"/>
              </w:rPr>
            </w:pPr>
          </w:p>
        </w:tc>
      </w:tr>
      <w:tr w:rsidR="00442D93" w:rsidRPr="001E7AA0" w14:paraId="04B819D2"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4ECAC1B8" w14:textId="77777777" w:rsidR="00442D93" w:rsidRPr="001E7AA0" w:rsidRDefault="00442D93" w:rsidP="009167BA">
            <w:pPr>
              <w:jc w:val="center"/>
              <w:rPr>
                <w:rFonts w:cs="Times New Roman"/>
                <w:szCs w:val="24"/>
              </w:rPr>
            </w:pPr>
            <w:r w:rsidRPr="001E7AA0">
              <w:rPr>
                <w:rFonts w:cs="Times New Roman"/>
                <w:szCs w:val="24"/>
              </w:rPr>
              <w:lastRenderedPageBreak/>
              <w:t>12:</w:t>
            </w:r>
            <w:r>
              <w:rPr>
                <w:rFonts w:cs="Times New Roman"/>
                <w:szCs w:val="24"/>
              </w:rPr>
              <w:t>30</w:t>
            </w:r>
            <w:r w:rsidRPr="001E7AA0">
              <w:rPr>
                <w:rFonts w:cs="Times New Roman"/>
                <w:szCs w:val="24"/>
              </w:rPr>
              <w:t xml:space="preserve"> – 14:00</w:t>
            </w:r>
          </w:p>
        </w:tc>
        <w:tc>
          <w:tcPr>
            <w:tcW w:w="8100" w:type="dxa"/>
            <w:shd w:val="clear" w:color="auto" w:fill="auto"/>
          </w:tcPr>
          <w:p w14:paraId="53768423" w14:textId="77777777" w:rsidR="00442D93" w:rsidRPr="001E7AA0" w:rsidRDefault="00442D93" w:rsidP="009167BA">
            <w:pPr>
              <w:jc w:val="center"/>
              <w:rPr>
                <w:rFonts w:cs="Times New Roman"/>
                <w:szCs w:val="24"/>
              </w:rPr>
            </w:pPr>
            <w:r w:rsidRPr="001E7AA0">
              <w:rPr>
                <w:rFonts w:cs="Times New Roman"/>
                <w:szCs w:val="24"/>
              </w:rPr>
              <w:t>Lunch Break</w:t>
            </w:r>
          </w:p>
        </w:tc>
      </w:tr>
      <w:tr w:rsidR="00442D93" w:rsidRPr="001E7AA0" w14:paraId="17C2B5B1"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5C33E5E" w14:textId="77777777" w:rsidR="00442D93" w:rsidRPr="001E7AA0" w:rsidRDefault="00442D93" w:rsidP="009167BA">
            <w:pPr>
              <w:jc w:val="center"/>
              <w:rPr>
                <w:rFonts w:cs="Times New Roman"/>
                <w:szCs w:val="24"/>
              </w:rPr>
            </w:pPr>
            <w:r>
              <w:rPr>
                <w:rFonts w:cs="Times New Roman"/>
                <w:szCs w:val="24"/>
              </w:rPr>
              <w:t>14:00 – 15:15</w:t>
            </w:r>
          </w:p>
        </w:tc>
        <w:tc>
          <w:tcPr>
            <w:tcW w:w="8100" w:type="dxa"/>
            <w:shd w:val="clear" w:color="auto" w:fill="auto"/>
          </w:tcPr>
          <w:p w14:paraId="17512740" w14:textId="3E0BBD4D" w:rsidR="001F25F9" w:rsidRPr="00DC3043" w:rsidRDefault="001F25F9" w:rsidP="001F25F9">
            <w:pPr>
              <w:rPr>
                <w:rFonts w:cs="Times New Roman"/>
                <w:b/>
                <w:i/>
                <w:iCs/>
                <w:szCs w:val="24"/>
              </w:rPr>
            </w:pPr>
            <w:r w:rsidRPr="008A2229">
              <w:rPr>
                <w:rFonts w:cs="Times New Roman"/>
                <w:b/>
                <w:szCs w:val="24"/>
              </w:rPr>
              <w:t xml:space="preserve">Session </w:t>
            </w:r>
            <w:r>
              <w:rPr>
                <w:rFonts w:cs="Times New Roman"/>
                <w:b/>
                <w:szCs w:val="24"/>
              </w:rPr>
              <w:t>3</w:t>
            </w:r>
            <w:r w:rsidRPr="008A2229">
              <w:rPr>
                <w:rFonts w:cs="Times New Roman"/>
                <w:b/>
                <w:szCs w:val="24"/>
              </w:rPr>
              <w:t xml:space="preserve"> –</w:t>
            </w:r>
            <w:r>
              <w:rPr>
                <w:rFonts w:cs="Times New Roman"/>
                <w:b/>
                <w:szCs w:val="24"/>
              </w:rPr>
              <w:t xml:space="preserve"> </w:t>
            </w:r>
            <w:r>
              <w:rPr>
                <w:rFonts w:cs="Times New Roman"/>
                <w:b/>
                <w:i/>
                <w:iCs/>
                <w:szCs w:val="24"/>
              </w:rPr>
              <w:t xml:space="preserve">Connectivity initiatives for unserved or underserved – a Case Study on Thailand Connectivity Initiatives “Net </w:t>
            </w:r>
            <w:proofErr w:type="spellStart"/>
            <w:r>
              <w:rPr>
                <w:rFonts w:cs="Times New Roman"/>
                <w:b/>
                <w:i/>
                <w:iCs/>
                <w:szCs w:val="24"/>
              </w:rPr>
              <w:t>Pracharat</w:t>
            </w:r>
            <w:proofErr w:type="spellEnd"/>
            <w:r>
              <w:rPr>
                <w:rFonts w:cs="Times New Roman"/>
                <w:b/>
                <w:i/>
                <w:iCs/>
                <w:szCs w:val="24"/>
              </w:rPr>
              <w:t xml:space="preserve">” and others </w:t>
            </w:r>
          </w:p>
          <w:p w14:paraId="1F5B7B33" w14:textId="77777777" w:rsidR="001F25F9" w:rsidRDefault="001F25F9" w:rsidP="001F25F9">
            <w:pPr>
              <w:rPr>
                <w:rFonts w:cs="Times New Roman"/>
                <w:szCs w:val="24"/>
              </w:rPr>
            </w:pPr>
          </w:p>
          <w:p w14:paraId="139208CE" w14:textId="77777777" w:rsidR="001F25F9" w:rsidRDefault="001F25F9" w:rsidP="001F25F9">
            <w:pPr>
              <w:rPr>
                <w:rFonts w:cs="Times New Roman"/>
                <w:szCs w:val="24"/>
              </w:rPr>
            </w:pPr>
          </w:p>
          <w:p w14:paraId="64687FEE" w14:textId="77777777" w:rsidR="001F25F9" w:rsidRDefault="001F25F9" w:rsidP="001F25F9">
            <w:pPr>
              <w:rPr>
                <w:i/>
              </w:rPr>
            </w:pPr>
            <w:r>
              <w:rPr>
                <w:i/>
              </w:rPr>
              <w:t>Since Thailand has made substantial progress in implementing a project of ICT infrastructure development called “</w:t>
            </w:r>
            <w:proofErr w:type="spellStart"/>
            <w:r>
              <w:rPr>
                <w:i/>
              </w:rPr>
              <w:t>Pracharat</w:t>
            </w:r>
            <w:proofErr w:type="spellEnd"/>
            <w:r>
              <w:rPr>
                <w:i/>
              </w:rPr>
              <w:t xml:space="preserve"> Internet, or Net </w:t>
            </w:r>
            <w:proofErr w:type="spellStart"/>
            <w:r>
              <w:rPr>
                <w:i/>
              </w:rPr>
              <w:t>Pracharat</w:t>
            </w:r>
            <w:proofErr w:type="spellEnd"/>
            <w:r>
              <w:rPr>
                <w:i/>
              </w:rPr>
              <w:t>” that provides broadband infrastructure, including free Wi-Fi, to 75,000 villages nationwide, enabling internet access to Thai people across the country. In this regard, Thailand would like to share the background, challenges, and recommendations on the initiatives as a reference model for APT Members as a best practice in the region. This session also invites various players to share their initiatives.</w:t>
            </w:r>
          </w:p>
          <w:p w14:paraId="1800B70A" w14:textId="77777777" w:rsidR="001F25F9" w:rsidRPr="0087378B" w:rsidRDefault="001F25F9" w:rsidP="001F25F9">
            <w:pPr>
              <w:rPr>
                <w:rFonts w:cs="Times New Roman"/>
                <w:i/>
                <w:szCs w:val="24"/>
              </w:rPr>
            </w:pPr>
          </w:p>
          <w:p w14:paraId="6E7AAB7C" w14:textId="77777777" w:rsidR="001F25F9" w:rsidRPr="00A872D1" w:rsidRDefault="001F25F9" w:rsidP="001F25F9">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73119E5E" w14:textId="77777777" w:rsidR="001F25F9" w:rsidRDefault="001F25F9" w:rsidP="001F25F9">
            <w:pPr>
              <w:rPr>
                <w:rFonts w:cs="Times New Roman"/>
                <w:szCs w:val="24"/>
              </w:rPr>
            </w:pPr>
          </w:p>
          <w:p w14:paraId="05F572C4" w14:textId="77777777" w:rsidR="001F25F9" w:rsidRDefault="001F25F9" w:rsidP="001F25F9">
            <w:pPr>
              <w:numPr>
                <w:ilvl w:val="0"/>
                <w:numId w:val="20"/>
              </w:numPr>
              <w:ind w:left="432" w:hanging="270"/>
              <w:rPr>
                <w:rFonts w:cs="Times New Roman"/>
                <w:bCs/>
                <w:szCs w:val="24"/>
              </w:rPr>
            </w:pPr>
            <w:r>
              <w:rPr>
                <w:rFonts w:cs="Times New Roman"/>
                <w:bCs/>
                <w:szCs w:val="24"/>
              </w:rPr>
              <w:t xml:space="preserve">Keynote Presentation on Thailand Connectivity Initiatives “Net </w:t>
            </w:r>
            <w:proofErr w:type="spellStart"/>
            <w:r>
              <w:rPr>
                <w:rFonts w:cs="Times New Roman"/>
                <w:bCs/>
                <w:szCs w:val="24"/>
              </w:rPr>
              <w:t>Pracharat</w:t>
            </w:r>
            <w:proofErr w:type="spellEnd"/>
            <w:r>
              <w:rPr>
                <w:rFonts w:cs="Times New Roman"/>
                <w:bCs/>
                <w:szCs w:val="24"/>
              </w:rPr>
              <w:t xml:space="preserve">” by Ms. </w:t>
            </w:r>
            <w:proofErr w:type="spellStart"/>
            <w:r>
              <w:rPr>
                <w:rFonts w:cs="Times New Roman"/>
                <w:bCs/>
                <w:szCs w:val="24"/>
              </w:rPr>
              <w:t>Ajarin</w:t>
            </w:r>
            <w:proofErr w:type="spellEnd"/>
            <w:r>
              <w:rPr>
                <w:rFonts w:cs="Times New Roman"/>
                <w:bCs/>
                <w:szCs w:val="24"/>
              </w:rPr>
              <w:t xml:space="preserve"> </w:t>
            </w:r>
            <w:proofErr w:type="spellStart"/>
            <w:r>
              <w:rPr>
                <w:rFonts w:cs="Times New Roman"/>
                <w:bCs/>
                <w:szCs w:val="24"/>
              </w:rPr>
              <w:t>Pattanapanchai</w:t>
            </w:r>
            <w:proofErr w:type="spellEnd"/>
            <w:r>
              <w:rPr>
                <w:rFonts w:cs="Times New Roman"/>
                <w:bCs/>
                <w:szCs w:val="24"/>
              </w:rPr>
              <w:t>, Permanent Secretary, Ministry of Digital Economy and Society, Thailand</w:t>
            </w:r>
          </w:p>
          <w:p w14:paraId="34406AFF" w14:textId="77777777" w:rsidR="001F25F9" w:rsidRDefault="001F25F9" w:rsidP="001F25F9">
            <w:pPr>
              <w:numPr>
                <w:ilvl w:val="0"/>
                <w:numId w:val="20"/>
              </w:numPr>
              <w:ind w:left="432" w:hanging="270"/>
              <w:rPr>
                <w:rFonts w:cs="Times New Roman"/>
                <w:bCs/>
                <w:szCs w:val="24"/>
              </w:rPr>
            </w:pPr>
            <w:r>
              <w:rPr>
                <w:rFonts w:cs="Times New Roman"/>
                <w:bCs/>
                <w:szCs w:val="24"/>
              </w:rPr>
              <w:t>Achievements of Thailand initiatives on connectivity</w:t>
            </w:r>
          </w:p>
          <w:p w14:paraId="26558F68" w14:textId="77777777" w:rsidR="001F25F9" w:rsidRDefault="001F25F9" w:rsidP="001F25F9">
            <w:pPr>
              <w:numPr>
                <w:ilvl w:val="0"/>
                <w:numId w:val="20"/>
              </w:numPr>
              <w:ind w:left="432" w:hanging="270"/>
              <w:rPr>
                <w:rFonts w:cs="Times New Roman"/>
                <w:bCs/>
                <w:szCs w:val="24"/>
              </w:rPr>
            </w:pPr>
            <w:r>
              <w:rPr>
                <w:rFonts w:cs="Times New Roman"/>
                <w:bCs/>
                <w:szCs w:val="24"/>
              </w:rPr>
              <w:t>Key success factors and Lessons learnt from the initiatives</w:t>
            </w:r>
          </w:p>
          <w:p w14:paraId="3B6B494C" w14:textId="77777777" w:rsidR="001F25F9" w:rsidRDefault="001F25F9" w:rsidP="001F25F9">
            <w:pPr>
              <w:numPr>
                <w:ilvl w:val="0"/>
                <w:numId w:val="20"/>
              </w:numPr>
              <w:ind w:left="432" w:hanging="270"/>
              <w:rPr>
                <w:rFonts w:cs="Times New Roman"/>
                <w:bCs/>
                <w:szCs w:val="24"/>
              </w:rPr>
            </w:pPr>
            <w:r>
              <w:rPr>
                <w:rFonts w:cs="Times New Roman"/>
                <w:bCs/>
                <w:szCs w:val="24"/>
              </w:rPr>
              <w:t>Recommendations to APT Members</w:t>
            </w:r>
          </w:p>
          <w:p w14:paraId="1DE7AB26" w14:textId="77777777" w:rsidR="001F25F9" w:rsidRDefault="001F25F9" w:rsidP="001F25F9">
            <w:pPr>
              <w:numPr>
                <w:ilvl w:val="0"/>
                <w:numId w:val="20"/>
              </w:numPr>
              <w:ind w:left="432" w:hanging="270"/>
              <w:rPr>
                <w:rFonts w:cs="Times New Roman"/>
                <w:bCs/>
                <w:szCs w:val="24"/>
              </w:rPr>
            </w:pPr>
            <w:r>
              <w:rPr>
                <w:rFonts w:cs="Times New Roman"/>
                <w:bCs/>
                <w:szCs w:val="24"/>
              </w:rPr>
              <w:t>Members’ view towards Thailand initiatives</w:t>
            </w:r>
          </w:p>
          <w:p w14:paraId="5B9D8FAB" w14:textId="77777777" w:rsidR="001F25F9" w:rsidRPr="008A2229" w:rsidRDefault="001F25F9" w:rsidP="001F25F9">
            <w:pPr>
              <w:numPr>
                <w:ilvl w:val="0"/>
                <w:numId w:val="20"/>
              </w:numPr>
              <w:ind w:left="432" w:hanging="270"/>
              <w:rPr>
                <w:rFonts w:cs="Times New Roman"/>
                <w:bCs/>
                <w:szCs w:val="24"/>
              </w:rPr>
            </w:pPr>
            <w:r>
              <w:rPr>
                <w:rFonts w:cs="Times New Roman"/>
                <w:bCs/>
                <w:szCs w:val="24"/>
              </w:rPr>
              <w:t>Q&amp;A</w:t>
            </w:r>
          </w:p>
          <w:p w14:paraId="469D7C2C" w14:textId="77777777" w:rsidR="001F25F9" w:rsidRDefault="001F25F9" w:rsidP="001F25F9">
            <w:pPr>
              <w:rPr>
                <w:rFonts w:cs="Times New Roman"/>
                <w:b/>
                <w:szCs w:val="24"/>
              </w:rPr>
            </w:pPr>
          </w:p>
          <w:p w14:paraId="22B170CA" w14:textId="77777777" w:rsidR="001F25F9" w:rsidRPr="00E07F43" w:rsidRDefault="001F25F9" w:rsidP="001F25F9">
            <w:pPr>
              <w:rPr>
                <w:rFonts w:cs="Times New Roman"/>
                <w:b/>
                <w:i/>
                <w:iCs/>
                <w:szCs w:val="24"/>
              </w:rPr>
            </w:pPr>
            <w:r w:rsidRPr="00E07F43">
              <w:rPr>
                <w:rFonts w:cs="Times New Roman"/>
                <w:b/>
                <w:i/>
                <w:iCs/>
                <w:szCs w:val="24"/>
              </w:rPr>
              <w:t>Panelists:</w:t>
            </w:r>
          </w:p>
          <w:p w14:paraId="0C40AFD5" w14:textId="77777777" w:rsidR="001F25F9" w:rsidRDefault="001F25F9" w:rsidP="001F25F9">
            <w:pPr>
              <w:numPr>
                <w:ilvl w:val="0"/>
                <w:numId w:val="20"/>
              </w:numPr>
              <w:ind w:left="432" w:hanging="270"/>
              <w:rPr>
                <w:rFonts w:cs="Times New Roman"/>
                <w:bCs/>
                <w:szCs w:val="24"/>
              </w:rPr>
            </w:pPr>
            <w:r>
              <w:rPr>
                <w:rFonts w:cs="Times New Roman"/>
                <w:bCs/>
                <w:szCs w:val="24"/>
              </w:rPr>
              <w:t>A Representative from MDES/TOT Thailand;</w:t>
            </w:r>
          </w:p>
          <w:p w14:paraId="28A62591" w14:textId="77777777" w:rsidR="001F25F9" w:rsidRDefault="001F25F9" w:rsidP="001F25F9">
            <w:pPr>
              <w:numPr>
                <w:ilvl w:val="0"/>
                <w:numId w:val="20"/>
              </w:numPr>
              <w:ind w:left="432" w:hanging="270"/>
              <w:rPr>
                <w:rFonts w:cs="Times New Roman"/>
                <w:bCs/>
                <w:szCs w:val="24"/>
              </w:rPr>
            </w:pPr>
            <w:r>
              <w:rPr>
                <w:rFonts w:cs="Times New Roman"/>
                <w:bCs/>
                <w:szCs w:val="24"/>
              </w:rPr>
              <w:t xml:space="preserve">ISOC </w:t>
            </w:r>
            <w:r w:rsidRPr="00DC3043">
              <w:rPr>
                <w:rFonts w:cs="Times New Roman"/>
                <w:bCs/>
                <w:i/>
                <w:iCs/>
                <w:szCs w:val="24"/>
              </w:rPr>
              <w:t>(tbc)</w:t>
            </w:r>
          </w:p>
          <w:p w14:paraId="08FC0572" w14:textId="77777777" w:rsidR="001F25F9" w:rsidRDefault="001F25F9" w:rsidP="001F25F9">
            <w:pPr>
              <w:numPr>
                <w:ilvl w:val="0"/>
                <w:numId w:val="20"/>
              </w:numPr>
              <w:ind w:left="432" w:hanging="270"/>
              <w:rPr>
                <w:rFonts w:cs="Times New Roman"/>
                <w:bCs/>
                <w:szCs w:val="24"/>
              </w:rPr>
            </w:pPr>
            <w:r>
              <w:rPr>
                <w:rFonts w:cs="Times New Roman"/>
                <w:bCs/>
                <w:szCs w:val="24"/>
              </w:rPr>
              <w:t xml:space="preserve">GSMA </w:t>
            </w:r>
            <w:r w:rsidRPr="00DC3043">
              <w:rPr>
                <w:rFonts w:cs="Times New Roman"/>
                <w:bCs/>
                <w:i/>
                <w:iCs/>
                <w:szCs w:val="24"/>
              </w:rPr>
              <w:t>(tbc)</w:t>
            </w:r>
          </w:p>
          <w:p w14:paraId="307337BB" w14:textId="77777777" w:rsidR="00442D93" w:rsidRDefault="001F25F9" w:rsidP="009167BA">
            <w:pPr>
              <w:numPr>
                <w:ilvl w:val="0"/>
                <w:numId w:val="20"/>
              </w:numPr>
              <w:ind w:left="432" w:hanging="270"/>
              <w:rPr>
                <w:rFonts w:cs="Times New Roman"/>
                <w:bCs/>
                <w:szCs w:val="24"/>
              </w:rPr>
            </w:pPr>
            <w:r>
              <w:rPr>
                <w:rFonts w:cs="Times New Roman"/>
                <w:bCs/>
                <w:szCs w:val="24"/>
              </w:rPr>
              <w:t xml:space="preserve">Member Administrations / Industry Representatives </w:t>
            </w:r>
          </w:p>
          <w:p w14:paraId="56AF2246" w14:textId="34B8CBE7" w:rsidR="001F25F9" w:rsidRPr="001F25F9" w:rsidRDefault="001F25F9" w:rsidP="00B86F8F">
            <w:pPr>
              <w:ind w:left="432"/>
              <w:rPr>
                <w:rFonts w:cs="Times New Roman"/>
                <w:bCs/>
                <w:szCs w:val="24"/>
              </w:rPr>
            </w:pPr>
          </w:p>
        </w:tc>
      </w:tr>
      <w:tr w:rsidR="00442D93" w:rsidRPr="001E7AA0" w14:paraId="01EE15EA"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3C10E1C" w14:textId="77777777" w:rsidR="00442D93" w:rsidRDefault="00442D93" w:rsidP="009167BA">
            <w:pPr>
              <w:jc w:val="center"/>
              <w:rPr>
                <w:rFonts w:cs="Times New Roman"/>
                <w:szCs w:val="24"/>
              </w:rPr>
            </w:pPr>
            <w:r>
              <w:rPr>
                <w:rFonts w:cs="Times New Roman"/>
                <w:szCs w:val="24"/>
              </w:rPr>
              <w:t xml:space="preserve">15:15– 15:45 </w:t>
            </w:r>
          </w:p>
        </w:tc>
        <w:tc>
          <w:tcPr>
            <w:tcW w:w="8100" w:type="dxa"/>
            <w:shd w:val="clear" w:color="auto" w:fill="auto"/>
          </w:tcPr>
          <w:p w14:paraId="40471499" w14:textId="77777777" w:rsidR="00442D93" w:rsidRDefault="00442D93" w:rsidP="009167BA">
            <w:pPr>
              <w:jc w:val="center"/>
              <w:rPr>
                <w:rFonts w:cs="Times New Roman"/>
                <w:szCs w:val="24"/>
              </w:rPr>
            </w:pPr>
            <w:r>
              <w:rPr>
                <w:rFonts w:cs="Times New Roman"/>
                <w:szCs w:val="24"/>
              </w:rPr>
              <w:t>Coffee/Tea Break</w:t>
            </w:r>
          </w:p>
        </w:tc>
      </w:tr>
      <w:tr w:rsidR="00442D93" w:rsidRPr="001E7AA0" w14:paraId="48F03A5D"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5CB6DCD" w14:textId="77777777" w:rsidR="00442D93" w:rsidRDefault="00442D93" w:rsidP="009167BA">
            <w:pPr>
              <w:jc w:val="center"/>
              <w:rPr>
                <w:rFonts w:cs="Times New Roman"/>
                <w:szCs w:val="24"/>
              </w:rPr>
            </w:pPr>
            <w:r>
              <w:rPr>
                <w:rFonts w:cs="Times New Roman"/>
                <w:szCs w:val="24"/>
              </w:rPr>
              <w:t>15:45 – 17:00</w:t>
            </w:r>
          </w:p>
        </w:tc>
        <w:tc>
          <w:tcPr>
            <w:tcW w:w="8100" w:type="dxa"/>
            <w:shd w:val="clear" w:color="auto" w:fill="auto"/>
          </w:tcPr>
          <w:p w14:paraId="251CAFA7" w14:textId="7740B04F" w:rsidR="001F25F9" w:rsidRDefault="001F25F9" w:rsidP="001F25F9">
            <w:pPr>
              <w:rPr>
                <w:rFonts w:cs="Times New Roman"/>
                <w:b/>
                <w:i/>
                <w:iCs/>
                <w:szCs w:val="24"/>
              </w:rPr>
            </w:pPr>
            <w:r w:rsidRPr="008A2229">
              <w:rPr>
                <w:rFonts w:cs="Times New Roman"/>
                <w:b/>
                <w:szCs w:val="24"/>
              </w:rPr>
              <w:t xml:space="preserve">Session </w:t>
            </w:r>
            <w:r>
              <w:rPr>
                <w:rFonts w:cs="Times New Roman"/>
                <w:b/>
                <w:szCs w:val="24"/>
              </w:rPr>
              <w:t>4</w:t>
            </w:r>
            <w:r w:rsidRPr="008A2229">
              <w:rPr>
                <w:rFonts w:cs="Times New Roman"/>
                <w:b/>
                <w:szCs w:val="24"/>
              </w:rPr>
              <w:t xml:space="preserve"> – </w:t>
            </w:r>
            <w:r w:rsidRPr="00B20793">
              <w:rPr>
                <w:b/>
                <w:i/>
                <w:iCs/>
              </w:rPr>
              <w:t>Business Dialogue</w:t>
            </w:r>
            <w:r>
              <w:rPr>
                <w:rFonts w:cs="Times New Roman"/>
                <w:b/>
                <w:i/>
                <w:iCs/>
                <w:szCs w:val="24"/>
              </w:rPr>
              <w:t xml:space="preserve">: Fusion of 5G, AI, and IoT </w:t>
            </w:r>
          </w:p>
          <w:p w14:paraId="588B57B5" w14:textId="77777777" w:rsidR="001F25F9" w:rsidRDefault="001F25F9" w:rsidP="001F25F9">
            <w:pPr>
              <w:rPr>
                <w:rFonts w:cs="Times New Roman"/>
                <w:b/>
                <w:i/>
                <w:iCs/>
                <w:szCs w:val="24"/>
              </w:rPr>
            </w:pPr>
          </w:p>
          <w:p w14:paraId="74B0A3E0" w14:textId="77777777" w:rsidR="001F25F9" w:rsidRDefault="001F25F9" w:rsidP="001F25F9">
            <w:pPr>
              <w:rPr>
                <w:i/>
              </w:rPr>
            </w:pPr>
            <w:r w:rsidRPr="009E17C0">
              <w:rPr>
                <w:i/>
              </w:rPr>
              <w:t xml:space="preserve">As </w:t>
            </w:r>
            <w:r>
              <w:rPr>
                <w:i/>
              </w:rPr>
              <w:t>emerging</w:t>
            </w:r>
            <w:r w:rsidRPr="009E17C0">
              <w:rPr>
                <w:i/>
              </w:rPr>
              <w:t xml:space="preserve"> technologies mature, </w:t>
            </w:r>
            <w:r>
              <w:rPr>
                <w:i/>
              </w:rPr>
              <w:t xml:space="preserve">the </w:t>
            </w:r>
            <w:r w:rsidRPr="009E17C0">
              <w:rPr>
                <w:i/>
              </w:rPr>
              <w:t>fusion of 5G, Artificial Intelligence (AI), and the Internet of Things (IoT</w:t>
            </w:r>
            <w:r>
              <w:rPr>
                <w:i/>
              </w:rPr>
              <w:t>) creates</w:t>
            </w:r>
            <w:r w:rsidRPr="009E17C0">
              <w:rPr>
                <w:i/>
              </w:rPr>
              <w:t xml:space="preserve"> new and advanced use cases. </w:t>
            </w:r>
            <w:r>
              <w:rPr>
                <w:i/>
              </w:rPr>
              <w:t>This fusion</w:t>
            </w:r>
            <w:r w:rsidRPr="009E17C0">
              <w:rPr>
                <w:i/>
              </w:rPr>
              <w:t xml:space="preserve"> positively impacts all individuals, industry, society, and the economy</w:t>
            </w:r>
            <w:r>
              <w:rPr>
                <w:i/>
              </w:rPr>
              <w:t xml:space="preserve">. </w:t>
            </w:r>
            <w:r w:rsidRPr="0087378B">
              <w:rPr>
                <w:i/>
              </w:rPr>
              <w:t xml:space="preserve">The panel session provides a platform for high level industry representatives to </w:t>
            </w:r>
            <w:r>
              <w:rPr>
                <w:i/>
              </w:rPr>
              <w:t xml:space="preserve">share their perspective and </w:t>
            </w:r>
            <w:r w:rsidRPr="0087378B">
              <w:rPr>
                <w:i/>
              </w:rPr>
              <w:t xml:space="preserve">discuss </w:t>
            </w:r>
            <w:r>
              <w:rPr>
                <w:i/>
              </w:rPr>
              <w:t xml:space="preserve">on the latest trends of telecom services and plan of the industry in the coming years, regulatory challenges, and what industry can contribute towards </w:t>
            </w:r>
            <w:r w:rsidRPr="00C609E5">
              <w:rPr>
                <w:i/>
              </w:rPr>
              <w:t xml:space="preserve">a </w:t>
            </w:r>
            <w:r>
              <w:rPr>
                <w:i/>
              </w:rPr>
              <w:t>connected digital future in</w:t>
            </w:r>
            <w:r w:rsidRPr="00C609E5">
              <w:rPr>
                <w:i/>
              </w:rPr>
              <w:t xml:space="preserve"> the Asia-Pacific</w:t>
            </w:r>
            <w:r>
              <w:rPr>
                <w:i/>
              </w:rPr>
              <w:t>.</w:t>
            </w:r>
          </w:p>
          <w:p w14:paraId="378BC282" w14:textId="77777777" w:rsidR="001F25F9" w:rsidRPr="0087378B" w:rsidRDefault="001F25F9" w:rsidP="001F25F9">
            <w:pPr>
              <w:rPr>
                <w:rFonts w:cs="Times New Roman"/>
                <w:i/>
                <w:szCs w:val="24"/>
              </w:rPr>
            </w:pPr>
          </w:p>
          <w:p w14:paraId="07B1D211" w14:textId="77777777" w:rsidR="001F25F9" w:rsidRPr="00A872D1" w:rsidRDefault="001F25F9" w:rsidP="001F25F9">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4BD48BAD" w14:textId="77777777" w:rsidR="001F25F9" w:rsidRDefault="001F25F9" w:rsidP="001F25F9">
            <w:pPr>
              <w:rPr>
                <w:rFonts w:cs="Times New Roman"/>
                <w:szCs w:val="24"/>
              </w:rPr>
            </w:pPr>
          </w:p>
          <w:p w14:paraId="33FF39D9" w14:textId="77777777" w:rsidR="001F25F9" w:rsidRDefault="001F25F9" w:rsidP="001F25F9">
            <w:pPr>
              <w:numPr>
                <w:ilvl w:val="0"/>
                <w:numId w:val="20"/>
              </w:numPr>
              <w:ind w:left="432" w:hanging="270"/>
              <w:rPr>
                <w:rFonts w:cs="Times New Roman"/>
                <w:bCs/>
                <w:szCs w:val="24"/>
              </w:rPr>
            </w:pPr>
            <w:r>
              <w:rPr>
                <w:rFonts w:cs="Times New Roman"/>
                <w:bCs/>
                <w:szCs w:val="24"/>
              </w:rPr>
              <w:t>What does 5G have to do with AI, and IoT</w:t>
            </w:r>
          </w:p>
          <w:p w14:paraId="615B170B" w14:textId="77777777" w:rsidR="001F25F9" w:rsidRDefault="001F25F9" w:rsidP="001F25F9">
            <w:pPr>
              <w:numPr>
                <w:ilvl w:val="0"/>
                <w:numId w:val="20"/>
              </w:numPr>
              <w:ind w:left="432" w:hanging="270"/>
              <w:rPr>
                <w:rFonts w:cs="Times New Roman"/>
                <w:bCs/>
                <w:szCs w:val="24"/>
              </w:rPr>
            </w:pPr>
            <w:r>
              <w:rPr>
                <w:rFonts w:cs="Times New Roman"/>
                <w:bCs/>
                <w:szCs w:val="24"/>
              </w:rPr>
              <w:t>What are new services users can expect</w:t>
            </w:r>
          </w:p>
          <w:p w14:paraId="7E8FD955" w14:textId="77777777" w:rsidR="001F25F9" w:rsidRDefault="001F25F9" w:rsidP="001F25F9">
            <w:pPr>
              <w:numPr>
                <w:ilvl w:val="0"/>
                <w:numId w:val="20"/>
              </w:numPr>
              <w:ind w:left="432" w:hanging="270"/>
              <w:rPr>
                <w:rFonts w:cs="Times New Roman"/>
                <w:bCs/>
                <w:szCs w:val="24"/>
              </w:rPr>
            </w:pPr>
            <w:r>
              <w:rPr>
                <w:rFonts w:cs="Times New Roman"/>
                <w:bCs/>
                <w:szCs w:val="24"/>
              </w:rPr>
              <w:t>Regulatory challenges</w:t>
            </w:r>
          </w:p>
          <w:p w14:paraId="6F9197FF" w14:textId="77777777" w:rsidR="001F25F9" w:rsidRDefault="001F25F9" w:rsidP="001F25F9">
            <w:pPr>
              <w:numPr>
                <w:ilvl w:val="0"/>
                <w:numId w:val="20"/>
              </w:numPr>
              <w:ind w:left="432" w:hanging="270"/>
              <w:rPr>
                <w:rFonts w:cs="Times New Roman"/>
                <w:bCs/>
                <w:szCs w:val="24"/>
              </w:rPr>
            </w:pPr>
            <w:r>
              <w:rPr>
                <w:rFonts w:cs="Times New Roman"/>
                <w:bCs/>
                <w:szCs w:val="24"/>
              </w:rPr>
              <w:t>Q&amp;A</w:t>
            </w:r>
          </w:p>
          <w:p w14:paraId="3FC2536B" w14:textId="33934B34" w:rsidR="001F25F9" w:rsidRDefault="001F25F9" w:rsidP="001F25F9">
            <w:pPr>
              <w:rPr>
                <w:rFonts w:cs="Times New Roman"/>
                <w:bCs/>
                <w:szCs w:val="24"/>
              </w:rPr>
            </w:pPr>
          </w:p>
          <w:p w14:paraId="56652D8A" w14:textId="77777777" w:rsidR="001F25F9" w:rsidRPr="00E07F43" w:rsidRDefault="001F25F9" w:rsidP="001F25F9">
            <w:pPr>
              <w:rPr>
                <w:rFonts w:cs="Times New Roman"/>
                <w:b/>
                <w:i/>
                <w:iCs/>
                <w:szCs w:val="24"/>
              </w:rPr>
            </w:pPr>
            <w:r w:rsidRPr="00E07F43">
              <w:rPr>
                <w:rFonts w:cs="Times New Roman"/>
                <w:b/>
                <w:i/>
                <w:iCs/>
                <w:szCs w:val="24"/>
              </w:rPr>
              <w:lastRenderedPageBreak/>
              <w:t>Panelists:</w:t>
            </w:r>
          </w:p>
          <w:p w14:paraId="0290F1AF" w14:textId="77777777" w:rsidR="001F25F9" w:rsidRPr="00825670" w:rsidRDefault="001F25F9" w:rsidP="001F25F9">
            <w:pPr>
              <w:numPr>
                <w:ilvl w:val="0"/>
                <w:numId w:val="20"/>
              </w:numPr>
              <w:ind w:left="432" w:hanging="270"/>
              <w:rPr>
                <w:rFonts w:cs="Times New Roman"/>
                <w:bCs/>
                <w:szCs w:val="24"/>
              </w:rPr>
            </w:pPr>
            <w:r>
              <w:rPr>
                <w:rFonts w:cs="Times New Roman"/>
                <w:bCs/>
                <w:szCs w:val="24"/>
              </w:rPr>
              <w:t>Affiliate Members</w:t>
            </w:r>
          </w:p>
          <w:p w14:paraId="6747CF7F" w14:textId="0D8DC32F" w:rsidR="001F25F9" w:rsidRPr="00096939" w:rsidRDefault="001F25F9" w:rsidP="009167BA">
            <w:pPr>
              <w:rPr>
                <w:rFonts w:cs="Times New Roman"/>
                <w:szCs w:val="24"/>
              </w:rPr>
            </w:pPr>
          </w:p>
        </w:tc>
      </w:tr>
      <w:tr w:rsidR="00442D93" w:rsidRPr="001E7AA0" w14:paraId="430F49AA"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30"/>
        </w:trPr>
        <w:tc>
          <w:tcPr>
            <w:tcW w:w="1620" w:type="dxa"/>
            <w:shd w:val="clear" w:color="auto" w:fill="auto"/>
          </w:tcPr>
          <w:p w14:paraId="42FBEBF5" w14:textId="77777777" w:rsidR="00442D93" w:rsidRDefault="00442D93" w:rsidP="009167BA">
            <w:pPr>
              <w:jc w:val="center"/>
              <w:rPr>
                <w:rFonts w:cs="Times New Roman"/>
                <w:szCs w:val="24"/>
              </w:rPr>
            </w:pPr>
            <w:r>
              <w:rPr>
                <w:rFonts w:cs="Times New Roman"/>
                <w:szCs w:val="24"/>
              </w:rPr>
              <w:lastRenderedPageBreak/>
              <w:t xml:space="preserve">18:00 - </w:t>
            </w:r>
          </w:p>
        </w:tc>
        <w:tc>
          <w:tcPr>
            <w:tcW w:w="8100" w:type="dxa"/>
            <w:shd w:val="clear" w:color="auto" w:fill="auto"/>
          </w:tcPr>
          <w:p w14:paraId="5597FE9A" w14:textId="77777777" w:rsidR="00442D93" w:rsidRDefault="00442D93" w:rsidP="009167BA">
            <w:pPr>
              <w:jc w:val="center"/>
              <w:rPr>
                <w:rFonts w:cs="Times New Roman"/>
                <w:szCs w:val="24"/>
              </w:rPr>
            </w:pPr>
            <w:r>
              <w:rPr>
                <w:rFonts w:cs="Times New Roman"/>
                <w:szCs w:val="24"/>
              </w:rPr>
              <w:t xml:space="preserve">Welcome Reception </w:t>
            </w:r>
          </w:p>
        </w:tc>
      </w:tr>
      <w:tr w:rsidR="00442D93" w:rsidRPr="001E7AA0" w14:paraId="63A4C1BB"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shd w:val="clear" w:color="auto" w:fill="BDD6EE"/>
            <w:vAlign w:val="center"/>
          </w:tcPr>
          <w:p w14:paraId="3C89D1EE" w14:textId="77777777" w:rsidR="00442D93" w:rsidRPr="001E7AA0" w:rsidRDefault="00442D93" w:rsidP="009167BA">
            <w:pPr>
              <w:jc w:val="center"/>
              <w:rPr>
                <w:rFonts w:cs="Times New Roman"/>
                <w:b/>
                <w:szCs w:val="24"/>
              </w:rPr>
            </w:pPr>
            <w:r w:rsidRPr="001E7AA0">
              <w:rPr>
                <w:rFonts w:cs="Times New Roman"/>
                <w:b/>
                <w:szCs w:val="24"/>
              </w:rPr>
              <w:t>Time</w:t>
            </w:r>
          </w:p>
        </w:tc>
        <w:tc>
          <w:tcPr>
            <w:tcW w:w="8100" w:type="dxa"/>
            <w:shd w:val="clear" w:color="auto" w:fill="BDD6EE"/>
            <w:vAlign w:val="center"/>
          </w:tcPr>
          <w:p w14:paraId="0E4762C4" w14:textId="77777777" w:rsidR="00442D93" w:rsidRPr="00310136" w:rsidRDefault="00442D93" w:rsidP="009167BA">
            <w:pPr>
              <w:rPr>
                <w:rFonts w:cs="Times New Roman"/>
                <w:b/>
                <w:szCs w:val="24"/>
              </w:rPr>
            </w:pPr>
            <w:r>
              <w:rPr>
                <w:rFonts w:cs="Times New Roman"/>
                <w:b/>
                <w:szCs w:val="24"/>
              </w:rPr>
              <w:t>Thursday, 15 August 2019</w:t>
            </w:r>
          </w:p>
        </w:tc>
      </w:tr>
      <w:tr w:rsidR="00442D93" w:rsidRPr="001E7AA0" w14:paraId="08A7C1A4"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42A91C8B" w14:textId="77777777" w:rsidR="00442D93" w:rsidRDefault="00442D93" w:rsidP="009167BA">
            <w:pPr>
              <w:jc w:val="center"/>
              <w:rPr>
                <w:rFonts w:cs="Times New Roman"/>
                <w:szCs w:val="24"/>
              </w:rPr>
            </w:pPr>
            <w:r>
              <w:rPr>
                <w:rFonts w:cs="Times New Roman"/>
                <w:szCs w:val="24"/>
              </w:rPr>
              <w:t>09:00 – 10:30</w:t>
            </w:r>
          </w:p>
        </w:tc>
        <w:tc>
          <w:tcPr>
            <w:tcW w:w="8100" w:type="dxa"/>
            <w:shd w:val="clear" w:color="auto" w:fill="auto"/>
          </w:tcPr>
          <w:p w14:paraId="6CB8D2C4" w14:textId="77777777" w:rsidR="00442D93" w:rsidRPr="00BB1C89" w:rsidRDefault="00442D93" w:rsidP="009167BA">
            <w:pPr>
              <w:rPr>
                <w:rFonts w:cs="Times New Roman"/>
                <w:b/>
                <w:szCs w:val="24"/>
              </w:rPr>
            </w:pPr>
            <w:r w:rsidRPr="00BB1C89">
              <w:rPr>
                <w:rFonts w:cs="Times New Roman"/>
                <w:b/>
                <w:szCs w:val="24"/>
              </w:rPr>
              <w:t xml:space="preserve">Session </w:t>
            </w:r>
            <w:r>
              <w:rPr>
                <w:rFonts w:cs="Times New Roman"/>
                <w:b/>
                <w:szCs w:val="24"/>
              </w:rPr>
              <w:t>5</w:t>
            </w:r>
            <w:r w:rsidRPr="00BB1C89">
              <w:rPr>
                <w:rFonts w:cs="Times New Roman"/>
                <w:b/>
                <w:szCs w:val="24"/>
              </w:rPr>
              <w:t xml:space="preserve"> –</w:t>
            </w:r>
            <w:r>
              <w:rPr>
                <w:rFonts w:cs="Times New Roman"/>
                <w:b/>
                <w:i/>
                <w:iCs/>
                <w:szCs w:val="24"/>
              </w:rPr>
              <w:t xml:space="preserve"> Towards 5G Deployment</w:t>
            </w:r>
          </w:p>
          <w:p w14:paraId="097A93FB" w14:textId="77777777" w:rsidR="00442D93" w:rsidRDefault="00442D93" w:rsidP="009167BA">
            <w:pPr>
              <w:rPr>
                <w:rFonts w:cs="Times New Roman"/>
                <w:b/>
                <w:i/>
                <w:iCs/>
                <w:szCs w:val="24"/>
              </w:rPr>
            </w:pPr>
          </w:p>
          <w:p w14:paraId="3E8BB184" w14:textId="756FA430" w:rsidR="00442D93" w:rsidRDefault="00442D93" w:rsidP="009167BA">
            <w:pPr>
              <w:rPr>
                <w:rFonts w:cs="Times New Roman"/>
                <w:i/>
                <w:szCs w:val="24"/>
              </w:rPr>
            </w:pPr>
            <w:r w:rsidRPr="009C6741">
              <w:rPr>
                <w:rFonts w:cs="Times New Roman"/>
                <w:i/>
                <w:szCs w:val="24"/>
              </w:rPr>
              <w:t>After years of hype, 5G is now becoming a reality</w:t>
            </w:r>
            <w:r>
              <w:rPr>
                <w:rFonts w:cs="Times New Roman"/>
                <w:i/>
                <w:szCs w:val="24"/>
              </w:rPr>
              <w:t xml:space="preserve"> and it will become one of the important building blocks of digital economy in the coming years.</w:t>
            </w:r>
            <w:r w:rsidRPr="009C6741">
              <w:rPr>
                <w:rFonts w:cs="Times New Roman"/>
                <w:i/>
                <w:szCs w:val="24"/>
              </w:rPr>
              <w:t xml:space="preserve"> This session will discuss the update of 5G </w:t>
            </w:r>
            <w:r>
              <w:rPr>
                <w:rFonts w:cs="Times New Roman"/>
                <w:i/>
                <w:szCs w:val="24"/>
              </w:rPr>
              <w:t>service scenarios</w:t>
            </w:r>
            <w:r w:rsidRPr="009C6741">
              <w:rPr>
                <w:rFonts w:cs="Times New Roman"/>
                <w:i/>
                <w:szCs w:val="24"/>
              </w:rPr>
              <w:t xml:space="preserve"> and </w:t>
            </w:r>
            <w:r>
              <w:rPr>
                <w:rFonts w:cs="Times New Roman"/>
                <w:i/>
                <w:szCs w:val="24"/>
              </w:rPr>
              <w:t>readiness of APT Members for 5G deployment in terms of policy and regulatory issues, national action plan, and spectrum issues.</w:t>
            </w:r>
            <w:r w:rsidRPr="008A3137">
              <w:rPr>
                <w:rFonts w:cs="Times New Roman"/>
                <w:i/>
                <w:szCs w:val="24"/>
              </w:rPr>
              <w:br/>
            </w:r>
          </w:p>
          <w:p w14:paraId="1025EAAD" w14:textId="77777777" w:rsidR="00442D93" w:rsidRPr="00A872D1" w:rsidRDefault="00442D93" w:rsidP="009167BA">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19A89A89" w14:textId="77777777" w:rsidR="00442D93" w:rsidRPr="008A3137" w:rsidRDefault="00442D93" w:rsidP="009167BA">
            <w:pPr>
              <w:rPr>
                <w:rFonts w:cs="Times New Roman"/>
                <w:i/>
                <w:szCs w:val="24"/>
              </w:rPr>
            </w:pPr>
          </w:p>
          <w:p w14:paraId="743D2945" w14:textId="77777777" w:rsidR="00442D93" w:rsidRPr="009871A6" w:rsidRDefault="00442D93" w:rsidP="009167BA">
            <w:pPr>
              <w:rPr>
                <w:rFonts w:cs="Times New Roman"/>
                <w:b/>
                <w:i/>
                <w:szCs w:val="24"/>
              </w:rPr>
            </w:pPr>
            <w:r w:rsidRPr="009871A6">
              <w:rPr>
                <w:rFonts w:cs="Times New Roman"/>
                <w:b/>
                <w:i/>
                <w:szCs w:val="24"/>
              </w:rPr>
              <w:t>Topics:</w:t>
            </w:r>
          </w:p>
          <w:p w14:paraId="69654269" w14:textId="77777777" w:rsidR="00442D93" w:rsidRDefault="00442D93" w:rsidP="009167BA">
            <w:pPr>
              <w:numPr>
                <w:ilvl w:val="0"/>
                <w:numId w:val="20"/>
              </w:numPr>
              <w:ind w:left="432" w:hanging="270"/>
              <w:rPr>
                <w:rFonts w:cs="Times New Roman"/>
                <w:szCs w:val="24"/>
              </w:rPr>
            </w:pPr>
            <w:r>
              <w:rPr>
                <w:rFonts w:cs="Times New Roman"/>
                <w:szCs w:val="24"/>
              </w:rPr>
              <w:t>Services, infrastructure, key technologies for 5G</w:t>
            </w:r>
          </w:p>
          <w:p w14:paraId="6CB1AA35" w14:textId="77777777" w:rsidR="00442D93" w:rsidRDefault="00442D93" w:rsidP="009167BA">
            <w:pPr>
              <w:numPr>
                <w:ilvl w:val="0"/>
                <w:numId w:val="20"/>
              </w:numPr>
              <w:ind w:left="432" w:hanging="270"/>
              <w:rPr>
                <w:rFonts w:cs="Times New Roman"/>
                <w:szCs w:val="24"/>
              </w:rPr>
            </w:pPr>
            <w:r>
              <w:rPr>
                <w:rFonts w:cs="Times New Roman"/>
                <w:szCs w:val="24"/>
              </w:rPr>
              <w:t>Policy and regulatory issues for 5G</w:t>
            </w:r>
          </w:p>
          <w:p w14:paraId="76DB9AF4" w14:textId="77777777" w:rsidR="00442D93" w:rsidRDefault="00442D93" w:rsidP="009167BA">
            <w:pPr>
              <w:numPr>
                <w:ilvl w:val="0"/>
                <w:numId w:val="20"/>
              </w:numPr>
              <w:ind w:left="432" w:hanging="270"/>
              <w:rPr>
                <w:rFonts w:cs="Times New Roman"/>
                <w:szCs w:val="24"/>
              </w:rPr>
            </w:pPr>
            <w:r>
              <w:rPr>
                <w:rFonts w:cs="Times New Roman"/>
                <w:szCs w:val="24"/>
              </w:rPr>
              <w:t>Importance of 5G in the context of Digital Transformation</w:t>
            </w:r>
          </w:p>
          <w:p w14:paraId="61D46B77" w14:textId="77777777" w:rsidR="00442D93" w:rsidRDefault="00442D93" w:rsidP="009167BA">
            <w:pPr>
              <w:numPr>
                <w:ilvl w:val="0"/>
                <w:numId w:val="20"/>
              </w:numPr>
              <w:ind w:left="432" w:hanging="270"/>
              <w:rPr>
                <w:rFonts w:cs="Times New Roman"/>
                <w:szCs w:val="24"/>
              </w:rPr>
            </w:pPr>
            <w:r>
              <w:rPr>
                <w:rFonts w:cs="Times New Roman"/>
                <w:szCs w:val="24"/>
              </w:rPr>
              <w:t>National Action Plan for 5G</w:t>
            </w:r>
          </w:p>
          <w:p w14:paraId="2D2B9291" w14:textId="77777777" w:rsidR="00442D93" w:rsidRDefault="00442D93" w:rsidP="009167BA">
            <w:pPr>
              <w:numPr>
                <w:ilvl w:val="0"/>
                <w:numId w:val="20"/>
              </w:numPr>
              <w:ind w:left="432" w:hanging="270"/>
              <w:rPr>
                <w:rFonts w:cs="Times New Roman"/>
                <w:szCs w:val="24"/>
              </w:rPr>
            </w:pPr>
            <w:r>
              <w:rPr>
                <w:rFonts w:cs="Times New Roman"/>
                <w:szCs w:val="24"/>
              </w:rPr>
              <w:t>Spectrum for 5G</w:t>
            </w:r>
          </w:p>
          <w:p w14:paraId="7BA29273" w14:textId="77777777" w:rsidR="00442D93" w:rsidRPr="000535BC" w:rsidRDefault="00442D93" w:rsidP="009167BA">
            <w:pPr>
              <w:numPr>
                <w:ilvl w:val="0"/>
                <w:numId w:val="20"/>
              </w:numPr>
              <w:ind w:left="432" w:hanging="270"/>
              <w:rPr>
                <w:rFonts w:cs="Times New Roman"/>
                <w:szCs w:val="24"/>
              </w:rPr>
            </w:pPr>
            <w:r>
              <w:rPr>
                <w:rFonts w:cs="Times New Roman"/>
                <w:szCs w:val="24"/>
              </w:rPr>
              <w:t>Q&amp;A</w:t>
            </w:r>
          </w:p>
          <w:p w14:paraId="26D93473" w14:textId="77777777" w:rsidR="00442D93" w:rsidRDefault="00442D93" w:rsidP="009167BA">
            <w:pPr>
              <w:rPr>
                <w:rFonts w:cs="Times New Roman"/>
                <w:szCs w:val="24"/>
              </w:rPr>
            </w:pPr>
          </w:p>
          <w:p w14:paraId="75BDDE31" w14:textId="77777777" w:rsidR="00442D93" w:rsidRPr="007E2AD9" w:rsidRDefault="00442D93" w:rsidP="009167BA">
            <w:pPr>
              <w:rPr>
                <w:rFonts w:cs="Times New Roman"/>
                <w:szCs w:val="24"/>
              </w:rPr>
            </w:pPr>
            <w:r w:rsidRPr="007E2AD9">
              <w:rPr>
                <w:rFonts w:cs="Times New Roman"/>
                <w:b/>
                <w:i/>
                <w:szCs w:val="24"/>
              </w:rPr>
              <w:t>Speakers</w:t>
            </w:r>
            <w:r w:rsidRPr="007E2AD9">
              <w:rPr>
                <w:rFonts w:cs="Times New Roman"/>
                <w:szCs w:val="24"/>
              </w:rPr>
              <w:t>:</w:t>
            </w:r>
          </w:p>
          <w:p w14:paraId="1001E368" w14:textId="77777777" w:rsidR="00442D93" w:rsidRPr="00DF5AC1" w:rsidRDefault="00442D93" w:rsidP="009167BA">
            <w:pPr>
              <w:numPr>
                <w:ilvl w:val="0"/>
                <w:numId w:val="20"/>
              </w:numPr>
              <w:ind w:left="432" w:hanging="270"/>
              <w:rPr>
                <w:rFonts w:cs="Times New Roman"/>
                <w:szCs w:val="24"/>
              </w:rPr>
            </w:pPr>
            <w:r>
              <w:rPr>
                <w:rFonts w:cs="Times New Roman"/>
                <w:szCs w:val="24"/>
              </w:rPr>
              <w:t>Member Administrations</w:t>
            </w:r>
          </w:p>
          <w:p w14:paraId="337DCBF2" w14:textId="77777777" w:rsidR="00442D93" w:rsidRDefault="00442D93" w:rsidP="009167BA">
            <w:pPr>
              <w:numPr>
                <w:ilvl w:val="0"/>
                <w:numId w:val="20"/>
              </w:numPr>
              <w:ind w:left="432" w:hanging="270"/>
              <w:rPr>
                <w:rFonts w:cs="Times New Roman"/>
                <w:szCs w:val="24"/>
              </w:rPr>
            </w:pPr>
            <w:r>
              <w:rPr>
                <w:rFonts w:cs="Times New Roman"/>
                <w:szCs w:val="24"/>
              </w:rPr>
              <w:t xml:space="preserve">Industry Representatives </w:t>
            </w:r>
          </w:p>
          <w:p w14:paraId="7C05E178" w14:textId="77777777" w:rsidR="00442D93" w:rsidRDefault="00442D93" w:rsidP="009167BA">
            <w:pPr>
              <w:ind w:left="432"/>
              <w:rPr>
                <w:rFonts w:cs="Times New Roman"/>
                <w:szCs w:val="24"/>
              </w:rPr>
            </w:pPr>
          </w:p>
        </w:tc>
      </w:tr>
      <w:tr w:rsidR="00442D93" w:rsidRPr="001E7AA0" w14:paraId="5D6A9966"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6BC6C99" w14:textId="77777777" w:rsidR="00442D93" w:rsidRDefault="00442D93" w:rsidP="009167BA">
            <w:pPr>
              <w:jc w:val="center"/>
              <w:rPr>
                <w:rFonts w:cs="Times New Roman"/>
                <w:szCs w:val="24"/>
              </w:rPr>
            </w:pPr>
            <w:r>
              <w:rPr>
                <w:rFonts w:cs="Times New Roman"/>
                <w:szCs w:val="24"/>
              </w:rPr>
              <w:t>10:30 – 10:45</w:t>
            </w:r>
          </w:p>
        </w:tc>
        <w:tc>
          <w:tcPr>
            <w:tcW w:w="8100" w:type="dxa"/>
            <w:shd w:val="clear" w:color="auto" w:fill="auto"/>
          </w:tcPr>
          <w:p w14:paraId="259EF004" w14:textId="77777777" w:rsidR="00442D93" w:rsidRDefault="00442D93" w:rsidP="009167BA">
            <w:pPr>
              <w:jc w:val="center"/>
              <w:rPr>
                <w:rFonts w:cs="Times New Roman"/>
                <w:szCs w:val="24"/>
              </w:rPr>
            </w:pPr>
            <w:r>
              <w:rPr>
                <w:rFonts w:cs="Times New Roman"/>
                <w:szCs w:val="24"/>
              </w:rPr>
              <w:t>Coffee / Tea Break</w:t>
            </w:r>
          </w:p>
        </w:tc>
      </w:tr>
      <w:tr w:rsidR="00442D93" w:rsidRPr="001E7AA0" w14:paraId="071DFB9F"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D8BD6FD" w14:textId="77777777" w:rsidR="00442D93" w:rsidRDefault="00442D93" w:rsidP="009167BA">
            <w:pPr>
              <w:jc w:val="center"/>
              <w:rPr>
                <w:rFonts w:cs="Times New Roman"/>
                <w:szCs w:val="24"/>
              </w:rPr>
            </w:pPr>
            <w:r>
              <w:rPr>
                <w:rFonts w:cs="Times New Roman"/>
                <w:szCs w:val="24"/>
              </w:rPr>
              <w:t>10:45 – 12:15</w:t>
            </w:r>
          </w:p>
        </w:tc>
        <w:tc>
          <w:tcPr>
            <w:tcW w:w="8100" w:type="dxa"/>
            <w:shd w:val="clear" w:color="auto" w:fill="auto"/>
          </w:tcPr>
          <w:p w14:paraId="58C38831" w14:textId="77777777" w:rsidR="00442D93" w:rsidRPr="00BB1C89" w:rsidRDefault="00442D93" w:rsidP="009167BA">
            <w:pPr>
              <w:rPr>
                <w:rFonts w:cs="Times New Roman"/>
                <w:b/>
                <w:szCs w:val="24"/>
              </w:rPr>
            </w:pPr>
            <w:r w:rsidRPr="00BB1C89">
              <w:rPr>
                <w:rFonts w:cs="Times New Roman"/>
                <w:b/>
                <w:szCs w:val="24"/>
              </w:rPr>
              <w:t xml:space="preserve">Session </w:t>
            </w:r>
            <w:r>
              <w:rPr>
                <w:rFonts w:cs="Times New Roman"/>
                <w:b/>
                <w:szCs w:val="24"/>
              </w:rPr>
              <w:t>6</w:t>
            </w:r>
            <w:r w:rsidRPr="00BB1C89">
              <w:rPr>
                <w:rFonts w:cs="Times New Roman"/>
                <w:b/>
                <w:szCs w:val="24"/>
              </w:rPr>
              <w:t xml:space="preserve"> –</w:t>
            </w:r>
            <w:r w:rsidRPr="00DC3043">
              <w:rPr>
                <w:rFonts w:cs="Times New Roman"/>
                <w:b/>
                <w:i/>
                <w:iCs/>
                <w:szCs w:val="24"/>
              </w:rPr>
              <w:t>Plans and</w:t>
            </w:r>
            <w:r>
              <w:rPr>
                <w:rFonts w:cs="Times New Roman"/>
                <w:b/>
                <w:szCs w:val="24"/>
              </w:rPr>
              <w:t xml:space="preserve"> </w:t>
            </w:r>
            <w:r w:rsidRPr="00DC3043">
              <w:rPr>
                <w:rFonts w:cs="Times New Roman"/>
                <w:b/>
                <w:i/>
                <w:iCs/>
                <w:szCs w:val="24"/>
              </w:rPr>
              <w:t>Lessons learnt for</w:t>
            </w:r>
            <w:r>
              <w:rPr>
                <w:rFonts w:cs="Times New Roman"/>
                <w:b/>
                <w:szCs w:val="24"/>
              </w:rPr>
              <w:t xml:space="preserve"> </w:t>
            </w:r>
            <w:r>
              <w:rPr>
                <w:rFonts w:cs="Times New Roman"/>
                <w:b/>
                <w:i/>
                <w:iCs/>
                <w:szCs w:val="24"/>
              </w:rPr>
              <w:t>National Digital ID</w:t>
            </w:r>
            <w:r w:rsidRPr="00E07F43">
              <w:rPr>
                <w:rFonts w:cs="Times New Roman"/>
                <w:b/>
                <w:i/>
                <w:iCs/>
                <w:szCs w:val="24"/>
              </w:rPr>
              <w:t xml:space="preserve"> </w:t>
            </w:r>
          </w:p>
          <w:p w14:paraId="604CA94C" w14:textId="77777777" w:rsidR="00442D93" w:rsidRDefault="00442D93" w:rsidP="009167BA">
            <w:pPr>
              <w:rPr>
                <w:rFonts w:cs="Times New Roman"/>
                <w:b/>
                <w:i/>
                <w:iCs/>
                <w:szCs w:val="24"/>
              </w:rPr>
            </w:pPr>
          </w:p>
          <w:p w14:paraId="7807BF38" w14:textId="15A53335" w:rsidR="00442D93" w:rsidRDefault="00442D93" w:rsidP="009167BA">
            <w:pPr>
              <w:rPr>
                <w:rFonts w:cs="Times New Roman"/>
                <w:i/>
                <w:szCs w:val="24"/>
              </w:rPr>
            </w:pPr>
            <w:r w:rsidRPr="00B40AEE">
              <w:rPr>
                <w:rFonts w:cs="Times New Roman"/>
                <w:i/>
                <w:szCs w:val="24"/>
              </w:rPr>
              <w:t>The UN set a goal of providing everyone on the planet with a legal ID by 2030.</w:t>
            </w:r>
            <w:r>
              <w:rPr>
                <w:rFonts w:cs="Times New Roman"/>
                <w:i/>
                <w:szCs w:val="24"/>
              </w:rPr>
              <w:t xml:space="preserve"> </w:t>
            </w:r>
            <w:r w:rsidR="00D8016C">
              <w:rPr>
                <w:rFonts w:cs="Times New Roman"/>
                <w:i/>
                <w:szCs w:val="24"/>
              </w:rPr>
              <w:t xml:space="preserve">Without proof of identity, people may be denied access to rights and services. </w:t>
            </w:r>
            <w:r>
              <w:rPr>
                <w:rFonts w:cs="Times New Roman"/>
                <w:i/>
                <w:szCs w:val="24"/>
              </w:rPr>
              <w:t xml:space="preserve">Numerous new national </w:t>
            </w:r>
            <w:proofErr w:type="spellStart"/>
            <w:r>
              <w:rPr>
                <w:rFonts w:cs="Times New Roman"/>
                <w:i/>
                <w:szCs w:val="24"/>
              </w:rPr>
              <w:t>eID</w:t>
            </w:r>
            <w:proofErr w:type="spellEnd"/>
            <w:r>
              <w:rPr>
                <w:rFonts w:cs="Times New Roman"/>
                <w:i/>
                <w:szCs w:val="24"/>
              </w:rPr>
              <w:t xml:space="preserve"> programs were initiated, and Digital ID is one of the most significant technology trends. Digital ID is one of the key enablers in high-potential sector such as finance and commerce, governance, etc. while </w:t>
            </w:r>
            <w:r w:rsidRPr="00E37E41">
              <w:rPr>
                <w:rFonts w:cs="Times New Roman"/>
                <w:i/>
                <w:szCs w:val="24"/>
              </w:rPr>
              <w:t>creating a recognized identity that empowers the individual and is an enabler for socio-economic inclusion.</w:t>
            </w:r>
            <w:r>
              <w:rPr>
                <w:rFonts w:cs="Times New Roman"/>
                <w:i/>
                <w:szCs w:val="24"/>
              </w:rPr>
              <w:t xml:space="preserve"> This session will discuss the initiatives</w:t>
            </w:r>
            <w:r w:rsidR="00C8703C">
              <w:rPr>
                <w:rFonts w:cs="Times New Roman"/>
                <w:i/>
                <w:szCs w:val="24"/>
              </w:rPr>
              <w:t>, technology,</w:t>
            </w:r>
            <w:r>
              <w:rPr>
                <w:rFonts w:cs="Times New Roman"/>
                <w:i/>
                <w:szCs w:val="24"/>
              </w:rPr>
              <w:t xml:space="preserve"> and success story on implementation of national digital id.</w:t>
            </w:r>
          </w:p>
          <w:p w14:paraId="5C3FB5C9" w14:textId="77777777" w:rsidR="00442D93" w:rsidRDefault="00442D93" w:rsidP="009167BA">
            <w:pPr>
              <w:rPr>
                <w:rFonts w:cs="Times New Roman"/>
                <w:i/>
                <w:szCs w:val="24"/>
              </w:rPr>
            </w:pPr>
          </w:p>
          <w:p w14:paraId="132DD656" w14:textId="77777777" w:rsidR="00442D93" w:rsidRPr="00A872D1" w:rsidRDefault="00442D93" w:rsidP="009167BA">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60844D73" w14:textId="77777777" w:rsidR="00442D93" w:rsidRDefault="00442D93" w:rsidP="009167BA">
            <w:pPr>
              <w:rPr>
                <w:rFonts w:cs="Times New Roman"/>
                <w:i/>
                <w:szCs w:val="24"/>
              </w:rPr>
            </w:pPr>
          </w:p>
          <w:p w14:paraId="4E9C150F" w14:textId="77777777" w:rsidR="00442D93" w:rsidRPr="00E07F43" w:rsidRDefault="00442D93" w:rsidP="009167BA">
            <w:pPr>
              <w:rPr>
                <w:rFonts w:cs="Times New Roman"/>
                <w:b/>
                <w:bCs/>
                <w:i/>
                <w:iCs/>
                <w:szCs w:val="24"/>
              </w:rPr>
            </w:pPr>
            <w:r w:rsidRPr="00E07F43">
              <w:rPr>
                <w:rFonts w:cs="Times New Roman"/>
                <w:b/>
                <w:bCs/>
                <w:i/>
                <w:iCs/>
                <w:szCs w:val="24"/>
              </w:rPr>
              <w:t>Topics:</w:t>
            </w:r>
          </w:p>
          <w:p w14:paraId="54E0C9F3" w14:textId="77777777" w:rsidR="00442D93" w:rsidRDefault="00442D93" w:rsidP="009167BA">
            <w:pPr>
              <w:numPr>
                <w:ilvl w:val="0"/>
                <w:numId w:val="20"/>
              </w:numPr>
              <w:ind w:left="432" w:hanging="270"/>
              <w:rPr>
                <w:rFonts w:cs="Times New Roman"/>
                <w:szCs w:val="24"/>
              </w:rPr>
            </w:pPr>
            <w:r>
              <w:rPr>
                <w:rFonts w:cs="Times New Roman"/>
                <w:szCs w:val="24"/>
              </w:rPr>
              <w:t>What is going on regarding Digital ID?</w:t>
            </w:r>
          </w:p>
          <w:p w14:paraId="4EB03F86" w14:textId="77777777" w:rsidR="00442D93" w:rsidRDefault="00442D93" w:rsidP="009167BA">
            <w:pPr>
              <w:numPr>
                <w:ilvl w:val="0"/>
                <w:numId w:val="20"/>
              </w:numPr>
              <w:ind w:left="432" w:hanging="270"/>
              <w:rPr>
                <w:rFonts w:cs="Times New Roman"/>
                <w:szCs w:val="24"/>
              </w:rPr>
            </w:pPr>
            <w:r>
              <w:rPr>
                <w:rFonts w:cs="Times New Roman"/>
                <w:szCs w:val="24"/>
              </w:rPr>
              <w:t>Purpose and usage of Digital ID</w:t>
            </w:r>
          </w:p>
          <w:p w14:paraId="5A81E61F" w14:textId="25D3A778" w:rsidR="00442D93" w:rsidRDefault="00442D93" w:rsidP="009167BA">
            <w:pPr>
              <w:numPr>
                <w:ilvl w:val="0"/>
                <w:numId w:val="20"/>
              </w:numPr>
              <w:ind w:left="432" w:hanging="270"/>
              <w:rPr>
                <w:rFonts w:cs="Times New Roman"/>
                <w:szCs w:val="24"/>
              </w:rPr>
            </w:pPr>
            <w:r>
              <w:rPr>
                <w:rFonts w:cs="Times New Roman"/>
                <w:szCs w:val="24"/>
              </w:rPr>
              <w:t>Issue and benefit of Digital ID</w:t>
            </w:r>
          </w:p>
          <w:p w14:paraId="43CC6216" w14:textId="1A12CF94" w:rsidR="00C8703C" w:rsidRDefault="00C8703C" w:rsidP="009167BA">
            <w:pPr>
              <w:numPr>
                <w:ilvl w:val="0"/>
                <w:numId w:val="20"/>
              </w:numPr>
              <w:ind w:left="432" w:hanging="270"/>
              <w:rPr>
                <w:rFonts w:cs="Times New Roman"/>
                <w:szCs w:val="24"/>
              </w:rPr>
            </w:pPr>
            <w:r>
              <w:rPr>
                <w:rFonts w:cs="Times New Roman"/>
                <w:szCs w:val="24"/>
              </w:rPr>
              <w:t>Blockchain and Digital ID</w:t>
            </w:r>
          </w:p>
          <w:p w14:paraId="4466296C" w14:textId="77777777" w:rsidR="00442D93" w:rsidRPr="008B10A5" w:rsidRDefault="00442D93" w:rsidP="009167BA">
            <w:pPr>
              <w:numPr>
                <w:ilvl w:val="0"/>
                <w:numId w:val="20"/>
              </w:numPr>
              <w:ind w:left="432" w:hanging="270"/>
              <w:rPr>
                <w:rFonts w:cs="Times New Roman"/>
                <w:szCs w:val="24"/>
              </w:rPr>
            </w:pPr>
            <w:r>
              <w:rPr>
                <w:rFonts w:cs="Times New Roman"/>
                <w:szCs w:val="24"/>
              </w:rPr>
              <w:t>Best practices and lesson learnt</w:t>
            </w:r>
          </w:p>
          <w:p w14:paraId="1E4FFF3C" w14:textId="77777777" w:rsidR="00442D93" w:rsidRDefault="00442D93" w:rsidP="009167BA">
            <w:pPr>
              <w:numPr>
                <w:ilvl w:val="0"/>
                <w:numId w:val="20"/>
              </w:numPr>
              <w:ind w:left="432" w:hanging="270"/>
              <w:rPr>
                <w:rFonts w:cs="Times New Roman"/>
                <w:szCs w:val="24"/>
              </w:rPr>
            </w:pPr>
            <w:r>
              <w:rPr>
                <w:rFonts w:cs="Times New Roman"/>
                <w:szCs w:val="24"/>
              </w:rPr>
              <w:t>Q&amp;A</w:t>
            </w:r>
          </w:p>
          <w:p w14:paraId="7DFF62F5" w14:textId="77777777" w:rsidR="00442D93" w:rsidRDefault="00442D93" w:rsidP="009167BA">
            <w:pPr>
              <w:rPr>
                <w:rFonts w:cs="Times New Roman"/>
                <w:szCs w:val="24"/>
              </w:rPr>
            </w:pPr>
          </w:p>
          <w:p w14:paraId="498439C1" w14:textId="77777777" w:rsidR="00442D93" w:rsidRPr="00E07F43" w:rsidRDefault="00442D93" w:rsidP="009167BA">
            <w:pPr>
              <w:rPr>
                <w:rFonts w:cs="Times New Roman"/>
                <w:b/>
                <w:bCs/>
                <w:i/>
                <w:iCs/>
                <w:szCs w:val="24"/>
              </w:rPr>
            </w:pPr>
            <w:r w:rsidRPr="00E07F43">
              <w:rPr>
                <w:rFonts w:cs="Times New Roman"/>
                <w:b/>
                <w:bCs/>
                <w:i/>
                <w:iCs/>
                <w:szCs w:val="24"/>
              </w:rPr>
              <w:t>Speakers:</w:t>
            </w:r>
          </w:p>
          <w:p w14:paraId="70A8788D" w14:textId="77777777" w:rsidR="00442D93" w:rsidRPr="0064544F" w:rsidRDefault="00442D93" w:rsidP="009167BA">
            <w:pPr>
              <w:numPr>
                <w:ilvl w:val="0"/>
                <w:numId w:val="20"/>
              </w:numPr>
              <w:ind w:left="432" w:hanging="270"/>
              <w:rPr>
                <w:rFonts w:cs="Times New Roman"/>
                <w:szCs w:val="24"/>
              </w:rPr>
            </w:pPr>
            <w:r w:rsidRPr="0064544F">
              <w:rPr>
                <w:rFonts w:cs="Times New Roman"/>
                <w:szCs w:val="24"/>
              </w:rPr>
              <w:t>Member Administrations</w:t>
            </w:r>
          </w:p>
          <w:p w14:paraId="03B470F3" w14:textId="2F929C7B" w:rsidR="00AB7FB4" w:rsidRDefault="00AB7FB4" w:rsidP="009167BA">
            <w:pPr>
              <w:numPr>
                <w:ilvl w:val="0"/>
                <w:numId w:val="20"/>
              </w:numPr>
              <w:ind w:left="432" w:hanging="270"/>
              <w:rPr>
                <w:rFonts w:cs="Times New Roman"/>
                <w:szCs w:val="24"/>
              </w:rPr>
            </w:pPr>
            <w:r>
              <w:rPr>
                <w:rFonts w:cs="Times New Roman"/>
                <w:szCs w:val="24"/>
              </w:rPr>
              <w:t xml:space="preserve">World Food Programme </w:t>
            </w:r>
            <w:r w:rsidRPr="00AB7FB4">
              <w:rPr>
                <w:rFonts w:cs="Times New Roman"/>
                <w:i/>
                <w:iCs/>
                <w:szCs w:val="24"/>
              </w:rPr>
              <w:t>(tbc)</w:t>
            </w:r>
          </w:p>
          <w:p w14:paraId="0A25B874" w14:textId="39B8DAF3" w:rsidR="00442D93" w:rsidRDefault="00442D93" w:rsidP="009167BA">
            <w:pPr>
              <w:numPr>
                <w:ilvl w:val="0"/>
                <w:numId w:val="20"/>
              </w:numPr>
              <w:ind w:left="432" w:hanging="270"/>
              <w:rPr>
                <w:rFonts w:cs="Times New Roman"/>
                <w:szCs w:val="24"/>
              </w:rPr>
            </w:pPr>
            <w:r>
              <w:rPr>
                <w:rFonts w:cs="Times New Roman"/>
                <w:szCs w:val="24"/>
              </w:rPr>
              <w:t xml:space="preserve">Industry Representatives </w:t>
            </w:r>
          </w:p>
          <w:p w14:paraId="6421FE19" w14:textId="77777777" w:rsidR="00442D93" w:rsidRDefault="00442D93" w:rsidP="009167BA">
            <w:pPr>
              <w:rPr>
                <w:rFonts w:cs="Times New Roman"/>
                <w:szCs w:val="24"/>
              </w:rPr>
            </w:pPr>
          </w:p>
        </w:tc>
      </w:tr>
      <w:tr w:rsidR="00442D93" w:rsidRPr="001E7AA0" w14:paraId="0B9AF3DF"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44AC3E0" w14:textId="77777777" w:rsidR="00442D93" w:rsidRDefault="00442D93" w:rsidP="009167BA">
            <w:pPr>
              <w:jc w:val="center"/>
              <w:rPr>
                <w:rFonts w:cs="Times New Roman"/>
                <w:szCs w:val="24"/>
              </w:rPr>
            </w:pPr>
            <w:r>
              <w:rPr>
                <w:rFonts w:cs="Times New Roman"/>
                <w:szCs w:val="24"/>
              </w:rPr>
              <w:lastRenderedPageBreak/>
              <w:t xml:space="preserve">12:15 – 14:00 </w:t>
            </w:r>
          </w:p>
        </w:tc>
        <w:tc>
          <w:tcPr>
            <w:tcW w:w="8100" w:type="dxa"/>
            <w:shd w:val="clear" w:color="auto" w:fill="auto"/>
          </w:tcPr>
          <w:p w14:paraId="63493C4B" w14:textId="77777777" w:rsidR="00442D93" w:rsidRDefault="00442D93" w:rsidP="009167BA">
            <w:pPr>
              <w:jc w:val="center"/>
              <w:rPr>
                <w:rFonts w:cs="Times New Roman"/>
                <w:szCs w:val="24"/>
              </w:rPr>
            </w:pPr>
            <w:r>
              <w:rPr>
                <w:rFonts w:cs="Times New Roman"/>
                <w:szCs w:val="24"/>
              </w:rPr>
              <w:t>Lunch Break</w:t>
            </w:r>
          </w:p>
        </w:tc>
      </w:tr>
      <w:tr w:rsidR="00442D93" w:rsidRPr="001E7AA0" w14:paraId="4A417529"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28A77B2" w14:textId="77777777" w:rsidR="00442D93" w:rsidRDefault="00442D93" w:rsidP="009167BA">
            <w:pPr>
              <w:jc w:val="center"/>
              <w:rPr>
                <w:rFonts w:cs="Times New Roman"/>
                <w:szCs w:val="24"/>
              </w:rPr>
            </w:pPr>
            <w:r>
              <w:rPr>
                <w:rFonts w:cs="Times New Roman"/>
                <w:szCs w:val="24"/>
              </w:rPr>
              <w:t>14:00 – 15:30</w:t>
            </w:r>
          </w:p>
        </w:tc>
        <w:tc>
          <w:tcPr>
            <w:tcW w:w="8100" w:type="dxa"/>
            <w:shd w:val="clear" w:color="auto" w:fill="auto"/>
          </w:tcPr>
          <w:p w14:paraId="449B9A46" w14:textId="55124AA3" w:rsidR="001F25F9" w:rsidRPr="00BB1C89" w:rsidRDefault="001F25F9" w:rsidP="001F25F9">
            <w:pPr>
              <w:rPr>
                <w:rFonts w:cs="Times New Roman"/>
                <w:b/>
                <w:szCs w:val="24"/>
              </w:rPr>
            </w:pPr>
            <w:r w:rsidRPr="00BB1C89">
              <w:rPr>
                <w:rFonts w:cs="Times New Roman"/>
                <w:b/>
                <w:szCs w:val="24"/>
              </w:rPr>
              <w:t xml:space="preserve">Session </w:t>
            </w:r>
            <w:r>
              <w:rPr>
                <w:rFonts w:cs="Times New Roman"/>
                <w:b/>
                <w:szCs w:val="24"/>
              </w:rPr>
              <w:t>7</w:t>
            </w:r>
            <w:r w:rsidRPr="00BB1C89">
              <w:rPr>
                <w:rFonts w:cs="Times New Roman"/>
                <w:b/>
                <w:szCs w:val="24"/>
              </w:rPr>
              <w:t xml:space="preserve"> –</w:t>
            </w:r>
            <w:r>
              <w:rPr>
                <w:rFonts w:cs="Times New Roman"/>
                <w:b/>
                <w:i/>
                <w:iCs/>
                <w:szCs w:val="24"/>
              </w:rPr>
              <w:t xml:space="preserve"> National Digital Inclusion for all citizens</w:t>
            </w:r>
          </w:p>
          <w:p w14:paraId="207A4959" w14:textId="77777777" w:rsidR="001F25F9" w:rsidRDefault="001F25F9" w:rsidP="001F25F9">
            <w:pPr>
              <w:rPr>
                <w:rFonts w:cs="Times New Roman"/>
                <w:szCs w:val="24"/>
              </w:rPr>
            </w:pPr>
          </w:p>
          <w:p w14:paraId="0E5C8D9D" w14:textId="77777777" w:rsidR="001F25F9" w:rsidRDefault="001F25F9" w:rsidP="001F25F9">
            <w:pPr>
              <w:rPr>
                <w:rFonts w:cs="Times New Roman"/>
                <w:i/>
                <w:szCs w:val="24"/>
              </w:rPr>
            </w:pPr>
            <w:r>
              <w:rPr>
                <w:rFonts w:cs="Times New Roman"/>
                <w:i/>
                <w:szCs w:val="24"/>
              </w:rPr>
              <w:t>It is crucial to promote widespread digital adoption through providing access to telecommunications/ICT for all citizens so that they can participate and contribute in digital economy and society. This require facilitating the spread of the basic ICT skills and digital literacy for the citizens, making ICT more accessible affordable and usable for people with special need, and developing ICT applications and content in local language and contexts to facilitate active participation by citizens.  This session will discuss and share experiences regarding the national digital inclusion policies, strategies, practices and activities.</w:t>
            </w:r>
          </w:p>
          <w:p w14:paraId="0FB16EF2" w14:textId="77777777" w:rsidR="001F25F9" w:rsidRDefault="001F25F9" w:rsidP="001F25F9">
            <w:pPr>
              <w:rPr>
                <w:rFonts w:cs="Times New Roman"/>
                <w:i/>
                <w:szCs w:val="24"/>
              </w:rPr>
            </w:pPr>
          </w:p>
          <w:p w14:paraId="24F9E227" w14:textId="77777777" w:rsidR="001F25F9" w:rsidRPr="00A872D1" w:rsidRDefault="001F25F9" w:rsidP="001F25F9">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2165BA67" w14:textId="77777777" w:rsidR="001F25F9" w:rsidRDefault="001F25F9" w:rsidP="001F25F9">
            <w:pPr>
              <w:rPr>
                <w:rFonts w:cs="Times New Roman"/>
                <w:i/>
                <w:szCs w:val="24"/>
              </w:rPr>
            </w:pPr>
          </w:p>
          <w:p w14:paraId="56ACB8CA" w14:textId="77777777" w:rsidR="001F25F9" w:rsidRPr="009871A6" w:rsidRDefault="001F25F9" w:rsidP="001F25F9">
            <w:pPr>
              <w:rPr>
                <w:rFonts w:cs="Times New Roman"/>
                <w:b/>
                <w:i/>
                <w:szCs w:val="24"/>
              </w:rPr>
            </w:pPr>
            <w:r w:rsidRPr="009871A6">
              <w:rPr>
                <w:rFonts w:cs="Times New Roman"/>
                <w:b/>
                <w:i/>
                <w:szCs w:val="24"/>
              </w:rPr>
              <w:t>Topics:</w:t>
            </w:r>
          </w:p>
          <w:p w14:paraId="3B3A0024" w14:textId="77777777" w:rsidR="001F25F9" w:rsidRDefault="001F25F9" w:rsidP="001F25F9">
            <w:pPr>
              <w:numPr>
                <w:ilvl w:val="0"/>
                <w:numId w:val="20"/>
              </w:numPr>
              <w:ind w:left="432" w:hanging="270"/>
              <w:rPr>
                <w:rFonts w:cs="Times New Roman"/>
                <w:szCs w:val="24"/>
              </w:rPr>
            </w:pPr>
            <w:r>
              <w:rPr>
                <w:rFonts w:cs="Times New Roman"/>
                <w:szCs w:val="24"/>
              </w:rPr>
              <w:t>Policies, strategies, and activities for promotion of digital inclusion</w:t>
            </w:r>
          </w:p>
          <w:p w14:paraId="3B2427FD" w14:textId="77777777" w:rsidR="001F25F9" w:rsidRDefault="001F25F9" w:rsidP="001F25F9">
            <w:pPr>
              <w:numPr>
                <w:ilvl w:val="0"/>
                <w:numId w:val="20"/>
              </w:numPr>
              <w:ind w:left="432" w:hanging="270"/>
              <w:rPr>
                <w:rFonts w:cs="Times New Roman"/>
                <w:szCs w:val="24"/>
              </w:rPr>
            </w:pPr>
            <w:r>
              <w:rPr>
                <w:rFonts w:cs="Times New Roman"/>
                <w:szCs w:val="24"/>
              </w:rPr>
              <w:t>Bridging digital gender gap</w:t>
            </w:r>
          </w:p>
          <w:p w14:paraId="751EF69D" w14:textId="77777777" w:rsidR="001F25F9" w:rsidRDefault="001F25F9" w:rsidP="001F25F9">
            <w:pPr>
              <w:numPr>
                <w:ilvl w:val="0"/>
                <w:numId w:val="20"/>
              </w:numPr>
              <w:ind w:left="432" w:hanging="270"/>
              <w:rPr>
                <w:rFonts w:cs="Times New Roman"/>
                <w:szCs w:val="24"/>
              </w:rPr>
            </w:pPr>
            <w:r>
              <w:rPr>
                <w:rFonts w:cs="Times New Roman"/>
                <w:szCs w:val="24"/>
              </w:rPr>
              <w:t xml:space="preserve">Case of local contents and applications </w:t>
            </w:r>
          </w:p>
          <w:p w14:paraId="3FE7DFD8" w14:textId="77777777" w:rsidR="001F25F9" w:rsidRPr="000535BC" w:rsidRDefault="001F25F9" w:rsidP="001F25F9">
            <w:pPr>
              <w:numPr>
                <w:ilvl w:val="0"/>
                <w:numId w:val="20"/>
              </w:numPr>
              <w:ind w:left="432" w:hanging="270"/>
              <w:rPr>
                <w:rFonts w:cs="Times New Roman"/>
                <w:szCs w:val="24"/>
              </w:rPr>
            </w:pPr>
            <w:r>
              <w:rPr>
                <w:rFonts w:cs="Times New Roman"/>
                <w:szCs w:val="24"/>
              </w:rPr>
              <w:t>Q&amp;A</w:t>
            </w:r>
          </w:p>
          <w:p w14:paraId="3D833038" w14:textId="77777777" w:rsidR="001F25F9" w:rsidRDefault="001F25F9" w:rsidP="001F25F9">
            <w:pPr>
              <w:rPr>
                <w:rFonts w:cs="Times New Roman"/>
                <w:szCs w:val="24"/>
              </w:rPr>
            </w:pPr>
          </w:p>
          <w:p w14:paraId="6CDDAA82" w14:textId="77777777" w:rsidR="001F25F9" w:rsidRPr="007E2AD9" w:rsidRDefault="001F25F9" w:rsidP="001F25F9">
            <w:pPr>
              <w:rPr>
                <w:rFonts w:cs="Times New Roman"/>
                <w:szCs w:val="24"/>
              </w:rPr>
            </w:pPr>
            <w:r w:rsidRPr="007E2AD9">
              <w:rPr>
                <w:rFonts w:cs="Times New Roman"/>
                <w:b/>
                <w:i/>
                <w:szCs w:val="24"/>
              </w:rPr>
              <w:t>Speakers</w:t>
            </w:r>
            <w:r w:rsidRPr="007E2AD9">
              <w:rPr>
                <w:rFonts w:cs="Times New Roman"/>
                <w:szCs w:val="24"/>
              </w:rPr>
              <w:t>:</w:t>
            </w:r>
          </w:p>
          <w:p w14:paraId="0EE33916" w14:textId="77777777" w:rsidR="001F25F9" w:rsidRPr="00D60E33" w:rsidRDefault="001F25F9" w:rsidP="001F25F9">
            <w:pPr>
              <w:numPr>
                <w:ilvl w:val="0"/>
                <w:numId w:val="20"/>
              </w:numPr>
              <w:ind w:left="432" w:hanging="270"/>
              <w:rPr>
                <w:rFonts w:cs="Times New Roman"/>
                <w:szCs w:val="24"/>
              </w:rPr>
            </w:pPr>
            <w:r>
              <w:rPr>
                <w:rFonts w:cs="Times New Roman"/>
                <w:szCs w:val="24"/>
              </w:rPr>
              <w:t>M</w:t>
            </w:r>
            <w:r w:rsidRPr="00D60E33">
              <w:rPr>
                <w:rFonts w:cs="Times New Roman"/>
                <w:szCs w:val="24"/>
              </w:rPr>
              <w:t>ember Administrations</w:t>
            </w:r>
          </w:p>
          <w:p w14:paraId="3E11BE36" w14:textId="77777777" w:rsidR="001F25F9" w:rsidRDefault="001F25F9" w:rsidP="001F25F9">
            <w:pPr>
              <w:numPr>
                <w:ilvl w:val="0"/>
                <w:numId w:val="20"/>
              </w:numPr>
              <w:ind w:left="432" w:hanging="270"/>
              <w:rPr>
                <w:rFonts w:cs="Times New Roman"/>
                <w:szCs w:val="24"/>
              </w:rPr>
            </w:pPr>
            <w:r>
              <w:rPr>
                <w:rFonts w:cs="Times New Roman"/>
                <w:szCs w:val="24"/>
              </w:rPr>
              <w:t>Industry Representatives</w:t>
            </w:r>
          </w:p>
          <w:p w14:paraId="49BAE074" w14:textId="77777777" w:rsidR="001F25F9" w:rsidRDefault="001F25F9" w:rsidP="001F25F9">
            <w:pPr>
              <w:numPr>
                <w:ilvl w:val="0"/>
                <w:numId w:val="20"/>
              </w:numPr>
              <w:ind w:left="432" w:hanging="270"/>
              <w:rPr>
                <w:rFonts w:cs="Times New Roman"/>
                <w:szCs w:val="24"/>
              </w:rPr>
            </w:pPr>
            <w:r>
              <w:rPr>
                <w:rFonts w:cs="Times New Roman"/>
                <w:szCs w:val="24"/>
              </w:rPr>
              <w:t xml:space="preserve">UNESCO / UN Women </w:t>
            </w:r>
            <w:r w:rsidRPr="00DC3043">
              <w:rPr>
                <w:rFonts w:cs="Times New Roman"/>
                <w:i/>
                <w:iCs/>
                <w:szCs w:val="24"/>
              </w:rPr>
              <w:t>(tbc)</w:t>
            </w:r>
          </w:p>
          <w:p w14:paraId="675F3357" w14:textId="77777777" w:rsidR="00442D93" w:rsidRPr="0077435E" w:rsidRDefault="00442D93" w:rsidP="001F25F9">
            <w:pPr>
              <w:rPr>
                <w:rFonts w:cs="Times New Roman"/>
                <w:szCs w:val="24"/>
              </w:rPr>
            </w:pPr>
          </w:p>
        </w:tc>
      </w:tr>
      <w:tr w:rsidR="00442D93" w:rsidRPr="001E7AA0" w14:paraId="50342CD2"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4C387698" w14:textId="77777777" w:rsidR="00442D93" w:rsidRDefault="00442D93" w:rsidP="009167BA">
            <w:pPr>
              <w:jc w:val="center"/>
              <w:rPr>
                <w:rFonts w:cs="Times New Roman"/>
                <w:szCs w:val="24"/>
              </w:rPr>
            </w:pPr>
            <w:r>
              <w:rPr>
                <w:rFonts w:cs="Times New Roman"/>
                <w:szCs w:val="24"/>
              </w:rPr>
              <w:t>15:30 – 15:45</w:t>
            </w:r>
          </w:p>
        </w:tc>
        <w:tc>
          <w:tcPr>
            <w:tcW w:w="8100" w:type="dxa"/>
            <w:shd w:val="clear" w:color="auto" w:fill="auto"/>
          </w:tcPr>
          <w:p w14:paraId="2D2A70BF" w14:textId="77777777" w:rsidR="00442D93" w:rsidRDefault="00442D93" w:rsidP="009167BA">
            <w:pPr>
              <w:jc w:val="center"/>
              <w:rPr>
                <w:rFonts w:cs="Times New Roman"/>
                <w:szCs w:val="24"/>
              </w:rPr>
            </w:pPr>
            <w:r>
              <w:rPr>
                <w:rFonts w:cs="Times New Roman"/>
                <w:szCs w:val="24"/>
              </w:rPr>
              <w:t>Coffee / Tea Break</w:t>
            </w:r>
          </w:p>
        </w:tc>
      </w:tr>
      <w:tr w:rsidR="00442D93" w:rsidRPr="001E7AA0" w14:paraId="0BAE9F1E"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7CA86188" w14:textId="77777777" w:rsidR="00442D93" w:rsidRDefault="00442D93" w:rsidP="009167BA">
            <w:pPr>
              <w:jc w:val="center"/>
              <w:rPr>
                <w:rFonts w:cs="Times New Roman"/>
                <w:szCs w:val="24"/>
              </w:rPr>
            </w:pPr>
            <w:r>
              <w:rPr>
                <w:rFonts w:cs="Times New Roman"/>
                <w:szCs w:val="24"/>
              </w:rPr>
              <w:t xml:space="preserve">15:45 – 17:15 </w:t>
            </w:r>
          </w:p>
        </w:tc>
        <w:tc>
          <w:tcPr>
            <w:tcW w:w="8100" w:type="dxa"/>
            <w:shd w:val="clear" w:color="auto" w:fill="auto"/>
          </w:tcPr>
          <w:p w14:paraId="63761C51" w14:textId="01139BEB" w:rsidR="001F25F9" w:rsidRDefault="001F25F9" w:rsidP="001F25F9">
            <w:pPr>
              <w:rPr>
                <w:rFonts w:cs="Times New Roman"/>
                <w:b/>
                <w:i/>
                <w:iCs/>
                <w:szCs w:val="24"/>
              </w:rPr>
            </w:pPr>
            <w:r>
              <w:rPr>
                <w:rFonts w:cs="Times New Roman"/>
                <w:b/>
                <w:szCs w:val="24"/>
              </w:rPr>
              <w:t xml:space="preserve">Session 8 </w:t>
            </w:r>
            <w:r w:rsidRPr="00120B68">
              <w:rPr>
                <w:rFonts w:cs="Times New Roman"/>
                <w:b/>
                <w:szCs w:val="24"/>
              </w:rPr>
              <w:t>–</w:t>
            </w:r>
            <w:r>
              <w:rPr>
                <w:rFonts w:cs="Times New Roman"/>
                <w:b/>
                <w:szCs w:val="24"/>
              </w:rPr>
              <w:t xml:space="preserve"> </w:t>
            </w:r>
            <w:r>
              <w:rPr>
                <w:rFonts w:cs="Times New Roman"/>
                <w:b/>
                <w:i/>
                <w:iCs/>
                <w:szCs w:val="24"/>
              </w:rPr>
              <w:t>Shaping</w:t>
            </w:r>
            <w:r w:rsidRPr="00120B68">
              <w:rPr>
                <w:rFonts w:cs="Times New Roman"/>
                <w:b/>
                <w:i/>
                <w:iCs/>
                <w:szCs w:val="24"/>
              </w:rPr>
              <w:t xml:space="preserve"> Digital Transformation in Asia-Pacific</w:t>
            </w:r>
          </w:p>
          <w:p w14:paraId="45292DFC" w14:textId="77777777" w:rsidR="001F25F9" w:rsidRDefault="001F25F9" w:rsidP="001F25F9">
            <w:pPr>
              <w:rPr>
                <w:rFonts w:cs="Times New Roman"/>
                <w:b/>
                <w:i/>
                <w:iCs/>
                <w:szCs w:val="24"/>
              </w:rPr>
            </w:pPr>
          </w:p>
          <w:p w14:paraId="57D5FF3A" w14:textId="77777777" w:rsidR="001F25F9" w:rsidRDefault="001F25F9" w:rsidP="001F25F9">
            <w:pPr>
              <w:rPr>
                <w:rFonts w:cs="Times New Roman"/>
                <w:i/>
                <w:szCs w:val="24"/>
              </w:rPr>
            </w:pPr>
            <w:r>
              <w:rPr>
                <w:rFonts w:cs="Times New Roman"/>
                <w:i/>
                <w:szCs w:val="24"/>
              </w:rPr>
              <w:t xml:space="preserve">The promises of digital technologies transformed the way Governments, businesses, and citizens work and live. </w:t>
            </w:r>
            <w:r w:rsidRPr="002C686B">
              <w:rPr>
                <w:rFonts w:cs="Times New Roman"/>
                <w:i/>
                <w:iCs/>
                <w:szCs w:val="24"/>
              </w:rPr>
              <w:t>Broadband Connectivity and access, ICT centric innovative technologies and services, secure and trusted ICT networks and services,</w:t>
            </w:r>
            <w:r w:rsidRPr="002C686B">
              <w:rPr>
                <w:i/>
                <w:iCs/>
              </w:rPr>
              <w:t xml:space="preserve"> </w:t>
            </w:r>
            <w:r w:rsidRPr="002C686B">
              <w:rPr>
                <w:rFonts w:cs="Times New Roman"/>
                <w:i/>
                <w:iCs/>
                <w:szCs w:val="24"/>
              </w:rPr>
              <w:t>human and institutional capacity with basic and advanced ICT skills are</w:t>
            </w:r>
            <w:r>
              <w:rPr>
                <w:rFonts w:cs="Times New Roman"/>
                <w:i/>
                <w:iCs/>
                <w:szCs w:val="24"/>
              </w:rPr>
              <w:t xml:space="preserve"> key elements</w:t>
            </w:r>
            <w:r w:rsidRPr="002C686B">
              <w:rPr>
                <w:rFonts w:cs="Times New Roman"/>
                <w:i/>
                <w:iCs/>
                <w:szCs w:val="24"/>
              </w:rPr>
              <w:t xml:space="preserve"> </w:t>
            </w:r>
            <w:r>
              <w:rPr>
                <w:rFonts w:cs="Times New Roman"/>
                <w:i/>
                <w:iCs/>
                <w:szCs w:val="24"/>
              </w:rPr>
              <w:t xml:space="preserve">contributed to speed of the </w:t>
            </w:r>
            <w:r w:rsidRPr="002C686B">
              <w:rPr>
                <w:rFonts w:cs="Times New Roman"/>
                <w:i/>
                <w:iCs/>
                <w:szCs w:val="24"/>
              </w:rPr>
              <w:t xml:space="preserve">digital transformation. </w:t>
            </w:r>
            <w:r>
              <w:rPr>
                <w:rFonts w:cs="Times New Roman"/>
                <w:i/>
                <w:szCs w:val="24"/>
              </w:rPr>
              <w:t>This session will discuss digital development in APT Members and the policy strategies and approaches that allow governments, businesses, and citizen to shape digital transformation.</w:t>
            </w:r>
          </w:p>
          <w:p w14:paraId="47AD3660" w14:textId="77777777" w:rsidR="001F25F9" w:rsidRDefault="001F25F9" w:rsidP="001F25F9">
            <w:pPr>
              <w:rPr>
                <w:rFonts w:cs="Times New Roman"/>
                <w:bCs/>
                <w:i/>
                <w:iCs/>
                <w:szCs w:val="24"/>
              </w:rPr>
            </w:pPr>
          </w:p>
          <w:p w14:paraId="5B0BE6B4" w14:textId="77777777" w:rsidR="001F25F9" w:rsidRPr="00A872D1" w:rsidRDefault="001F25F9" w:rsidP="001F25F9">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729E5B75" w14:textId="77777777" w:rsidR="001F25F9" w:rsidRDefault="001F25F9" w:rsidP="001F25F9">
            <w:pPr>
              <w:rPr>
                <w:rFonts w:cs="Times New Roman"/>
                <w:i/>
                <w:szCs w:val="24"/>
              </w:rPr>
            </w:pPr>
            <w:r>
              <w:rPr>
                <w:rFonts w:cs="Times New Roman"/>
                <w:i/>
                <w:szCs w:val="24"/>
              </w:rPr>
              <w:t xml:space="preserve"> </w:t>
            </w:r>
          </w:p>
          <w:p w14:paraId="40279010" w14:textId="77777777" w:rsidR="001F25F9" w:rsidRDefault="001F25F9" w:rsidP="001F25F9">
            <w:pPr>
              <w:rPr>
                <w:rFonts w:cs="Times New Roman"/>
                <w:szCs w:val="24"/>
              </w:rPr>
            </w:pPr>
            <w:r w:rsidRPr="009871A6">
              <w:rPr>
                <w:rFonts w:cs="Times New Roman"/>
                <w:b/>
                <w:i/>
                <w:szCs w:val="24"/>
              </w:rPr>
              <w:t>Topics:</w:t>
            </w:r>
            <w:r>
              <w:rPr>
                <w:rFonts w:cs="Times New Roman"/>
                <w:b/>
                <w:i/>
                <w:szCs w:val="24"/>
              </w:rPr>
              <w:t xml:space="preserve"> </w:t>
            </w:r>
          </w:p>
          <w:p w14:paraId="48CE99B1" w14:textId="77777777" w:rsidR="001F25F9" w:rsidRDefault="001F25F9" w:rsidP="001F25F9">
            <w:pPr>
              <w:numPr>
                <w:ilvl w:val="0"/>
                <w:numId w:val="20"/>
              </w:numPr>
              <w:ind w:left="432" w:hanging="270"/>
              <w:rPr>
                <w:rFonts w:cs="Times New Roman"/>
                <w:szCs w:val="24"/>
              </w:rPr>
            </w:pPr>
            <w:r>
              <w:rPr>
                <w:rFonts w:cs="Times New Roman"/>
                <w:szCs w:val="24"/>
              </w:rPr>
              <w:t xml:space="preserve">Keynote presentation from </w:t>
            </w:r>
            <w:proofErr w:type="spellStart"/>
            <w:r w:rsidRPr="00E20EBD">
              <w:rPr>
                <w:rFonts w:cs="Times New Roman"/>
                <w:szCs w:val="24"/>
              </w:rPr>
              <w:t>Organisation</w:t>
            </w:r>
            <w:proofErr w:type="spellEnd"/>
            <w:r w:rsidRPr="00E20EBD">
              <w:rPr>
                <w:rFonts w:cs="Times New Roman"/>
                <w:szCs w:val="24"/>
              </w:rPr>
              <w:t xml:space="preserve"> for Economic Co-operation and Development</w:t>
            </w:r>
            <w:r>
              <w:rPr>
                <w:rFonts w:cs="Times New Roman"/>
                <w:szCs w:val="24"/>
              </w:rPr>
              <w:t xml:space="preserve"> (OECD) </w:t>
            </w:r>
            <w:r w:rsidRPr="00DC3043">
              <w:rPr>
                <w:rFonts w:cs="Times New Roman"/>
                <w:i/>
                <w:iCs/>
                <w:szCs w:val="24"/>
              </w:rPr>
              <w:t>(tbc)</w:t>
            </w:r>
          </w:p>
          <w:p w14:paraId="38EAFA03" w14:textId="77777777" w:rsidR="001F25F9" w:rsidRDefault="001F25F9" w:rsidP="001F25F9">
            <w:pPr>
              <w:numPr>
                <w:ilvl w:val="0"/>
                <w:numId w:val="20"/>
              </w:numPr>
              <w:ind w:left="432" w:hanging="270"/>
              <w:rPr>
                <w:rFonts w:cs="Times New Roman"/>
                <w:szCs w:val="24"/>
              </w:rPr>
            </w:pPr>
            <w:r>
              <w:rPr>
                <w:rFonts w:cs="Times New Roman"/>
                <w:szCs w:val="24"/>
              </w:rPr>
              <w:lastRenderedPageBreak/>
              <w:t>Policy dimensions and their opportunities and challenges to shape digital transformation</w:t>
            </w:r>
          </w:p>
          <w:p w14:paraId="29860F58" w14:textId="77777777" w:rsidR="001F25F9" w:rsidRDefault="001F25F9" w:rsidP="001F25F9">
            <w:pPr>
              <w:numPr>
                <w:ilvl w:val="0"/>
                <w:numId w:val="20"/>
              </w:numPr>
              <w:ind w:left="432" w:hanging="270"/>
              <w:rPr>
                <w:rFonts w:cs="Times New Roman"/>
                <w:szCs w:val="24"/>
              </w:rPr>
            </w:pPr>
            <w:r>
              <w:rPr>
                <w:rFonts w:cs="Times New Roman"/>
                <w:szCs w:val="24"/>
              </w:rPr>
              <w:t>Recommendation for better policies in the digital age</w:t>
            </w:r>
          </w:p>
          <w:p w14:paraId="17077D09" w14:textId="77777777" w:rsidR="001F25F9" w:rsidRDefault="001F25F9" w:rsidP="001F25F9">
            <w:pPr>
              <w:numPr>
                <w:ilvl w:val="0"/>
                <w:numId w:val="20"/>
              </w:numPr>
              <w:ind w:left="432" w:hanging="270"/>
              <w:rPr>
                <w:rFonts w:cs="Times New Roman"/>
                <w:szCs w:val="24"/>
              </w:rPr>
            </w:pPr>
            <w:r>
              <w:rPr>
                <w:rFonts w:cs="Times New Roman"/>
                <w:szCs w:val="24"/>
              </w:rPr>
              <w:t>Assessing of digital development and formulation of policy strategies</w:t>
            </w:r>
          </w:p>
          <w:p w14:paraId="1554827C" w14:textId="77777777" w:rsidR="001F25F9" w:rsidRDefault="001F25F9" w:rsidP="001F25F9">
            <w:pPr>
              <w:numPr>
                <w:ilvl w:val="0"/>
                <w:numId w:val="20"/>
              </w:numPr>
              <w:ind w:left="432" w:hanging="270"/>
              <w:rPr>
                <w:rFonts w:cs="Times New Roman"/>
                <w:szCs w:val="24"/>
              </w:rPr>
            </w:pPr>
            <w:r>
              <w:rPr>
                <w:rFonts w:cs="Times New Roman"/>
                <w:szCs w:val="24"/>
              </w:rPr>
              <w:t>Q&amp;A</w:t>
            </w:r>
          </w:p>
          <w:p w14:paraId="661E9C12" w14:textId="77777777" w:rsidR="001F25F9" w:rsidRDefault="001F25F9" w:rsidP="001F25F9">
            <w:pPr>
              <w:rPr>
                <w:rFonts w:cs="Times New Roman"/>
                <w:szCs w:val="24"/>
              </w:rPr>
            </w:pPr>
          </w:p>
          <w:p w14:paraId="3F565440" w14:textId="77777777" w:rsidR="001F25F9" w:rsidRPr="007E2AD9" w:rsidRDefault="001F25F9" w:rsidP="001F25F9">
            <w:pPr>
              <w:rPr>
                <w:rFonts w:cs="Times New Roman"/>
                <w:szCs w:val="24"/>
              </w:rPr>
            </w:pPr>
            <w:r w:rsidRPr="007E2AD9">
              <w:rPr>
                <w:rFonts w:cs="Times New Roman"/>
                <w:b/>
                <w:i/>
                <w:szCs w:val="24"/>
              </w:rPr>
              <w:t>Speakers</w:t>
            </w:r>
            <w:r w:rsidRPr="007E2AD9">
              <w:rPr>
                <w:rFonts w:cs="Times New Roman"/>
                <w:szCs w:val="24"/>
              </w:rPr>
              <w:t>:</w:t>
            </w:r>
          </w:p>
          <w:p w14:paraId="6DEB02CC" w14:textId="77777777" w:rsidR="001F25F9" w:rsidRDefault="001F25F9" w:rsidP="001F25F9">
            <w:pPr>
              <w:numPr>
                <w:ilvl w:val="0"/>
                <w:numId w:val="20"/>
              </w:numPr>
              <w:ind w:left="432" w:hanging="270"/>
              <w:rPr>
                <w:rFonts w:cs="Times New Roman"/>
                <w:szCs w:val="24"/>
              </w:rPr>
            </w:pPr>
            <w:r>
              <w:rPr>
                <w:rFonts w:cs="Times New Roman"/>
                <w:szCs w:val="24"/>
              </w:rPr>
              <w:t>A representative of OECD</w:t>
            </w:r>
          </w:p>
          <w:p w14:paraId="6BD74D5C" w14:textId="77777777" w:rsidR="001F25F9" w:rsidRDefault="001F25F9" w:rsidP="001F25F9">
            <w:pPr>
              <w:numPr>
                <w:ilvl w:val="0"/>
                <w:numId w:val="20"/>
              </w:numPr>
              <w:ind w:left="432" w:hanging="270"/>
              <w:rPr>
                <w:rFonts w:cs="Times New Roman"/>
                <w:b/>
                <w:szCs w:val="24"/>
              </w:rPr>
            </w:pPr>
            <w:r>
              <w:rPr>
                <w:rFonts w:cs="Times New Roman"/>
                <w:szCs w:val="24"/>
              </w:rPr>
              <w:t>Member Administrations</w:t>
            </w:r>
          </w:p>
          <w:p w14:paraId="5C2828B5" w14:textId="77777777" w:rsidR="00442D93" w:rsidRDefault="00442D93" w:rsidP="009213DB">
            <w:pPr>
              <w:rPr>
                <w:rFonts w:cs="Times New Roman"/>
                <w:szCs w:val="24"/>
              </w:rPr>
            </w:pPr>
          </w:p>
        </w:tc>
      </w:tr>
      <w:tr w:rsidR="00442D93" w:rsidRPr="001E7AA0" w14:paraId="698FF375"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692"/>
        </w:trPr>
        <w:tc>
          <w:tcPr>
            <w:tcW w:w="1620" w:type="dxa"/>
            <w:shd w:val="clear" w:color="auto" w:fill="BDD6EE"/>
            <w:vAlign w:val="center"/>
          </w:tcPr>
          <w:p w14:paraId="451B02F0" w14:textId="77777777" w:rsidR="00442D93" w:rsidRPr="001E7AA0" w:rsidRDefault="00442D93" w:rsidP="009167BA">
            <w:pPr>
              <w:rPr>
                <w:rFonts w:cs="Times New Roman"/>
                <w:b/>
                <w:szCs w:val="24"/>
              </w:rPr>
            </w:pPr>
            <w:r w:rsidRPr="001E7AA0">
              <w:rPr>
                <w:rFonts w:cs="Times New Roman"/>
                <w:b/>
                <w:szCs w:val="24"/>
              </w:rPr>
              <w:lastRenderedPageBreak/>
              <w:t>Time</w:t>
            </w:r>
          </w:p>
        </w:tc>
        <w:tc>
          <w:tcPr>
            <w:tcW w:w="8100" w:type="dxa"/>
            <w:shd w:val="clear" w:color="auto" w:fill="BDD6EE"/>
            <w:vAlign w:val="center"/>
          </w:tcPr>
          <w:p w14:paraId="384C7E24" w14:textId="77777777" w:rsidR="00442D93" w:rsidRPr="001E7AA0" w:rsidRDefault="00442D93" w:rsidP="009167BA">
            <w:pPr>
              <w:rPr>
                <w:rFonts w:cs="Times New Roman"/>
                <w:szCs w:val="24"/>
              </w:rPr>
            </w:pPr>
            <w:r>
              <w:rPr>
                <w:rFonts w:cs="Times New Roman"/>
                <w:b/>
                <w:szCs w:val="24"/>
              </w:rPr>
              <w:t>Friday,</w:t>
            </w:r>
            <w:r w:rsidRPr="001E7AA0">
              <w:rPr>
                <w:rFonts w:cs="Times New Roman"/>
                <w:b/>
                <w:szCs w:val="24"/>
              </w:rPr>
              <w:t xml:space="preserve"> </w:t>
            </w:r>
            <w:r>
              <w:rPr>
                <w:rFonts w:cs="Times New Roman"/>
                <w:b/>
                <w:szCs w:val="24"/>
              </w:rPr>
              <w:t>16 August 2019</w:t>
            </w:r>
          </w:p>
        </w:tc>
      </w:tr>
      <w:tr w:rsidR="00442D93" w:rsidRPr="001E7AA0" w14:paraId="2A1285DF"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27BBB2D" w14:textId="77777777" w:rsidR="00442D93" w:rsidRPr="001E7AA0" w:rsidRDefault="00442D93" w:rsidP="009167BA">
            <w:pPr>
              <w:jc w:val="center"/>
              <w:rPr>
                <w:rFonts w:cs="Times New Roman"/>
                <w:szCs w:val="24"/>
              </w:rPr>
            </w:pPr>
            <w:r w:rsidRPr="001E7AA0">
              <w:rPr>
                <w:rFonts w:cs="Times New Roman"/>
                <w:szCs w:val="24"/>
              </w:rPr>
              <w:t>9:00</w:t>
            </w:r>
            <w:r>
              <w:rPr>
                <w:rFonts w:cs="Times New Roman"/>
                <w:szCs w:val="24"/>
              </w:rPr>
              <w:t xml:space="preserve"> – 10:30</w:t>
            </w:r>
          </w:p>
        </w:tc>
        <w:tc>
          <w:tcPr>
            <w:tcW w:w="8100" w:type="dxa"/>
            <w:shd w:val="clear" w:color="auto" w:fill="auto"/>
          </w:tcPr>
          <w:p w14:paraId="79B74540" w14:textId="3619D2A5" w:rsidR="001F25F9" w:rsidRPr="005D773A" w:rsidRDefault="001F25F9" w:rsidP="001F25F9">
            <w:pPr>
              <w:rPr>
                <w:rFonts w:cs="Times New Roman"/>
                <w:i/>
                <w:iCs/>
                <w:szCs w:val="24"/>
              </w:rPr>
            </w:pPr>
            <w:r w:rsidRPr="00F62403">
              <w:rPr>
                <w:rFonts w:cs="Times New Roman"/>
                <w:b/>
                <w:szCs w:val="24"/>
              </w:rPr>
              <w:t xml:space="preserve">Session </w:t>
            </w:r>
            <w:r>
              <w:rPr>
                <w:rFonts w:cs="Times New Roman"/>
                <w:b/>
                <w:szCs w:val="24"/>
              </w:rPr>
              <w:t>9</w:t>
            </w:r>
            <w:r w:rsidRPr="00F62403">
              <w:rPr>
                <w:rFonts w:cs="Times New Roman"/>
                <w:b/>
                <w:szCs w:val="24"/>
              </w:rPr>
              <w:t xml:space="preserve"> –</w:t>
            </w:r>
            <w:r>
              <w:rPr>
                <w:rFonts w:cs="Times New Roman"/>
                <w:b/>
                <w:szCs w:val="24"/>
              </w:rPr>
              <w:t xml:space="preserve"> </w:t>
            </w:r>
            <w:r w:rsidRPr="00F62403">
              <w:rPr>
                <w:rFonts w:cs="Times New Roman"/>
                <w:b/>
                <w:i/>
                <w:iCs/>
                <w:szCs w:val="24"/>
              </w:rPr>
              <w:t xml:space="preserve">Cross-border </w:t>
            </w:r>
            <w:r>
              <w:rPr>
                <w:rFonts w:cs="Times New Roman"/>
                <w:b/>
                <w:i/>
                <w:iCs/>
                <w:szCs w:val="24"/>
              </w:rPr>
              <w:t>T</w:t>
            </w:r>
            <w:r w:rsidRPr="00F62403">
              <w:rPr>
                <w:rFonts w:cs="Times New Roman"/>
                <w:b/>
                <w:i/>
                <w:iCs/>
                <w:szCs w:val="24"/>
              </w:rPr>
              <w:t xml:space="preserve">ransfers of </w:t>
            </w:r>
            <w:r>
              <w:rPr>
                <w:rFonts w:cs="Times New Roman"/>
                <w:b/>
                <w:i/>
                <w:iCs/>
                <w:szCs w:val="24"/>
              </w:rPr>
              <w:t>P</w:t>
            </w:r>
            <w:r w:rsidRPr="00F62403">
              <w:rPr>
                <w:rFonts w:cs="Times New Roman"/>
                <w:b/>
                <w:i/>
                <w:iCs/>
                <w:szCs w:val="24"/>
              </w:rPr>
              <w:t xml:space="preserve">ersonal </w:t>
            </w:r>
            <w:r>
              <w:rPr>
                <w:rFonts w:cs="Times New Roman"/>
                <w:b/>
                <w:i/>
                <w:iCs/>
                <w:szCs w:val="24"/>
              </w:rPr>
              <w:t>D</w:t>
            </w:r>
            <w:r w:rsidRPr="00F62403">
              <w:rPr>
                <w:rFonts w:cs="Times New Roman"/>
                <w:b/>
                <w:i/>
                <w:iCs/>
                <w:szCs w:val="24"/>
              </w:rPr>
              <w:t>ata</w:t>
            </w:r>
          </w:p>
          <w:p w14:paraId="06E8913A" w14:textId="77777777" w:rsidR="001F25F9" w:rsidRDefault="001F25F9" w:rsidP="001F25F9">
            <w:pPr>
              <w:rPr>
                <w:rFonts w:cs="Times New Roman"/>
                <w:i/>
                <w:szCs w:val="24"/>
              </w:rPr>
            </w:pPr>
          </w:p>
          <w:p w14:paraId="231823FB" w14:textId="77777777" w:rsidR="001F25F9" w:rsidRDefault="001F25F9" w:rsidP="001F25F9">
            <w:pPr>
              <w:rPr>
                <w:rFonts w:cs="Times New Roman"/>
                <w:i/>
                <w:szCs w:val="24"/>
              </w:rPr>
            </w:pPr>
            <w:r>
              <w:rPr>
                <w:rFonts w:cs="Times New Roman"/>
                <w:i/>
                <w:szCs w:val="24"/>
              </w:rPr>
              <w:t xml:space="preserve">The Internet has become a key enabler for productivity, innovation and it generates huge amounts of data including personal data. The ability to move data across border has become vital and the international data flow has contributed to the growth of the digital economy and the global GDP. </w:t>
            </w:r>
            <w:r w:rsidRPr="0071433E">
              <w:rPr>
                <w:rFonts w:cs="Times New Roman"/>
                <w:i/>
                <w:szCs w:val="24"/>
              </w:rPr>
              <w:t>As</w:t>
            </w:r>
            <w:r>
              <w:rPr>
                <w:rFonts w:cs="Times New Roman"/>
                <w:i/>
                <w:szCs w:val="24"/>
              </w:rPr>
              <w:t xml:space="preserve"> </w:t>
            </w:r>
            <w:r w:rsidRPr="0071433E">
              <w:rPr>
                <w:rFonts w:cs="Times New Roman"/>
                <w:i/>
                <w:szCs w:val="24"/>
              </w:rPr>
              <w:t>the amount of personal data generated grows, so do concerns from individuals about how their</w:t>
            </w:r>
            <w:r>
              <w:rPr>
                <w:rFonts w:cs="Times New Roman"/>
                <w:i/>
                <w:szCs w:val="24"/>
              </w:rPr>
              <w:t xml:space="preserve"> </w:t>
            </w:r>
            <w:r w:rsidRPr="0071433E">
              <w:rPr>
                <w:rFonts w:cs="Times New Roman"/>
                <w:i/>
                <w:szCs w:val="24"/>
              </w:rPr>
              <w:t>personal data is being used</w:t>
            </w:r>
            <w:r>
              <w:rPr>
                <w:rFonts w:cs="Times New Roman"/>
                <w:i/>
                <w:szCs w:val="24"/>
              </w:rPr>
              <w:t>. This session will discuss regulations of cross-border transfers of personal data in Asia-Pacific.</w:t>
            </w:r>
          </w:p>
          <w:p w14:paraId="702919B7" w14:textId="77777777" w:rsidR="001F25F9" w:rsidRDefault="001F25F9" w:rsidP="001F25F9">
            <w:pPr>
              <w:rPr>
                <w:rFonts w:cs="Times New Roman"/>
                <w:i/>
                <w:szCs w:val="24"/>
              </w:rPr>
            </w:pPr>
          </w:p>
          <w:p w14:paraId="73CC70E5" w14:textId="77777777" w:rsidR="001F25F9" w:rsidRPr="00A872D1" w:rsidRDefault="001F25F9" w:rsidP="001F25F9">
            <w:pPr>
              <w:rPr>
                <w:rFonts w:cs="Times New Roman"/>
                <w:bCs/>
                <w:i/>
                <w:iCs/>
                <w:szCs w:val="24"/>
              </w:rPr>
            </w:pPr>
            <w:r w:rsidRPr="00A872D1">
              <w:rPr>
                <w:rFonts w:cs="Times New Roman"/>
                <w:bCs/>
                <w:i/>
                <w:iCs/>
                <w:szCs w:val="24"/>
              </w:rPr>
              <w:t xml:space="preserve">Moderator: </w:t>
            </w:r>
            <w:r>
              <w:rPr>
                <w:rFonts w:cs="Times New Roman"/>
                <w:bCs/>
                <w:i/>
                <w:iCs/>
                <w:szCs w:val="24"/>
              </w:rPr>
              <w:t>(</w:t>
            </w:r>
            <w:proofErr w:type="spellStart"/>
            <w:r>
              <w:rPr>
                <w:rFonts w:cs="Times New Roman"/>
                <w:bCs/>
                <w:i/>
                <w:iCs/>
                <w:szCs w:val="24"/>
              </w:rPr>
              <w:t>tbd</w:t>
            </w:r>
            <w:proofErr w:type="spellEnd"/>
            <w:r>
              <w:rPr>
                <w:rFonts w:cs="Times New Roman"/>
                <w:bCs/>
                <w:i/>
                <w:iCs/>
                <w:szCs w:val="24"/>
              </w:rPr>
              <w:t>)</w:t>
            </w:r>
          </w:p>
          <w:p w14:paraId="0514054B" w14:textId="77777777" w:rsidR="001F25F9" w:rsidRDefault="001F25F9" w:rsidP="001F25F9">
            <w:pPr>
              <w:rPr>
                <w:rFonts w:cs="Times New Roman"/>
                <w:i/>
                <w:szCs w:val="24"/>
              </w:rPr>
            </w:pPr>
          </w:p>
          <w:p w14:paraId="6C1BCAB6" w14:textId="77777777" w:rsidR="001F25F9" w:rsidRPr="009871A6" w:rsidRDefault="001F25F9" w:rsidP="001F25F9">
            <w:pPr>
              <w:rPr>
                <w:rFonts w:cs="Times New Roman"/>
                <w:b/>
                <w:i/>
                <w:szCs w:val="24"/>
              </w:rPr>
            </w:pPr>
            <w:r w:rsidRPr="009871A6">
              <w:rPr>
                <w:rFonts w:cs="Times New Roman"/>
                <w:b/>
                <w:i/>
                <w:szCs w:val="24"/>
              </w:rPr>
              <w:t>Topics:</w:t>
            </w:r>
          </w:p>
          <w:p w14:paraId="013C985D" w14:textId="77777777" w:rsidR="001F25F9" w:rsidRDefault="001F25F9" w:rsidP="001F25F9">
            <w:pPr>
              <w:numPr>
                <w:ilvl w:val="0"/>
                <w:numId w:val="20"/>
              </w:numPr>
              <w:ind w:left="432" w:hanging="270"/>
              <w:rPr>
                <w:rFonts w:cs="Times New Roman"/>
                <w:szCs w:val="24"/>
              </w:rPr>
            </w:pPr>
            <w:r>
              <w:rPr>
                <w:rFonts w:cs="Times New Roman"/>
                <w:szCs w:val="24"/>
              </w:rPr>
              <w:t>Understanding of existing international arrangements for cross-border transfers of personal data</w:t>
            </w:r>
          </w:p>
          <w:p w14:paraId="0CADDF29" w14:textId="77777777" w:rsidR="001F25F9" w:rsidRDefault="001F25F9" w:rsidP="001F25F9">
            <w:pPr>
              <w:numPr>
                <w:ilvl w:val="0"/>
                <w:numId w:val="20"/>
              </w:numPr>
              <w:ind w:left="432" w:hanging="270"/>
              <w:rPr>
                <w:rFonts w:cs="Times New Roman"/>
                <w:szCs w:val="24"/>
              </w:rPr>
            </w:pPr>
            <w:r>
              <w:rPr>
                <w:rFonts w:cs="Times New Roman"/>
                <w:szCs w:val="24"/>
              </w:rPr>
              <w:t>Best practices and lesson learnt;</w:t>
            </w:r>
          </w:p>
          <w:p w14:paraId="0556E44B" w14:textId="77777777" w:rsidR="001F25F9" w:rsidRDefault="001F25F9" w:rsidP="001F25F9">
            <w:pPr>
              <w:numPr>
                <w:ilvl w:val="0"/>
                <w:numId w:val="20"/>
              </w:numPr>
              <w:ind w:left="432" w:hanging="270"/>
              <w:rPr>
                <w:rFonts w:cs="Times New Roman"/>
                <w:szCs w:val="24"/>
              </w:rPr>
            </w:pPr>
            <w:r>
              <w:rPr>
                <w:rFonts w:cs="Times New Roman"/>
                <w:szCs w:val="24"/>
              </w:rPr>
              <w:t>Recommendations to APT memberships;</w:t>
            </w:r>
          </w:p>
          <w:p w14:paraId="7180B94B" w14:textId="77777777" w:rsidR="001F25F9" w:rsidRPr="000535BC" w:rsidRDefault="001F25F9" w:rsidP="001F25F9">
            <w:pPr>
              <w:numPr>
                <w:ilvl w:val="0"/>
                <w:numId w:val="20"/>
              </w:numPr>
              <w:ind w:left="432" w:hanging="270"/>
              <w:rPr>
                <w:rFonts w:cs="Times New Roman"/>
                <w:szCs w:val="24"/>
              </w:rPr>
            </w:pPr>
            <w:r>
              <w:rPr>
                <w:rFonts w:cs="Times New Roman"/>
                <w:szCs w:val="24"/>
              </w:rPr>
              <w:t>Q&amp;A</w:t>
            </w:r>
          </w:p>
          <w:p w14:paraId="72516299" w14:textId="77777777" w:rsidR="001F25F9" w:rsidRDefault="001F25F9" w:rsidP="001F25F9">
            <w:pPr>
              <w:rPr>
                <w:rFonts w:cs="Times New Roman"/>
                <w:szCs w:val="24"/>
              </w:rPr>
            </w:pPr>
          </w:p>
          <w:p w14:paraId="374082D7" w14:textId="77777777" w:rsidR="001F25F9" w:rsidRPr="007E2AD9" w:rsidRDefault="001F25F9" w:rsidP="001F25F9">
            <w:pPr>
              <w:rPr>
                <w:rFonts w:cs="Times New Roman"/>
                <w:szCs w:val="24"/>
              </w:rPr>
            </w:pPr>
            <w:r w:rsidRPr="007E2AD9">
              <w:rPr>
                <w:rFonts w:cs="Times New Roman"/>
                <w:b/>
                <w:i/>
                <w:szCs w:val="24"/>
              </w:rPr>
              <w:t>Speakers</w:t>
            </w:r>
            <w:r w:rsidRPr="007E2AD9">
              <w:rPr>
                <w:rFonts w:cs="Times New Roman"/>
                <w:szCs w:val="24"/>
              </w:rPr>
              <w:t>:</w:t>
            </w:r>
          </w:p>
          <w:p w14:paraId="40E8444D" w14:textId="77777777" w:rsidR="001F25F9" w:rsidRDefault="001F25F9" w:rsidP="001F25F9">
            <w:pPr>
              <w:numPr>
                <w:ilvl w:val="0"/>
                <w:numId w:val="20"/>
              </w:numPr>
              <w:ind w:left="432" w:hanging="270"/>
              <w:rPr>
                <w:rFonts w:cs="Times New Roman"/>
                <w:szCs w:val="24"/>
              </w:rPr>
            </w:pPr>
            <w:r>
              <w:rPr>
                <w:rFonts w:cs="Times New Roman"/>
                <w:szCs w:val="24"/>
              </w:rPr>
              <w:t>Member Administrations</w:t>
            </w:r>
          </w:p>
          <w:p w14:paraId="299121C7" w14:textId="77777777" w:rsidR="001F25F9" w:rsidRPr="00DF5AC1" w:rsidRDefault="001F25F9" w:rsidP="001F25F9">
            <w:pPr>
              <w:numPr>
                <w:ilvl w:val="0"/>
                <w:numId w:val="20"/>
              </w:numPr>
              <w:ind w:left="432" w:hanging="270"/>
              <w:rPr>
                <w:rFonts w:cs="Times New Roman"/>
                <w:szCs w:val="24"/>
              </w:rPr>
            </w:pPr>
            <w:r>
              <w:rPr>
                <w:rFonts w:cs="Times New Roman"/>
                <w:szCs w:val="24"/>
              </w:rPr>
              <w:t>Industry Representatives</w:t>
            </w:r>
          </w:p>
          <w:p w14:paraId="7A765E74" w14:textId="77777777" w:rsidR="00442D93" w:rsidRPr="001E7AA0" w:rsidRDefault="00442D93" w:rsidP="001F25F9">
            <w:pPr>
              <w:rPr>
                <w:rFonts w:cs="Times New Roman"/>
                <w:szCs w:val="24"/>
              </w:rPr>
            </w:pPr>
          </w:p>
        </w:tc>
      </w:tr>
      <w:tr w:rsidR="00442D93" w:rsidRPr="001E7AA0" w14:paraId="134D2269"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3A68E0F" w14:textId="77777777" w:rsidR="00442D93" w:rsidRPr="001E7AA0" w:rsidRDefault="00442D93" w:rsidP="009167BA">
            <w:pPr>
              <w:jc w:val="center"/>
              <w:rPr>
                <w:rFonts w:cs="Times New Roman"/>
                <w:szCs w:val="24"/>
              </w:rPr>
            </w:pPr>
            <w:r w:rsidRPr="001E7AA0">
              <w:rPr>
                <w:rFonts w:cs="Times New Roman"/>
                <w:szCs w:val="24"/>
              </w:rPr>
              <w:t>10:</w:t>
            </w:r>
            <w:r>
              <w:rPr>
                <w:rFonts w:cs="Times New Roman"/>
                <w:szCs w:val="24"/>
              </w:rPr>
              <w:t>15</w:t>
            </w:r>
            <w:r w:rsidRPr="001E7AA0">
              <w:rPr>
                <w:rFonts w:cs="Times New Roman"/>
                <w:szCs w:val="24"/>
              </w:rPr>
              <w:t xml:space="preserve"> – 10:45</w:t>
            </w:r>
          </w:p>
        </w:tc>
        <w:tc>
          <w:tcPr>
            <w:tcW w:w="8100" w:type="dxa"/>
            <w:shd w:val="clear" w:color="auto" w:fill="auto"/>
          </w:tcPr>
          <w:p w14:paraId="47A4AB51" w14:textId="77777777" w:rsidR="00442D93" w:rsidRPr="001E7AA0" w:rsidRDefault="00442D93" w:rsidP="009167BA">
            <w:pPr>
              <w:jc w:val="center"/>
              <w:rPr>
                <w:rFonts w:cs="Times New Roman"/>
                <w:szCs w:val="24"/>
              </w:rPr>
            </w:pPr>
            <w:r w:rsidRPr="001E7AA0">
              <w:rPr>
                <w:rFonts w:cs="Times New Roman"/>
                <w:szCs w:val="24"/>
              </w:rPr>
              <w:t>Coffee/Tea Break</w:t>
            </w:r>
          </w:p>
        </w:tc>
      </w:tr>
      <w:tr w:rsidR="00442D93" w:rsidRPr="001E7AA0" w14:paraId="17D6E417"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112DE3C6" w14:textId="77777777" w:rsidR="00442D93" w:rsidRPr="001E7AA0" w:rsidRDefault="00442D93" w:rsidP="009167BA">
            <w:pPr>
              <w:jc w:val="center"/>
              <w:rPr>
                <w:rFonts w:cs="Times New Roman"/>
                <w:szCs w:val="24"/>
              </w:rPr>
            </w:pPr>
            <w:r w:rsidRPr="00312094">
              <w:rPr>
                <w:rFonts w:cs="Times New Roman"/>
                <w:szCs w:val="24"/>
              </w:rPr>
              <w:t>10:45</w:t>
            </w:r>
            <w:r>
              <w:rPr>
                <w:rFonts w:cs="Times New Roman"/>
                <w:szCs w:val="24"/>
              </w:rPr>
              <w:t xml:space="preserve"> – 12:00</w:t>
            </w:r>
          </w:p>
        </w:tc>
        <w:tc>
          <w:tcPr>
            <w:tcW w:w="8100" w:type="dxa"/>
            <w:shd w:val="clear" w:color="auto" w:fill="auto"/>
          </w:tcPr>
          <w:p w14:paraId="5B7EDD5F" w14:textId="0F516BE9" w:rsidR="001F25F9" w:rsidRPr="003C0494" w:rsidRDefault="001F25F9" w:rsidP="001F25F9">
            <w:pPr>
              <w:rPr>
                <w:rFonts w:cs="Times New Roman"/>
                <w:b/>
                <w:szCs w:val="24"/>
              </w:rPr>
            </w:pPr>
            <w:r w:rsidRPr="003C0494">
              <w:rPr>
                <w:rFonts w:cs="Times New Roman"/>
                <w:b/>
                <w:szCs w:val="24"/>
              </w:rPr>
              <w:t xml:space="preserve">Session </w:t>
            </w:r>
            <w:r>
              <w:rPr>
                <w:rFonts w:cs="Times New Roman"/>
                <w:b/>
                <w:szCs w:val="24"/>
              </w:rPr>
              <w:t>10</w:t>
            </w:r>
            <w:r w:rsidRPr="003C0494">
              <w:rPr>
                <w:rFonts w:cs="Times New Roman"/>
                <w:b/>
                <w:szCs w:val="24"/>
              </w:rPr>
              <w:t xml:space="preserve"> –</w:t>
            </w:r>
            <w:r>
              <w:rPr>
                <w:rFonts w:cs="Times New Roman"/>
                <w:b/>
                <w:szCs w:val="24"/>
              </w:rPr>
              <w:t xml:space="preserve"> </w:t>
            </w:r>
            <w:r>
              <w:rPr>
                <w:rFonts w:cs="Times New Roman"/>
                <w:b/>
                <w:i/>
                <w:iCs/>
                <w:szCs w:val="24"/>
              </w:rPr>
              <w:t>Online Safety and Well-being of citizens</w:t>
            </w:r>
          </w:p>
          <w:p w14:paraId="2CFF6559" w14:textId="77777777" w:rsidR="001F25F9" w:rsidRDefault="001F25F9" w:rsidP="001F25F9">
            <w:pPr>
              <w:rPr>
                <w:rFonts w:cs="Times New Roman"/>
                <w:b/>
                <w:i/>
                <w:iCs/>
                <w:szCs w:val="24"/>
              </w:rPr>
            </w:pPr>
          </w:p>
          <w:p w14:paraId="5CDFC705" w14:textId="77777777" w:rsidR="001F25F9" w:rsidRPr="003C0494" w:rsidRDefault="001F25F9" w:rsidP="001F25F9">
            <w:pPr>
              <w:rPr>
                <w:rFonts w:cs="Times New Roman"/>
                <w:i/>
                <w:szCs w:val="24"/>
              </w:rPr>
            </w:pPr>
            <w:r w:rsidRPr="00AC464B">
              <w:rPr>
                <w:rFonts w:cs="Times New Roman"/>
                <w:i/>
                <w:szCs w:val="24"/>
              </w:rPr>
              <w:t>Internet and social media are influencing lives of citizens and causes potential risk to their safety</w:t>
            </w:r>
            <w:r>
              <w:rPr>
                <w:rFonts w:cs="Times New Roman"/>
                <w:i/>
                <w:szCs w:val="24"/>
              </w:rPr>
              <w:t>. In addition, younger generations adopted an “always-on” lifestyle so the attention should also be paid to the impacts on well-being</w:t>
            </w:r>
            <w:r w:rsidRPr="00AC464B">
              <w:rPr>
                <w:rFonts w:cs="Times New Roman"/>
                <w:i/>
                <w:szCs w:val="24"/>
              </w:rPr>
              <w:t xml:space="preserve">. </w:t>
            </w:r>
            <w:r w:rsidRPr="00DC3043">
              <w:rPr>
                <w:rFonts w:cs="Times New Roman"/>
                <w:i/>
                <w:szCs w:val="24"/>
              </w:rPr>
              <w:t>This session will discuss the policies, regulations and strategies, and initiatives to</w:t>
            </w:r>
            <w:r>
              <w:rPr>
                <w:rFonts w:cs="Times New Roman"/>
                <w:i/>
                <w:szCs w:val="24"/>
              </w:rPr>
              <w:t xml:space="preserve"> address secure and trusted ICT service with focus on</w:t>
            </w:r>
            <w:r w:rsidRPr="00DC3043">
              <w:rPr>
                <w:rFonts w:cs="Times New Roman"/>
                <w:i/>
                <w:szCs w:val="24"/>
              </w:rPr>
              <w:t xml:space="preserve"> the online safety and wellbeing of citizens with special consideration </w:t>
            </w:r>
            <w:r>
              <w:rPr>
                <w:rFonts w:cs="Times New Roman"/>
                <w:i/>
                <w:szCs w:val="24"/>
              </w:rPr>
              <w:t>given to citizens who may be vulnerable including child online protection</w:t>
            </w:r>
          </w:p>
          <w:p w14:paraId="0FE2F3CB" w14:textId="77777777" w:rsidR="001F25F9" w:rsidRPr="003C0494" w:rsidRDefault="001F25F9" w:rsidP="001F25F9">
            <w:pPr>
              <w:rPr>
                <w:rFonts w:cs="Times New Roman"/>
                <w:i/>
                <w:szCs w:val="24"/>
              </w:rPr>
            </w:pPr>
          </w:p>
          <w:p w14:paraId="10AF7895" w14:textId="77777777" w:rsidR="001F25F9" w:rsidRPr="003C0494" w:rsidRDefault="001F25F9" w:rsidP="001F25F9">
            <w:pPr>
              <w:rPr>
                <w:rFonts w:cs="Times New Roman"/>
                <w:bCs/>
                <w:i/>
                <w:iCs/>
                <w:szCs w:val="24"/>
              </w:rPr>
            </w:pPr>
            <w:r w:rsidRPr="003C0494">
              <w:rPr>
                <w:rFonts w:cs="Times New Roman"/>
                <w:bCs/>
                <w:i/>
                <w:iCs/>
                <w:szCs w:val="24"/>
              </w:rPr>
              <w:t>Moderator: (</w:t>
            </w:r>
            <w:proofErr w:type="spellStart"/>
            <w:r w:rsidRPr="003C0494">
              <w:rPr>
                <w:rFonts w:cs="Times New Roman"/>
                <w:bCs/>
                <w:i/>
                <w:iCs/>
                <w:szCs w:val="24"/>
              </w:rPr>
              <w:t>tbd</w:t>
            </w:r>
            <w:proofErr w:type="spellEnd"/>
            <w:r w:rsidRPr="003C0494">
              <w:rPr>
                <w:rFonts w:cs="Times New Roman"/>
                <w:bCs/>
                <w:i/>
                <w:iCs/>
                <w:szCs w:val="24"/>
              </w:rPr>
              <w:t>)</w:t>
            </w:r>
          </w:p>
          <w:p w14:paraId="36B1AAB2" w14:textId="77777777" w:rsidR="001F25F9" w:rsidRPr="003C0494" w:rsidRDefault="001F25F9" w:rsidP="001F25F9">
            <w:pPr>
              <w:rPr>
                <w:rFonts w:cs="Times New Roman"/>
                <w:i/>
                <w:szCs w:val="24"/>
              </w:rPr>
            </w:pPr>
            <w:r w:rsidRPr="003C0494">
              <w:rPr>
                <w:rFonts w:cs="Times New Roman"/>
                <w:i/>
                <w:szCs w:val="24"/>
              </w:rPr>
              <w:t xml:space="preserve">  </w:t>
            </w:r>
          </w:p>
          <w:p w14:paraId="58EE3BD7" w14:textId="77777777" w:rsidR="001F25F9" w:rsidRPr="003C0494" w:rsidRDefault="001F25F9" w:rsidP="001F25F9">
            <w:pPr>
              <w:rPr>
                <w:rFonts w:cs="Times New Roman"/>
                <w:b/>
                <w:i/>
                <w:szCs w:val="24"/>
              </w:rPr>
            </w:pPr>
            <w:r w:rsidRPr="003C0494">
              <w:rPr>
                <w:rFonts w:cs="Times New Roman"/>
                <w:b/>
                <w:i/>
                <w:szCs w:val="24"/>
              </w:rPr>
              <w:t>Topics:</w:t>
            </w:r>
          </w:p>
          <w:p w14:paraId="467A8464" w14:textId="77777777" w:rsidR="001F25F9" w:rsidRPr="003C0494" w:rsidRDefault="001F25F9" w:rsidP="001F25F9">
            <w:pPr>
              <w:numPr>
                <w:ilvl w:val="0"/>
                <w:numId w:val="20"/>
              </w:numPr>
              <w:ind w:left="432" w:hanging="270"/>
              <w:rPr>
                <w:rFonts w:cs="Times New Roman"/>
                <w:szCs w:val="24"/>
              </w:rPr>
            </w:pPr>
            <w:r w:rsidRPr="003C0494">
              <w:rPr>
                <w:rFonts w:cs="Times New Roman"/>
                <w:szCs w:val="24"/>
              </w:rPr>
              <w:lastRenderedPageBreak/>
              <w:t xml:space="preserve"> Policies and regulations for </w:t>
            </w:r>
            <w:r>
              <w:rPr>
                <w:rFonts w:cs="Times New Roman"/>
                <w:szCs w:val="24"/>
              </w:rPr>
              <w:t>online safety and well-being</w:t>
            </w:r>
          </w:p>
          <w:p w14:paraId="6535CFA3" w14:textId="77777777" w:rsidR="001F25F9" w:rsidRPr="003C0494" w:rsidRDefault="001F25F9" w:rsidP="001F25F9">
            <w:pPr>
              <w:numPr>
                <w:ilvl w:val="0"/>
                <w:numId w:val="20"/>
              </w:numPr>
              <w:ind w:left="432" w:hanging="270"/>
              <w:rPr>
                <w:rFonts w:cs="Times New Roman"/>
                <w:szCs w:val="24"/>
              </w:rPr>
            </w:pPr>
            <w:r>
              <w:rPr>
                <w:rFonts w:cs="Times New Roman"/>
                <w:szCs w:val="24"/>
              </w:rPr>
              <w:t xml:space="preserve">Best practices of Child Online Protection </w:t>
            </w:r>
          </w:p>
          <w:p w14:paraId="5C6B7BDA" w14:textId="77777777" w:rsidR="001F25F9" w:rsidRPr="003C0494" w:rsidRDefault="001F25F9" w:rsidP="001F25F9">
            <w:pPr>
              <w:numPr>
                <w:ilvl w:val="0"/>
                <w:numId w:val="20"/>
              </w:numPr>
              <w:ind w:left="432" w:hanging="270"/>
              <w:rPr>
                <w:rFonts w:cs="Times New Roman"/>
                <w:szCs w:val="24"/>
              </w:rPr>
            </w:pPr>
            <w:r>
              <w:rPr>
                <w:rFonts w:cs="Times New Roman"/>
                <w:szCs w:val="24"/>
              </w:rPr>
              <w:t>Q&amp;A</w:t>
            </w:r>
          </w:p>
          <w:p w14:paraId="227B39A8" w14:textId="77777777" w:rsidR="001F25F9" w:rsidRDefault="001F25F9" w:rsidP="001F25F9">
            <w:pPr>
              <w:rPr>
                <w:rFonts w:cs="Times New Roman"/>
                <w:szCs w:val="24"/>
              </w:rPr>
            </w:pPr>
          </w:p>
          <w:p w14:paraId="2C5312BE" w14:textId="77777777" w:rsidR="001F25F9" w:rsidRPr="003C0494" w:rsidRDefault="001F25F9" w:rsidP="001F25F9">
            <w:pPr>
              <w:rPr>
                <w:rFonts w:cs="Times New Roman"/>
                <w:szCs w:val="24"/>
              </w:rPr>
            </w:pPr>
            <w:r w:rsidRPr="003C0494">
              <w:rPr>
                <w:rFonts w:cs="Times New Roman"/>
                <w:b/>
                <w:i/>
                <w:szCs w:val="24"/>
              </w:rPr>
              <w:t>Speakers</w:t>
            </w:r>
            <w:r w:rsidRPr="003C0494">
              <w:rPr>
                <w:rFonts w:cs="Times New Roman"/>
                <w:szCs w:val="24"/>
              </w:rPr>
              <w:t>:</w:t>
            </w:r>
          </w:p>
          <w:p w14:paraId="0A02C6FD" w14:textId="77777777" w:rsidR="001F25F9" w:rsidRDefault="001F25F9" w:rsidP="001F25F9">
            <w:pPr>
              <w:numPr>
                <w:ilvl w:val="0"/>
                <w:numId w:val="20"/>
              </w:numPr>
              <w:ind w:left="432" w:hanging="270"/>
              <w:rPr>
                <w:rFonts w:cs="Times New Roman"/>
                <w:szCs w:val="24"/>
              </w:rPr>
            </w:pPr>
            <w:r>
              <w:rPr>
                <w:rFonts w:cs="Times New Roman"/>
                <w:szCs w:val="24"/>
              </w:rPr>
              <w:t>Member Administrations</w:t>
            </w:r>
          </w:p>
          <w:p w14:paraId="279881B9" w14:textId="77777777" w:rsidR="001F25F9" w:rsidRPr="003C0494" w:rsidRDefault="001F25F9" w:rsidP="001F25F9">
            <w:pPr>
              <w:numPr>
                <w:ilvl w:val="0"/>
                <w:numId w:val="20"/>
              </w:numPr>
              <w:ind w:left="432" w:hanging="270"/>
              <w:rPr>
                <w:rFonts w:cs="Times New Roman"/>
                <w:szCs w:val="24"/>
              </w:rPr>
            </w:pPr>
            <w:r>
              <w:rPr>
                <w:rFonts w:cs="Times New Roman"/>
                <w:szCs w:val="24"/>
              </w:rPr>
              <w:t>Industry Representatives</w:t>
            </w:r>
          </w:p>
          <w:p w14:paraId="77BFE591" w14:textId="77777777" w:rsidR="00442D93" w:rsidRPr="003C0494" w:rsidRDefault="00442D93" w:rsidP="009213DB">
            <w:pPr>
              <w:rPr>
                <w:rFonts w:cs="Times New Roman"/>
                <w:szCs w:val="24"/>
              </w:rPr>
            </w:pPr>
          </w:p>
        </w:tc>
      </w:tr>
      <w:tr w:rsidR="00442D93" w:rsidRPr="001E7AA0" w14:paraId="436073CC"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9F8F5F0" w14:textId="77777777" w:rsidR="00442D93" w:rsidRPr="001E7AA0" w:rsidRDefault="00442D93" w:rsidP="009167BA">
            <w:pPr>
              <w:jc w:val="center"/>
              <w:rPr>
                <w:rFonts w:cs="Times New Roman"/>
                <w:szCs w:val="24"/>
              </w:rPr>
            </w:pPr>
            <w:r w:rsidRPr="001E7AA0">
              <w:rPr>
                <w:rFonts w:cs="Times New Roman"/>
                <w:szCs w:val="24"/>
              </w:rPr>
              <w:lastRenderedPageBreak/>
              <w:t>12:</w:t>
            </w:r>
            <w:r>
              <w:rPr>
                <w:rFonts w:cs="Times New Roman"/>
                <w:szCs w:val="24"/>
              </w:rPr>
              <w:t>00</w:t>
            </w:r>
            <w:r w:rsidRPr="001E7AA0">
              <w:rPr>
                <w:rFonts w:cs="Times New Roman"/>
                <w:szCs w:val="24"/>
              </w:rPr>
              <w:t xml:space="preserve"> – </w:t>
            </w:r>
            <w:r>
              <w:rPr>
                <w:rFonts w:cs="Times New Roman"/>
                <w:szCs w:val="24"/>
              </w:rPr>
              <w:t>14:00</w:t>
            </w:r>
          </w:p>
        </w:tc>
        <w:tc>
          <w:tcPr>
            <w:tcW w:w="8100" w:type="dxa"/>
            <w:shd w:val="clear" w:color="auto" w:fill="auto"/>
          </w:tcPr>
          <w:p w14:paraId="4EFFB8C6" w14:textId="77777777" w:rsidR="00442D93" w:rsidRPr="001E7AA0" w:rsidRDefault="00442D93" w:rsidP="009167BA">
            <w:pPr>
              <w:jc w:val="center"/>
              <w:rPr>
                <w:rFonts w:cs="Times New Roman"/>
                <w:szCs w:val="24"/>
              </w:rPr>
            </w:pPr>
            <w:r w:rsidRPr="001E7AA0">
              <w:rPr>
                <w:rFonts w:cs="Times New Roman"/>
                <w:szCs w:val="24"/>
              </w:rPr>
              <w:t>Lunch Break</w:t>
            </w:r>
          </w:p>
        </w:tc>
      </w:tr>
      <w:tr w:rsidR="00442D93" w:rsidRPr="001E7AA0" w14:paraId="222E0EAE" w14:textId="77777777" w:rsidTr="0091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6473A37" w14:textId="77777777" w:rsidR="00442D93" w:rsidRPr="001E7AA0" w:rsidRDefault="00442D93" w:rsidP="009167BA">
            <w:pPr>
              <w:jc w:val="center"/>
              <w:rPr>
                <w:rFonts w:cs="Times New Roman"/>
                <w:szCs w:val="24"/>
              </w:rPr>
            </w:pPr>
            <w:r>
              <w:rPr>
                <w:rFonts w:cs="Times New Roman"/>
                <w:szCs w:val="24"/>
              </w:rPr>
              <w:t>14:00 – 15:00</w:t>
            </w:r>
          </w:p>
        </w:tc>
        <w:tc>
          <w:tcPr>
            <w:tcW w:w="8100" w:type="dxa"/>
            <w:shd w:val="clear" w:color="auto" w:fill="auto"/>
          </w:tcPr>
          <w:p w14:paraId="55913967" w14:textId="77777777" w:rsidR="00442D93" w:rsidRDefault="00442D93" w:rsidP="009167BA">
            <w:pPr>
              <w:rPr>
                <w:rFonts w:cs="Times New Roman"/>
                <w:b/>
                <w:i/>
                <w:szCs w:val="24"/>
              </w:rPr>
            </w:pPr>
            <w:r w:rsidRPr="00BB1C89">
              <w:rPr>
                <w:rFonts w:cs="Times New Roman"/>
                <w:b/>
                <w:szCs w:val="24"/>
              </w:rPr>
              <w:t xml:space="preserve">Session </w:t>
            </w:r>
            <w:r>
              <w:rPr>
                <w:rFonts w:cs="Times New Roman"/>
                <w:b/>
                <w:szCs w:val="24"/>
              </w:rPr>
              <w:t>11</w:t>
            </w:r>
            <w:r w:rsidRPr="00BB1C89">
              <w:rPr>
                <w:rFonts w:cs="Times New Roman"/>
                <w:b/>
                <w:szCs w:val="24"/>
              </w:rPr>
              <w:t xml:space="preserve"> –</w:t>
            </w:r>
            <w:r>
              <w:rPr>
                <w:rFonts w:cs="Times New Roman"/>
                <w:b/>
                <w:szCs w:val="24"/>
              </w:rPr>
              <w:t xml:space="preserve"> </w:t>
            </w:r>
            <w:r>
              <w:rPr>
                <w:rFonts w:cs="Times New Roman"/>
                <w:b/>
                <w:i/>
                <w:szCs w:val="24"/>
              </w:rPr>
              <w:t xml:space="preserve">Plenary </w:t>
            </w:r>
          </w:p>
          <w:p w14:paraId="3F541410" w14:textId="77777777" w:rsidR="00442D93" w:rsidRPr="001E7AA0" w:rsidRDefault="00442D93" w:rsidP="009167BA">
            <w:pPr>
              <w:rPr>
                <w:rFonts w:cs="Times New Roman"/>
                <w:szCs w:val="24"/>
              </w:rPr>
            </w:pPr>
          </w:p>
          <w:p w14:paraId="17927604" w14:textId="77777777" w:rsidR="00442D93" w:rsidRDefault="00442D93" w:rsidP="009167BA">
            <w:pPr>
              <w:rPr>
                <w:rFonts w:cs="Times New Roman"/>
                <w:i/>
                <w:szCs w:val="24"/>
              </w:rPr>
            </w:pPr>
            <w:r>
              <w:rPr>
                <w:rFonts w:cs="Times New Roman"/>
                <w:i/>
                <w:szCs w:val="24"/>
              </w:rPr>
              <w:t>This session will discuss issues on way forward for PRF.</w:t>
            </w:r>
          </w:p>
          <w:p w14:paraId="68C646E0" w14:textId="77777777" w:rsidR="00442D93" w:rsidRPr="00BB1C89" w:rsidRDefault="00442D93" w:rsidP="009167BA">
            <w:pPr>
              <w:rPr>
                <w:rFonts w:cs="Times New Roman"/>
                <w:b/>
                <w:szCs w:val="24"/>
              </w:rPr>
            </w:pPr>
          </w:p>
          <w:p w14:paraId="1999EDE6" w14:textId="77777777" w:rsidR="00442D93" w:rsidRPr="00A872D1" w:rsidRDefault="00442D93" w:rsidP="009167BA">
            <w:pPr>
              <w:rPr>
                <w:rFonts w:cs="Times New Roman"/>
                <w:bCs/>
                <w:i/>
                <w:iCs/>
                <w:szCs w:val="24"/>
              </w:rPr>
            </w:pPr>
            <w:r>
              <w:rPr>
                <w:rFonts w:cs="Times New Roman"/>
                <w:bCs/>
                <w:i/>
                <w:iCs/>
                <w:szCs w:val="24"/>
              </w:rPr>
              <w:t>Chair</w:t>
            </w:r>
            <w:r w:rsidRPr="00A872D1">
              <w:rPr>
                <w:rFonts w:cs="Times New Roman"/>
                <w:bCs/>
                <w:i/>
                <w:iCs/>
                <w:szCs w:val="24"/>
              </w:rPr>
              <w:t xml:space="preserve">: </w:t>
            </w:r>
            <w:r>
              <w:rPr>
                <w:rFonts w:cs="Times New Roman"/>
                <w:bCs/>
                <w:i/>
                <w:iCs/>
                <w:szCs w:val="24"/>
              </w:rPr>
              <w:t>Chairman of PRF</w:t>
            </w:r>
          </w:p>
          <w:p w14:paraId="414840F5" w14:textId="77777777" w:rsidR="00442D93" w:rsidRDefault="00442D93" w:rsidP="009167BA">
            <w:pPr>
              <w:rPr>
                <w:rFonts w:cs="Times New Roman"/>
                <w:i/>
                <w:szCs w:val="24"/>
              </w:rPr>
            </w:pPr>
          </w:p>
          <w:p w14:paraId="0BF0DDE2" w14:textId="77777777" w:rsidR="00442D93" w:rsidRDefault="00442D93" w:rsidP="009167BA">
            <w:pPr>
              <w:numPr>
                <w:ilvl w:val="0"/>
                <w:numId w:val="20"/>
              </w:numPr>
              <w:ind w:left="432" w:hanging="270"/>
              <w:rPr>
                <w:rFonts w:cs="Times New Roman"/>
                <w:szCs w:val="24"/>
              </w:rPr>
            </w:pPr>
            <w:r>
              <w:rPr>
                <w:rFonts w:cs="Times New Roman"/>
                <w:szCs w:val="24"/>
              </w:rPr>
              <w:t>Way Forward</w:t>
            </w:r>
          </w:p>
          <w:p w14:paraId="327CE9A4" w14:textId="77777777" w:rsidR="00442D93" w:rsidRDefault="00442D93" w:rsidP="009167BA">
            <w:pPr>
              <w:numPr>
                <w:ilvl w:val="0"/>
                <w:numId w:val="20"/>
              </w:numPr>
              <w:ind w:left="432" w:hanging="270"/>
              <w:rPr>
                <w:rFonts w:cs="Times New Roman"/>
                <w:szCs w:val="24"/>
              </w:rPr>
            </w:pPr>
            <w:r>
              <w:rPr>
                <w:rFonts w:cs="Times New Roman"/>
                <w:szCs w:val="24"/>
              </w:rPr>
              <w:t>Election of Vice-Chairmen of PRF</w:t>
            </w:r>
          </w:p>
          <w:p w14:paraId="7D1BF771" w14:textId="77777777" w:rsidR="00442D93" w:rsidRDefault="00442D93" w:rsidP="009167BA">
            <w:pPr>
              <w:numPr>
                <w:ilvl w:val="0"/>
                <w:numId w:val="20"/>
              </w:numPr>
              <w:ind w:left="432" w:hanging="270"/>
              <w:rPr>
                <w:rFonts w:cs="Times New Roman"/>
                <w:szCs w:val="24"/>
              </w:rPr>
            </w:pPr>
            <w:r>
              <w:rPr>
                <w:rFonts w:cs="Times New Roman"/>
                <w:szCs w:val="24"/>
              </w:rPr>
              <w:t>Date and Venue for PRF-20</w:t>
            </w:r>
          </w:p>
          <w:p w14:paraId="34F0931A" w14:textId="77777777" w:rsidR="00442D93" w:rsidRDefault="00442D93" w:rsidP="009167BA">
            <w:pPr>
              <w:numPr>
                <w:ilvl w:val="0"/>
                <w:numId w:val="20"/>
              </w:numPr>
              <w:ind w:left="432" w:hanging="270"/>
              <w:rPr>
                <w:rFonts w:cs="Times New Roman"/>
                <w:szCs w:val="24"/>
              </w:rPr>
            </w:pPr>
            <w:r>
              <w:rPr>
                <w:rFonts w:cs="Times New Roman"/>
                <w:szCs w:val="24"/>
              </w:rPr>
              <w:t>Any other matters</w:t>
            </w:r>
          </w:p>
          <w:p w14:paraId="0C481966" w14:textId="77777777" w:rsidR="00442D93" w:rsidRPr="000535BC" w:rsidRDefault="00442D93" w:rsidP="009167BA">
            <w:pPr>
              <w:ind w:left="432"/>
              <w:rPr>
                <w:rFonts w:cs="Times New Roman"/>
                <w:szCs w:val="24"/>
              </w:rPr>
            </w:pPr>
          </w:p>
          <w:p w14:paraId="4503266F" w14:textId="77777777" w:rsidR="00442D93" w:rsidRPr="003E3419" w:rsidRDefault="00442D93" w:rsidP="009167BA">
            <w:pPr>
              <w:rPr>
                <w:b/>
                <w:bCs/>
                <w:szCs w:val="24"/>
              </w:rPr>
            </w:pPr>
            <w:r w:rsidRPr="003E3419">
              <w:rPr>
                <w:b/>
                <w:bCs/>
                <w:szCs w:val="24"/>
              </w:rPr>
              <w:t>Closing</w:t>
            </w:r>
          </w:p>
          <w:p w14:paraId="24E65C00" w14:textId="77777777" w:rsidR="00442D93" w:rsidRPr="003E3419" w:rsidRDefault="00442D93" w:rsidP="009167BA">
            <w:pPr>
              <w:pStyle w:val="ListParagraph"/>
              <w:numPr>
                <w:ilvl w:val="0"/>
                <w:numId w:val="47"/>
              </w:numPr>
              <w:ind w:left="570"/>
              <w:rPr>
                <w:szCs w:val="24"/>
              </w:rPr>
            </w:pPr>
            <w:r w:rsidRPr="003E3419">
              <w:rPr>
                <w:szCs w:val="24"/>
              </w:rPr>
              <w:t>Remarks by Secretary General of the APT;</w:t>
            </w:r>
          </w:p>
          <w:p w14:paraId="34642027" w14:textId="77777777" w:rsidR="00442D93" w:rsidRPr="003E3419" w:rsidRDefault="00442D93" w:rsidP="009167BA">
            <w:pPr>
              <w:pStyle w:val="ListParagraph"/>
              <w:numPr>
                <w:ilvl w:val="0"/>
                <w:numId w:val="47"/>
              </w:numPr>
              <w:ind w:left="570"/>
              <w:rPr>
                <w:szCs w:val="24"/>
              </w:rPr>
            </w:pPr>
            <w:r w:rsidRPr="003E3419">
              <w:rPr>
                <w:szCs w:val="24"/>
              </w:rPr>
              <w:t>Remarks and closing by Chairman of PRF</w:t>
            </w:r>
          </w:p>
          <w:p w14:paraId="00323BD5" w14:textId="77777777" w:rsidR="00442D93" w:rsidRPr="001E7AA0" w:rsidRDefault="00442D93" w:rsidP="009167BA">
            <w:pPr>
              <w:rPr>
                <w:rFonts w:cs="Times New Roman"/>
                <w:szCs w:val="24"/>
              </w:rPr>
            </w:pPr>
            <w:r w:rsidRPr="001E7AA0">
              <w:rPr>
                <w:rFonts w:cs="Times New Roman"/>
                <w:szCs w:val="24"/>
              </w:rPr>
              <w:t xml:space="preserve"> </w:t>
            </w:r>
          </w:p>
        </w:tc>
      </w:tr>
    </w:tbl>
    <w:p w14:paraId="409DD9F4" w14:textId="77777777" w:rsidR="000D15C5" w:rsidRDefault="000D15C5" w:rsidP="0097177D">
      <w:pPr>
        <w:rPr>
          <w:rFonts w:cs="Times New Roman"/>
          <w:szCs w:val="24"/>
        </w:rPr>
      </w:pPr>
    </w:p>
    <w:p w14:paraId="02BF4BC6" w14:textId="77777777" w:rsidR="007F3E52" w:rsidRDefault="007F3E52" w:rsidP="0097177D">
      <w:pPr>
        <w:rPr>
          <w:rFonts w:cs="Times New Roman"/>
          <w:szCs w:val="24"/>
        </w:rPr>
      </w:pPr>
    </w:p>
    <w:p w14:paraId="7FCA8E24" w14:textId="77777777" w:rsidR="007F3E52" w:rsidRPr="005B181B" w:rsidRDefault="007F3E52" w:rsidP="0097177D">
      <w:pPr>
        <w:rPr>
          <w:rFonts w:cs="Times New Roman"/>
          <w:szCs w:val="24"/>
          <w:lang w:val="en-GB"/>
        </w:rPr>
      </w:pPr>
    </w:p>
    <w:sectPr w:rsidR="007F3E52" w:rsidRPr="005B181B" w:rsidSect="003955C0">
      <w:headerReference w:type="default" r:id="rId12"/>
      <w:footerReference w:type="default" r:id="rId13"/>
      <w:pgSz w:w="11907" w:h="16839"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4164" w14:textId="77777777" w:rsidR="00D244F8" w:rsidRDefault="00D244F8" w:rsidP="003838AA">
      <w:r>
        <w:separator/>
      </w:r>
    </w:p>
  </w:endnote>
  <w:endnote w:type="continuationSeparator" w:id="0">
    <w:p w14:paraId="72326FE8" w14:textId="77777777" w:rsidR="00D244F8" w:rsidRDefault="00D244F8"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Pr>
        <w:noProof/>
      </w:rPr>
      <w:t>9</w:t>
    </w:r>
    <w:r w:rsidRPr="00CA5B89">
      <w:rPr>
        <w:szCs w:val="24"/>
      </w:rPr>
      <w:fldChar w:fldCharType="end"/>
    </w:r>
    <w:r w:rsidRPr="005104E0">
      <w:t xml:space="preserve"> of </w:t>
    </w:r>
    <w:r w:rsidR="00C169C2">
      <w:fldChar w:fldCharType="begin"/>
    </w:r>
    <w:r w:rsidR="00C169C2">
      <w:instrText xml:space="preserve"> NUMPAGES  </w:instrText>
    </w:r>
    <w:r w:rsidR="00C169C2">
      <w:fldChar w:fldCharType="separate"/>
    </w:r>
    <w:r>
      <w:rPr>
        <w:noProof/>
      </w:rPr>
      <w:t>9</w:t>
    </w:r>
    <w:r w:rsidR="00C169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5BD3" w14:textId="77777777" w:rsidR="00D244F8" w:rsidRDefault="00D244F8" w:rsidP="003838AA">
      <w:r>
        <w:separator/>
      </w:r>
    </w:p>
  </w:footnote>
  <w:footnote w:type="continuationSeparator" w:id="0">
    <w:p w14:paraId="60D24846" w14:textId="77777777" w:rsidR="00D244F8" w:rsidRDefault="00D244F8"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6A7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051"/>
    <w:multiLevelType w:val="hybridMultilevel"/>
    <w:tmpl w:val="F5F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365BF"/>
    <w:multiLevelType w:val="hybridMultilevel"/>
    <w:tmpl w:val="179E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1F4"/>
    <w:multiLevelType w:val="hybridMultilevel"/>
    <w:tmpl w:val="BE94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D01CD"/>
    <w:multiLevelType w:val="hybridMultilevel"/>
    <w:tmpl w:val="6AAA95EC"/>
    <w:lvl w:ilvl="0" w:tplc="0DD64CD4">
      <w:start w:val="5"/>
      <w:numFmt w:val="bullet"/>
      <w:lvlText w:val="-"/>
      <w:lvlJc w:val="left"/>
      <w:pPr>
        <w:ind w:left="1532" w:hanging="360"/>
      </w:pPr>
      <w:rPr>
        <w:rFonts w:ascii="Times New Roman" w:eastAsia="MS Mincho" w:hAnsi="Times New Roman" w:cs="Times New Roman"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1" w15:restartNumberingAfterBreak="0">
    <w:nsid w:val="1C5228D0"/>
    <w:multiLevelType w:val="hybridMultilevel"/>
    <w:tmpl w:val="F11670C6"/>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CB6"/>
    <w:multiLevelType w:val="hybridMultilevel"/>
    <w:tmpl w:val="537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50F1F"/>
    <w:multiLevelType w:val="multilevel"/>
    <w:tmpl w:val="821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B50797"/>
    <w:multiLevelType w:val="hybridMultilevel"/>
    <w:tmpl w:val="C2E8F5DA"/>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03686"/>
    <w:multiLevelType w:val="hybridMultilevel"/>
    <w:tmpl w:val="FA44CF6E"/>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A4D5F"/>
    <w:multiLevelType w:val="hybridMultilevel"/>
    <w:tmpl w:val="EC5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A31089"/>
    <w:multiLevelType w:val="hybridMultilevel"/>
    <w:tmpl w:val="31A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D339C"/>
    <w:multiLevelType w:val="hybridMultilevel"/>
    <w:tmpl w:val="6E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32265"/>
    <w:multiLevelType w:val="hybridMultilevel"/>
    <w:tmpl w:val="76A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514C6"/>
    <w:multiLevelType w:val="hybridMultilevel"/>
    <w:tmpl w:val="3E128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C6E48"/>
    <w:multiLevelType w:val="hybridMultilevel"/>
    <w:tmpl w:val="104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497AF4"/>
    <w:multiLevelType w:val="hybridMultilevel"/>
    <w:tmpl w:val="684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A7CCF"/>
    <w:multiLevelType w:val="hybridMultilevel"/>
    <w:tmpl w:val="85F81C00"/>
    <w:lvl w:ilvl="0" w:tplc="FFF03B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8919B5"/>
    <w:multiLevelType w:val="hybridMultilevel"/>
    <w:tmpl w:val="ECD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878A0"/>
    <w:multiLevelType w:val="hybridMultilevel"/>
    <w:tmpl w:val="D3CE1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A25A5"/>
    <w:multiLevelType w:val="hybridMultilevel"/>
    <w:tmpl w:val="A88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B7A1F"/>
    <w:multiLevelType w:val="hybridMultilevel"/>
    <w:tmpl w:val="6F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F3135"/>
    <w:multiLevelType w:val="hybridMultilevel"/>
    <w:tmpl w:val="F10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261DB"/>
    <w:multiLevelType w:val="hybridMultilevel"/>
    <w:tmpl w:val="C3A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15"/>
  </w:num>
  <w:num w:numId="3">
    <w:abstractNumId w:val="47"/>
  </w:num>
  <w:num w:numId="4">
    <w:abstractNumId w:val="40"/>
  </w:num>
  <w:num w:numId="5">
    <w:abstractNumId w:val="3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5"/>
  </w:num>
  <w:num w:numId="10">
    <w:abstractNumId w:val="22"/>
  </w:num>
  <w:num w:numId="11">
    <w:abstractNumId w:val="9"/>
  </w:num>
  <w:num w:numId="12">
    <w:abstractNumId w:val="25"/>
  </w:num>
  <w:num w:numId="13">
    <w:abstractNumId w:val="17"/>
  </w:num>
  <w:num w:numId="14">
    <w:abstractNumId w:val="19"/>
  </w:num>
  <w:num w:numId="15">
    <w:abstractNumId w:val="2"/>
  </w:num>
  <w:num w:numId="16">
    <w:abstractNumId w:val="1"/>
  </w:num>
  <w:num w:numId="17">
    <w:abstractNumId w:val="13"/>
  </w:num>
  <w:num w:numId="18">
    <w:abstractNumId w:val="21"/>
  </w:num>
  <w:num w:numId="19">
    <w:abstractNumId w:val="7"/>
  </w:num>
  <w:num w:numId="20">
    <w:abstractNumId w:val="32"/>
  </w:num>
  <w:num w:numId="21">
    <w:abstractNumId w:val="16"/>
  </w:num>
  <w:num w:numId="22">
    <w:abstractNumId w:val="0"/>
  </w:num>
  <w:num w:numId="23">
    <w:abstractNumId w:val="34"/>
  </w:num>
  <w:num w:numId="24">
    <w:abstractNumId w:val="30"/>
  </w:num>
  <w:num w:numId="25">
    <w:abstractNumId w:val="23"/>
  </w:num>
  <w:num w:numId="26">
    <w:abstractNumId w:val="35"/>
  </w:num>
  <w:num w:numId="27">
    <w:abstractNumId w:val="26"/>
  </w:num>
  <w:num w:numId="28">
    <w:abstractNumId w:val="24"/>
  </w:num>
  <w:num w:numId="29">
    <w:abstractNumId w:val="31"/>
  </w:num>
  <w:num w:numId="30">
    <w:abstractNumId w:val="6"/>
  </w:num>
  <w:num w:numId="31">
    <w:abstractNumId w:val="37"/>
  </w:num>
  <w:num w:numId="32">
    <w:abstractNumId w:val="8"/>
  </w:num>
  <w:num w:numId="33">
    <w:abstractNumId w:val="28"/>
  </w:num>
  <w:num w:numId="34">
    <w:abstractNumId w:val="3"/>
  </w:num>
  <w:num w:numId="35">
    <w:abstractNumId w:val="27"/>
  </w:num>
  <w:num w:numId="36">
    <w:abstractNumId w:val="45"/>
  </w:num>
  <w:num w:numId="37">
    <w:abstractNumId w:val="44"/>
  </w:num>
  <w:num w:numId="38">
    <w:abstractNumId w:val="12"/>
  </w:num>
  <w:num w:numId="39">
    <w:abstractNumId w:val="41"/>
  </w:num>
  <w:num w:numId="40">
    <w:abstractNumId w:val="42"/>
  </w:num>
  <w:num w:numId="41">
    <w:abstractNumId w:val="11"/>
  </w:num>
  <w:num w:numId="42">
    <w:abstractNumId w:val="20"/>
  </w:num>
  <w:num w:numId="43">
    <w:abstractNumId w:val="10"/>
  </w:num>
  <w:num w:numId="44">
    <w:abstractNumId w:val="18"/>
  </w:num>
  <w:num w:numId="45">
    <w:abstractNumId w:val="4"/>
  </w:num>
  <w:num w:numId="46">
    <w:abstractNumId w:val="14"/>
  </w:num>
  <w:num w:numId="47">
    <w:abstractNumId w:val="46"/>
  </w:num>
  <w:num w:numId="48">
    <w:abstractNumId w:val="3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E6"/>
    <w:rsid w:val="00000AED"/>
    <w:rsid w:val="00000F5E"/>
    <w:rsid w:val="0000111C"/>
    <w:rsid w:val="000012B4"/>
    <w:rsid w:val="00001837"/>
    <w:rsid w:val="00001AB6"/>
    <w:rsid w:val="000023F3"/>
    <w:rsid w:val="0000286D"/>
    <w:rsid w:val="00002DA0"/>
    <w:rsid w:val="0000363A"/>
    <w:rsid w:val="00004328"/>
    <w:rsid w:val="00005033"/>
    <w:rsid w:val="000059F5"/>
    <w:rsid w:val="0000725C"/>
    <w:rsid w:val="00010C23"/>
    <w:rsid w:val="0001151A"/>
    <w:rsid w:val="00011FD9"/>
    <w:rsid w:val="00012699"/>
    <w:rsid w:val="00012B82"/>
    <w:rsid w:val="00012CD6"/>
    <w:rsid w:val="00013CCA"/>
    <w:rsid w:val="00013D72"/>
    <w:rsid w:val="0001518D"/>
    <w:rsid w:val="000153DC"/>
    <w:rsid w:val="00016118"/>
    <w:rsid w:val="00016AC1"/>
    <w:rsid w:val="00016FA8"/>
    <w:rsid w:val="00017238"/>
    <w:rsid w:val="00020868"/>
    <w:rsid w:val="0002166A"/>
    <w:rsid w:val="00021C6F"/>
    <w:rsid w:val="00021F51"/>
    <w:rsid w:val="00023021"/>
    <w:rsid w:val="000233EF"/>
    <w:rsid w:val="00023743"/>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1990"/>
    <w:rsid w:val="00042487"/>
    <w:rsid w:val="0004285F"/>
    <w:rsid w:val="00042875"/>
    <w:rsid w:val="00042D85"/>
    <w:rsid w:val="00046560"/>
    <w:rsid w:val="00047121"/>
    <w:rsid w:val="00047A7C"/>
    <w:rsid w:val="0005070B"/>
    <w:rsid w:val="0005090A"/>
    <w:rsid w:val="00050921"/>
    <w:rsid w:val="000517CB"/>
    <w:rsid w:val="00051C0E"/>
    <w:rsid w:val="000520B2"/>
    <w:rsid w:val="000520FC"/>
    <w:rsid w:val="00052B62"/>
    <w:rsid w:val="0005304B"/>
    <w:rsid w:val="000535BC"/>
    <w:rsid w:val="00054428"/>
    <w:rsid w:val="00054F38"/>
    <w:rsid w:val="00055E6E"/>
    <w:rsid w:val="000564E0"/>
    <w:rsid w:val="00056758"/>
    <w:rsid w:val="00056992"/>
    <w:rsid w:val="00056F86"/>
    <w:rsid w:val="00057283"/>
    <w:rsid w:val="00057547"/>
    <w:rsid w:val="00057CF4"/>
    <w:rsid w:val="00060C0B"/>
    <w:rsid w:val="00061E5B"/>
    <w:rsid w:val="00063401"/>
    <w:rsid w:val="000639DD"/>
    <w:rsid w:val="00063F28"/>
    <w:rsid w:val="00064D83"/>
    <w:rsid w:val="000650F0"/>
    <w:rsid w:val="000661E3"/>
    <w:rsid w:val="00067547"/>
    <w:rsid w:val="0007110D"/>
    <w:rsid w:val="00071507"/>
    <w:rsid w:val="0007259C"/>
    <w:rsid w:val="0007280F"/>
    <w:rsid w:val="000728B2"/>
    <w:rsid w:val="000730E6"/>
    <w:rsid w:val="000731FC"/>
    <w:rsid w:val="000732F4"/>
    <w:rsid w:val="00074A1F"/>
    <w:rsid w:val="00074FC2"/>
    <w:rsid w:val="0007598A"/>
    <w:rsid w:val="00075C1E"/>
    <w:rsid w:val="0007658D"/>
    <w:rsid w:val="000766A0"/>
    <w:rsid w:val="000776AF"/>
    <w:rsid w:val="00080553"/>
    <w:rsid w:val="00080A6C"/>
    <w:rsid w:val="0008126B"/>
    <w:rsid w:val="00081CA0"/>
    <w:rsid w:val="0008380C"/>
    <w:rsid w:val="0008417D"/>
    <w:rsid w:val="0008421D"/>
    <w:rsid w:val="00084C32"/>
    <w:rsid w:val="00084E1D"/>
    <w:rsid w:val="00085094"/>
    <w:rsid w:val="00085F97"/>
    <w:rsid w:val="00085FB4"/>
    <w:rsid w:val="00086F96"/>
    <w:rsid w:val="0008748F"/>
    <w:rsid w:val="00087897"/>
    <w:rsid w:val="00090216"/>
    <w:rsid w:val="000935FA"/>
    <w:rsid w:val="000937E6"/>
    <w:rsid w:val="00093CF3"/>
    <w:rsid w:val="00094137"/>
    <w:rsid w:val="00095E79"/>
    <w:rsid w:val="00095F1C"/>
    <w:rsid w:val="0009666D"/>
    <w:rsid w:val="00096939"/>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410"/>
    <w:rsid w:val="000B4BDE"/>
    <w:rsid w:val="000B53C7"/>
    <w:rsid w:val="000B5D89"/>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5A"/>
    <w:rsid w:val="000E02C1"/>
    <w:rsid w:val="000E0EFA"/>
    <w:rsid w:val="000E1324"/>
    <w:rsid w:val="000E1645"/>
    <w:rsid w:val="000E187C"/>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5209"/>
    <w:rsid w:val="000F5E0C"/>
    <w:rsid w:val="000F6ECB"/>
    <w:rsid w:val="00101057"/>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7902"/>
    <w:rsid w:val="00107C01"/>
    <w:rsid w:val="00110753"/>
    <w:rsid w:val="00110D18"/>
    <w:rsid w:val="001111A0"/>
    <w:rsid w:val="001113A7"/>
    <w:rsid w:val="0011249A"/>
    <w:rsid w:val="001128B1"/>
    <w:rsid w:val="00112BB6"/>
    <w:rsid w:val="00112F14"/>
    <w:rsid w:val="00114D84"/>
    <w:rsid w:val="0011562E"/>
    <w:rsid w:val="00115B76"/>
    <w:rsid w:val="0011620B"/>
    <w:rsid w:val="00117BDB"/>
    <w:rsid w:val="00117E39"/>
    <w:rsid w:val="0012037B"/>
    <w:rsid w:val="00120545"/>
    <w:rsid w:val="00120B68"/>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A8E"/>
    <w:rsid w:val="00130B39"/>
    <w:rsid w:val="001313B5"/>
    <w:rsid w:val="001314CE"/>
    <w:rsid w:val="00132389"/>
    <w:rsid w:val="0013329E"/>
    <w:rsid w:val="00133D8D"/>
    <w:rsid w:val="00133F5B"/>
    <w:rsid w:val="00134FED"/>
    <w:rsid w:val="00135171"/>
    <w:rsid w:val="00136450"/>
    <w:rsid w:val="001366C6"/>
    <w:rsid w:val="00136F4F"/>
    <w:rsid w:val="00140A03"/>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0E25"/>
    <w:rsid w:val="0015310C"/>
    <w:rsid w:val="00153D70"/>
    <w:rsid w:val="00154345"/>
    <w:rsid w:val="0015482B"/>
    <w:rsid w:val="00154BE2"/>
    <w:rsid w:val="0015525B"/>
    <w:rsid w:val="00155C9F"/>
    <w:rsid w:val="00156683"/>
    <w:rsid w:val="001571CC"/>
    <w:rsid w:val="00157531"/>
    <w:rsid w:val="00157BBA"/>
    <w:rsid w:val="0016047E"/>
    <w:rsid w:val="001609B0"/>
    <w:rsid w:val="001619D2"/>
    <w:rsid w:val="00161AA7"/>
    <w:rsid w:val="00164732"/>
    <w:rsid w:val="00164A17"/>
    <w:rsid w:val="00164AFC"/>
    <w:rsid w:val="001666AB"/>
    <w:rsid w:val="00166A79"/>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21A1"/>
    <w:rsid w:val="001826C4"/>
    <w:rsid w:val="00182802"/>
    <w:rsid w:val="00182E44"/>
    <w:rsid w:val="001830E5"/>
    <w:rsid w:val="001843C0"/>
    <w:rsid w:val="001847E2"/>
    <w:rsid w:val="00184972"/>
    <w:rsid w:val="00184DB1"/>
    <w:rsid w:val="0018542B"/>
    <w:rsid w:val="001856D7"/>
    <w:rsid w:val="001858BD"/>
    <w:rsid w:val="00185FDA"/>
    <w:rsid w:val="001873B6"/>
    <w:rsid w:val="00187D94"/>
    <w:rsid w:val="00191544"/>
    <w:rsid w:val="0019177B"/>
    <w:rsid w:val="00191D3C"/>
    <w:rsid w:val="001927E7"/>
    <w:rsid w:val="00192965"/>
    <w:rsid w:val="00192BFB"/>
    <w:rsid w:val="00192CD0"/>
    <w:rsid w:val="00192F8D"/>
    <w:rsid w:val="00193589"/>
    <w:rsid w:val="00193C1A"/>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4A7"/>
    <w:rsid w:val="001B39A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D99"/>
    <w:rsid w:val="001C3F90"/>
    <w:rsid w:val="001C40CB"/>
    <w:rsid w:val="001C4651"/>
    <w:rsid w:val="001C5A7B"/>
    <w:rsid w:val="001C67E8"/>
    <w:rsid w:val="001D03FD"/>
    <w:rsid w:val="001D15A0"/>
    <w:rsid w:val="001D1CA3"/>
    <w:rsid w:val="001D1CF3"/>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622"/>
    <w:rsid w:val="001D76FC"/>
    <w:rsid w:val="001E01D0"/>
    <w:rsid w:val="001E06B8"/>
    <w:rsid w:val="001E1DE9"/>
    <w:rsid w:val="001E38F7"/>
    <w:rsid w:val="001E39A0"/>
    <w:rsid w:val="001E62E9"/>
    <w:rsid w:val="001E71F6"/>
    <w:rsid w:val="001E7435"/>
    <w:rsid w:val="001E76BE"/>
    <w:rsid w:val="001E7861"/>
    <w:rsid w:val="001E7AA0"/>
    <w:rsid w:val="001E7D5E"/>
    <w:rsid w:val="001F0AB0"/>
    <w:rsid w:val="001F23D5"/>
    <w:rsid w:val="001F25F9"/>
    <w:rsid w:val="001F2ACD"/>
    <w:rsid w:val="001F3084"/>
    <w:rsid w:val="001F365A"/>
    <w:rsid w:val="001F40A4"/>
    <w:rsid w:val="001F463F"/>
    <w:rsid w:val="001F4F82"/>
    <w:rsid w:val="001F5698"/>
    <w:rsid w:val="001F5EC9"/>
    <w:rsid w:val="001F6F01"/>
    <w:rsid w:val="001F730D"/>
    <w:rsid w:val="001F7C36"/>
    <w:rsid w:val="00200C06"/>
    <w:rsid w:val="00201B2A"/>
    <w:rsid w:val="00202435"/>
    <w:rsid w:val="0020305E"/>
    <w:rsid w:val="00203082"/>
    <w:rsid w:val="002031E4"/>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240"/>
    <w:rsid w:val="00226558"/>
    <w:rsid w:val="00226E5E"/>
    <w:rsid w:val="00227136"/>
    <w:rsid w:val="00227A68"/>
    <w:rsid w:val="0023027E"/>
    <w:rsid w:val="00230358"/>
    <w:rsid w:val="00230A27"/>
    <w:rsid w:val="00231DE4"/>
    <w:rsid w:val="00231FF5"/>
    <w:rsid w:val="00232FE3"/>
    <w:rsid w:val="00233B07"/>
    <w:rsid w:val="00233E61"/>
    <w:rsid w:val="00234BB8"/>
    <w:rsid w:val="00234D93"/>
    <w:rsid w:val="00235705"/>
    <w:rsid w:val="0023586E"/>
    <w:rsid w:val="00235CF2"/>
    <w:rsid w:val="002374F4"/>
    <w:rsid w:val="0024074C"/>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1EA"/>
    <w:rsid w:val="002638D9"/>
    <w:rsid w:val="002643DC"/>
    <w:rsid w:val="00264D8D"/>
    <w:rsid w:val="00265FD0"/>
    <w:rsid w:val="002662E4"/>
    <w:rsid w:val="002669A8"/>
    <w:rsid w:val="00266B59"/>
    <w:rsid w:val="00266CBE"/>
    <w:rsid w:val="002679B3"/>
    <w:rsid w:val="00267ABB"/>
    <w:rsid w:val="00267DFA"/>
    <w:rsid w:val="002707AB"/>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FB0"/>
    <w:rsid w:val="002852C8"/>
    <w:rsid w:val="0028564F"/>
    <w:rsid w:val="00285999"/>
    <w:rsid w:val="00285B35"/>
    <w:rsid w:val="00286942"/>
    <w:rsid w:val="002869F7"/>
    <w:rsid w:val="0028704F"/>
    <w:rsid w:val="00290004"/>
    <w:rsid w:val="00290C7C"/>
    <w:rsid w:val="00292188"/>
    <w:rsid w:val="0029283A"/>
    <w:rsid w:val="00292C61"/>
    <w:rsid w:val="00293266"/>
    <w:rsid w:val="002933D4"/>
    <w:rsid w:val="00294023"/>
    <w:rsid w:val="00294225"/>
    <w:rsid w:val="002947F6"/>
    <w:rsid w:val="00294CA5"/>
    <w:rsid w:val="00294DC3"/>
    <w:rsid w:val="0029508D"/>
    <w:rsid w:val="0029529C"/>
    <w:rsid w:val="00295792"/>
    <w:rsid w:val="002962C6"/>
    <w:rsid w:val="00296691"/>
    <w:rsid w:val="002A037F"/>
    <w:rsid w:val="002A08DE"/>
    <w:rsid w:val="002A09DB"/>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620"/>
    <w:rsid w:val="002C686B"/>
    <w:rsid w:val="002C770C"/>
    <w:rsid w:val="002C7D51"/>
    <w:rsid w:val="002D1A59"/>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266A"/>
    <w:rsid w:val="002E34D5"/>
    <w:rsid w:val="002E39FD"/>
    <w:rsid w:val="002E3EFF"/>
    <w:rsid w:val="002E46E5"/>
    <w:rsid w:val="002E4C0A"/>
    <w:rsid w:val="002E5786"/>
    <w:rsid w:val="002E7C12"/>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6E8D"/>
    <w:rsid w:val="00307412"/>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300E1"/>
    <w:rsid w:val="00330327"/>
    <w:rsid w:val="00330382"/>
    <w:rsid w:val="00330663"/>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DF6"/>
    <w:rsid w:val="00342ECA"/>
    <w:rsid w:val="0034326D"/>
    <w:rsid w:val="00343B49"/>
    <w:rsid w:val="003442DE"/>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2F25"/>
    <w:rsid w:val="00373A6D"/>
    <w:rsid w:val="00373E49"/>
    <w:rsid w:val="003742AB"/>
    <w:rsid w:val="0037431A"/>
    <w:rsid w:val="0037496F"/>
    <w:rsid w:val="00374C1E"/>
    <w:rsid w:val="00374F6E"/>
    <w:rsid w:val="00377BF8"/>
    <w:rsid w:val="003808C0"/>
    <w:rsid w:val="00381577"/>
    <w:rsid w:val="003825B6"/>
    <w:rsid w:val="0038260A"/>
    <w:rsid w:val="00382621"/>
    <w:rsid w:val="00382C93"/>
    <w:rsid w:val="00382CDC"/>
    <w:rsid w:val="003836AA"/>
    <w:rsid w:val="003838AA"/>
    <w:rsid w:val="003843F4"/>
    <w:rsid w:val="00384BD3"/>
    <w:rsid w:val="003851A6"/>
    <w:rsid w:val="003855F8"/>
    <w:rsid w:val="00385A2B"/>
    <w:rsid w:val="00386470"/>
    <w:rsid w:val="003868B2"/>
    <w:rsid w:val="00386B44"/>
    <w:rsid w:val="00386D89"/>
    <w:rsid w:val="00387029"/>
    <w:rsid w:val="003874DC"/>
    <w:rsid w:val="00387A4F"/>
    <w:rsid w:val="00387E0A"/>
    <w:rsid w:val="0039108C"/>
    <w:rsid w:val="003914CE"/>
    <w:rsid w:val="0039186B"/>
    <w:rsid w:val="00391B7F"/>
    <w:rsid w:val="00391C97"/>
    <w:rsid w:val="00392564"/>
    <w:rsid w:val="003928EC"/>
    <w:rsid w:val="00392A4F"/>
    <w:rsid w:val="00393606"/>
    <w:rsid w:val="00393D00"/>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12F"/>
    <w:rsid w:val="003A6E1F"/>
    <w:rsid w:val="003A77CD"/>
    <w:rsid w:val="003A7F9A"/>
    <w:rsid w:val="003B009C"/>
    <w:rsid w:val="003B12AF"/>
    <w:rsid w:val="003B176C"/>
    <w:rsid w:val="003B1EC2"/>
    <w:rsid w:val="003B222A"/>
    <w:rsid w:val="003B2788"/>
    <w:rsid w:val="003B2CF5"/>
    <w:rsid w:val="003B3BF5"/>
    <w:rsid w:val="003B42C6"/>
    <w:rsid w:val="003B4FCD"/>
    <w:rsid w:val="003B52E9"/>
    <w:rsid w:val="003B5F82"/>
    <w:rsid w:val="003B6837"/>
    <w:rsid w:val="003B6867"/>
    <w:rsid w:val="003B70E9"/>
    <w:rsid w:val="003B7574"/>
    <w:rsid w:val="003B7FB2"/>
    <w:rsid w:val="003C0494"/>
    <w:rsid w:val="003C162E"/>
    <w:rsid w:val="003C1A85"/>
    <w:rsid w:val="003C1C38"/>
    <w:rsid w:val="003C23EB"/>
    <w:rsid w:val="003C29F4"/>
    <w:rsid w:val="003C2A3E"/>
    <w:rsid w:val="003C5562"/>
    <w:rsid w:val="003C5D5B"/>
    <w:rsid w:val="003C5FB6"/>
    <w:rsid w:val="003C6768"/>
    <w:rsid w:val="003C6A2F"/>
    <w:rsid w:val="003C6A6C"/>
    <w:rsid w:val="003C7B68"/>
    <w:rsid w:val="003D2346"/>
    <w:rsid w:val="003D28A1"/>
    <w:rsid w:val="003D2EAA"/>
    <w:rsid w:val="003D2FE8"/>
    <w:rsid w:val="003D49B1"/>
    <w:rsid w:val="003D4A41"/>
    <w:rsid w:val="003D4F29"/>
    <w:rsid w:val="003D5462"/>
    <w:rsid w:val="003D5EF9"/>
    <w:rsid w:val="003D678E"/>
    <w:rsid w:val="003E066A"/>
    <w:rsid w:val="003E2E25"/>
    <w:rsid w:val="003E3419"/>
    <w:rsid w:val="003E4168"/>
    <w:rsid w:val="003E56B0"/>
    <w:rsid w:val="003E5DE1"/>
    <w:rsid w:val="003E6054"/>
    <w:rsid w:val="003E6220"/>
    <w:rsid w:val="003E6769"/>
    <w:rsid w:val="003E7D51"/>
    <w:rsid w:val="003F01EC"/>
    <w:rsid w:val="003F0251"/>
    <w:rsid w:val="003F08A9"/>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3F79D0"/>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661"/>
    <w:rsid w:val="00414847"/>
    <w:rsid w:val="0041524B"/>
    <w:rsid w:val="00417397"/>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32E0"/>
    <w:rsid w:val="00443627"/>
    <w:rsid w:val="004437CB"/>
    <w:rsid w:val="004448CC"/>
    <w:rsid w:val="004449B5"/>
    <w:rsid w:val="0044550B"/>
    <w:rsid w:val="00445660"/>
    <w:rsid w:val="004466AF"/>
    <w:rsid w:val="00446A88"/>
    <w:rsid w:val="00447C9F"/>
    <w:rsid w:val="004508C2"/>
    <w:rsid w:val="00450948"/>
    <w:rsid w:val="00451923"/>
    <w:rsid w:val="00452C0C"/>
    <w:rsid w:val="00453123"/>
    <w:rsid w:val="00453166"/>
    <w:rsid w:val="0045361E"/>
    <w:rsid w:val="00454C08"/>
    <w:rsid w:val="00454C80"/>
    <w:rsid w:val="00454E94"/>
    <w:rsid w:val="00455FA7"/>
    <w:rsid w:val="00456790"/>
    <w:rsid w:val="00457A81"/>
    <w:rsid w:val="00457AD1"/>
    <w:rsid w:val="004601DA"/>
    <w:rsid w:val="00460358"/>
    <w:rsid w:val="00463C4B"/>
    <w:rsid w:val="00463E19"/>
    <w:rsid w:val="00464456"/>
    <w:rsid w:val="00464E74"/>
    <w:rsid w:val="004650DB"/>
    <w:rsid w:val="00465350"/>
    <w:rsid w:val="004654B5"/>
    <w:rsid w:val="004667F8"/>
    <w:rsid w:val="00466D26"/>
    <w:rsid w:val="00467EC0"/>
    <w:rsid w:val="004727A2"/>
    <w:rsid w:val="0047299E"/>
    <w:rsid w:val="00473094"/>
    <w:rsid w:val="00474792"/>
    <w:rsid w:val="004758B7"/>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88"/>
    <w:rsid w:val="004862EB"/>
    <w:rsid w:val="00486847"/>
    <w:rsid w:val="00487A99"/>
    <w:rsid w:val="00487BDB"/>
    <w:rsid w:val="00490111"/>
    <w:rsid w:val="004903FE"/>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289"/>
    <w:rsid w:val="004A13EB"/>
    <w:rsid w:val="004A1D35"/>
    <w:rsid w:val="004A2339"/>
    <w:rsid w:val="004A2C98"/>
    <w:rsid w:val="004A4124"/>
    <w:rsid w:val="004A603B"/>
    <w:rsid w:val="004A61C4"/>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62B0"/>
    <w:rsid w:val="004B647D"/>
    <w:rsid w:val="004B6664"/>
    <w:rsid w:val="004B7689"/>
    <w:rsid w:val="004B7833"/>
    <w:rsid w:val="004B7C35"/>
    <w:rsid w:val="004C0A64"/>
    <w:rsid w:val="004C1830"/>
    <w:rsid w:val="004C183B"/>
    <w:rsid w:val="004C1938"/>
    <w:rsid w:val="004C227C"/>
    <w:rsid w:val="004C2F1B"/>
    <w:rsid w:val="004C37A7"/>
    <w:rsid w:val="004C4EA1"/>
    <w:rsid w:val="004C5AAB"/>
    <w:rsid w:val="004C6154"/>
    <w:rsid w:val="004C62A1"/>
    <w:rsid w:val="004C6432"/>
    <w:rsid w:val="004C7EA8"/>
    <w:rsid w:val="004C7F6C"/>
    <w:rsid w:val="004D0C8B"/>
    <w:rsid w:val="004D10DC"/>
    <w:rsid w:val="004D160D"/>
    <w:rsid w:val="004D1D37"/>
    <w:rsid w:val="004D36D3"/>
    <w:rsid w:val="004D3B06"/>
    <w:rsid w:val="004D4769"/>
    <w:rsid w:val="004D4AE6"/>
    <w:rsid w:val="004D4B5E"/>
    <w:rsid w:val="004D560C"/>
    <w:rsid w:val="004D6E99"/>
    <w:rsid w:val="004D7289"/>
    <w:rsid w:val="004D7969"/>
    <w:rsid w:val="004E01F0"/>
    <w:rsid w:val="004E033F"/>
    <w:rsid w:val="004E0604"/>
    <w:rsid w:val="004E0A44"/>
    <w:rsid w:val="004E0F64"/>
    <w:rsid w:val="004E0FD3"/>
    <w:rsid w:val="004E142C"/>
    <w:rsid w:val="004E151C"/>
    <w:rsid w:val="004E1617"/>
    <w:rsid w:val="004E1922"/>
    <w:rsid w:val="004E2E1B"/>
    <w:rsid w:val="004E2E25"/>
    <w:rsid w:val="004E33D9"/>
    <w:rsid w:val="004E3464"/>
    <w:rsid w:val="004E3886"/>
    <w:rsid w:val="004E38E4"/>
    <w:rsid w:val="004E3DB9"/>
    <w:rsid w:val="004E57B7"/>
    <w:rsid w:val="004E6EFF"/>
    <w:rsid w:val="004E7B65"/>
    <w:rsid w:val="004F0336"/>
    <w:rsid w:val="004F052A"/>
    <w:rsid w:val="004F0A61"/>
    <w:rsid w:val="004F135F"/>
    <w:rsid w:val="004F1757"/>
    <w:rsid w:val="004F1F96"/>
    <w:rsid w:val="004F253C"/>
    <w:rsid w:val="004F3535"/>
    <w:rsid w:val="004F3721"/>
    <w:rsid w:val="004F3A44"/>
    <w:rsid w:val="004F3E1D"/>
    <w:rsid w:val="004F4169"/>
    <w:rsid w:val="004F5EF8"/>
    <w:rsid w:val="004F6636"/>
    <w:rsid w:val="005000A5"/>
    <w:rsid w:val="00500FD1"/>
    <w:rsid w:val="00501F53"/>
    <w:rsid w:val="005022C5"/>
    <w:rsid w:val="005022E1"/>
    <w:rsid w:val="005030EA"/>
    <w:rsid w:val="005039C3"/>
    <w:rsid w:val="00503AB0"/>
    <w:rsid w:val="00503F20"/>
    <w:rsid w:val="005040D2"/>
    <w:rsid w:val="00504D03"/>
    <w:rsid w:val="00504E7E"/>
    <w:rsid w:val="00505DF5"/>
    <w:rsid w:val="00505EF3"/>
    <w:rsid w:val="00506264"/>
    <w:rsid w:val="00507A14"/>
    <w:rsid w:val="00507B47"/>
    <w:rsid w:val="00507C37"/>
    <w:rsid w:val="0051039D"/>
    <w:rsid w:val="005104E0"/>
    <w:rsid w:val="00510D7A"/>
    <w:rsid w:val="005116BA"/>
    <w:rsid w:val="0051333F"/>
    <w:rsid w:val="00513B3C"/>
    <w:rsid w:val="00513C3F"/>
    <w:rsid w:val="00514182"/>
    <w:rsid w:val="00516254"/>
    <w:rsid w:val="00517586"/>
    <w:rsid w:val="0052059B"/>
    <w:rsid w:val="00520C5C"/>
    <w:rsid w:val="00521021"/>
    <w:rsid w:val="0052166E"/>
    <w:rsid w:val="005228F9"/>
    <w:rsid w:val="0052324D"/>
    <w:rsid w:val="00524035"/>
    <w:rsid w:val="00524C94"/>
    <w:rsid w:val="005255BE"/>
    <w:rsid w:val="00525652"/>
    <w:rsid w:val="00525E54"/>
    <w:rsid w:val="005263A6"/>
    <w:rsid w:val="00526629"/>
    <w:rsid w:val="00527848"/>
    <w:rsid w:val="005278DD"/>
    <w:rsid w:val="00527C43"/>
    <w:rsid w:val="00530184"/>
    <w:rsid w:val="0053061A"/>
    <w:rsid w:val="00530D0D"/>
    <w:rsid w:val="0053105E"/>
    <w:rsid w:val="00532E5D"/>
    <w:rsid w:val="0053341D"/>
    <w:rsid w:val="00533A32"/>
    <w:rsid w:val="005342C8"/>
    <w:rsid w:val="00534811"/>
    <w:rsid w:val="0053485B"/>
    <w:rsid w:val="0053568A"/>
    <w:rsid w:val="0053579A"/>
    <w:rsid w:val="005357A3"/>
    <w:rsid w:val="005367A8"/>
    <w:rsid w:val="00536CEC"/>
    <w:rsid w:val="00536E84"/>
    <w:rsid w:val="00537064"/>
    <w:rsid w:val="0053725C"/>
    <w:rsid w:val="0053747C"/>
    <w:rsid w:val="00537910"/>
    <w:rsid w:val="0054034F"/>
    <w:rsid w:val="005417ED"/>
    <w:rsid w:val="005417FD"/>
    <w:rsid w:val="00541AA2"/>
    <w:rsid w:val="00541AB1"/>
    <w:rsid w:val="00541C2A"/>
    <w:rsid w:val="0054281F"/>
    <w:rsid w:val="00542BDC"/>
    <w:rsid w:val="00542DEB"/>
    <w:rsid w:val="00542ECC"/>
    <w:rsid w:val="005431B6"/>
    <w:rsid w:val="00543981"/>
    <w:rsid w:val="00543BA4"/>
    <w:rsid w:val="00543F72"/>
    <w:rsid w:val="005445AF"/>
    <w:rsid w:val="00544923"/>
    <w:rsid w:val="00544A16"/>
    <w:rsid w:val="0054571B"/>
    <w:rsid w:val="005458EC"/>
    <w:rsid w:val="005458FC"/>
    <w:rsid w:val="005501DA"/>
    <w:rsid w:val="00550B76"/>
    <w:rsid w:val="00550DF8"/>
    <w:rsid w:val="005528BF"/>
    <w:rsid w:val="005528D1"/>
    <w:rsid w:val="00553CF8"/>
    <w:rsid w:val="00554162"/>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BBE"/>
    <w:rsid w:val="0056526A"/>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30FE"/>
    <w:rsid w:val="005A3B47"/>
    <w:rsid w:val="005A4F28"/>
    <w:rsid w:val="005A5283"/>
    <w:rsid w:val="005A5ADB"/>
    <w:rsid w:val="005A6F29"/>
    <w:rsid w:val="005A7914"/>
    <w:rsid w:val="005A7E46"/>
    <w:rsid w:val="005B061D"/>
    <w:rsid w:val="005B1219"/>
    <w:rsid w:val="005B14CC"/>
    <w:rsid w:val="005B181B"/>
    <w:rsid w:val="005B26C7"/>
    <w:rsid w:val="005B2C2D"/>
    <w:rsid w:val="005B35A8"/>
    <w:rsid w:val="005B37B3"/>
    <w:rsid w:val="005B3A45"/>
    <w:rsid w:val="005B3EE8"/>
    <w:rsid w:val="005B42A5"/>
    <w:rsid w:val="005B4ABD"/>
    <w:rsid w:val="005B4E07"/>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64E"/>
    <w:rsid w:val="005E1961"/>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3F55"/>
    <w:rsid w:val="005F489B"/>
    <w:rsid w:val="005F4984"/>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914"/>
    <w:rsid w:val="00614BC5"/>
    <w:rsid w:val="00615700"/>
    <w:rsid w:val="00615863"/>
    <w:rsid w:val="00616E21"/>
    <w:rsid w:val="006179C6"/>
    <w:rsid w:val="00617E9B"/>
    <w:rsid w:val="00620C95"/>
    <w:rsid w:val="00621337"/>
    <w:rsid w:val="0062153A"/>
    <w:rsid w:val="00622BAC"/>
    <w:rsid w:val="00623896"/>
    <w:rsid w:val="00623F1D"/>
    <w:rsid w:val="0062423E"/>
    <w:rsid w:val="00624398"/>
    <w:rsid w:val="00624639"/>
    <w:rsid w:val="006249C5"/>
    <w:rsid w:val="00625E6D"/>
    <w:rsid w:val="00631788"/>
    <w:rsid w:val="00633585"/>
    <w:rsid w:val="006337A3"/>
    <w:rsid w:val="00633EE2"/>
    <w:rsid w:val="006356F5"/>
    <w:rsid w:val="006366BE"/>
    <w:rsid w:val="00637E0C"/>
    <w:rsid w:val="00640C7D"/>
    <w:rsid w:val="00641593"/>
    <w:rsid w:val="00642357"/>
    <w:rsid w:val="00643440"/>
    <w:rsid w:val="00643CE4"/>
    <w:rsid w:val="00644305"/>
    <w:rsid w:val="00644F0A"/>
    <w:rsid w:val="0064544F"/>
    <w:rsid w:val="00645702"/>
    <w:rsid w:val="00645F2A"/>
    <w:rsid w:val="006460AD"/>
    <w:rsid w:val="0064675F"/>
    <w:rsid w:val="00647467"/>
    <w:rsid w:val="006479B3"/>
    <w:rsid w:val="006503A2"/>
    <w:rsid w:val="0065072F"/>
    <w:rsid w:val="006516B8"/>
    <w:rsid w:val="00651EC8"/>
    <w:rsid w:val="00651F85"/>
    <w:rsid w:val="00652476"/>
    <w:rsid w:val="006526B4"/>
    <w:rsid w:val="0065381E"/>
    <w:rsid w:val="006538B0"/>
    <w:rsid w:val="00653C3C"/>
    <w:rsid w:val="00654060"/>
    <w:rsid w:val="00654CCA"/>
    <w:rsid w:val="00655193"/>
    <w:rsid w:val="00657887"/>
    <w:rsid w:val="006579A5"/>
    <w:rsid w:val="00660015"/>
    <w:rsid w:val="00660122"/>
    <w:rsid w:val="00660EAD"/>
    <w:rsid w:val="00661973"/>
    <w:rsid w:val="00662191"/>
    <w:rsid w:val="00662211"/>
    <w:rsid w:val="00662B1E"/>
    <w:rsid w:val="0066301A"/>
    <w:rsid w:val="00663BDB"/>
    <w:rsid w:val="0066567D"/>
    <w:rsid w:val="00666094"/>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415"/>
    <w:rsid w:val="00693A1A"/>
    <w:rsid w:val="00693C51"/>
    <w:rsid w:val="006943F6"/>
    <w:rsid w:val="00694B8C"/>
    <w:rsid w:val="00696179"/>
    <w:rsid w:val="00696A60"/>
    <w:rsid w:val="00696B0D"/>
    <w:rsid w:val="00696C62"/>
    <w:rsid w:val="00696E28"/>
    <w:rsid w:val="00696F0F"/>
    <w:rsid w:val="006A18DB"/>
    <w:rsid w:val="006A3039"/>
    <w:rsid w:val="006A324A"/>
    <w:rsid w:val="006A33A6"/>
    <w:rsid w:val="006A4583"/>
    <w:rsid w:val="006A4E70"/>
    <w:rsid w:val="006A546E"/>
    <w:rsid w:val="006A54FC"/>
    <w:rsid w:val="006A6724"/>
    <w:rsid w:val="006A6C08"/>
    <w:rsid w:val="006A6C76"/>
    <w:rsid w:val="006A739A"/>
    <w:rsid w:val="006A78CA"/>
    <w:rsid w:val="006A7C7E"/>
    <w:rsid w:val="006B016D"/>
    <w:rsid w:val="006B0255"/>
    <w:rsid w:val="006B0E1F"/>
    <w:rsid w:val="006B14F2"/>
    <w:rsid w:val="006B1AE1"/>
    <w:rsid w:val="006B2B79"/>
    <w:rsid w:val="006B2C6F"/>
    <w:rsid w:val="006B355A"/>
    <w:rsid w:val="006B3C57"/>
    <w:rsid w:val="006B440F"/>
    <w:rsid w:val="006B44BD"/>
    <w:rsid w:val="006B521E"/>
    <w:rsid w:val="006B5AD7"/>
    <w:rsid w:val="006B5B14"/>
    <w:rsid w:val="006B623C"/>
    <w:rsid w:val="006B64FA"/>
    <w:rsid w:val="006B6537"/>
    <w:rsid w:val="006B6C11"/>
    <w:rsid w:val="006C03A1"/>
    <w:rsid w:val="006C0F65"/>
    <w:rsid w:val="006C16CE"/>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251"/>
    <w:rsid w:val="006D3862"/>
    <w:rsid w:val="006D3BB9"/>
    <w:rsid w:val="006D3D52"/>
    <w:rsid w:val="006D4B19"/>
    <w:rsid w:val="006D4FBF"/>
    <w:rsid w:val="006D52E1"/>
    <w:rsid w:val="006D55A5"/>
    <w:rsid w:val="006D741A"/>
    <w:rsid w:val="006D7D6C"/>
    <w:rsid w:val="006E04D6"/>
    <w:rsid w:val="006E10D4"/>
    <w:rsid w:val="006E128B"/>
    <w:rsid w:val="006E20B5"/>
    <w:rsid w:val="006E44F5"/>
    <w:rsid w:val="006E51B9"/>
    <w:rsid w:val="006E539A"/>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77B"/>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F5D"/>
    <w:rsid w:val="00713645"/>
    <w:rsid w:val="0071399D"/>
    <w:rsid w:val="00713AB1"/>
    <w:rsid w:val="0071433E"/>
    <w:rsid w:val="00715C49"/>
    <w:rsid w:val="00716EDC"/>
    <w:rsid w:val="0071719C"/>
    <w:rsid w:val="0071741D"/>
    <w:rsid w:val="007177C0"/>
    <w:rsid w:val="00720420"/>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1320"/>
    <w:rsid w:val="007332F3"/>
    <w:rsid w:val="00733C08"/>
    <w:rsid w:val="0073487D"/>
    <w:rsid w:val="00734A43"/>
    <w:rsid w:val="00734AE6"/>
    <w:rsid w:val="00734C37"/>
    <w:rsid w:val="007361EB"/>
    <w:rsid w:val="00737527"/>
    <w:rsid w:val="007406FD"/>
    <w:rsid w:val="007409B3"/>
    <w:rsid w:val="00740B51"/>
    <w:rsid w:val="007420AA"/>
    <w:rsid w:val="0074227F"/>
    <w:rsid w:val="0074395D"/>
    <w:rsid w:val="00744369"/>
    <w:rsid w:val="0074445E"/>
    <w:rsid w:val="00744897"/>
    <w:rsid w:val="00744ABD"/>
    <w:rsid w:val="0074649A"/>
    <w:rsid w:val="00747137"/>
    <w:rsid w:val="007476DA"/>
    <w:rsid w:val="007477CE"/>
    <w:rsid w:val="00747B76"/>
    <w:rsid w:val="0075043E"/>
    <w:rsid w:val="00750D27"/>
    <w:rsid w:val="00750F0B"/>
    <w:rsid w:val="00751273"/>
    <w:rsid w:val="00751695"/>
    <w:rsid w:val="00751AAC"/>
    <w:rsid w:val="00751E01"/>
    <w:rsid w:val="0075220A"/>
    <w:rsid w:val="00752755"/>
    <w:rsid w:val="007538E9"/>
    <w:rsid w:val="00754707"/>
    <w:rsid w:val="007549AE"/>
    <w:rsid w:val="00754AEB"/>
    <w:rsid w:val="00754D3F"/>
    <w:rsid w:val="00754D4D"/>
    <w:rsid w:val="00755805"/>
    <w:rsid w:val="00755E3F"/>
    <w:rsid w:val="00756B65"/>
    <w:rsid w:val="00756EC7"/>
    <w:rsid w:val="007578D5"/>
    <w:rsid w:val="00757DCE"/>
    <w:rsid w:val="00760408"/>
    <w:rsid w:val="00760D9F"/>
    <w:rsid w:val="0076126C"/>
    <w:rsid w:val="00761EA2"/>
    <w:rsid w:val="00763FBD"/>
    <w:rsid w:val="0076593C"/>
    <w:rsid w:val="00765959"/>
    <w:rsid w:val="00766090"/>
    <w:rsid w:val="00766162"/>
    <w:rsid w:val="007668DC"/>
    <w:rsid w:val="00766B7F"/>
    <w:rsid w:val="00766BA1"/>
    <w:rsid w:val="0076724E"/>
    <w:rsid w:val="0076735B"/>
    <w:rsid w:val="00767716"/>
    <w:rsid w:val="00767C3D"/>
    <w:rsid w:val="007705E5"/>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E2E"/>
    <w:rsid w:val="00782D32"/>
    <w:rsid w:val="007844FD"/>
    <w:rsid w:val="007852F9"/>
    <w:rsid w:val="00785A92"/>
    <w:rsid w:val="00785F42"/>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16E"/>
    <w:rsid w:val="007A6AB0"/>
    <w:rsid w:val="007A6D67"/>
    <w:rsid w:val="007A7345"/>
    <w:rsid w:val="007A7734"/>
    <w:rsid w:val="007A782E"/>
    <w:rsid w:val="007B05D7"/>
    <w:rsid w:val="007B0940"/>
    <w:rsid w:val="007B0D4B"/>
    <w:rsid w:val="007B196E"/>
    <w:rsid w:val="007B2824"/>
    <w:rsid w:val="007B289F"/>
    <w:rsid w:val="007B29A2"/>
    <w:rsid w:val="007B4310"/>
    <w:rsid w:val="007B564A"/>
    <w:rsid w:val="007B5702"/>
    <w:rsid w:val="007B57CF"/>
    <w:rsid w:val="007B601E"/>
    <w:rsid w:val="007B63E6"/>
    <w:rsid w:val="007C063D"/>
    <w:rsid w:val="007C07AE"/>
    <w:rsid w:val="007C0988"/>
    <w:rsid w:val="007C17B7"/>
    <w:rsid w:val="007C1AA8"/>
    <w:rsid w:val="007C1BF0"/>
    <w:rsid w:val="007C2D86"/>
    <w:rsid w:val="007C2EE0"/>
    <w:rsid w:val="007C3343"/>
    <w:rsid w:val="007C3983"/>
    <w:rsid w:val="007C4067"/>
    <w:rsid w:val="007C50C3"/>
    <w:rsid w:val="007C5FC1"/>
    <w:rsid w:val="007C701A"/>
    <w:rsid w:val="007C73B8"/>
    <w:rsid w:val="007C754F"/>
    <w:rsid w:val="007C793C"/>
    <w:rsid w:val="007C796C"/>
    <w:rsid w:val="007C7F62"/>
    <w:rsid w:val="007D0D13"/>
    <w:rsid w:val="007D0ED5"/>
    <w:rsid w:val="007D16EB"/>
    <w:rsid w:val="007D18D7"/>
    <w:rsid w:val="007D26D8"/>
    <w:rsid w:val="007D35EC"/>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D2"/>
    <w:rsid w:val="007E724C"/>
    <w:rsid w:val="007E7815"/>
    <w:rsid w:val="007E79EE"/>
    <w:rsid w:val="007F0430"/>
    <w:rsid w:val="007F0F63"/>
    <w:rsid w:val="007F0F7B"/>
    <w:rsid w:val="007F2230"/>
    <w:rsid w:val="007F25C4"/>
    <w:rsid w:val="007F2A77"/>
    <w:rsid w:val="007F337C"/>
    <w:rsid w:val="007F3657"/>
    <w:rsid w:val="007F3786"/>
    <w:rsid w:val="007F379F"/>
    <w:rsid w:val="007F3E52"/>
    <w:rsid w:val="007F48BF"/>
    <w:rsid w:val="007F4B3E"/>
    <w:rsid w:val="007F4C07"/>
    <w:rsid w:val="007F5D29"/>
    <w:rsid w:val="007F6AEB"/>
    <w:rsid w:val="007F6E53"/>
    <w:rsid w:val="007F768C"/>
    <w:rsid w:val="00800135"/>
    <w:rsid w:val="008001FA"/>
    <w:rsid w:val="00800A19"/>
    <w:rsid w:val="00801108"/>
    <w:rsid w:val="00801661"/>
    <w:rsid w:val="00802093"/>
    <w:rsid w:val="008022D1"/>
    <w:rsid w:val="0080231C"/>
    <w:rsid w:val="008031E0"/>
    <w:rsid w:val="0080343E"/>
    <w:rsid w:val="00804205"/>
    <w:rsid w:val="00804803"/>
    <w:rsid w:val="00804C95"/>
    <w:rsid w:val="00805278"/>
    <w:rsid w:val="00805C5D"/>
    <w:rsid w:val="00806275"/>
    <w:rsid w:val="00806749"/>
    <w:rsid w:val="008068B9"/>
    <w:rsid w:val="00807B8B"/>
    <w:rsid w:val="00807DE4"/>
    <w:rsid w:val="008105FC"/>
    <w:rsid w:val="00810AC8"/>
    <w:rsid w:val="0081143F"/>
    <w:rsid w:val="00812E1E"/>
    <w:rsid w:val="00813CBB"/>
    <w:rsid w:val="008142CA"/>
    <w:rsid w:val="008148FD"/>
    <w:rsid w:val="00815F1E"/>
    <w:rsid w:val="00816469"/>
    <w:rsid w:val="00820839"/>
    <w:rsid w:val="0082091B"/>
    <w:rsid w:val="008217DD"/>
    <w:rsid w:val="00821EBC"/>
    <w:rsid w:val="008226E5"/>
    <w:rsid w:val="00822CBC"/>
    <w:rsid w:val="008234BE"/>
    <w:rsid w:val="00823CF4"/>
    <w:rsid w:val="00823D08"/>
    <w:rsid w:val="00824B81"/>
    <w:rsid w:val="00824D4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45B3"/>
    <w:rsid w:val="008349E5"/>
    <w:rsid w:val="00835512"/>
    <w:rsid w:val="00835858"/>
    <w:rsid w:val="008361A7"/>
    <w:rsid w:val="00836CAE"/>
    <w:rsid w:val="00836FC2"/>
    <w:rsid w:val="00837CDC"/>
    <w:rsid w:val="0084032A"/>
    <w:rsid w:val="0084062F"/>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33BE"/>
    <w:rsid w:val="00853425"/>
    <w:rsid w:val="008537EB"/>
    <w:rsid w:val="00853A50"/>
    <w:rsid w:val="00855F32"/>
    <w:rsid w:val="008564FC"/>
    <w:rsid w:val="00856AF3"/>
    <w:rsid w:val="00856F16"/>
    <w:rsid w:val="00857701"/>
    <w:rsid w:val="00857A28"/>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F84"/>
    <w:rsid w:val="0087725B"/>
    <w:rsid w:val="00877EE4"/>
    <w:rsid w:val="00880BEB"/>
    <w:rsid w:val="00880E0D"/>
    <w:rsid w:val="00881DEC"/>
    <w:rsid w:val="00882764"/>
    <w:rsid w:val="00882933"/>
    <w:rsid w:val="00883161"/>
    <w:rsid w:val="008837E0"/>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50CE"/>
    <w:rsid w:val="0089523C"/>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46E9"/>
    <w:rsid w:val="008A50B6"/>
    <w:rsid w:val="008A517E"/>
    <w:rsid w:val="008A519B"/>
    <w:rsid w:val="008A5264"/>
    <w:rsid w:val="008A69E1"/>
    <w:rsid w:val="008A71E5"/>
    <w:rsid w:val="008A792C"/>
    <w:rsid w:val="008A7A0C"/>
    <w:rsid w:val="008B05F0"/>
    <w:rsid w:val="008B1075"/>
    <w:rsid w:val="008B1089"/>
    <w:rsid w:val="008B10A5"/>
    <w:rsid w:val="008B201E"/>
    <w:rsid w:val="008B2E06"/>
    <w:rsid w:val="008B2E19"/>
    <w:rsid w:val="008B3056"/>
    <w:rsid w:val="008B30BB"/>
    <w:rsid w:val="008B44A3"/>
    <w:rsid w:val="008B44B8"/>
    <w:rsid w:val="008B4A1B"/>
    <w:rsid w:val="008B4F57"/>
    <w:rsid w:val="008B5254"/>
    <w:rsid w:val="008B5772"/>
    <w:rsid w:val="008B6547"/>
    <w:rsid w:val="008B6E85"/>
    <w:rsid w:val="008C228F"/>
    <w:rsid w:val="008C3CB0"/>
    <w:rsid w:val="008C3E5A"/>
    <w:rsid w:val="008C5D3C"/>
    <w:rsid w:val="008C5F1A"/>
    <w:rsid w:val="008C6DA5"/>
    <w:rsid w:val="008D0259"/>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3590"/>
    <w:rsid w:val="008E4444"/>
    <w:rsid w:val="008E444C"/>
    <w:rsid w:val="008E4927"/>
    <w:rsid w:val="008E4C21"/>
    <w:rsid w:val="008E4D93"/>
    <w:rsid w:val="008E50BD"/>
    <w:rsid w:val="008E5445"/>
    <w:rsid w:val="008E5548"/>
    <w:rsid w:val="008E66B0"/>
    <w:rsid w:val="008E6739"/>
    <w:rsid w:val="008E739F"/>
    <w:rsid w:val="008F0244"/>
    <w:rsid w:val="008F0FBB"/>
    <w:rsid w:val="008F1328"/>
    <w:rsid w:val="008F2580"/>
    <w:rsid w:val="008F2AB2"/>
    <w:rsid w:val="008F35BC"/>
    <w:rsid w:val="008F3905"/>
    <w:rsid w:val="008F4227"/>
    <w:rsid w:val="008F433B"/>
    <w:rsid w:val="008F4647"/>
    <w:rsid w:val="008F4CDF"/>
    <w:rsid w:val="008F65D5"/>
    <w:rsid w:val="008F69CC"/>
    <w:rsid w:val="008F7798"/>
    <w:rsid w:val="009003D1"/>
    <w:rsid w:val="0090067E"/>
    <w:rsid w:val="0090086A"/>
    <w:rsid w:val="0090095B"/>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13DB"/>
    <w:rsid w:val="00922475"/>
    <w:rsid w:val="009226DC"/>
    <w:rsid w:val="009232F0"/>
    <w:rsid w:val="00924794"/>
    <w:rsid w:val="00924E37"/>
    <w:rsid w:val="009259CA"/>
    <w:rsid w:val="00925B9E"/>
    <w:rsid w:val="00925EA2"/>
    <w:rsid w:val="009265BF"/>
    <w:rsid w:val="00926F10"/>
    <w:rsid w:val="00927C94"/>
    <w:rsid w:val="0093032B"/>
    <w:rsid w:val="00930999"/>
    <w:rsid w:val="009309CD"/>
    <w:rsid w:val="00931A29"/>
    <w:rsid w:val="009337B1"/>
    <w:rsid w:val="00933A03"/>
    <w:rsid w:val="0093434A"/>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4E6C"/>
    <w:rsid w:val="00955098"/>
    <w:rsid w:val="009550B5"/>
    <w:rsid w:val="009569EA"/>
    <w:rsid w:val="0095710B"/>
    <w:rsid w:val="00957A93"/>
    <w:rsid w:val="00957B15"/>
    <w:rsid w:val="00960533"/>
    <w:rsid w:val="00960A4A"/>
    <w:rsid w:val="00960E42"/>
    <w:rsid w:val="00961D0E"/>
    <w:rsid w:val="00961E1A"/>
    <w:rsid w:val="00961FD4"/>
    <w:rsid w:val="009625A6"/>
    <w:rsid w:val="00962605"/>
    <w:rsid w:val="009628F9"/>
    <w:rsid w:val="00963167"/>
    <w:rsid w:val="009636A2"/>
    <w:rsid w:val="00964A55"/>
    <w:rsid w:val="00964B0D"/>
    <w:rsid w:val="00966381"/>
    <w:rsid w:val="00967233"/>
    <w:rsid w:val="0096750D"/>
    <w:rsid w:val="00967CF8"/>
    <w:rsid w:val="00970710"/>
    <w:rsid w:val="009711AA"/>
    <w:rsid w:val="009714E8"/>
    <w:rsid w:val="0097177D"/>
    <w:rsid w:val="00971D3D"/>
    <w:rsid w:val="00973F6E"/>
    <w:rsid w:val="0097418E"/>
    <w:rsid w:val="0097617F"/>
    <w:rsid w:val="009765FE"/>
    <w:rsid w:val="00976825"/>
    <w:rsid w:val="00976B25"/>
    <w:rsid w:val="00976EEC"/>
    <w:rsid w:val="0097798D"/>
    <w:rsid w:val="00981680"/>
    <w:rsid w:val="00981A14"/>
    <w:rsid w:val="00981C9E"/>
    <w:rsid w:val="0098318A"/>
    <w:rsid w:val="0098327A"/>
    <w:rsid w:val="00984AC6"/>
    <w:rsid w:val="009870C3"/>
    <w:rsid w:val="009871A6"/>
    <w:rsid w:val="009878D5"/>
    <w:rsid w:val="00990FE9"/>
    <w:rsid w:val="00992A02"/>
    <w:rsid w:val="00993C91"/>
    <w:rsid w:val="00994071"/>
    <w:rsid w:val="00994509"/>
    <w:rsid w:val="009947D1"/>
    <w:rsid w:val="009952B3"/>
    <w:rsid w:val="00996E2E"/>
    <w:rsid w:val="00997202"/>
    <w:rsid w:val="009976C0"/>
    <w:rsid w:val="00997A64"/>
    <w:rsid w:val="00997B5A"/>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410A"/>
    <w:rsid w:val="009A4609"/>
    <w:rsid w:val="009A4838"/>
    <w:rsid w:val="009A49A6"/>
    <w:rsid w:val="009A53B4"/>
    <w:rsid w:val="009A6029"/>
    <w:rsid w:val="009A68B8"/>
    <w:rsid w:val="009A6BE3"/>
    <w:rsid w:val="009A6D83"/>
    <w:rsid w:val="009A7D99"/>
    <w:rsid w:val="009B020A"/>
    <w:rsid w:val="009B205D"/>
    <w:rsid w:val="009B237C"/>
    <w:rsid w:val="009B26EF"/>
    <w:rsid w:val="009B33F8"/>
    <w:rsid w:val="009B4644"/>
    <w:rsid w:val="009B4919"/>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4106"/>
    <w:rsid w:val="009C44B4"/>
    <w:rsid w:val="009C44F9"/>
    <w:rsid w:val="009C48FB"/>
    <w:rsid w:val="009C4945"/>
    <w:rsid w:val="009C4A91"/>
    <w:rsid w:val="009C4D8B"/>
    <w:rsid w:val="009C54C1"/>
    <w:rsid w:val="009C6330"/>
    <w:rsid w:val="009C63C5"/>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605"/>
    <w:rsid w:val="009D3A89"/>
    <w:rsid w:val="009D5C6D"/>
    <w:rsid w:val="009D6928"/>
    <w:rsid w:val="009D7200"/>
    <w:rsid w:val="009D753A"/>
    <w:rsid w:val="009D7CB3"/>
    <w:rsid w:val="009E17C0"/>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9CB"/>
    <w:rsid w:val="00A037C4"/>
    <w:rsid w:val="00A04629"/>
    <w:rsid w:val="00A04B3B"/>
    <w:rsid w:val="00A05254"/>
    <w:rsid w:val="00A06A5C"/>
    <w:rsid w:val="00A06BA1"/>
    <w:rsid w:val="00A06E69"/>
    <w:rsid w:val="00A07E62"/>
    <w:rsid w:val="00A103D1"/>
    <w:rsid w:val="00A10693"/>
    <w:rsid w:val="00A10EFC"/>
    <w:rsid w:val="00A127A5"/>
    <w:rsid w:val="00A12CE2"/>
    <w:rsid w:val="00A12E3E"/>
    <w:rsid w:val="00A12F14"/>
    <w:rsid w:val="00A13452"/>
    <w:rsid w:val="00A14498"/>
    <w:rsid w:val="00A1481D"/>
    <w:rsid w:val="00A15055"/>
    <w:rsid w:val="00A20BE0"/>
    <w:rsid w:val="00A239D2"/>
    <w:rsid w:val="00A23B99"/>
    <w:rsid w:val="00A23BCE"/>
    <w:rsid w:val="00A23D5B"/>
    <w:rsid w:val="00A25493"/>
    <w:rsid w:val="00A262D4"/>
    <w:rsid w:val="00A26973"/>
    <w:rsid w:val="00A26DD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D7C"/>
    <w:rsid w:val="00A35FD3"/>
    <w:rsid w:val="00A36465"/>
    <w:rsid w:val="00A3680E"/>
    <w:rsid w:val="00A3699A"/>
    <w:rsid w:val="00A36C90"/>
    <w:rsid w:val="00A36C9E"/>
    <w:rsid w:val="00A36E08"/>
    <w:rsid w:val="00A37273"/>
    <w:rsid w:val="00A37501"/>
    <w:rsid w:val="00A37970"/>
    <w:rsid w:val="00A37D55"/>
    <w:rsid w:val="00A40890"/>
    <w:rsid w:val="00A40D4C"/>
    <w:rsid w:val="00A41941"/>
    <w:rsid w:val="00A41DB9"/>
    <w:rsid w:val="00A425EC"/>
    <w:rsid w:val="00A42AD1"/>
    <w:rsid w:val="00A42F68"/>
    <w:rsid w:val="00A43167"/>
    <w:rsid w:val="00A43377"/>
    <w:rsid w:val="00A433D1"/>
    <w:rsid w:val="00A4380A"/>
    <w:rsid w:val="00A43B69"/>
    <w:rsid w:val="00A43E1C"/>
    <w:rsid w:val="00A43FB3"/>
    <w:rsid w:val="00A43FE6"/>
    <w:rsid w:val="00A469C5"/>
    <w:rsid w:val="00A46F95"/>
    <w:rsid w:val="00A505DF"/>
    <w:rsid w:val="00A50854"/>
    <w:rsid w:val="00A5177A"/>
    <w:rsid w:val="00A521C1"/>
    <w:rsid w:val="00A52487"/>
    <w:rsid w:val="00A52F4F"/>
    <w:rsid w:val="00A53565"/>
    <w:rsid w:val="00A538C4"/>
    <w:rsid w:val="00A538EE"/>
    <w:rsid w:val="00A5463A"/>
    <w:rsid w:val="00A54FAB"/>
    <w:rsid w:val="00A55E39"/>
    <w:rsid w:val="00A55F5C"/>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6F5D"/>
    <w:rsid w:val="00A775D3"/>
    <w:rsid w:val="00A8035C"/>
    <w:rsid w:val="00A807A7"/>
    <w:rsid w:val="00A80A93"/>
    <w:rsid w:val="00A80FF2"/>
    <w:rsid w:val="00A81496"/>
    <w:rsid w:val="00A81BAD"/>
    <w:rsid w:val="00A820D4"/>
    <w:rsid w:val="00A825C8"/>
    <w:rsid w:val="00A82EC6"/>
    <w:rsid w:val="00A83FE0"/>
    <w:rsid w:val="00A872D1"/>
    <w:rsid w:val="00A90C57"/>
    <w:rsid w:val="00A90D73"/>
    <w:rsid w:val="00A912C8"/>
    <w:rsid w:val="00A915E0"/>
    <w:rsid w:val="00A91DDC"/>
    <w:rsid w:val="00A93CE3"/>
    <w:rsid w:val="00A9443A"/>
    <w:rsid w:val="00A94E3F"/>
    <w:rsid w:val="00A9500C"/>
    <w:rsid w:val="00A9534E"/>
    <w:rsid w:val="00A95711"/>
    <w:rsid w:val="00A96444"/>
    <w:rsid w:val="00A96C6E"/>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7E0"/>
    <w:rsid w:val="00AA4BC8"/>
    <w:rsid w:val="00AA4E3E"/>
    <w:rsid w:val="00AA63A4"/>
    <w:rsid w:val="00AA7749"/>
    <w:rsid w:val="00AB026A"/>
    <w:rsid w:val="00AB04E3"/>
    <w:rsid w:val="00AB0AC4"/>
    <w:rsid w:val="00AB0D3A"/>
    <w:rsid w:val="00AB1C36"/>
    <w:rsid w:val="00AB1CA9"/>
    <w:rsid w:val="00AB1F4A"/>
    <w:rsid w:val="00AB31B4"/>
    <w:rsid w:val="00AB3953"/>
    <w:rsid w:val="00AB4728"/>
    <w:rsid w:val="00AB475C"/>
    <w:rsid w:val="00AB6667"/>
    <w:rsid w:val="00AB6B18"/>
    <w:rsid w:val="00AB7344"/>
    <w:rsid w:val="00AB754B"/>
    <w:rsid w:val="00AB7FB4"/>
    <w:rsid w:val="00AB7FE4"/>
    <w:rsid w:val="00AC05B9"/>
    <w:rsid w:val="00AC0ABD"/>
    <w:rsid w:val="00AC14EF"/>
    <w:rsid w:val="00AC256F"/>
    <w:rsid w:val="00AC2A20"/>
    <w:rsid w:val="00AC2EA2"/>
    <w:rsid w:val="00AC35FC"/>
    <w:rsid w:val="00AC4096"/>
    <w:rsid w:val="00AC464B"/>
    <w:rsid w:val="00AC559B"/>
    <w:rsid w:val="00AC5B52"/>
    <w:rsid w:val="00AC61ED"/>
    <w:rsid w:val="00AC68D6"/>
    <w:rsid w:val="00AC6E30"/>
    <w:rsid w:val="00AC721C"/>
    <w:rsid w:val="00AC7730"/>
    <w:rsid w:val="00AC7789"/>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47A0"/>
    <w:rsid w:val="00B151D2"/>
    <w:rsid w:val="00B15597"/>
    <w:rsid w:val="00B15EC8"/>
    <w:rsid w:val="00B16624"/>
    <w:rsid w:val="00B1791A"/>
    <w:rsid w:val="00B17B7B"/>
    <w:rsid w:val="00B17E4D"/>
    <w:rsid w:val="00B20750"/>
    <w:rsid w:val="00B20793"/>
    <w:rsid w:val="00B20B09"/>
    <w:rsid w:val="00B20EDF"/>
    <w:rsid w:val="00B246F8"/>
    <w:rsid w:val="00B24790"/>
    <w:rsid w:val="00B247E1"/>
    <w:rsid w:val="00B25061"/>
    <w:rsid w:val="00B268E8"/>
    <w:rsid w:val="00B27AB2"/>
    <w:rsid w:val="00B30221"/>
    <w:rsid w:val="00B30994"/>
    <w:rsid w:val="00B30E04"/>
    <w:rsid w:val="00B3169B"/>
    <w:rsid w:val="00B31FE6"/>
    <w:rsid w:val="00B32183"/>
    <w:rsid w:val="00B33400"/>
    <w:rsid w:val="00B34094"/>
    <w:rsid w:val="00B357BC"/>
    <w:rsid w:val="00B365A6"/>
    <w:rsid w:val="00B36C72"/>
    <w:rsid w:val="00B36D1D"/>
    <w:rsid w:val="00B37584"/>
    <w:rsid w:val="00B40AEE"/>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3A51"/>
    <w:rsid w:val="00B64A26"/>
    <w:rsid w:val="00B64E9C"/>
    <w:rsid w:val="00B64F38"/>
    <w:rsid w:val="00B65D48"/>
    <w:rsid w:val="00B65E96"/>
    <w:rsid w:val="00B6640B"/>
    <w:rsid w:val="00B66FA4"/>
    <w:rsid w:val="00B6734B"/>
    <w:rsid w:val="00B676DF"/>
    <w:rsid w:val="00B727B0"/>
    <w:rsid w:val="00B72B58"/>
    <w:rsid w:val="00B73598"/>
    <w:rsid w:val="00B73AC2"/>
    <w:rsid w:val="00B73EA2"/>
    <w:rsid w:val="00B745A9"/>
    <w:rsid w:val="00B7486B"/>
    <w:rsid w:val="00B75321"/>
    <w:rsid w:val="00B76A6E"/>
    <w:rsid w:val="00B76C26"/>
    <w:rsid w:val="00B76F71"/>
    <w:rsid w:val="00B7793C"/>
    <w:rsid w:val="00B77DC7"/>
    <w:rsid w:val="00B808E3"/>
    <w:rsid w:val="00B81412"/>
    <w:rsid w:val="00B81616"/>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86F8F"/>
    <w:rsid w:val="00B909F7"/>
    <w:rsid w:val="00B90CE3"/>
    <w:rsid w:val="00B911FF"/>
    <w:rsid w:val="00B916AD"/>
    <w:rsid w:val="00B91EA4"/>
    <w:rsid w:val="00B9355F"/>
    <w:rsid w:val="00B93A9F"/>
    <w:rsid w:val="00B9450E"/>
    <w:rsid w:val="00B948FE"/>
    <w:rsid w:val="00B95AE6"/>
    <w:rsid w:val="00B95C37"/>
    <w:rsid w:val="00B9620D"/>
    <w:rsid w:val="00B96399"/>
    <w:rsid w:val="00B96FBE"/>
    <w:rsid w:val="00B97CE4"/>
    <w:rsid w:val="00BA0480"/>
    <w:rsid w:val="00BA0723"/>
    <w:rsid w:val="00BA2352"/>
    <w:rsid w:val="00BA2661"/>
    <w:rsid w:val="00BA285B"/>
    <w:rsid w:val="00BA2EFF"/>
    <w:rsid w:val="00BA2FB6"/>
    <w:rsid w:val="00BA48EB"/>
    <w:rsid w:val="00BA4B1B"/>
    <w:rsid w:val="00BA4CE2"/>
    <w:rsid w:val="00BA50FB"/>
    <w:rsid w:val="00BA520F"/>
    <w:rsid w:val="00BA526F"/>
    <w:rsid w:val="00BA5767"/>
    <w:rsid w:val="00BA628A"/>
    <w:rsid w:val="00BA632F"/>
    <w:rsid w:val="00BA6D12"/>
    <w:rsid w:val="00BA74C8"/>
    <w:rsid w:val="00BA7A72"/>
    <w:rsid w:val="00BA7B9C"/>
    <w:rsid w:val="00BB1024"/>
    <w:rsid w:val="00BB18F1"/>
    <w:rsid w:val="00BB1C89"/>
    <w:rsid w:val="00BB2360"/>
    <w:rsid w:val="00BB3300"/>
    <w:rsid w:val="00BB3F28"/>
    <w:rsid w:val="00BB431F"/>
    <w:rsid w:val="00BB5E5F"/>
    <w:rsid w:val="00BB5FAC"/>
    <w:rsid w:val="00BB61E1"/>
    <w:rsid w:val="00BB745C"/>
    <w:rsid w:val="00BB7BE0"/>
    <w:rsid w:val="00BC09F0"/>
    <w:rsid w:val="00BC16CA"/>
    <w:rsid w:val="00BC2942"/>
    <w:rsid w:val="00BC33A2"/>
    <w:rsid w:val="00BC388F"/>
    <w:rsid w:val="00BC3E18"/>
    <w:rsid w:val="00BC404D"/>
    <w:rsid w:val="00BC4500"/>
    <w:rsid w:val="00BC4BBC"/>
    <w:rsid w:val="00BC50EA"/>
    <w:rsid w:val="00BC62FB"/>
    <w:rsid w:val="00BD0071"/>
    <w:rsid w:val="00BD04F9"/>
    <w:rsid w:val="00BD077A"/>
    <w:rsid w:val="00BD07BC"/>
    <w:rsid w:val="00BD209B"/>
    <w:rsid w:val="00BD2352"/>
    <w:rsid w:val="00BD2B72"/>
    <w:rsid w:val="00BD2D62"/>
    <w:rsid w:val="00BD36BB"/>
    <w:rsid w:val="00BD37BC"/>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D8"/>
    <w:rsid w:val="00BE3F3C"/>
    <w:rsid w:val="00BE4FA9"/>
    <w:rsid w:val="00BE5469"/>
    <w:rsid w:val="00BE5973"/>
    <w:rsid w:val="00BE5A9A"/>
    <w:rsid w:val="00BE6861"/>
    <w:rsid w:val="00BE7316"/>
    <w:rsid w:val="00BE7B81"/>
    <w:rsid w:val="00BF001C"/>
    <w:rsid w:val="00BF0353"/>
    <w:rsid w:val="00BF055E"/>
    <w:rsid w:val="00BF1239"/>
    <w:rsid w:val="00BF2D20"/>
    <w:rsid w:val="00BF38E2"/>
    <w:rsid w:val="00BF3DB8"/>
    <w:rsid w:val="00BF3EDC"/>
    <w:rsid w:val="00BF42B4"/>
    <w:rsid w:val="00BF459E"/>
    <w:rsid w:val="00BF4775"/>
    <w:rsid w:val="00BF515D"/>
    <w:rsid w:val="00BF57A6"/>
    <w:rsid w:val="00BF57F6"/>
    <w:rsid w:val="00BF5FDE"/>
    <w:rsid w:val="00BF607A"/>
    <w:rsid w:val="00BF66FC"/>
    <w:rsid w:val="00BF6A31"/>
    <w:rsid w:val="00C016B5"/>
    <w:rsid w:val="00C016F1"/>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7E9"/>
    <w:rsid w:val="00C169C2"/>
    <w:rsid w:val="00C16C15"/>
    <w:rsid w:val="00C16D53"/>
    <w:rsid w:val="00C17595"/>
    <w:rsid w:val="00C17C8F"/>
    <w:rsid w:val="00C202B1"/>
    <w:rsid w:val="00C20BD9"/>
    <w:rsid w:val="00C20F0F"/>
    <w:rsid w:val="00C21489"/>
    <w:rsid w:val="00C21C64"/>
    <w:rsid w:val="00C21E9B"/>
    <w:rsid w:val="00C221DD"/>
    <w:rsid w:val="00C22A16"/>
    <w:rsid w:val="00C244F6"/>
    <w:rsid w:val="00C24AAF"/>
    <w:rsid w:val="00C24FF4"/>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13C5"/>
    <w:rsid w:val="00C41591"/>
    <w:rsid w:val="00C41DDA"/>
    <w:rsid w:val="00C426F9"/>
    <w:rsid w:val="00C427E9"/>
    <w:rsid w:val="00C438DF"/>
    <w:rsid w:val="00C43AC7"/>
    <w:rsid w:val="00C43E3D"/>
    <w:rsid w:val="00C460F3"/>
    <w:rsid w:val="00C50E02"/>
    <w:rsid w:val="00C516F7"/>
    <w:rsid w:val="00C51708"/>
    <w:rsid w:val="00C51B64"/>
    <w:rsid w:val="00C5277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9E5"/>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42B3"/>
    <w:rsid w:val="00C752BB"/>
    <w:rsid w:val="00C76029"/>
    <w:rsid w:val="00C77249"/>
    <w:rsid w:val="00C7765A"/>
    <w:rsid w:val="00C77D00"/>
    <w:rsid w:val="00C77F2B"/>
    <w:rsid w:val="00C80DCD"/>
    <w:rsid w:val="00C81AD8"/>
    <w:rsid w:val="00C81FDC"/>
    <w:rsid w:val="00C82137"/>
    <w:rsid w:val="00C82E8F"/>
    <w:rsid w:val="00C830E9"/>
    <w:rsid w:val="00C834DB"/>
    <w:rsid w:val="00C83FD8"/>
    <w:rsid w:val="00C84246"/>
    <w:rsid w:val="00C8446D"/>
    <w:rsid w:val="00C84D2C"/>
    <w:rsid w:val="00C86026"/>
    <w:rsid w:val="00C86361"/>
    <w:rsid w:val="00C86B1C"/>
    <w:rsid w:val="00C8703C"/>
    <w:rsid w:val="00C87A42"/>
    <w:rsid w:val="00C87C6B"/>
    <w:rsid w:val="00C87EB1"/>
    <w:rsid w:val="00C9079C"/>
    <w:rsid w:val="00C90CCB"/>
    <w:rsid w:val="00C9120B"/>
    <w:rsid w:val="00C912D9"/>
    <w:rsid w:val="00C91C18"/>
    <w:rsid w:val="00C928E4"/>
    <w:rsid w:val="00C92CF0"/>
    <w:rsid w:val="00C93465"/>
    <w:rsid w:val="00C93CC6"/>
    <w:rsid w:val="00C93E48"/>
    <w:rsid w:val="00C94856"/>
    <w:rsid w:val="00C95092"/>
    <w:rsid w:val="00C95585"/>
    <w:rsid w:val="00C9587E"/>
    <w:rsid w:val="00C95EA0"/>
    <w:rsid w:val="00C96DB9"/>
    <w:rsid w:val="00CA1E73"/>
    <w:rsid w:val="00CA3BC4"/>
    <w:rsid w:val="00CA3C61"/>
    <w:rsid w:val="00CA4014"/>
    <w:rsid w:val="00CA4D10"/>
    <w:rsid w:val="00CA507F"/>
    <w:rsid w:val="00CA51B4"/>
    <w:rsid w:val="00CA5B89"/>
    <w:rsid w:val="00CA5E50"/>
    <w:rsid w:val="00CA66B9"/>
    <w:rsid w:val="00CA7A0B"/>
    <w:rsid w:val="00CB0100"/>
    <w:rsid w:val="00CB092A"/>
    <w:rsid w:val="00CB10EB"/>
    <w:rsid w:val="00CB1760"/>
    <w:rsid w:val="00CB1F24"/>
    <w:rsid w:val="00CB3578"/>
    <w:rsid w:val="00CB37D6"/>
    <w:rsid w:val="00CB38AE"/>
    <w:rsid w:val="00CB4624"/>
    <w:rsid w:val="00CB4669"/>
    <w:rsid w:val="00CB4B2D"/>
    <w:rsid w:val="00CB4B6B"/>
    <w:rsid w:val="00CB4B87"/>
    <w:rsid w:val="00CB4BF4"/>
    <w:rsid w:val="00CB5386"/>
    <w:rsid w:val="00CB542C"/>
    <w:rsid w:val="00CB5BFC"/>
    <w:rsid w:val="00CB69AB"/>
    <w:rsid w:val="00CB6E1A"/>
    <w:rsid w:val="00CB71CC"/>
    <w:rsid w:val="00CB75F7"/>
    <w:rsid w:val="00CC0DC4"/>
    <w:rsid w:val="00CC1A94"/>
    <w:rsid w:val="00CC262D"/>
    <w:rsid w:val="00CC3102"/>
    <w:rsid w:val="00CC4A39"/>
    <w:rsid w:val="00CC4B4A"/>
    <w:rsid w:val="00CC4FA2"/>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5F3F"/>
    <w:rsid w:val="00CD6F65"/>
    <w:rsid w:val="00CD7517"/>
    <w:rsid w:val="00CD79BF"/>
    <w:rsid w:val="00CE016A"/>
    <w:rsid w:val="00CE0383"/>
    <w:rsid w:val="00CE0859"/>
    <w:rsid w:val="00CE1CE5"/>
    <w:rsid w:val="00CE1E57"/>
    <w:rsid w:val="00CE20D5"/>
    <w:rsid w:val="00CE32E7"/>
    <w:rsid w:val="00CE369C"/>
    <w:rsid w:val="00CE3B97"/>
    <w:rsid w:val="00CE4A32"/>
    <w:rsid w:val="00CE5A54"/>
    <w:rsid w:val="00CE78C3"/>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208D"/>
    <w:rsid w:val="00D0221D"/>
    <w:rsid w:val="00D02A1F"/>
    <w:rsid w:val="00D02B39"/>
    <w:rsid w:val="00D02F1B"/>
    <w:rsid w:val="00D03267"/>
    <w:rsid w:val="00D036EE"/>
    <w:rsid w:val="00D03C32"/>
    <w:rsid w:val="00D04D94"/>
    <w:rsid w:val="00D05317"/>
    <w:rsid w:val="00D066F0"/>
    <w:rsid w:val="00D06CD7"/>
    <w:rsid w:val="00D07172"/>
    <w:rsid w:val="00D0753B"/>
    <w:rsid w:val="00D07936"/>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DE8"/>
    <w:rsid w:val="00D20266"/>
    <w:rsid w:val="00D202F5"/>
    <w:rsid w:val="00D20980"/>
    <w:rsid w:val="00D20F45"/>
    <w:rsid w:val="00D2169D"/>
    <w:rsid w:val="00D2188E"/>
    <w:rsid w:val="00D21DB6"/>
    <w:rsid w:val="00D223DA"/>
    <w:rsid w:val="00D2365F"/>
    <w:rsid w:val="00D2379B"/>
    <w:rsid w:val="00D240CD"/>
    <w:rsid w:val="00D244F8"/>
    <w:rsid w:val="00D24E48"/>
    <w:rsid w:val="00D258FE"/>
    <w:rsid w:val="00D25BEE"/>
    <w:rsid w:val="00D26258"/>
    <w:rsid w:val="00D27472"/>
    <w:rsid w:val="00D27D73"/>
    <w:rsid w:val="00D306E7"/>
    <w:rsid w:val="00D30A3E"/>
    <w:rsid w:val="00D30E63"/>
    <w:rsid w:val="00D3128A"/>
    <w:rsid w:val="00D31F7B"/>
    <w:rsid w:val="00D320B2"/>
    <w:rsid w:val="00D321F8"/>
    <w:rsid w:val="00D3313D"/>
    <w:rsid w:val="00D3339A"/>
    <w:rsid w:val="00D3444E"/>
    <w:rsid w:val="00D344AC"/>
    <w:rsid w:val="00D34CCB"/>
    <w:rsid w:val="00D35321"/>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D25"/>
    <w:rsid w:val="00D46FB8"/>
    <w:rsid w:val="00D47971"/>
    <w:rsid w:val="00D47A9D"/>
    <w:rsid w:val="00D5023D"/>
    <w:rsid w:val="00D50295"/>
    <w:rsid w:val="00D51B6C"/>
    <w:rsid w:val="00D53123"/>
    <w:rsid w:val="00D531CC"/>
    <w:rsid w:val="00D53350"/>
    <w:rsid w:val="00D5342F"/>
    <w:rsid w:val="00D53737"/>
    <w:rsid w:val="00D537EA"/>
    <w:rsid w:val="00D53A0E"/>
    <w:rsid w:val="00D53F78"/>
    <w:rsid w:val="00D54A61"/>
    <w:rsid w:val="00D54AB5"/>
    <w:rsid w:val="00D55E66"/>
    <w:rsid w:val="00D56373"/>
    <w:rsid w:val="00D565E1"/>
    <w:rsid w:val="00D5668D"/>
    <w:rsid w:val="00D56FF3"/>
    <w:rsid w:val="00D575D6"/>
    <w:rsid w:val="00D57C23"/>
    <w:rsid w:val="00D6035B"/>
    <w:rsid w:val="00D60DAA"/>
    <w:rsid w:val="00D60E33"/>
    <w:rsid w:val="00D61446"/>
    <w:rsid w:val="00D61471"/>
    <w:rsid w:val="00D61BB1"/>
    <w:rsid w:val="00D6306E"/>
    <w:rsid w:val="00D6342F"/>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3E83"/>
    <w:rsid w:val="00D7501D"/>
    <w:rsid w:val="00D7629B"/>
    <w:rsid w:val="00D7654B"/>
    <w:rsid w:val="00D769D8"/>
    <w:rsid w:val="00D778FA"/>
    <w:rsid w:val="00D8009E"/>
    <w:rsid w:val="00D8016C"/>
    <w:rsid w:val="00D806F8"/>
    <w:rsid w:val="00D80CBC"/>
    <w:rsid w:val="00D81F4E"/>
    <w:rsid w:val="00D82353"/>
    <w:rsid w:val="00D82F31"/>
    <w:rsid w:val="00D83265"/>
    <w:rsid w:val="00D83728"/>
    <w:rsid w:val="00D844DE"/>
    <w:rsid w:val="00D84544"/>
    <w:rsid w:val="00D869AB"/>
    <w:rsid w:val="00D87370"/>
    <w:rsid w:val="00D87B80"/>
    <w:rsid w:val="00D9111A"/>
    <w:rsid w:val="00D9150F"/>
    <w:rsid w:val="00D917AD"/>
    <w:rsid w:val="00D919B8"/>
    <w:rsid w:val="00D929DE"/>
    <w:rsid w:val="00D936B1"/>
    <w:rsid w:val="00D936DE"/>
    <w:rsid w:val="00D93856"/>
    <w:rsid w:val="00D94521"/>
    <w:rsid w:val="00D94DBD"/>
    <w:rsid w:val="00D956DA"/>
    <w:rsid w:val="00D95C7E"/>
    <w:rsid w:val="00D95EBA"/>
    <w:rsid w:val="00D95EF8"/>
    <w:rsid w:val="00D95F55"/>
    <w:rsid w:val="00D9641A"/>
    <w:rsid w:val="00D96C91"/>
    <w:rsid w:val="00DA0062"/>
    <w:rsid w:val="00DA0249"/>
    <w:rsid w:val="00DA02E3"/>
    <w:rsid w:val="00DA0733"/>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688"/>
    <w:rsid w:val="00DB3338"/>
    <w:rsid w:val="00DB3F48"/>
    <w:rsid w:val="00DB4022"/>
    <w:rsid w:val="00DB44A8"/>
    <w:rsid w:val="00DB5200"/>
    <w:rsid w:val="00DB59AC"/>
    <w:rsid w:val="00DB5D35"/>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DAD"/>
    <w:rsid w:val="00DC506B"/>
    <w:rsid w:val="00DC517D"/>
    <w:rsid w:val="00DC53CB"/>
    <w:rsid w:val="00DC56AE"/>
    <w:rsid w:val="00DC5F42"/>
    <w:rsid w:val="00DC6606"/>
    <w:rsid w:val="00DC6D2E"/>
    <w:rsid w:val="00DC712B"/>
    <w:rsid w:val="00DD04E1"/>
    <w:rsid w:val="00DD1B52"/>
    <w:rsid w:val="00DD1CCF"/>
    <w:rsid w:val="00DD1D4E"/>
    <w:rsid w:val="00DD2BF3"/>
    <w:rsid w:val="00DD2CCB"/>
    <w:rsid w:val="00DD331B"/>
    <w:rsid w:val="00DD37FD"/>
    <w:rsid w:val="00DD3CD3"/>
    <w:rsid w:val="00DD4086"/>
    <w:rsid w:val="00DD4150"/>
    <w:rsid w:val="00DD62BA"/>
    <w:rsid w:val="00DD6FE4"/>
    <w:rsid w:val="00DD7AF8"/>
    <w:rsid w:val="00DD7F1B"/>
    <w:rsid w:val="00DE0509"/>
    <w:rsid w:val="00DE089B"/>
    <w:rsid w:val="00DE13FD"/>
    <w:rsid w:val="00DE20CE"/>
    <w:rsid w:val="00DE2285"/>
    <w:rsid w:val="00DE22EA"/>
    <w:rsid w:val="00DE2413"/>
    <w:rsid w:val="00DE2ECF"/>
    <w:rsid w:val="00DE35E3"/>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2F8"/>
    <w:rsid w:val="00DF6304"/>
    <w:rsid w:val="00DF6492"/>
    <w:rsid w:val="00DF6FC1"/>
    <w:rsid w:val="00DF76CA"/>
    <w:rsid w:val="00E00463"/>
    <w:rsid w:val="00E00DE7"/>
    <w:rsid w:val="00E014B6"/>
    <w:rsid w:val="00E01A01"/>
    <w:rsid w:val="00E01F9D"/>
    <w:rsid w:val="00E02367"/>
    <w:rsid w:val="00E02381"/>
    <w:rsid w:val="00E02929"/>
    <w:rsid w:val="00E02965"/>
    <w:rsid w:val="00E02E7F"/>
    <w:rsid w:val="00E039C1"/>
    <w:rsid w:val="00E03DEC"/>
    <w:rsid w:val="00E058C7"/>
    <w:rsid w:val="00E05B66"/>
    <w:rsid w:val="00E05BCD"/>
    <w:rsid w:val="00E064BD"/>
    <w:rsid w:val="00E06510"/>
    <w:rsid w:val="00E06A90"/>
    <w:rsid w:val="00E07585"/>
    <w:rsid w:val="00E07F43"/>
    <w:rsid w:val="00E10011"/>
    <w:rsid w:val="00E10246"/>
    <w:rsid w:val="00E10703"/>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829"/>
    <w:rsid w:val="00E23B50"/>
    <w:rsid w:val="00E245C8"/>
    <w:rsid w:val="00E2523B"/>
    <w:rsid w:val="00E25940"/>
    <w:rsid w:val="00E26E97"/>
    <w:rsid w:val="00E27CC2"/>
    <w:rsid w:val="00E31F4B"/>
    <w:rsid w:val="00E3242E"/>
    <w:rsid w:val="00E3308A"/>
    <w:rsid w:val="00E34375"/>
    <w:rsid w:val="00E35544"/>
    <w:rsid w:val="00E35EA5"/>
    <w:rsid w:val="00E36099"/>
    <w:rsid w:val="00E37E41"/>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308A"/>
    <w:rsid w:val="00E5341F"/>
    <w:rsid w:val="00E54095"/>
    <w:rsid w:val="00E55596"/>
    <w:rsid w:val="00E601A1"/>
    <w:rsid w:val="00E61338"/>
    <w:rsid w:val="00E61DBA"/>
    <w:rsid w:val="00E63404"/>
    <w:rsid w:val="00E64F4E"/>
    <w:rsid w:val="00E64F54"/>
    <w:rsid w:val="00E65813"/>
    <w:rsid w:val="00E65AAD"/>
    <w:rsid w:val="00E66375"/>
    <w:rsid w:val="00E67319"/>
    <w:rsid w:val="00E67A25"/>
    <w:rsid w:val="00E67A81"/>
    <w:rsid w:val="00E67DFD"/>
    <w:rsid w:val="00E70053"/>
    <w:rsid w:val="00E70ECB"/>
    <w:rsid w:val="00E7159D"/>
    <w:rsid w:val="00E72647"/>
    <w:rsid w:val="00E733E3"/>
    <w:rsid w:val="00E74539"/>
    <w:rsid w:val="00E7492A"/>
    <w:rsid w:val="00E75B3A"/>
    <w:rsid w:val="00E75BB3"/>
    <w:rsid w:val="00E770FC"/>
    <w:rsid w:val="00E77230"/>
    <w:rsid w:val="00E77E09"/>
    <w:rsid w:val="00E800D9"/>
    <w:rsid w:val="00E8079B"/>
    <w:rsid w:val="00E80C86"/>
    <w:rsid w:val="00E81DEF"/>
    <w:rsid w:val="00E82BB3"/>
    <w:rsid w:val="00E8315E"/>
    <w:rsid w:val="00E857E7"/>
    <w:rsid w:val="00E86C96"/>
    <w:rsid w:val="00E90B54"/>
    <w:rsid w:val="00E90B77"/>
    <w:rsid w:val="00E91006"/>
    <w:rsid w:val="00E919A3"/>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373"/>
    <w:rsid w:val="00EA5A26"/>
    <w:rsid w:val="00EA5B75"/>
    <w:rsid w:val="00EA69A2"/>
    <w:rsid w:val="00EA7501"/>
    <w:rsid w:val="00EB0156"/>
    <w:rsid w:val="00EB0508"/>
    <w:rsid w:val="00EB08E7"/>
    <w:rsid w:val="00EB0BD2"/>
    <w:rsid w:val="00EB0EA3"/>
    <w:rsid w:val="00EB16B6"/>
    <w:rsid w:val="00EB1A19"/>
    <w:rsid w:val="00EB1A72"/>
    <w:rsid w:val="00EB1DA9"/>
    <w:rsid w:val="00EB20AA"/>
    <w:rsid w:val="00EB2967"/>
    <w:rsid w:val="00EB2978"/>
    <w:rsid w:val="00EB2DA3"/>
    <w:rsid w:val="00EB41EF"/>
    <w:rsid w:val="00EB4643"/>
    <w:rsid w:val="00EB4D11"/>
    <w:rsid w:val="00EB567A"/>
    <w:rsid w:val="00EB5B81"/>
    <w:rsid w:val="00EB5E56"/>
    <w:rsid w:val="00EB713F"/>
    <w:rsid w:val="00EB746A"/>
    <w:rsid w:val="00EC0902"/>
    <w:rsid w:val="00EC097D"/>
    <w:rsid w:val="00EC126C"/>
    <w:rsid w:val="00EC1933"/>
    <w:rsid w:val="00EC1EA1"/>
    <w:rsid w:val="00EC3A3A"/>
    <w:rsid w:val="00EC44EF"/>
    <w:rsid w:val="00EC49CA"/>
    <w:rsid w:val="00EC5E16"/>
    <w:rsid w:val="00EC6CD6"/>
    <w:rsid w:val="00EC7721"/>
    <w:rsid w:val="00ED0298"/>
    <w:rsid w:val="00ED0A9D"/>
    <w:rsid w:val="00ED0FC5"/>
    <w:rsid w:val="00ED1313"/>
    <w:rsid w:val="00ED1470"/>
    <w:rsid w:val="00ED1A00"/>
    <w:rsid w:val="00ED1D74"/>
    <w:rsid w:val="00ED2C89"/>
    <w:rsid w:val="00ED3037"/>
    <w:rsid w:val="00ED3BE4"/>
    <w:rsid w:val="00ED40B6"/>
    <w:rsid w:val="00ED4FB6"/>
    <w:rsid w:val="00ED5B5C"/>
    <w:rsid w:val="00ED5B86"/>
    <w:rsid w:val="00ED600D"/>
    <w:rsid w:val="00ED679F"/>
    <w:rsid w:val="00ED67F6"/>
    <w:rsid w:val="00ED6AA1"/>
    <w:rsid w:val="00ED7923"/>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74C1"/>
    <w:rsid w:val="00F07795"/>
    <w:rsid w:val="00F07865"/>
    <w:rsid w:val="00F1014A"/>
    <w:rsid w:val="00F1110C"/>
    <w:rsid w:val="00F11779"/>
    <w:rsid w:val="00F11991"/>
    <w:rsid w:val="00F1296B"/>
    <w:rsid w:val="00F12B3C"/>
    <w:rsid w:val="00F12FE8"/>
    <w:rsid w:val="00F159D4"/>
    <w:rsid w:val="00F15E91"/>
    <w:rsid w:val="00F1736C"/>
    <w:rsid w:val="00F17831"/>
    <w:rsid w:val="00F20537"/>
    <w:rsid w:val="00F2055D"/>
    <w:rsid w:val="00F21E27"/>
    <w:rsid w:val="00F22180"/>
    <w:rsid w:val="00F224A4"/>
    <w:rsid w:val="00F225A7"/>
    <w:rsid w:val="00F231CE"/>
    <w:rsid w:val="00F2325E"/>
    <w:rsid w:val="00F23369"/>
    <w:rsid w:val="00F239CC"/>
    <w:rsid w:val="00F244D8"/>
    <w:rsid w:val="00F255F5"/>
    <w:rsid w:val="00F260B1"/>
    <w:rsid w:val="00F26A3A"/>
    <w:rsid w:val="00F26BC8"/>
    <w:rsid w:val="00F26CB4"/>
    <w:rsid w:val="00F27B81"/>
    <w:rsid w:val="00F27D1B"/>
    <w:rsid w:val="00F302B9"/>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126"/>
    <w:rsid w:val="00F44CFE"/>
    <w:rsid w:val="00F44FAB"/>
    <w:rsid w:val="00F45641"/>
    <w:rsid w:val="00F45A5C"/>
    <w:rsid w:val="00F463AE"/>
    <w:rsid w:val="00F46642"/>
    <w:rsid w:val="00F47327"/>
    <w:rsid w:val="00F47A38"/>
    <w:rsid w:val="00F5006D"/>
    <w:rsid w:val="00F50958"/>
    <w:rsid w:val="00F510B2"/>
    <w:rsid w:val="00F51E57"/>
    <w:rsid w:val="00F529C3"/>
    <w:rsid w:val="00F531C8"/>
    <w:rsid w:val="00F53CEB"/>
    <w:rsid w:val="00F5429E"/>
    <w:rsid w:val="00F542A9"/>
    <w:rsid w:val="00F5438A"/>
    <w:rsid w:val="00F559A2"/>
    <w:rsid w:val="00F55B44"/>
    <w:rsid w:val="00F55B8A"/>
    <w:rsid w:val="00F55ECA"/>
    <w:rsid w:val="00F55FEA"/>
    <w:rsid w:val="00F56EA8"/>
    <w:rsid w:val="00F5735D"/>
    <w:rsid w:val="00F57DF0"/>
    <w:rsid w:val="00F57E54"/>
    <w:rsid w:val="00F57EBD"/>
    <w:rsid w:val="00F60161"/>
    <w:rsid w:val="00F60AE5"/>
    <w:rsid w:val="00F611E0"/>
    <w:rsid w:val="00F614A6"/>
    <w:rsid w:val="00F6173B"/>
    <w:rsid w:val="00F62403"/>
    <w:rsid w:val="00F62650"/>
    <w:rsid w:val="00F6274C"/>
    <w:rsid w:val="00F62D07"/>
    <w:rsid w:val="00F63AA1"/>
    <w:rsid w:val="00F63E9A"/>
    <w:rsid w:val="00F63FDA"/>
    <w:rsid w:val="00F648C9"/>
    <w:rsid w:val="00F650A0"/>
    <w:rsid w:val="00F653FA"/>
    <w:rsid w:val="00F65547"/>
    <w:rsid w:val="00F656DC"/>
    <w:rsid w:val="00F65714"/>
    <w:rsid w:val="00F65AF4"/>
    <w:rsid w:val="00F66F0C"/>
    <w:rsid w:val="00F66F4D"/>
    <w:rsid w:val="00F66FEC"/>
    <w:rsid w:val="00F67575"/>
    <w:rsid w:val="00F67758"/>
    <w:rsid w:val="00F67D0A"/>
    <w:rsid w:val="00F7073A"/>
    <w:rsid w:val="00F707B6"/>
    <w:rsid w:val="00F70A6A"/>
    <w:rsid w:val="00F73626"/>
    <w:rsid w:val="00F73914"/>
    <w:rsid w:val="00F73DD0"/>
    <w:rsid w:val="00F73E84"/>
    <w:rsid w:val="00F74354"/>
    <w:rsid w:val="00F74F69"/>
    <w:rsid w:val="00F75399"/>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7BA"/>
    <w:rsid w:val="00F8502F"/>
    <w:rsid w:val="00F85D75"/>
    <w:rsid w:val="00F86486"/>
    <w:rsid w:val="00F86644"/>
    <w:rsid w:val="00F86BFC"/>
    <w:rsid w:val="00F86D71"/>
    <w:rsid w:val="00F871C9"/>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CBD"/>
    <w:rsid w:val="00FA06A6"/>
    <w:rsid w:val="00FA094C"/>
    <w:rsid w:val="00FA1ACB"/>
    <w:rsid w:val="00FA1D49"/>
    <w:rsid w:val="00FA2547"/>
    <w:rsid w:val="00FA3410"/>
    <w:rsid w:val="00FA36C6"/>
    <w:rsid w:val="00FA36C8"/>
    <w:rsid w:val="00FA3761"/>
    <w:rsid w:val="00FA4112"/>
    <w:rsid w:val="00FA5082"/>
    <w:rsid w:val="00FA57FB"/>
    <w:rsid w:val="00FA6B97"/>
    <w:rsid w:val="00FA7122"/>
    <w:rsid w:val="00FA7FAC"/>
    <w:rsid w:val="00FB043C"/>
    <w:rsid w:val="00FB05B0"/>
    <w:rsid w:val="00FB0DEF"/>
    <w:rsid w:val="00FB11D7"/>
    <w:rsid w:val="00FB1BED"/>
    <w:rsid w:val="00FB1D07"/>
    <w:rsid w:val="00FB284B"/>
    <w:rsid w:val="00FB2863"/>
    <w:rsid w:val="00FB2975"/>
    <w:rsid w:val="00FB3519"/>
    <w:rsid w:val="00FB3FC3"/>
    <w:rsid w:val="00FB4261"/>
    <w:rsid w:val="00FB490C"/>
    <w:rsid w:val="00FB5538"/>
    <w:rsid w:val="00FB5604"/>
    <w:rsid w:val="00FB5C7E"/>
    <w:rsid w:val="00FB69E1"/>
    <w:rsid w:val="00FB6B58"/>
    <w:rsid w:val="00FB6E91"/>
    <w:rsid w:val="00FB7053"/>
    <w:rsid w:val="00FB7085"/>
    <w:rsid w:val="00FB7890"/>
    <w:rsid w:val="00FC027D"/>
    <w:rsid w:val="00FC035E"/>
    <w:rsid w:val="00FC0784"/>
    <w:rsid w:val="00FC1852"/>
    <w:rsid w:val="00FC2179"/>
    <w:rsid w:val="00FC2530"/>
    <w:rsid w:val="00FC3C32"/>
    <w:rsid w:val="00FC4538"/>
    <w:rsid w:val="00FC495A"/>
    <w:rsid w:val="00FC4F36"/>
    <w:rsid w:val="00FC7152"/>
    <w:rsid w:val="00FC732D"/>
    <w:rsid w:val="00FC74D4"/>
    <w:rsid w:val="00FC777D"/>
    <w:rsid w:val="00FD1E27"/>
    <w:rsid w:val="00FD1E9F"/>
    <w:rsid w:val="00FD26C6"/>
    <w:rsid w:val="00FD4CA3"/>
    <w:rsid w:val="00FD4E6C"/>
    <w:rsid w:val="00FD5272"/>
    <w:rsid w:val="00FD540B"/>
    <w:rsid w:val="00FD5B1F"/>
    <w:rsid w:val="00FD5D00"/>
    <w:rsid w:val="00FD5D3E"/>
    <w:rsid w:val="00FD664C"/>
    <w:rsid w:val="00FD7AA5"/>
    <w:rsid w:val="00FE07C4"/>
    <w:rsid w:val="00FE09C7"/>
    <w:rsid w:val="00FE1A98"/>
    <w:rsid w:val="00FE1F78"/>
    <w:rsid w:val="00FE2DA1"/>
    <w:rsid w:val="00FE31BB"/>
    <w:rsid w:val="00FE3CAD"/>
    <w:rsid w:val="00FE41B1"/>
    <w:rsid w:val="00FE6065"/>
    <w:rsid w:val="00FE6110"/>
    <w:rsid w:val="00FE64EB"/>
    <w:rsid w:val="00FE6C21"/>
    <w:rsid w:val="00FE7E10"/>
    <w:rsid w:val="00FF0D32"/>
    <w:rsid w:val="00FF10AA"/>
    <w:rsid w:val="00FF188C"/>
    <w:rsid w:val="00FF1F11"/>
    <w:rsid w:val="00FF1F80"/>
    <w:rsid w:val="00FF27C5"/>
    <w:rsid w:val="00FF32B8"/>
    <w:rsid w:val="00FF38BE"/>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34094"/>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1A"/>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styleId="UnresolvedMention">
    <w:name w:val="Unresolved Mention"/>
    <w:basedOn w:val="DefaultParagraphFont"/>
    <w:uiPriority w:val="99"/>
    <w:semiHidden/>
    <w:unhideWhenUsed/>
    <w:rsid w:val="00F2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gku@dit.gov.b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hamo@dit.gov.bt" TargetMode="External"/><Relationship Id="rId4" Type="http://schemas.openxmlformats.org/officeDocument/2006/relationships/settings" Target="settings.xml"/><Relationship Id="rId9" Type="http://schemas.openxmlformats.org/officeDocument/2006/relationships/hyperlink" Target="mailto:aptpolicy@apt.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B663-EA9A-4ED6-B539-FEAFB8AA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2790</Words>
  <Characters>15907</Characters>
  <Application>Microsoft Office Word</Application>
  <DocSecurity>0</DocSecurity>
  <Lines>132</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18660</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4</cp:revision>
  <cp:lastPrinted>2019-05-17T05:10:00Z</cp:lastPrinted>
  <dcterms:created xsi:type="dcterms:W3CDTF">2019-05-18T15:49:00Z</dcterms:created>
  <dcterms:modified xsi:type="dcterms:W3CDTF">2019-05-21T02:11:00Z</dcterms:modified>
</cp:coreProperties>
</file>