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83"/>
      </w:tblGrid>
      <w:tr w:rsidR="007D72C7" w14:paraId="4A296278" w14:textId="77777777" w:rsidTr="00CD3C88">
        <w:tc>
          <w:tcPr>
            <w:tcW w:w="9161" w:type="dxa"/>
          </w:tcPr>
          <w:p w14:paraId="7B98501C" w14:textId="10DD47C3" w:rsidR="007D72C7" w:rsidRDefault="00022AC3" w:rsidP="008B788B">
            <w:pPr>
              <w:spacing w:before="240"/>
              <w:jc w:val="center"/>
              <w:rPr>
                <w:rFonts w:ascii="Times New Roman" w:hAnsi="Times New Roman" w:cs="Times New Roman"/>
                <w:b/>
                <w:bCs/>
                <w:szCs w:val="24"/>
              </w:rPr>
            </w:pPr>
            <w:r>
              <w:rPr>
                <w:rFonts w:ascii="Times New Roman" w:hAnsi="Times New Roman" w:cs="Times New Roman"/>
                <w:b/>
                <w:bCs/>
                <w:szCs w:val="24"/>
              </w:rPr>
              <w:t xml:space="preserve">The </w:t>
            </w:r>
            <w:r w:rsidR="007D72C7">
              <w:rPr>
                <w:rFonts w:ascii="Times New Roman" w:hAnsi="Times New Roman" w:cs="Times New Roman"/>
                <w:b/>
                <w:bCs/>
                <w:szCs w:val="24"/>
              </w:rPr>
              <w:t>South Asian Telecommunication Regulators’ Council</w:t>
            </w:r>
            <w:r w:rsidR="00F602BB">
              <w:rPr>
                <w:rFonts w:ascii="Times New Roman" w:hAnsi="Times New Roman" w:cs="Times New Roman"/>
                <w:b/>
                <w:bCs/>
                <w:szCs w:val="24"/>
              </w:rPr>
              <w:t xml:space="preserve"> </w:t>
            </w:r>
          </w:p>
          <w:p w14:paraId="1D4635B7" w14:textId="02FBCB07" w:rsidR="007D72C7" w:rsidRPr="003B6837" w:rsidRDefault="00F602BB" w:rsidP="008B788B">
            <w:pPr>
              <w:jc w:val="center"/>
              <w:rPr>
                <w:rFonts w:ascii="Times New Roman" w:hAnsi="Times New Roman" w:cs="Times New Roman"/>
                <w:b/>
                <w:bCs/>
                <w:szCs w:val="24"/>
              </w:rPr>
            </w:pPr>
            <w:r>
              <w:rPr>
                <w:rFonts w:ascii="Times New Roman" w:hAnsi="Times New Roman" w:cs="Times New Roman"/>
                <w:b/>
                <w:bCs/>
                <w:szCs w:val="24"/>
              </w:rPr>
              <w:t>(SATRC</w:t>
            </w:r>
            <w:r w:rsidR="007D72C7">
              <w:rPr>
                <w:rFonts w:ascii="Times New Roman" w:hAnsi="Times New Roman" w:cs="Times New Roman"/>
                <w:b/>
                <w:bCs/>
                <w:szCs w:val="24"/>
              </w:rPr>
              <w:t>)</w:t>
            </w:r>
            <w:r>
              <w:rPr>
                <w:rFonts w:ascii="Times New Roman" w:hAnsi="Times New Roman" w:cs="Times New Roman"/>
                <w:b/>
                <w:bCs/>
                <w:szCs w:val="24"/>
              </w:rPr>
              <w:t xml:space="preserve"> Workshop on Spectrum Management</w:t>
            </w:r>
          </w:p>
          <w:p w14:paraId="2987648E" w14:textId="58D858E5" w:rsidR="007D72C7" w:rsidRDefault="00F602BB" w:rsidP="00F602BB">
            <w:pPr>
              <w:spacing w:before="120" w:after="120"/>
              <w:jc w:val="center"/>
              <w:rPr>
                <w:rFonts w:ascii="Times New Roman" w:hAnsi="Times New Roman" w:cs="Times New Roman"/>
                <w:szCs w:val="24"/>
              </w:rPr>
            </w:pPr>
            <w:r>
              <w:rPr>
                <w:rFonts w:ascii="Times New Roman" w:hAnsi="Times New Roman" w:cs="Times New Roman"/>
                <w:szCs w:val="24"/>
              </w:rPr>
              <w:t>18 – 20</w:t>
            </w:r>
            <w:r w:rsidR="00022AC3">
              <w:rPr>
                <w:rFonts w:ascii="Times New Roman" w:hAnsi="Times New Roman" w:cs="Times New Roman"/>
                <w:szCs w:val="24"/>
              </w:rPr>
              <w:t xml:space="preserve"> </w:t>
            </w:r>
            <w:r>
              <w:rPr>
                <w:rFonts w:ascii="Times New Roman" w:hAnsi="Times New Roman" w:cs="Times New Roman"/>
                <w:szCs w:val="24"/>
              </w:rPr>
              <w:t>December</w:t>
            </w:r>
            <w:r w:rsidR="00022AC3">
              <w:rPr>
                <w:rFonts w:ascii="Times New Roman" w:hAnsi="Times New Roman" w:cs="Times New Roman"/>
                <w:szCs w:val="24"/>
              </w:rPr>
              <w:t xml:space="preserve"> 2019</w:t>
            </w:r>
            <w:r w:rsidR="007D72C7">
              <w:rPr>
                <w:rFonts w:ascii="Times New Roman" w:hAnsi="Times New Roman" w:cs="Times New Roman"/>
                <w:szCs w:val="24"/>
              </w:rPr>
              <w:t xml:space="preserve">, </w:t>
            </w:r>
            <w:r>
              <w:rPr>
                <w:rFonts w:ascii="Times New Roman" w:hAnsi="Times New Roman" w:cs="Times New Roman"/>
                <w:szCs w:val="24"/>
              </w:rPr>
              <w:t>Goa</w:t>
            </w:r>
            <w:r w:rsidR="007D72C7">
              <w:rPr>
                <w:rFonts w:ascii="Times New Roman" w:hAnsi="Times New Roman" w:cs="Times New Roman"/>
                <w:szCs w:val="24"/>
              </w:rPr>
              <w:t xml:space="preserve">, </w:t>
            </w:r>
            <w:r>
              <w:rPr>
                <w:rFonts w:ascii="Times New Roman" w:hAnsi="Times New Roman" w:cs="Times New Roman"/>
                <w:szCs w:val="24"/>
              </w:rPr>
              <w:t>India</w:t>
            </w:r>
          </w:p>
        </w:tc>
      </w:tr>
    </w:tbl>
    <w:p w14:paraId="30B368FD" w14:textId="77777777" w:rsidR="007D72C7" w:rsidRPr="008B788B" w:rsidRDefault="007D72C7" w:rsidP="00BF3DB8">
      <w:pPr>
        <w:jc w:val="center"/>
        <w:rPr>
          <w:rFonts w:ascii="Times New Roman" w:hAnsi="Times New Roman" w:cs="Times New Roman"/>
          <w:szCs w:val="24"/>
        </w:rPr>
      </w:pPr>
    </w:p>
    <w:p w14:paraId="6DCF921E" w14:textId="77777777" w:rsidR="007D72C7" w:rsidRPr="008B788B" w:rsidRDefault="007D72C7" w:rsidP="00BF3DB8">
      <w:pPr>
        <w:jc w:val="center"/>
        <w:rPr>
          <w:rFonts w:ascii="Times New Roman" w:hAnsi="Times New Roman" w:cs="Times New Roman"/>
          <w:szCs w:val="24"/>
        </w:rPr>
      </w:pPr>
    </w:p>
    <w:p w14:paraId="4F256B6E" w14:textId="77777777" w:rsidR="000B66A4" w:rsidRPr="008B788B" w:rsidRDefault="000B66A4" w:rsidP="000B66A4">
      <w:pPr>
        <w:jc w:val="center"/>
        <w:rPr>
          <w:rFonts w:ascii="Times New Roman" w:hAnsi="Times New Roman" w:cs="Times New Roman"/>
          <w:b/>
          <w:bCs/>
          <w:szCs w:val="24"/>
        </w:rPr>
      </w:pPr>
      <w:r w:rsidRPr="008B788B">
        <w:rPr>
          <w:rFonts w:ascii="Times New Roman" w:hAnsi="Times New Roman" w:cs="Times New Roman"/>
          <w:b/>
          <w:bCs/>
          <w:szCs w:val="24"/>
        </w:rPr>
        <w:t xml:space="preserve">CONCEPT NOTE </w:t>
      </w:r>
    </w:p>
    <w:p w14:paraId="69972F67" w14:textId="543BD8D6" w:rsidR="000B66A4" w:rsidRDefault="000B66A4" w:rsidP="00BF3DB8">
      <w:pPr>
        <w:jc w:val="center"/>
        <w:rPr>
          <w:rFonts w:ascii="Times New Roman" w:hAnsi="Times New Roman" w:cs="Times New Roman"/>
          <w:szCs w:val="24"/>
        </w:rPr>
      </w:pPr>
    </w:p>
    <w:p w14:paraId="68027774" w14:textId="77777777" w:rsidR="003611C7" w:rsidRPr="00CD3C88" w:rsidRDefault="003611C7" w:rsidP="00CD3C88">
      <w:pPr>
        <w:pStyle w:val="ListParagraph"/>
        <w:numPr>
          <w:ilvl w:val="0"/>
          <w:numId w:val="31"/>
        </w:numPr>
        <w:tabs>
          <w:tab w:val="left" w:pos="540"/>
        </w:tabs>
        <w:ind w:left="540" w:hanging="540"/>
        <w:jc w:val="both"/>
        <w:rPr>
          <w:rFonts w:ascii="Times New Roman" w:hAnsi="Times New Roman" w:cs="Times New Roman"/>
          <w:szCs w:val="24"/>
        </w:rPr>
      </w:pPr>
      <w:r w:rsidRPr="00CD3C88">
        <w:rPr>
          <w:rFonts w:ascii="Times New Roman" w:hAnsi="Times New Roman" w:cs="Times New Roman"/>
          <w:b/>
          <w:bCs/>
          <w:szCs w:val="24"/>
        </w:rPr>
        <w:t>Background</w:t>
      </w:r>
    </w:p>
    <w:p w14:paraId="41AD92B4" w14:textId="77777777" w:rsidR="00EB7E66" w:rsidRPr="000B66A4" w:rsidRDefault="00EB7E66" w:rsidP="002A08DE">
      <w:pPr>
        <w:tabs>
          <w:tab w:val="left" w:pos="720"/>
        </w:tabs>
        <w:jc w:val="both"/>
        <w:rPr>
          <w:rFonts w:ascii="Times New Roman" w:hAnsi="Times New Roman" w:cs="Times New Roman"/>
          <w:szCs w:val="24"/>
        </w:rPr>
      </w:pPr>
    </w:p>
    <w:p w14:paraId="38C85AFF" w14:textId="4AC661F8" w:rsidR="00F602BB" w:rsidRPr="00F602BB" w:rsidRDefault="00F602BB" w:rsidP="00F602BB">
      <w:pPr>
        <w:jc w:val="both"/>
        <w:rPr>
          <w:rFonts w:ascii="Times New Roman" w:hAnsi="Times New Roman" w:cs="Times New Roman"/>
          <w:szCs w:val="24"/>
        </w:rPr>
      </w:pPr>
      <w:r w:rsidRPr="00F602BB">
        <w:rPr>
          <w:rFonts w:ascii="Times New Roman" w:hAnsi="Times New Roman" w:cs="Times New Roman"/>
          <w:szCs w:val="24"/>
        </w:rPr>
        <w:t xml:space="preserve">The 19th Meeting of the South Asian Telecommunication Regulators’ Council (SATRC-19) held in </w:t>
      </w:r>
      <w:r>
        <w:rPr>
          <w:rFonts w:ascii="Times New Roman" w:hAnsi="Times New Roman" w:cs="Times New Roman"/>
          <w:szCs w:val="24"/>
        </w:rPr>
        <w:t>Islamabad</w:t>
      </w:r>
      <w:r w:rsidRPr="00F602BB">
        <w:rPr>
          <w:rFonts w:ascii="Times New Roman" w:hAnsi="Times New Roman" w:cs="Times New Roman"/>
          <w:szCs w:val="24"/>
        </w:rPr>
        <w:t xml:space="preserve">, </w:t>
      </w:r>
      <w:r>
        <w:rPr>
          <w:rFonts w:ascii="Times New Roman" w:hAnsi="Times New Roman" w:cs="Times New Roman"/>
          <w:szCs w:val="24"/>
        </w:rPr>
        <w:t>Pakistan from 13 to 15</w:t>
      </w:r>
      <w:r w:rsidRPr="00F602BB">
        <w:rPr>
          <w:rFonts w:ascii="Times New Roman" w:hAnsi="Times New Roman" w:cs="Times New Roman"/>
          <w:szCs w:val="24"/>
        </w:rPr>
        <w:t xml:space="preserve"> </w:t>
      </w:r>
      <w:r>
        <w:rPr>
          <w:rFonts w:ascii="Times New Roman" w:hAnsi="Times New Roman" w:cs="Times New Roman"/>
          <w:szCs w:val="24"/>
        </w:rPr>
        <w:t>December 2018</w:t>
      </w:r>
      <w:r w:rsidRPr="00F602BB">
        <w:rPr>
          <w:rFonts w:ascii="Times New Roman" w:hAnsi="Times New Roman" w:cs="Times New Roman"/>
          <w:szCs w:val="24"/>
        </w:rPr>
        <w:t xml:space="preserve"> approved the SATRC Action Plan Phase VI</w:t>
      </w:r>
      <w:r>
        <w:rPr>
          <w:rFonts w:ascii="Times New Roman" w:hAnsi="Times New Roman" w:cs="Times New Roman"/>
          <w:szCs w:val="24"/>
        </w:rPr>
        <w:t>I</w:t>
      </w:r>
      <w:r w:rsidRPr="00F602BB">
        <w:rPr>
          <w:rFonts w:ascii="Times New Roman" w:hAnsi="Times New Roman" w:cs="Times New Roman"/>
          <w:szCs w:val="24"/>
        </w:rPr>
        <w:t xml:space="preserve"> for t</w:t>
      </w:r>
      <w:r>
        <w:rPr>
          <w:rFonts w:ascii="Times New Roman" w:hAnsi="Times New Roman" w:cs="Times New Roman"/>
          <w:szCs w:val="24"/>
        </w:rPr>
        <w:t>he implementation period of 2019-2020</w:t>
      </w:r>
      <w:r w:rsidRPr="00F602BB">
        <w:rPr>
          <w:rFonts w:ascii="Times New Roman" w:hAnsi="Times New Roman" w:cs="Times New Roman"/>
          <w:szCs w:val="24"/>
        </w:rPr>
        <w:t xml:space="preserve">. SATRC Action Plan consists of three basic activities: working groups, capacity building </w:t>
      </w:r>
      <w:r>
        <w:rPr>
          <w:rFonts w:ascii="Times New Roman" w:hAnsi="Times New Roman" w:cs="Times New Roman"/>
          <w:szCs w:val="24"/>
        </w:rPr>
        <w:t xml:space="preserve">workshops </w:t>
      </w:r>
      <w:r w:rsidRPr="00F602BB">
        <w:rPr>
          <w:rFonts w:ascii="Times New Roman" w:hAnsi="Times New Roman" w:cs="Times New Roman"/>
          <w:szCs w:val="24"/>
        </w:rPr>
        <w:t xml:space="preserve">and web portal. SATRC Workshops are held as part of activities under capacity building with the objective of developing the capacity of human resources of the regulators of SATRC Members.  </w:t>
      </w:r>
    </w:p>
    <w:p w14:paraId="7957A985" w14:textId="77777777" w:rsidR="00F602BB" w:rsidRPr="00F602BB" w:rsidRDefault="00F602BB" w:rsidP="00F602BB">
      <w:pPr>
        <w:jc w:val="both"/>
        <w:rPr>
          <w:rFonts w:ascii="Times New Roman" w:hAnsi="Times New Roman" w:cs="Times New Roman"/>
          <w:szCs w:val="24"/>
        </w:rPr>
      </w:pPr>
    </w:p>
    <w:p w14:paraId="77ABB0D4" w14:textId="77777777" w:rsidR="00F602BB" w:rsidRDefault="00F602BB" w:rsidP="00F602BB">
      <w:pPr>
        <w:jc w:val="both"/>
        <w:rPr>
          <w:rFonts w:ascii="Times New Roman" w:hAnsi="Times New Roman" w:cs="Times New Roman"/>
          <w:szCs w:val="24"/>
        </w:rPr>
      </w:pPr>
      <w:r>
        <w:rPr>
          <w:rFonts w:ascii="Times New Roman" w:hAnsi="Times New Roman" w:cs="Times New Roman"/>
          <w:szCs w:val="24"/>
        </w:rPr>
        <w:t>Three</w:t>
      </w:r>
      <w:r w:rsidRPr="00F602BB">
        <w:rPr>
          <w:rFonts w:ascii="Times New Roman" w:hAnsi="Times New Roman" w:cs="Times New Roman"/>
          <w:szCs w:val="24"/>
        </w:rPr>
        <w:t xml:space="preserve"> work items were identified for the activities of SATRC in relation to spectrum management during the implementation of SATRC Action Plan Phase VI</w:t>
      </w:r>
      <w:r>
        <w:rPr>
          <w:rFonts w:ascii="Times New Roman" w:hAnsi="Times New Roman" w:cs="Times New Roman"/>
          <w:szCs w:val="24"/>
        </w:rPr>
        <w:t>I</w:t>
      </w:r>
      <w:r w:rsidRPr="00F602BB">
        <w:rPr>
          <w:rFonts w:ascii="Times New Roman" w:hAnsi="Times New Roman" w:cs="Times New Roman"/>
          <w:szCs w:val="24"/>
        </w:rPr>
        <w:t>:</w:t>
      </w:r>
      <w:r>
        <w:rPr>
          <w:rFonts w:ascii="Times New Roman" w:hAnsi="Times New Roman" w:cs="Times New Roman"/>
          <w:szCs w:val="24"/>
        </w:rPr>
        <w:t xml:space="preserve"> </w:t>
      </w:r>
    </w:p>
    <w:p w14:paraId="1538FAE4" w14:textId="77777777" w:rsidR="00F602BB" w:rsidRDefault="00F602BB" w:rsidP="00F602BB">
      <w:pPr>
        <w:pStyle w:val="ListParagraph"/>
        <w:numPr>
          <w:ilvl w:val="0"/>
          <w:numId w:val="42"/>
        </w:numPr>
        <w:jc w:val="both"/>
        <w:rPr>
          <w:rFonts w:ascii="Times New Roman" w:eastAsia="Times New Roman" w:hAnsi="Times New Roman" w:cs="Times New Roman"/>
          <w:szCs w:val="24"/>
        </w:rPr>
      </w:pPr>
      <w:r w:rsidRPr="00F602BB">
        <w:rPr>
          <w:rFonts w:ascii="Times New Roman" w:eastAsia="Times New Roman" w:hAnsi="Times New Roman" w:cs="Times New Roman"/>
          <w:szCs w:val="24"/>
        </w:rPr>
        <w:t>Assessment of current practices in spectrum management and developing spectrum roadmap</w:t>
      </w:r>
    </w:p>
    <w:p w14:paraId="38CC7A13" w14:textId="77777777" w:rsidR="00F602BB" w:rsidRDefault="00F602BB" w:rsidP="00F602BB">
      <w:pPr>
        <w:pStyle w:val="ListParagraph"/>
        <w:numPr>
          <w:ilvl w:val="0"/>
          <w:numId w:val="42"/>
        </w:numPr>
        <w:jc w:val="both"/>
        <w:rPr>
          <w:rFonts w:ascii="Times New Roman" w:eastAsia="Times New Roman" w:hAnsi="Times New Roman" w:cs="Times New Roman"/>
          <w:szCs w:val="24"/>
        </w:rPr>
      </w:pPr>
      <w:r w:rsidRPr="00F602BB">
        <w:rPr>
          <w:rFonts w:ascii="Times New Roman" w:eastAsia="Times New Roman" w:hAnsi="Times New Roman" w:cs="Times New Roman"/>
          <w:szCs w:val="24"/>
        </w:rPr>
        <w:t>Spectrum re-farming</w:t>
      </w:r>
    </w:p>
    <w:p w14:paraId="36BA6AD2" w14:textId="0454E2D7" w:rsidR="00864657" w:rsidRPr="00F602BB" w:rsidRDefault="00F602BB" w:rsidP="00BE12F5">
      <w:pPr>
        <w:pStyle w:val="ListParagraph"/>
        <w:numPr>
          <w:ilvl w:val="0"/>
          <w:numId w:val="42"/>
        </w:numPr>
        <w:jc w:val="both"/>
        <w:rPr>
          <w:rFonts w:ascii="Times New Roman" w:hAnsi="Times New Roman" w:cs="Times New Roman"/>
          <w:b/>
          <w:bCs/>
          <w:szCs w:val="24"/>
        </w:rPr>
      </w:pPr>
      <w:r w:rsidRPr="00F602BB">
        <w:rPr>
          <w:rFonts w:ascii="Times New Roman" w:eastAsia="Times New Roman" w:hAnsi="Times New Roman" w:cs="Times New Roman"/>
          <w:szCs w:val="24"/>
        </w:rPr>
        <w:t>Spectrum consideration for the deployment of IoT </w:t>
      </w:r>
    </w:p>
    <w:p w14:paraId="29CCC751" w14:textId="77777777" w:rsidR="00F602BB" w:rsidRDefault="00F602BB" w:rsidP="00F602BB">
      <w:pPr>
        <w:jc w:val="both"/>
        <w:rPr>
          <w:rFonts w:ascii="Times New Roman" w:hAnsi="Times New Roman" w:cs="Times New Roman"/>
          <w:b/>
          <w:bCs/>
          <w:szCs w:val="24"/>
        </w:rPr>
      </w:pPr>
    </w:p>
    <w:p w14:paraId="4E0235C2" w14:textId="77777777" w:rsidR="00F602BB" w:rsidRPr="00F602BB" w:rsidRDefault="00F602BB" w:rsidP="00F602BB">
      <w:pPr>
        <w:jc w:val="both"/>
        <w:rPr>
          <w:rFonts w:ascii="Times New Roman" w:hAnsi="Times New Roman" w:cs="Times New Roman"/>
          <w:b/>
          <w:bCs/>
          <w:szCs w:val="24"/>
        </w:rPr>
      </w:pPr>
    </w:p>
    <w:p w14:paraId="0C9DF993" w14:textId="7854ECE6" w:rsidR="00826713" w:rsidRPr="00CD3C88" w:rsidRDefault="00692CF1" w:rsidP="00CD3C88">
      <w:pPr>
        <w:pStyle w:val="ListParagraph"/>
        <w:numPr>
          <w:ilvl w:val="0"/>
          <w:numId w:val="31"/>
        </w:numPr>
        <w:tabs>
          <w:tab w:val="left" w:pos="540"/>
        </w:tabs>
        <w:ind w:left="540" w:hanging="540"/>
        <w:jc w:val="both"/>
        <w:rPr>
          <w:rFonts w:ascii="Times New Roman" w:hAnsi="Times New Roman" w:cs="Times New Roman"/>
          <w:b/>
          <w:bCs/>
          <w:szCs w:val="24"/>
          <w:lang w:eastAsia="ja-JP" w:bidi="th-TH"/>
        </w:rPr>
      </w:pPr>
      <w:r>
        <w:rPr>
          <w:rFonts w:ascii="Times New Roman" w:hAnsi="Times New Roman" w:cs="Times New Roman"/>
          <w:b/>
          <w:bCs/>
          <w:szCs w:val="24"/>
        </w:rPr>
        <w:t xml:space="preserve">The </w:t>
      </w:r>
      <w:r w:rsidR="00826713" w:rsidRPr="00CD3C88">
        <w:rPr>
          <w:rFonts w:ascii="Times New Roman" w:hAnsi="Times New Roman" w:cs="Times New Roman"/>
          <w:b/>
          <w:bCs/>
          <w:szCs w:val="24"/>
        </w:rPr>
        <w:t>South Asian Teleco</w:t>
      </w:r>
      <w:r w:rsidR="00826713">
        <w:rPr>
          <w:rFonts w:ascii="Times New Roman" w:hAnsi="Times New Roman" w:cs="Times New Roman"/>
          <w:b/>
          <w:bCs/>
          <w:szCs w:val="24"/>
        </w:rPr>
        <w:t>mmunication Regulators’ Council</w:t>
      </w:r>
      <w:r w:rsidR="00F602BB">
        <w:rPr>
          <w:rFonts w:ascii="Times New Roman" w:hAnsi="Times New Roman" w:cs="Times New Roman"/>
          <w:b/>
          <w:bCs/>
          <w:szCs w:val="24"/>
        </w:rPr>
        <w:t xml:space="preserve"> (SATRC) Workshop on Spectrum Management</w:t>
      </w:r>
    </w:p>
    <w:p w14:paraId="237C2B4F" w14:textId="77777777" w:rsidR="00826713" w:rsidRDefault="00826713" w:rsidP="003C7303">
      <w:pPr>
        <w:tabs>
          <w:tab w:val="left" w:pos="720"/>
        </w:tabs>
        <w:jc w:val="both"/>
        <w:rPr>
          <w:rFonts w:ascii="Times New Roman" w:hAnsi="Times New Roman" w:cs="Times New Roman"/>
          <w:szCs w:val="24"/>
        </w:rPr>
      </w:pPr>
    </w:p>
    <w:p w14:paraId="07D7A5D3" w14:textId="4C62EA61" w:rsidR="00F602BB" w:rsidRPr="00F602BB" w:rsidRDefault="00F602BB" w:rsidP="00F602BB">
      <w:pPr>
        <w:jc w:val="both"/>
        <w:rPr>
          <w:rFonts w:ascii="Times New Roman" w:hAnsi="Times New Roman" w:cs="Times New Roman"/>
          <w:szCs w:val="24"/>
        </w:rPr>
      </w:pPr>
      <w:r w:rsidRPr="00F602BB">
        <w:rPr>
          <w:rFonts w:ascii="Times New Roman" w:hAnsi="Times New Roman" w:cs="Times New Roman"/>
          <w:bCs/>
          <w:szCs w:val="24"/>
        </w:rPr>
        <w:t xml:space="preserve">The SATRC Workshop on Spectrum </w:t>
      </w:r>
      <w:r>
        <w:rPr>
          <w:rFonts w:ascii="Times New Roman" w:hAnsi="Times New Roman" w:cs="Times New Roman"/>
          <w:bCs/>
          <w:szCs w:val="24"/>
        </w:rPr>
        <w:t xml:space="preserve">Management </w:t>
      </w:r>
      <w:r w:rsidRPr="00F602BB">
        <w:rPr>
          <w:rFonts w:ascii="Times New Roman" w:hAnsi="Times New Roman" w:cs="Times New Roman"/>
          <w:bCs/>
          <w:szCs w:val="24"/>
        </w:rPr>
        <w:t>will be held as part of implementation of SATRC Action Plan Phase V</w:t>
      </w:r>
      <w:r>
        <w:rPr>
          <w:rFonts w:ascii="Times New Roman" w:hAnsi="Times New Roman" w:cs="Times New Roman"/>
          <w:bCs/>
          <w:szCs w:val="24"/>
        </w:rPr>
        <w:t>I</w:t>
      </w:r>
      <w:r w:rsidRPr="00F602BB">
        <w:rPr>
          <w:rFonts w:ascii="Times New Roman" w:hAnsi="Times New Roman" w:cs="Times New Roman"/>
          <w:bCs/>
          <w:szCs w:val="24"/>
        </w:rPr>
        <w:t>I. The objective of the workshop will be to give an in-depth analysis on the work items</w:t>
      </w:r>
      <w:r>
        <w:rPr>
          <w:rFonts w:ascii="Times New Roman" w:hAnsi="Times New Roman" w:cs="Times New Roman"/>
          <w:bCs/>
          <w:szCs w:val="24"/>
        </w:rPr>
        <w:t xml:space="preserve"> under the SATRC Working Group on Spectrum in order to increase the understanding on those</w:t>
      </w:r>
      <w:r w:rsidRPr="00F602BB">
        <w:rPr>
          <w:rFonts w:ascii="Times New Roman" w:hAnsi="Times New Roman" w:cs="Times New Roman"/>
          <w:bCs/>
          <w:szCs w:val="24"/>
        </w:rPr>
        <w:t xml:space="preserve"> </w:t>
      </w:r>
      <w:r>
        <w:rPr>
          <w:rFonts w:ascii="Times New Roman" w:hAnsi="Times New Roman" w:cs="Times New Roman"/>
          <w:bCs/>
          <w:szCs w:val="24"/>
        </w:rPr>
        <w:t xml:space="preserve">issue. Important issues such as spectrum licensing and pricing, spectrum re-farming and developing spectrum roadmap will be discussed in depth. </w:t>
      </w:r>
      <w:r w:rsidRPr="00F602BB">
        <w:rPr>
          <w:rFonts w:ascii="Times New Roman" w:hAnsi="Times New Roman" w:cs="Times New Roman"/>
          <w:bCs/>
          <w:szCs w:val="24"/>
        </w:rPr>
        <w:t xml:space="preserve">In addition, the workshop will also </w:t>
      </w:r>
      <w:r>
        <w:rPr>
          <w:rFonts w:ascii="Times New Roman" w:hAnsi="Times New Roman" w:cs="Times New Roman"/>
          <w:bCs/>
          <w:szCs w:val="24"/>
        </w:rPr>
        <w:t xml:space="preserve">share </w:t>
      </w:r>
      <w:r w:rsidRPr="00F602BB">
        <w:rPr>
          <w:rFonts w:ascii="Times New Roman" w:hAnsi="Times New Roman" w:cs="Times New Roman"/>
          <w:bCs/>
          <w:szCs w:val="24"/>
        </w:rPr>
        <w:t xml:space="preserve">the </w:t>
      </w:r>
      <w:r>
        <w:rPr>
          <w:rFonts w:ascii="Times New Roman" w:hAnsi="Times New Roman" w:cs="Times New Roman"/>
          <w:bCs/>
          <w:szCs w:val="24"/>
        </w:rPr>
        <w:t xml:space="preserve">outcomes </w:t>
      </w:r>
      <w:r w:rsidRPr="00F602BB">
        <w:rPr>
          <w:rFonts w:ascii="Times New Roman" w:hAnsi="Times New Roman" w:cs="Times New Roman"/>
          <w:bCs/>
          <w:szCs w:val="24"/>
        </w:rPr>
        <w:t xml:space="preserve">of World Radiocommunications Conferences </w:t>
      </w:r>
      <w:r>
        <w:rPr>
          <w:rFonts w:ascii="Times New Roman" w:hAnsi="Times New Roman" w:cs="Times New Roman"/>
          <w:bCs/>
          <w:szCs w:val="24"/>
        </w:rPr>
        <w:t>2019 (WRC-19</w:t>
      </w:r>
      <w:r w:rsidRPr="00F602BB">
        <w:rPr>
          <w:rFonts w:ascii="Times New Roman" w:hAnsi="Times New Roman" w:cs="Times New Roman"/>
          <w:bCs/>
          <w:szCs w:val="24"/>
        </w:rPr>
        <w:t xml:space="preserve">) and </w:t>
      </w:r>
      <w:r>
        <w:rPr>
          <w:rFonts w:ascii="Times New Roman" w:hAnsi="Times New Roman" w:cs="Times New Roman"/>
          <w:bCs/>
          <w:szCs w:val="24"/>
        </w:rPr>
        <w:t xml:space="preserve">it’s implication for spectrum management. </w:t>
      </w:r>
      <w:r w:rsidRPr="00F602BB">
        <w:rPr>
          <w:rFonts w:ascii="Times New Roman" w:hAnsi="Times New Roman" w:cs="Times New Roman"/>
          <w:bCs/>
          <w:szCs w:val="24"/>
        </w:rPr>
        <w:t xml:space="preserve">It will give an opportunity for the SATRC Members to share their experiences and future plan on spectrum management. A number of eminent experts and speakers will be invited to conduct the workshop.  </w:t>
      </w:r>
    </w:p>
    <w:p w14:paraId="08546C84" w14:textId="77777777" w:rsidR="00CB4DC6" w:rsidRDefault="00CB4DC6" w:rsidP="00CB4DC6">
      <w:pPr>
        <w:pStyle w:val="ListParagraph"/>
        <w:ind w:left="0"/>
        <w:jc w:val="both"/>
        <w:rPr>
          <w:rFonts w:ascii="Times New Roman" w:hAnsi="Times New Roman" w:cs="Times New Roman"/>
          <w:bCs/>
          <w:szCs w:val="24"/>
        </w:rPr>
      </w:pPr>
    </w:p>
    <w:p w14:paraId="29D3AF1D" w14:textId="09C67438" w:rsidR="00CD0E94" w:rsidRPr="000B66A4" w:rsidRDefault="00CD0E94" w:rsidP="00CD3C88">
      <w:pPr>
        <w:pStyle w:val="ListParagraph"/>
        <w:numPr>
          <w:ilvl w:val="0"/>
          <w:numId w:val="31"/>
        </w:numPr>
        <w:tabs>
          <w:tab w:val="left" w:pos="540"/>
        </w:tabs>
        <w:ind w:left="540" w:hanging="540"/>
        <w:jc w:val="both"/>
        <w:rPr>
          <w:rFonts w:ascii="Times New Roman" w:hAnsi="Times New Roman" w:cs="Times New Roman"/>
          <w:b/>
          <w:bCs/>
          <w:szCs w:val="24"/>
        </w:rPr>
      </w:pPr>
      <w:r w:rsidRPr="000B66A4">
        <w:rPr>
          <w:rFonts w:ascii="Times New Roman" w:hAnsi="Times New Roman" w:cs="Times New Roman"/>
          <w:b/>
          <w:bCs/>
          <w:szCs w:val="24"/>
        </w:rPr>
        <w:t>Expected outcomes</w:t>
      </w:r>
      <w:r w:rsidR="00692CF1">
        <w:rPr>
          <w:rFonts w:ascii="Times New Roman" w:hAnsi="Times New Roman" w:cs="Times New Roman"/>
          <w:b/>
          <w:bCs/>
          <w:szCs w:val="24"/>
        </w:rPr>
        <w:t xml:space="preserve"> </w:t>
      </w:r>
    </w:p>
    <w:p w14:paraId="38F1B6FD" w14:textId="77777777" w:rsidR="009E05F8" w:rsidRDefault="009E05F8" w:rsidP="009E05F8">
      <w:pPr>
        <w:jc w:val="both"/>
        <w:rPr>
          <w:rFonts w:ascii="Times New Roman" w:hAnsi="Times New Roman" w:cs="Times New Roman"/>
          <w:bCs/>
          <w:szCs w:val="24"/>
        </w:rPr>
      </w:pPr>
    </w:p>
    <w:p w14:paraId="29E5FED0" w14:textId="77777777" w:rsidR="00F602BB" w:rsidRPr="00F602BB" w:rsidRDefault="00F602BB" w:rsidP="00F602BB">
      <w:pPr>
        <w:pStyle w:val="ListParagraph"/>
        <w:numPr>
          <w:ilvl w:val="0"/>
          <w:numId w:val="25"/>
        </w:numPr>
        <w:jc w:val="both"/>
        <w:rPr>
          <w:rFonts w:ascii="Times New Roman" w:hAnsi="Times New Roman" w:cs="Times New Roman"/>
          <w:b/>
          <w:bCs/>
          <w:szCs w:val="24"/>
        </w:rPr>
      </w:pPr>
      <w:r w:rsidRPr="00F602BB">
        <w:rPr>
          <w:rFonts w:ascii="Times New Roman" w:hAnsi="Times New Roman" w:cs="Times New Roman"/>
          <w:bCs/>
          <w:szCs w:val="24"/>
        </w:rPr>
        <w:t>Enhanced understanding of the SATRC Members on above mentioned work items on Spectrum Management</w:t>
      </w:r>
    </w:p>
    <w:p w14:paraId="776D49E6" w14:textId="1C2B5C41" w:rsidR="00F602BB" w:rsidRPr="00F602BB" w:rsidRDefault="00F602BB" w:rsidP="00F602BB">
      <w:pPr>
        <w:pStyle w:val="ListParagraph"/>
        <w:numPr>
          <w:ilvl w:val="0"/>
          <w:numId w:val="25"/>
        </w:numPr>
        <w:jc w:val="both"/>
        <w:rPr>
          <w:rFonts w:ascii="Times New Roman" w:hAnsi="Times New Roman" w:cs="Times New Roman"/>
          <w:bCs/>
          <w:szCs w:val="24"/>
        </w:rPr>
      </w:pPr>
      <w:r w:rsidRPr="00F602BB">
        <w:rPr>
          <w:rFonts w:ascii="Times New Roman" w:hAnsi="Times New Roman" w:cs="Times New Roman"/>
          <w:bCs/>
          <w:szCs w:val="24"/>
        </w:rPr>
        <w:t>Discussion will provide guideline to SATRC Working Group on Spectrum to develop tangible outcomes on the work items during the implementation of SATRC Plan Phase VI</w:t>
      </w:r>
      <w:r w:rsidR="00E415C3">
        <w:rPr>
          <w:rFonts w:ascii="Times New Roman" w:hAnsi="Times New Roman" w:cs="Times New Roman"/>
          <w:bCs/>
          <w:szCs w:val="24"/>
        </w:rPr>
        <w:t>I</w:t>
      </w:r>
      <w:r w:rsidRPr="00F602BB">
        <w:rPr>
          <w:rFonts w:ascii="Times New Roman" w:hAnsi="Times New Roman" w:cs="Times New Roman"/>
          <w:bCs/>
          <w:szCs w:val="24"/>
        </w:rPr>
        <w:t xml:space="preserve">. </w:t>
      </w:r>
    </w:p>
    <w:p w14:paraId="671D30F6" w14:textId="77777777" w:rsidR="00A23D5B" w:rsidRPr="000B66A4" w:rsidRDefault="00A23D5B" w:rsidP="00D95C7E">
      <w:pPr>
        <w:jc w:val="both"/>
        <w:rPr>
          <w:rFonts w:ascii="Times New Roman" w:hAnsi="Times New Roman" w:cs="Times New Roman"/>
          <w:bCs/>
          <w:szCs w:val="24"/>
        </w:rPr>
      </w:pPr>
    </w:p>
    <w:p w14:paraId="65EC4D0B" w14:textId="77777777" w:rsidR="00CD5D91" w:rsidRDefault="000B66A4" w:rsidP="00CD3C88">
      <w:pPr>
        <w:pStyle w:val="ListParagraph"/>
        <w:numPr>
          <w:ilvl w:val="0"/>
          <w:numId w:val="31"/>
        </w:numPr>
        <w:tabs>
          <w:tab w:val="left" w:pos="540"/>
        </w:tabs>
        <w:ind w:left="540" w:hanging="540"/>
        <w:jc w:val="both"/>
        <w:rPr>
          <w:rFonts w:ascii="Times New Roman" w:hAnsi="Times New Roman" w:cs="Times New Roman"/>
          <w:b/>
          <w:szCs w:val="24"/>
        </w:rPr>
      </w:pPr>
      <w:r>
        <w:rPr>
          <w:rFonts w:ascii="Times New Roman" w:hAnsi="Times New Roman" w:cs="Times New Roman"/>
          <w:b/>
          <w:szCs w:val="24"/>
        </w:rPr>
        <w:t>Host, t</w:t>
      </w:r>
      <w:r w:rsidR="00181237" w:rsidRPr="000B66A4">
        <w:rPr>
          <w:rFonts w:ascii="Times New Roman" w:hAnsi="Times New Roman" w:cs="Times New Roman"/>
          <w:b/>
          <w:szCs w:val="24"/>
        </w:rPr>
        <w:t>iming</w:t>
      </w:r>
      <w:r w:rsidR="00CD5D91" w:rsidRPr="000B66A4">
        <w:rPr>
          <w:rFonts w:ascii="Times New Roman" w:hAnsi="Times New Roman" w:cs="Times New Roman"/>
          <w:b/>
          <w:szCs w:val="24"/>
        </w:rPr>
        <w:t xml:space="preserve"> </w:t>
      </w:r>
      <w:r w:rsidR="00BC4500" w:rsidRPr="000B66A4">
        <w:rPr>
          <w:rFonts w:ascii="Times New Roman" w:hAnsi="Times New Roman" w:cs="Times New Roman"/>
          <w:b/>
          <w:szCs w:val="24"/>
        </w:rPr>
        <w:t>and location</w:t>
      </w:r>
    </w:p>
    <w:p w14:paraId="35548C9E" w14:textId="77777777" w:rsidR="00CB4DC6" w:rsidRPr="00A65B0E" w:rsidRDefault="00CB4DC6" w:rsidP="0097177D">
      <w:pPr>
        <w:tabs>
          <w:tab w:val="center" w:pos="360"/>
          <w:tab w:val="left" w:pos="720"/>
        </w:tabs>
        <w:jc w:val="both"/>
        <w:rPr>
          <w:rFonts w:ascii="Times New Roman" w:hAnsi="Times New Roman" w:cs="Times New Roman"/>
          <w:bCs/>
          <w:szCs w:val="24"/>
        </w:rPr>
      </w:pPr>
    </w:p>
    <w:p w14:paraId="07A35947" w14:textId="4AC836C3" w:rsidR="00D95C7E" w:rsidRPr="000B66A4" w:rsidRDefault="00E415C3" w:rsidP="00D95C7E">
      <w:pPr>
        <w:jc w:val="both"/>
        <w:rPr>
          <w:rFonts w:ascii="Times New Roman" w:hAnsi="Times New Roman" w:cs="Times New Roman"/>
          <w:bCs/>
          <w:szCs w:val="24"/>
        </w:rPr>
      </w:pPr>
      <w:r>
        <w:rPr>
          <w:rFonts w:ascii="Times New Roman" w:hAnsi="Times New Roman" w:cs="Times New Roman"/>
          <w:szCs w:val="24"/>
        </w:rPr>
        <w:t>The SATRC Workshop on Spectrum Management will be held from 18 to 20 December 2019 in Goa, India. It will be hosted by Telecom Regulatory Authority of India (TRAI)</w:t>
      </w:r>
      <w:r w:rsidR="000B66A4">
        <w:rPr>
          <w:rFonts w:ascii="Times New Roman" w:hAnsi="Times New Roman" w:cs="Times New Roman"/>
          <w:bCs/>
          <w:szCs w:val="24"/>
        </w:rPr>
        <w:t>.</w:t>
      </w:r>
      <w:r w:rsidR="00DD2731">
        <w:rPr>
          <w:rFonts w:ascii="Times New Roman" w:hAnsi="Times New Roman" w:cs="Times New Roman"/>
          <w:bCs/>
          <w:szCs w:val="24"/>
        </w:rPr>
        <w:t xml:space="preserve"> Details are provided in Information for Participants.</w:t>
      </w:r>
    </w:p>
    <w:p w14:paraId="07B8D820" w14:textId="737A8981" w:rsidR="00864657" w:rsidRDefault="00864657">
      <w:pPr>
        <w:rPr>
          <w:rFonts w:ascii="Times New Roman" w:hAnsi="Times New Roman" w:cs="Times New Roman"/>
          <w:b/>
          <w:szCs w:val="24"/>
        </w:rPr>
      </w:pPr>
    </w:p>
    <w:p w14:paraId="664F7D4F" w14:textId="0CF7565D" w:rsidR="00BC4500" w:rsidRDefault="00CC72BE" w:rsidP="00CD3C88">
      <w:pPr>
        <w:pStyle w:val="ListParagraph"/>
        <w:numPr>
          <w:ilvl w:val="0"/>
          <w:numId w:val="31"/>
        </w:numPr>
        <w:tabs>
          <w:tab w:val="left" w:pos="540"/>
        </w:tabs>
        <w:ind w:left="540" w:hanging="540"/>
        <w:jc w:val="both"/>
        <w:rPr>
          <w:rFonts w:ascii="Times New Roman" w:hAnsi="Times New Roman" w:cs="Times New Roman"/>
          <w:b/>
          <w:szCs w:val="24"/>
        </w:rPr>
      </w:pPr>
      <w:r>
        <w:rPr>
          <w:rFonts w:ascii="Times New Roman" w:hAnsi="Times New Roman" w:cs="Times New Roman"/>
          <w:b/>
          <w:szCs w:val="24"/>
        </w:rPr>
        <w:t xml:space="preserve">Contact </w:t>
      </w:r>
    </w:p>
    <w:p w14:paraId="128728D4" w14:textId="77777777" w:rsidR="00C65DCD" w:rsidRDefault="00C65DCD" w:rsidP="00A65B0E">
      <w:pPr>
        <w:tabs>
          <w:tab w:val="left" w:pos="540"/>
        </w:tabs>
        <w:jc w:val="both"/>
        <w:rPr>
          <w:rFonts w:ascii="Times New Roman" w:hAnsi="Times New Roman" w:cs="Times New Roman"/>
          <w:b/>
          <w:szCs w:val="24"/>
        </w:rPr>
      </w:pPr>
    </w:p>
    <w:tbl>
      <w:tblPr>
        <w:tblStyle w:val="TableGrid"/>
        <w:tblW w:w="0" w:type="auto"/>
        <w:tblLook w:val="04A0" w:firstRow="1" w:lastRow="0" w:firstColumn="1" w:lastColumn="0" w:noHBand="0" w:noVBand="1"/>
      </w:tblPr>
      <w:tblGrid>
        <w:gridCol w:w="4447"/>
        <w:gridCol w:w="4426"/>
      </w:tblGrid>
      <w:tr w:rsidR="000E609C" w14:paraId="645274A8" w14:textId="77777777" w:rsidTr="000E609C">
        <w:tc>
          <w:tcPr>
            <w:tcW w:w="4580" w:type="dxa"/>
            <w:shd w:val="clear" w:color="auto" w:fill="5B9BD5" w:themeFill="accent1"/>
          </w:tcPr>
          <w:p w14:paraId="6635FA6C" w14:textId="77777777" w:rsidR="000E609C" w:rsidRPr="000E609C" w:rsidRDefault="000E609C" w:rsidP="00D505D4">
            <w:pPr>
              <w:tabs>
                <w:tab w:val="left" w:pos="540"/>
              </w:tabs>
              <w:jc w:val="both"/>
              <w:rPr>
                <w:rFonts w:ascii="Times New Roman" w:hAnsi="Times New Roman" w:cs="Times New Roman"/>
                <w:b/>
                <w:szCs w:val="24"/>
              </w:rPr>
            </w:pPr>
            <w:r w:rsidRPr="000E609C">
              <w:rPr>
                <w:rFonts w:ascii="Times New Roman" w:hAnsi="Times New Roman" w:cs="Times New Roman"/>
                <w:b/>
                <w:szCs w:val="24"/>
              </w:rPr>
              <w:t>APT Secretariat</w:t>
            </w:r>
          </w:p>
        </w:tc>
        <w:tc>
          <w:tcPr>
            <w:tcW w:w="4581" w:type="dxa"/>
            <w:shd w:val="clear" w:color="auto" w:fill="5B9BD5" w:themeFill="accent1"/>
          </w:tcPr>
          <w:p w14:paraId="3FD4DDEC" w14:textId="77777777" w:rsidR="000E609C" w:rsidRDefault="000E609C" w:rsidP="00A65B0E">
            <w:pPr>
              <w:tabs>
                <w:tab w:val="left" w:pos="540"/>
              </w:tabs>
              <w:jc w:val="both"/>
              <w:rPr>
                <w:rFonts w:ascii="Times New Roman" w:hAnsi="Times New Roman" w:cs="Times New Roman"/>
                <w:b/>
                <w:szCs w:val="24"/>
              </w:rPr>
            </w:pPr>
            <w:r>
              <w:rPr>
                <w:rFonts w:ascii="Times New Roman" w:hAnsi="Times New Roman" w:cs="Times New Roman"/>
                <w:b/>
                <w:szCs w:val="24"/>
              </w:rPr>
              <w:t>Local Secretariat</w:t>
            </w:r>
          </w:p>
        </w:tc>
      </w:tr>
      <w:tr w:rsidR="00D505D4" w14:paraId="19C7CD5A" w14:textId="77777777" w:rsidTr="00D505D4">
        <w:tc>
          <w:tcPr>
            <w:tcW w:w="4580" w:type="dxa"/>
          </w:tcPr>
          <w:p w14:paraId="4A524DA3" w14:textId="77777777" w:rsidR="004F2101" w:rsidRDefault="004F2101" w:rsidP="00D505D4">
            <w:pPr>
              <w:tabs>
                <w:tab w:val="left" w:pos="540"/>
              </w:tabs>
              <w:jc w:val="both"/>
              <w:rPr>
                <w:rFonts w:ascii="Times New Roman" w:hAnsi="Times New Roman" w:cs="Times New Roman"/>
                <w:szCs w:val="24"/>
              </w:rPr>
            </w:pPr>
          </w:p>
          <w:p w14:paraId="527942AD" w14:textId="77777777" w:rsidR="00D505D4" w:rsidRPr="004C2E20" w:rsidRDefault="00D505D4" w:rsidP="00D505D4">
            <w:pPr>
              <w:tabs>
                <w:tab w:val="left" w:pos="540"/>
              </w:tabs>
              <w:jc w:val="both"/>
              <w:rPr>
                <w:rFonts w:ascii="Times New Roman" w:hAnsi="Times New Roman" w:cs="Times New Roman"/>
                <w:szCs w:val="24"/>
              </w:rPr>
            </w:pPr>
            <w:r>
              <w:rPr>
                <w:rFonts w:ascii="Times New Roman" w:hAnsi="Times New Roman" w:cs="Times New Roman"/>
                <w:szCs w:val="24"/>
              </w:rPr>
              <w:t xml:space="preserve">Mr. </w:t>
            </w:r>
            <w:r w:rsidRPr="004C2E20">
              <w:rPr>
                <w:rFonts w:ascii="Times New Roman" w:hAnsi="Times New Roman" w:cs="Times New Roman"/>
                <w:szCs w:val="24"/>
              </w:rPr>
              <w:t xml:space="preserve">Forhadul Parvez </w:t>
            </w:r>
          </w:p>
          <w:p w14:paraId="10FFC63C" w14:textId="77777777" w:rsidR="00D505D4" w:rsidRDefault="00D505D4" w:rsidP="00D505D4">
            <w:pPr>
              <w:tabs>
                <w:tab w:val="left" w:pos="540"/>
              </w:tabs>
              <w:jc w:val="both"/>
              <w:rPr>
                <w:rFonts w:ascii="Times New Roman" w:hAnsi="Times New Roman" w:cs="Times New Roman"/>
                <w:szCs w:val="24"/>
              </w:rPr>
            </w:pPr>
            <w:r w:rsidRPr="004C2E20">
              <w:rPr>
                <w:rFonts w:ascii="Times New Roman" w:hAnsi="Times New Roman" w:cs="Times New Roman"/>
                <w:szCs w:val="24"/>
              </w:rPr>
              <w:t>Programme Officer</w:t>
            </w:r>
          </w:p>
          <w:p w14:paraId="3F64A80A" w14:textId="77777777" w:rsidR="00D505D4" w:rsidRDefault="00D505D4" w:rsidP="00D505D4">
            <w:pPr>
              <w:tabs>
                <w:tab w:val="left" w:pos="540"/>
              </w:tabs>
              <w:jc w:val="both"/>
              <w:rPr>
                <w:rFonts w:ascii="Times New Roman" w:hAnsi="Times New Roman" w:cs="Times New Roman"/>
                <w:szCs w:val="24"/>
              </w:rPr>
            </w:pPr>
          </w:p>
          <w:p w14:paraId="138F62F9" w14:textId="77777777" w:rsidR="00D505D4" w:rsidRDefault="00D505D4" w:rsidP="00D505D4">
            <w:pPr>
              <w:tabs>
                <w:tab w:val="left" w:pos="540"/>
              </w:tabs>
              <w:jc w:val="both"/>
              <w:rPr>
                <w:rFonts w:ascii="Times New Roman" w:hAnsi="Times New Roman" w:cs="Times New Roman"/>
                <w:szCs w:val="24"/>
              </w:rPr>
            </w:pPr>
            <w:r>
              <w:rPr>
                <w:rFonts w:ascii="Times New Roman" w:hAnsi="Times New Roman" w:cs="Times New Roman"/>
                <w:szCs w:val="24"/>
              </w:rPr>
              <w:t>Ms. Elisha Rajbhandari</w:t>
            </w:r>
          </w:p>
          <w:p w14:paraId="7ED4AE0A" w14:textId="77777777" w:rsidR="00D505D4" w:rsidRDefault="00D505D4" w:rsidP="00D505D4">
            <w:pPr>
              <w:tabs>
                <w:tab w:val="left" w:pos="540"/>
              </w:tabs>
              <w:jc w:val="both"/>
              <w:rPr>
                <w:rFonts w:ascii="Times New Roman" w:hAnsi="Times New Roman" w:cs="Times New Roman"/>
                <w:szCs w:val="24"/>
              </w:rPr>
            </w:pPr>
            <w:r>
              <w:rPr>
                <w:rFonts w:ascii="Times New Roman" w:hAnsi="Times New Roman" w:cs="Times New Roman"/>
                <w:szCs w:val="24"/>
              </w:rPr>
              <w:t>Assistant Project Coordinator</w:t>
            </w:r>
          </w:p>
          <w:p w14:paraId="4025AFB1" w14:textId="77777777" w:rsidR="00D505D4" w:rsidRPr="004C2E20" w:rsidRDefault="00D505D4" w:rsidP="00D505D4">
            <w:pPr>
              <w:tabs>
                <w:tab w:val="left" w:pos="540"/>
              </w:tabs>
              <w:jc w:val="both"/>
              <w:rPr>
                <w:rFonts w:ascii="Times New Roman" w:hAnsi="Times New Roman" w:cs="Times New Roman"/>
                <w:szCs w:val="24"/>
              </w:rPr>
            </w:pPr>
            <w:r>
              <w:rPr>
                <w:rFonts w:ascii="Times New Roman" w:hAnsi="Times New Roman" w:cs="Times New Roman"/>
                <w:szCs w:val="24"/>
              </w:rPr>
              <w:t xml:space="preserve"> </w:t>
            </w:r>
          </w:p>
          <w:p w14:paraId="00D1EF19" w14:textId="77777777" w:rsidR="00D505D4" w:rsidRPr="005820CC" w:rsidRDefault="00D505D4" w:rsidP="00D505D4">
            <w:pPr>
              <w:tabs>
                <w:tab w:val="left" w:pos="540"/>
              </w:tabs>
              <w:jc w:val="both"/>
              <w:rPr>
                <w:rFonts w:ascii="Times New Roman" w:hAnsi="Times New Roman" w:cs="Times New Roman"/>
                <w:bCs/>
                <w:szCs w:val="24"/>
              </w:rPr>
            </w:pPr>
            <w:r w:rsidRPr="005820CC">
              <w:rPr>
                <w:rFonts w:ascii="Times New Roman" w:hAnsi="Times New Roman" w:cs="Times New Roman"/>
                <w:bCs/>
                <w:szCs w:val="24"/>
              </w:rPr>
              <w:t>Asia-Pacific Telecommunity (APT)</w:t>
            </w:r>
          </w:p>
          <w:p w14:paraId="10CE44BD" w14:textId="77777777" w:rsidR="00D505D4" w:rsidRPr="005820CC" w:rsidRDefault="00D505D4" w:rsidP="00D505D4">
            <w:pPr>
              <w:tabs>
                <w:tab w:val="left" w:pos="540"/>
              </w:tabs>
              <w:jc w:val="both"/>
              <w:rPr>
                <w:rFonts w:ascii="Times New Roman" w:hAnsi="Times New Roman" w:cs="Times New Roman"/>
                <w:bCs/>
                <w:szCs w:val="24"/>
              </w:rPr>
            </w:pPr>
            <w:r w:rsidRPr="005820CC">
              <w:rPr>
                <w:rFonts w:ascii="Times New Roman" w:hAnsi="Times New Roman" w:cs="Times New Roman"/>
                <w:bCs/>
                <w:szCs w:val="24"/>
              </w:rPr>
              <w:t xml:space="preserve">12/49 </w:t>
            </w:r>
            <w:proofErr w:type="spellStart"/>
            <w:r w:rsidRPr="005820CC">
              <w:rPr>
                <w:rFonts w:ascii="Times New Roman" w:hAnsi="Times New Roman" w:cs="Times New Roman"/>
                <w:bCs/>
                <w:szCs w:val="24"/>
              </w:rPr>
              <w:t>Soi</w:t>
            </w:r>
            <w:proofErr w:type="spellEnd"/>
            <w:r w:rsidRPr="005820CC">
              <w:rPr>
                <w:rFonts w:ascii="Times New Roman" w:hAnsi="Times New Roman" w:cs="Times New Roman"/>
                <w:bCs/>
                <w:szCs w:val="24"/>
              </w:rPr>
              <w:t xml:space="preserve"> 5, Chaeng </w:t>
            </w:r>
            <w:proofErr w:type="spellStart"/>
            <w:r w:rsidRPr="005820CC">
              <w:rPr>
                <w:rFonts w:ascii="Times New Roman" w:hAnsi="Times New Roman" w:cs="Times New Roman"/>
                <w:bCs/>
                <w:szCs w:val="24"/>
              </w:rPr>
              <w:t>Watthana</w:t>
            </w:r>
            <w:proofErr w:type="spellEnd"/>
            <w:r w:rsidRPr="005820CC">
              <w:rPr>
                <w:rFonts w:ascii="Times New Roman" w:hAnsi="Times New Roman" w:cs="Times New Roman"/>
                <w:bCs/>
                <w:szCs w:val="24"/>
              </w:rPr>
              <w:t xml:space="preserve"> Road</w:t>
            </w:r>
          </w:p>
          <w:p w14:paraId="542FB20B" w14:textId="77777777" w:rsidR="00D505D4" w:rsidRPr="005820CC" w:rsidRDefault="00D505D4" w:rsidP="00D505D4">
            <w:pPr>
              <w:tabs>
                <w:tab w:val="left" w:pos="540"/>
              </w:tabs>
              <w:jc w:val="both"/>
              <w:rPr>
                <w:rFonts w:ascii="Times New Roman" w:hAnsi="Times New Roman" w:cs="Times New Roman"/>
                <w:bCs/>
                <w:szCs w:val="24"/>
              </w:rPr>
            </w:pPr>
            <w:r w:rsidRPr="005820CC">
              <w:rPr>
                <w:rFonts w:ascii="Times New Roman" w:hAnsi="Times New Roman" w:cs="Times New Roman"/>
                <w:bCs/>
                <w:szCs w:val="24"/>
              </w:rPr>
              <w:t>Bangkok 10210, Thailand</w:t>
            </w:r>
          </w:p>
          <w:p w14:paraId="44CE3BDB" w14:textId="77777777" w:rsidR="00D505D4" w:rsidRPr="005820CC" w:rsidRDefault="00D505D4" w:rsidP="00D505D4">
            <w:pPr>
              <w:tabs>
                <w:tab w:val="left" w:pos="540"/>
              </w:tabs>
              <w:jc w:val="both"/>
              <w:rPr>
                <w:rFonts w:ascii="Times New Roman" w:hAnsi="Times New Roman" w:cs="Times New Roman"/>
                <w:bCs/>
                <w:szCs w:val="24"/>
              </w:rPr>
            </w:pPr>
            <w:r w:rsidRPr="005820CC">
              <w:rPr>
                <w:rFonts w:ascii="Times New Roman" w:hAnsi="Times New Roman" w:cs="Times New Roman"/>
                <w:bCs/>
                <w:szCs w:val="24"/>
              </w:rPr>
              <w:t>Tel: + 66 2 573 0044</w:t>
            </w:r>
          </w:p>
          <w:p w14:paraId="36DB1946" w14:textId="77777777" w:rsidR="00D505D4" w:rsidRDefault="00D505D4" w:rsidP="00D505D4">
            <w:pPr>
              <w:tabs>
                <w:tab w:val="left" w:pos="540"/>
              </w:tabs>
              <w:jc w:val="both"/>
              <w:rPr>
                <w:rFonts w:ascii="Times New Roman" w:hAnsi="Times New Roman" w:cs="Times New Roman"/>
                <w:bCs/>
                <w:szCs w:val="24"/>
              </w:rPr>
            </w:pPr>
            <w:r w:rsidRPr="005820CC">
              <w:rPr>
                <w:rFonts w:ascii="Times New Roman" w:hAnsi="Times New Roman" w:cs="Times New Roman"/>
                <w:bCs/>
                <w:szCs w:val="24"/>
              </w:rPr>
              <w:t>Fax: +66 2 573 7479</w:t>
            </w:r>
            <w:r>
              <w:rPr>
                <w:rFonts w:ascii="Times New Roman" w:hAnsi="Times New Roman" w:cs="Times New Roman"/>
                <w:bCs/>
                <w:szCs w:val="24"/>
              </w:rPr>
              <w:t xml:space="preserve"> </w:t>
            </w:r>
          </w:p>
          <w:p w14:paraId="0E656EAB" w14:textId="77777777" w:rsidR="00D505D4" w:rsidRPr="000B66A4" w:rsidRDefault="00D505D4" w:rsidP="00D505D4">
            <w:pPr>
              <w:tabs>
                <w:tab w:val="left" w:pos="540"/>
              </w:tabs>
              <w:jc w:val="both"/>
              <w:rPr>
                <w:rStyle w:val="Hyperlink"/>
                <w:rFonts w:ascii="Times New Roman" w:hAnsi="Times New Roman" w:cs="Times New Roman"/>
                <w:bCs/>
                <w:szCs w:val="24"/>
              </w:rPr>
            </w:pPr>
            <w:r>
              <w:rPr>
                <w:rFonts w:ascii="Times New Roman" w:hAnsi="Times New Roman" w:cs="Times New Roman"/>
                <w:bCs/>
                <w:szCs w:val="24"/>
              </w:rPr>
              <w:t>Email: aptsatrc@apt.int</w:t>
            </w:r>
          </w:p>
          <w:p w14:paraId="64536099" w14:textId="77777777" w:rsidR="00D505D4" w:rsidRDefault="00D505D4" w:rsidP="00A65B0E">
            <w:pPr>
              <w:tabs>
                <w:tab w:val="left" w:pos="540"/>
              </w:tabs>
              <w:jc w:val="both"/>
              <w:rPr>
                <w:rFonts w:ascii="Times New Roman" w:hAnsi="Times New Roman" w:cs="Times New Roman"/>
                <w:b/>
                <w:szCs w:val="24"/>
              </w:rPr>
            </w:pPr>
          </w:p>
        </w:tc>
        <w:tc>
          <w:tcPr>
            <w:tcW w:w="4581" w:type="dxa"/>
          </w:tcPr>
          <w:p w14:paraId="6DADBC8C" w14:textId="77777777" w:rsidR="004F2101" w:rsidRDefault="004F2101" w:rsidP="00EE7149">
            <w:pPr>
              <w:tabs>
                <w:tab w:val="left" w:pos="540"/>
              </w:tabs>
              <w:jc w:val="both"/>
              <w:rPr>
                <w:rFonts w:ascii="Times New Roman" w:hAnsi="Times New Roman" w:cs="Times New Roman"/>
                <w:szCs w:val="24"/>
              </w:rPr>
            </w:pPr>
          </w:p>
          <w:p w14:paraId="6620F79A" w14:textId="7DE9B6F8" w:rsidR="00EE7149" w:rsidRDefault="00EE7149" w:rsidP="00EE7149">
            <w:pPr>
              <w:tabs>
                <w:tab w:val="left" w:pos="540"/>
              </w:tabs>
              <w:jc w:val="both"/>
              <w:rPr>
                <w:rFonts w:ascii="Times New Roman" w:hAnsi="Times New Roman" w:cs="Times New Roman"/>
                <w:b/>
                <w:szCs w:val="24"/>
              </w:rPr>
            </w:pPr>
          </w:p>
        </w:tc>
      </w:tr>
    </w:tbl>
    <w:p w14:paraId="211DB995" w14:textId="77777777" w:rsidR="00D505D4" w:rsidRDefault="00D505D4" w:rsidP="00A65B0E">
      <w:pPr>
        <w:tabs>
          <w:tab w:val="left" w:pos="540"/>
        </w:tabs>
        <w:jc w:val="both"/>
        <w:rPr>
          <w:rFonts w:ascii="Times New Roman" w:hAnsi="Times New Roman" w:cs="Times New Roman"/>
          <w:b/>
          <w:szCs w:val="24"/>
        </w:rPr>
      </w:pPr>
    </w:p>
    <w:p w14:paraId="0C655256" w14:textId="77777777" w:rsidR="008C18FB" w:rsidRPr="000B66A4" w:rsidRDefault="008C18FB" w:rsidP="008C18FB">
      <w:pPr>
        <w:jc w:val="both"/>
        <w:rPr>
          <w:rFonts w:ascii="Times New Roman" w:hAnsi="Times New Roman" w:cs="Times New Roman"/>
          <w:bCs/>
          <w:szCs w:val="24"/>
        </w:rPr>
      </w:pPr>
    </w:p>
    <w:p w14:paraId="2614727A" w14:textId="0A1D4A06" w:rsidR="003B009C" w:rsidRPr="000B66A4" w:rsidRDefault="0011221E" w:rsidP="00CD3C88">
      <w:pPr>
        <w:pStyle w:val="ListParagraph"/>
        <w:numPr>
          <w:ilvl w:val="0"/>
          <w:numId w:val="31"/>
        </w:numPr>
        <w:tabs>
          <w:tab w:val="left" w:pos="540"/>
        </w:tabs>
        <w:ind w:left="540" w:hanging="540"/>
        <w:jc w:val="both"/>
        <w:rPr>
          <w:rFonts w:ascii="Times New Roman" w:hAnsi="Times New Roman" w:cs="Times New Roman"/>
          <w:b/>
          <w:bCs/>
          <w:szCs w:val="24"/>
        </w:rPr>
      </w:pPr>
      <w:r>
        <w:rPr>
          <w:rFonts w:ascii="Times New Roman" w:hAnsi="Times New Roman" w:cs="Times New Roman"/>
          <w:b/>
          <w:bCs/>
          <w:szCs w:val="24"/>
        </w:rPr>
        <w:t>Tentative</w:t>
      </w:r>
      <w:r w:rsidR="00B478F1" w:rsidRPr="000B66A4">
        <w:rPr>
          <w:rFonts w:ascii="Times New Roman" w:hAnsi="Times New Roman" w:cs="Times New Roman"/>
          <w:b/>
          <w:bCs/>
          <w:szCs w:val="24"/>
        </w:rPr>
        <w:t xml:space="preserve"> </w:t>
      </w:r>
      <w:r w:rsidR="00EC1933" w:rsidRPr="000B66A4">
        <w:rPr>
          <w:rFonts w:ascii="Times New Roman" w:hAnsi="Times New Roman" w:cs="Times New Roman"/>
          <w:b/>
          <w:bCs/>
          <w:szCs w:val="24"/>
        </w:rPr>
        <w:t>P</w:t>
      </w:r>
      <w:r w:rsidR="00B478F1" w:rsidRPr="000B66A4">
        <w:rPr>
          <w:rFonts w:ascii="Times New Roman" w:hAnsi="Times New Roman" w:cs="Times New Roman"/>
          <w:b/>
          <w:bCs/>
          <w:szCs w:val="24"/>
        </w:rPr>
        <w:t>rogramme</w:t>
      </w:r>
      <w:r w:rsidR="0097177D" w:rsidRPr="000B66A4">
        <w:rPr>
          <w:rFonts w:ascii="Times New Roman" w:hAnsi="Times New Roman" w:cs="Times New Roman"/>
          <w:b/>
          <w:bCs/>
          <w:szCs w:val="24"/>
        </w:rPr>
        <w:t xml:space="preserve"> </w:t>
      </w:r>
    </w:p>
    <w:p w14:paraId="797885DD" w14:textId="77777777" w:rsidR="0011221E" w:rsidRDefault="0011221E" w:rsidP="00D95C7E">
      <w:pPr>
        <w:jc w:val="both"/>
        <w:rPr>
          <w:rFonts w:ascii="Times New Roman" w:hAnsi="Times New Roman" w:cs="Times New Roman"/>
          <w:bCs/>
          <w:szCs w:val="24"/>
        </w:rPr>
      </w:pPr>
    </w:p>
    <w:p w14:paraId="1FB45D6F" w14:textId="00B5EAA6" w:rsidR="003B009C" w:rsidRDefault="0011221E" w:rsidP="00D95C7E">
      <w:pPr>
        <w:jc w:val="both"/>
        <w:rPr>
          <w:rFonts w:ascii="Times New Roman" w:hAnsi="Times New Roman" w:cs="Times New Roman"/>
          <w:bCs/>
          <w:szCs w:val="24"/>
        </w:rPr>
      </w:pPr>
      <w:r>
        <w:rPr>
          <w:rFonts w:ascii="Times New Roman" w:hAnsi="Times New Roman" w:cs="Times New Roman"/>
          <w:bCs/>
          <w:szCs w:val="24"/>
        </w:rPr>
        <w:t xml:space="preserve">The </w:t>
      </w:r>
      <w:r w:rsidR="00A3107F">
        <w:rPr>
          <w:rFonts w:ascii="Times New Roman" w:hAnsi="Times New Roman" w:cs="Times New Roman"/>
          <w:bCs/>
          <w:szCs w:val="24"/>
        </w:rPr>
        <w:t>t</w:t>
      </w:r>
      <w:r>
        <w:rPr>
          <w:rFonts w:ascii="Times New Roman" w:hAnsi="Times New Roman" w:cs="Times New Roman"/>
          <w:bCs/>
          <w:szCs w:val="24"/>
        </w:rPr>
        <w:t xml:space="preserve">entative </w:t>
      </w:r>
      <w:r w:rsidR="00A3107F">
        <w:rPr>
          <w:rFonts w:ascii="Times New Roman" w:hAnsi="Times New Roman" w:cs="Times New Roman"/>
          <w:bCs/>
          <w:szCs w:val="24"/>
        </w:rPr>
        <w:t>p</w:t>
      </w:r>
      <w:r>
        <w:rPr>
          <w:rFonts w:ascii="Times New Roman" w:hAnsi="Times New Roman" w:cs="Times New Roman"/>
          <w:bCs/>
          <w:szCs w:val="24"/>
        </w:rPr>
        <w:t xml:space="preserve">rogramme </w:t>
      </w:r>
      <w:r w:rsidR="00AB0956">
        <w:rPr>
          <w:rFonts w:ascii="Times New Roman" w:hAnsi="Times New Roman" w:cs="Times New Roman"/>
          <w:bCs/>
          <w:szCs w:val="24"/>
        </w:rPr>
        <w:t xml:space="preserve">of </w:t>
      </w:r>
      <w:r w:rsidR="00E415C3">
        <w:rPr>
          <w:rFonts w:ascii="Times New Roman" w:hAnsi="Times New Roman" w:cs="Times New Roman"/>
          <w:bCs/>
          <w:szCs w:val="24"/>
        </w:rPr>
        <w:t>SATRC Workshop on Spectrum Management</w:t>
      </w:r>
      <w:r w:rsidR="00A3107F">
        <w:rPr>
          <w:rFonts w:ascii="Times New Roman" w:hAnsi="Times New Roman" w:cs="Times New Roman"/>
          <w:bCs/>
          <w:szCs w:val="24"/>
        </w:rPr>
        <w:t xml:space="preserve"> </w:t>
      </w:r>
      <w:r w:rsidR="00E415C3">
        <w:rPr>
          <w:rFonts w:ascii="Times New Roman" w:hAnsi="Times New Roman" w:cs="Times New Roman"/>
          <w:bCs/>
          <w:szCs w:val="24"/>
        </w:rPr>
        <w:t xml:space="preserve">is </w:t>
      </w:r>
      <w:r w:rsidR="00A3107F">
        <w:rPr>
          <w:rFonts w:ascii="Times New Roman" w:hAnsi="Times New Roman" w:cs="Times New Roman"/>
          <w:bCs/>
          <w:szCs w:val="24"/>
        </w:rPr>
        <w:t xml:space="preserve">provided </w:t>
      </w:r>
      <w:r>
        <w:rPr>
          <w:rFonts w:ascii="Times New Roman" w:hAnsi="Times New Roman" w:cs="Times New Roman"/>
          <w:bCs/>
          <w:szCs w:val="24"/>
        </w:rPr>
        <w:t xml:space="preserve">in </w:t>
      </w:r>
      <w:r w:rsidR="008C18FB" w:rsidRPr="000B66A4">
        <w:rPr>
          <w:rFonts w:ascii="Times New Roman" w:hAnsi="Times New Roman" w:cs="Times New Roman"/>
          <w:bCs/>
          <w:szCs w:val="24"/>
        </w:rPr>
        <w:t>Annex A</w:t>
      </w:r>
      <w:r>
        <w:rPr>
          <w:rFonts w:ascii="Times New Roman" w:hAnsi="Times New Roman" w:cs="Times New Roman"/>
          <w:bCs/>
          <w:szCs w:val="24"/>
        </w:rPr>
        <w:t>.</w:t>
      </w:r>
    </w:p>
    <w:p w14:paraId="65711F66" w14:textId="77777777" w:rsidR="00B821E3" w:rsidRDefault="00B821E3" w:rsidP="00D95C7E">
      <w:pPr>
        <w:jc w:val="both"/>
        <w:rPr>
          <w:rFonts w:ascii="Times New Roman" w:hAnsi="Times New Roman" w:cs="Times New Roman"/>
          <w:bCs/>
          <w:szCs w:val="24"/>
        </w:rPr>
      </w:pPr>
    </w:p>
    <w:p w14:paraId="3FCE6F1C" w14:textId="77777777" w:rsidR="00B821E3" w:rsidRDefault="00B821E3" w:rsidP="00D95C7E">
      <w:pPr>
        <w:jc w:val="both"/>
        <w:rPr>
          <w:rFonts w:ascii="Times New Roman" w:hAnsi="Times New Roman" w:cs="Times New Roman"/>
          <w:bCs/>
          <w:szCs w:val="24"/>
        </w:rPr>
      </w:pPr>
    </w:p>
    <w:p w14:paraId="6D8963F4" w14:textId="77777777" w:rsidR="00AB0956" w:rsidRDefault="00AB0956" w:rsidP="00CD3C88">
      <w:pPr>
        <w:jc w:val="right"/>
        <w:rPr>
          <w:rFonts w:ascii="Times New Roman" w:hAnsi="Times New Roman" w:cs="Times New Roman"/>
          <w:b/>
          <w:szCs w:val="24"/>
        </w:rPr>
      </w:pPr>
    </w:p>
    <w:p w14:paraId="4ACC7F3A" w14:textId="77777777" w:rsidR="00832A15" w:rsidRDefault="00832A15">
      <w:pPr>
        <w:rPr>
          <w:rFonts w:ascii="Times New Roman" w:hAnsi="Times New Roman" w:cs="Times New Roman"/>
          <w:b/>
          <w:szCs w:val="24"/>
        </w:rPr>
      </w:pPr>
      <w:r>
        <w:rPr>
          <w:rFonts w:ascii="Times New Roman" w:hAnsi="Times New Roman" w:cs="Times New Roman"/>
          <w:b/>
          <w:szCs w:val="24"/>
        </w:rPr>
        <w:br w:type="page"/>
      </w:r>
    </w:p>
    <w:p w14:paraId="2239AA04" w14:textId="77777777" w:rsidR="00592358" w:rsidRPr="000B66A4" w:rsidRDefault="00592358" w:rsidP="00592358">
      <w:pPr>
        <w:jc w:val="right"/>
        <w:rPr>
          <w:rFonts w:ascii="Times New Roman" w:hAnsi="Times New Roman" w:cs="Times New Roman"/>
          <w:b/>
          <w:szCs w:val="24"/>
        </w:rPr>
      </w:pPr>
      <w:r w:rsidRPr="000B66A4">
        <w:rPr>
          <w:rFonts w:ascii="Times New Roman" w:hAnsi="Times New Roman" w:cs="Times New Roman"/>
          <w:b/>
          <w:szCs w:val="24"/>
        </w:rPr>
        <w:lastRenderedPageBreak/>
        <w:t>Annex A</w:t>
      </w:r>
    </w:p>
    <w:p w14:paraId="59A08D6F" w14:textId="77777777" w:rsidR="00864657" w:rsidRDefault="00864657" w:rsidP="00592358">
      <w:pPr>
        <w:tabs>
          <w:tab w:val="left" w:pos="0"/>
        </w:tabs>
        <w:jc w:val="center"/>
        <w:rPr>
          <w:rFonts w:ascii="Times New Roman" w:hAnsi="Times New Roman" w:cs="Times New Roman"/>
          <w:szCs w:val="24"/>
        </w:rPr>
      </w:pPr>
    </w:p>
    <w:p w14:paraId="602D157E" w14:textId="0137C513" w:rsidR="00592358" w:rsidRPr="00AC6296" w:rsidRDefault="00592358" w:rsidP="00AC6296">
      <w:pPr>
        <w:tabs>
          <w:tab w:val="left" w:pos="0"/>
        </w:tabs>
        <w:jc w:val="center"/>
        <w:rPr>
          <w:rFonts w:ascii="Times New Roman" w:hAnsi="Times New Roman" w:cs="Times New Roman"/>
          <w:szCs w:val="24"/>
        </w:rPr>
      </w:pPr>
      <w:r w:rsidRPr="00597B21">
        <w:rPr>
          <w:rFonts w:ascii="Times New Roman Bold" w:hAnsi="Times New Roman Bold" w:hint="eastAsia"/>
          <w:b/>
          <w:bCs/>
          <w:color w:val="000000"/>
        </w:rPr>
        <w:t xml:space="preserve">Tentative </w:t>
      </w:r>
      <w:r>
        <w:rPr>
          <w:rFonts w:ascii="Times New Roman Bold" w:hAnsi="Times New Roman Bold" w:hint="eastAsia"/>
          <w:b/>
          <w:bCs/>
          <w:color w:val="000000"/>
        </w:rPr>
        <w:t>Programme</w:t>
      </w:r>
      <w:r>
        <w:rPr>
          <w:rFonts w:ascii="Times New Roman Bold" w:hAnsi="Times New Roman Bold"/>
          <w:b/>
          <w:bCs/>
          <w:color w:val="000000"/>
        </w:rPr>
        <w:t xml:space="preserve"> </w:t>
      </w:r>
    </w:p>
    <w:tbl>
      <w:tblPr>
        <w:tblW w:w="10080" w:type="dxa"/>
        <w:tblInd w:w="-342" w:type="dxa"/>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ook w:val="04A0" w:firstRow="1" w:lastRow="0" w:firstColumn="1" w:lastColumn="0" w:noHBand="0" w:noVBand="1"/>
      </w:tblPr>
      <w:tblGrid>
        <w:gridCol w:w="1620"/>
        <w:gridCol w:w="8460"/>
      </w:tblGrid>
      <w:tr w:rsidR="00592358" w:rsidRPr="007635D6" w14:paraId="46F2F2E0" w14:textId="77777777" w:rsidTr="00963829">
        <w:trPr>
          <w:trHeight w:val="492"/>
        </w:trPr>
        <w:tc>
          <w:tcPr>
            <w:tcW w:w="1620" w:type="dxa"/>
            <w:tcBorders>
              <w:bottom w:val="single" w:sz="6" w:space="0" w:color="auto"/>
            </w:tcBorders>
            <w:shd w:val="clear" w:color="auto" w:fill="8EAADB"/>
            <w:vAlign w:val="center"/>
          </w:tcPr>
          <w:p w14:paraId="3C9E76D7" w14:textId="77777777" w:rsidR="00592358" w:rsidRPr="00C16B2C" w:rsidRDefault="00592358" w:rsidP="00963829">
            <w:pPr>
              <w:jc w:val="center"/>
              <w:rPr>
                <w:rFonts w:ascii="Times New Roman" w:hAnsi="Times New Roman" w:cs="Times New Roman"/>
                <w:b/>
                <w:szCs w:val="24"/>
              </w:rPr>
            </w:pPr>
            <w:bookmarkStart w:id="0" w:name="_Hlk8735159"/>
            <w:r w:rsidRPr="00C16B2C">
              <w:rPr>
                <w:rFonts w:ascii="Times New Roman" w:hAnsi="Times New Roman" w:cs="Times New Roman"/>
                <w:b/>
                <w:szCs w:val="24"/>
              </w:rPr>
              <w:t>Time</w:t>
            </w:r>
          </w:p>
        </w:tc>
        <w:tc>
          <w:tcPr>
            <w:tcW w:w="8460" w:type="dxa"/>
            <w:tcBorders>
              <w:bottom w:val="single" w:sz="6" w:space="0" w:color="auto"/>
            </w:tcBorders>
            <w:shd w:val="clear" w:color="auto" w:fill="8EAADB"/>
            <w:vAlign w:val="center"/>
          </w:tcPr>
          <w:p w14:paraId="2641D772" w14:textId="0FDFF3C3" w:rsidR="00592358" w:rsidRPr="00C16B2C" w:rsidRDefault="009843C7" w:rsidP="009843C7">
            <w:pPr>
              <w:rPr>
                <w:rFonts w:ascii="Times New Roman" w:hAnsi="Times New Roman" w:cs="Times New Roman"/>
                <w:b/>
                <w:szCs w:val="24"/>
              </w:rPr>
            </w:pPr>
            <w:r>
              <w:rPr>
                <w:rFonts w:ascii="Times New Roman" w:hAnsi="Times New Roman" w:cs="Times New Roman"/>
                <w:b/>
                <w:szCs w:val="24"/>
              </w:rPr>
              <w:t>Wednesday, 1</w:t>
            </w:r>
            <w:r w:rsidR="00592358">
              <w:rPr>
                <w:rFonts w:ascii="Times New Roman" w:hAnsi="Times New Roman" w:cs="Times New Roman"/>
                <w:b/>
                <w:szCs w:val="24"/>
              </w:rPr>
              <w:t xml:space="preserve">8 </w:t>
            </w:r>
            <w:r>
              <w:rPr>
                <w:rFonts w:ascii="Times New Roman" w:hAnsi="Times New Roman" w:cs="Times New Roman"/>
                <w:b/>
                <w:szCs w:val="24"/>
              </w:rPr>
              <w:t>December</w:t>
            </w:r>
            <w:r w:rsidR="00592358">
              <w:rPr>
                <w:rFonts w:ascii="Times New Roman" w:hAnsi="Times New Roman" w:cs="Times New Roman"/>
                <w:b/>
                <w:szCs w:val="24"/>
              </w:rPr>
              <w:t xml:space="preserve"> 2019</w:t>
            </w:r>
          </w:p>
        </w:tc>
      </w:tr>
      <w:bookmarkEnd w:id="0"/>
      <w:tr w:rsidR="00592358" w:rsidRPr="007635D6" w14:paraId="363625A9" w14:textId="77777777" w:rsidTr="00963829">
        <w:tc>
          <w:tcPr>
            <w:tcW w:w="1620" w:type="dxa"/>
            <w:tcBorders>
              <w:top w:val="single" w:sz="6" w:space="0" w:color="auto"/>
              <w:bottom w:val="single" w:sz="6" w:space="0" w:color="auto"/>
            </w:tcBorders>
            <w:shd w:val="clear" w:color="auto" w:fill="auto"/>
          </w:tcPr>
          <w:p w14:paraId="715C59A2" w14:textId="6FE8BB54" w:rsidR="00592358" w:rsidRPr="00C16B2C" w:rsidRDefault="00592358" w:rsidP="009827EC">
            <w:pPr>
              <w:rPr>
                <w:rFonts w:ascii="Times New Roman" w:hAnsi="Times New Roman" w:cs="Times New Roman"/>
                <w:szCs w:val="24"/>
              </w:rPr>
            </w:pPr>
            <w:r w:rsidRPr="00205B23">
              <w:rPr>
                <w:rFonts w:ascii="Times New Roman" w:hAnsi="Times New Roman" w:cs="Times New Roman"/>
                <w:szCs w:val="24"/>
              </w:rPr>
              <w:t>09:3</w:t>
            </w:r>
            <w:r w:rsidR="009843C7">
              <w:rPr>
                <w:rFonts w:ascii="Times New Roman" w:hAnsi="Times New Roman" w:cs="Times New Roman"/>
                <w:szCs w:val="24"/>
              </w:rPr>
              <w:t>0 – 10:0</w:t>
            </w:r>
            <w:r>
              <w:rPr>
                <w:rFonts w:ascii="Times New Roman" w:hAnsi="Times New Roman" w:cs="Times New Roman"/>
                <w:szCs w:val="24"/>
              </w:rPr>
              <w:t>0</w:t>
            </w:r>
          </w:p>
        </w:tc>
        <w:tc>
          <w:tcPr>
            <w:tcW w:w="8460" w:type="dxa"/>
            <w:tcBorders>
              <w:top w:val="single" w:sz="6" w:space="0" w:color="auto"/>
              <w:bottom w:val="single" w:sz="6" w:space="0" w:color="auto"/>
            </w:tcBorders>
            <w:shd w:val="clear" w:color="auto" w:fill="auto"/>
          </w:tcPr>
          <w:p w14:paraId="7EE78905" w14:textId="77777777" w:rsidR="00592358" w:rsidRDefault="00592358" w:rsidP="00963829">
            <w:pPr>
              <w:rPr>
                <w:rFonts w:ascii="Times New Roman" w:hAnsi="Times New Roman" w:cs="Times New Roman"/>
                <w:b/>
                <w:szCs w:val="24"/>
              </w:rPr>
            </w:pPr>
            <w:r w:rsidRPr="00C16B2C">
              <w:rPr>
                <w:rFonts w:ascii="Times New Roman" w:hAnsi="Times New Roman" w:cs="Times New Roman"/>
                <w:b/>
                <w:szCs w:val="24"/>
              </w:rPr>
              <w:t xml:space="preserve">Opening </w:t>
            </w:r>
          </w:p>
          <w:p w14:paraId="427C3995" w14:textId="618EEC7B" w:rsidR="00592358" w:rsidRPr="00C16B2C" w:rsidRDefault="00592358" w:rsidP="00592358">
            <w:pPr>
              <w:numPr>
                <w:ilvl w:val="0"/>
                <w:numId w:val="20"/>
              </w:numPr>
              <w:rPr>
                <w:rFonts w:ascii="Times New Roman" w:hAnsi="Times New Roman" w:cs="Times New Roman"/>
                <w:szCs w:val="24"/>
              </w:rPr>
            </w:pPr>
            <w:r w:rsidRPr="00C16B2C">
              <w:rPr>
                <w:rFonts w:ascii="Times New Roman" w:hAnsi="Times New Roman" w:cs="Times New Roman"/>
                <w:szCs w:val="24"/>
              </w:rPr>
              <w:t>Welcome Address</w:t>
            </w:r>
            <w:r>
              <w:rPr>
                <w:rFonts w:ascii="Times New Roman" w:hAnsi="Times New Roman" w:cs="Times New Roman"/>
                <w:szCs w:val="24"/>
              </w:rPr>
              <w:t xml:space="preserve"> by </w:t>
            </w:r>
            <w:r w:rsidR="009843C7">
              <w:rPr>
                <w:rFonts w:ascii="Times New Roman" w:hAnsi="Times New Roman" w:cs="Times New Roman"/>
                <w:szCs w:val="24"/>
              </w:rPr>
              <w:t>APT</w:t>
            </w:r>
          </w:p>
          <w:p w14:paraId="6AEB56BA" w14:textId="616B02B9" w:rsidR="000C18D4" w:rsidRDefault="000C18D4" w:rsidP="00592358">
            <w:pPr>
              <w:numPr>
                <w:ilvl w:val="0"/>
                <w:numId w:val="20"/>
              </w:numPr>
              <w:rPr>
                <w:rFonts w:ascii="Times New Roman" w:hAnsi="Times New Roman" w:cs="Times New Roman"/>
                <w:szCs w:val="24"/>
              </w:rPr>
            </w:pPr>
            <w:r>
              <w:rPr>
                <w:rFonts w:ascii="Times New Roman" w:hAnsi="Times New Roman" w:cs="Times New Roman"/>
                <w:szCs w:val="24"/>
              </w:rPr>
              <w:t>Address by Chairman, SATRC Working Group on Spectrum</w:t>
            </w:r>
          </w:p>
          <w:p w14:paraId="32B9EE22" w14:textId="5A87974E" w:rsidR="00592358" w:rsidRPr="00C16B2C" w:rsidRDefault="00592358" w:rsidP="00592358">
            <w:pPr>
              <w:numPr>
                <w:ilvl w:val="0"/>
                <w:numId w:val="20"/>
              </w:numPr>
              <w:rPr>
                <w:rFonts w:ascii="Times New Roman" w:hAnsi="Times New Roman" w:cs="Times New Roman"/>
                <w:szCs w:val="24"/>
              </w:rPr>
            </w:pPr>
            <w:r w:rsidRPr="00C16B2C">
              <w:rPr>
                <w:rFonts w:ascii="Times New Roman" w:hAnsi="Times New Roman" w:cs="Times New Roman"/>
                <w:szCs w:val="24"/>
              </w:rPr>
              <w:t xml:space="preserve">Welcome Address by </w:t>
            </w:r>
            <w:r w:rsidR="009843C7">
              <w:rPr>
                <w:rFonts w:ascii="Times New Roman" w:hAnsi="Times New Roman" w:cs="Times New Roman"/>
                <w:szCs w:val="24"/>
              </w:rPr>
              <w:t>TRAI</w:t>
            </w:r>
          </w:p>
          <w:p w14:paraId="4B05BD26" w14:textId="1D973125" w:rsidR="00592358" w:rsidRPr="00C16B2C" w:rsidRDefault="009843C7" w:rsidP="009827EC">
            <w:pPr>
              <w:spacing w:before="120" w:after="120"/>
              <w:rPr>
                <w:rFonts w:ascii="Times New Roman" w:hAnsi="Times New Roman" w:cs="Times New Roman"/>
                <w:szCs w:val="24"/>
              </w:rPr>
            </w:pPr>
            <w:r w:rsidRPr="00C16B2C">
              <w:rPr>
                <w:rFonts w:ascii="Times New Roman" w:hAnsi="Times New Roman" w:cs="Times New Roman"/>
                <w:szCs w:val="24"/>
              </w:rPr>
              <w:t xml:space="preserve"> </w:t>
            </w:r>
            <w:r w:rsidR="00592358" w:rsidRPr="00C16B2C">
              <w:rPr>
                <w:rFonts w:ascii="Times New Roman" w:hAnsi="Times New Roman" w:cs="Times New Roman"/>
                <w:szCs w:val="24"/>
              </w:rPr>
              <w:t>(Group Photograph)</w:t>
            </w:r>
          </w:p>
        </w:tc>
      </w:tr>
      <w:tr w:rsidR="009843C7" w:rsidRPr="007635D6" w14:paraId="5673D0A3" w14:textId="77777777" w:rsidTr="00A4571B">
        <w:trPr>
          <w:trHeight w:val="346"/>
        </w:trPr>
        <w:tc>
          <w:tcPr>
            <w:tcW w:w="1620" w:type="dxa"/>
            <w:tcBorders>
              <w:top w:val="single" w:sz="6" w:space="0" w:color="auto"/>
              <w:bottom w:val="single" w:sz="6" w:space="0" w:color="auto"/>
            </w:tcBorders>
            <w:shd w:val="clear" w:color="auto" w:fill="auto"/>
            <w:vAlign w:val="center"/>
          </w:tcPr>
          <w:p w14:paraId="5B27E78B" w14:textId="2CD57A7D" w:rsidR="009843C7" w:rsidRDefault="009843C7" w:rsidP="009827EC">
            <w:pPr>
              <w:rPr>
                <w:rFonts w:ascii="Times New Roman" w:hAnsi="Times New Roman" w:cs="Times New Roman"/>
                <w:szCs w:val="24"/>
              </w:rPr>
            </w:pPr>
            <w:r>
              <w:rPr>
                <w:rFonts w:ascii="Times New Roman" w:hAnsi="Times New Roman" w:cs="Times New Roman"/>
                <w:szCs w:val="24"/>
              </w:rPr>
              <w:t>10:00 – 10:45</w:t>
            </w:r>
          </w:p>
        </w:tc>
        <w:tc>
          <w:tcPr>
            <w:tcW w:w="8460" w:type="dxa"/>
            <w:tcBorders>
              <w:top w:val="single" w:sz="6" w:space="0" w:color="auto"/>
              <w:bottom w:val="single" w:sz="6" w:space="0" w:color="auto"/>
            </w:tcBorders>
            <w:shd w:val="clear" w:color="auto" w:fill="auto"/>
            <w:vAlign w:val="center"/>
          </w:tcPr>
          <w:p w14:paraId="5CFD1606" w14:textId="47584F4B" w:rsidR="009843C7" w:rsidRDefault="009843C7" w:rsidP="009843C7">
            <w:pPr>
              <w:rPr>
                <w:rFonts w:ascii="Times New Roman" w:hAnsi="Times New Roman" w:cs="Times New Roman"/>
                <w:b/>
                <w:i/>
                <w:szCs w:val="24"/>
              </w:rPr>
            </w:pPr>
            <w:r w:rsidRPr="00C16B2C">
              <w:rPr>
                <w:rFonts w:ascii="Times New Roman" w:hAnsi="Times New Roman" w:cs="Times New Roman"/>
                <w:szCs w:val="24"/>
              </w:rPr>
              <w:t xml:space="preserve">Session 1 – </w:t>
            </w:r>
            <w:r>
              <w:rPr>
                <w:rFonts w:ascii="Times New Roman" w:hAnsi="Times New Roman" w:cs="Times New Roman"/>
                <w:b/>
                <w:i/>
                <w:szCs w:val="24"/>
              </w:rPr>
              <w:t>SATRC Working Group on Spectrum</w:t>
            </w:r>
          </w:p>
          <w:p w14:paraId="77ED3D55" w14:textId="77777777" w:rsidR="009843C7" w:rsidRDefault="009843C7" w:rsidP="009843C7">
            <w:pPr>
              <w:rPr>
                <w:rFonts w:ascii="Times New Roman" w:hAnsi="Times New Roman" w:cs="Times New Roman"/>
                <w:b/>
                <w:szCs w:val="24"/>
              </w:rPr>
            </w:pPr>
          </w:p>
          <w:p w14:paraId="6356CD5A" w14:textId="4E01134F" w:rsidR="009843C7" w:rsidRPr="00C16B2C" w:rsidRDefault="009843C7" w:rsidP="009843C7">
            <w:pPr>
              <w:numPr>
                <w:ilvl w:val="0"/>
                <w:numId w:val="20"/>
              </w:numPr>
              <w:rPr>
                <w:rFonts w:ascii="Times New Roman" w:hAnsi="Times New Roman" w:cs="Times New Roman"/>
                <w:szCs w:val="24"/>
              </w:rPr>
            </w:pPr>
            <w:r>
              <w:rPr>
                <w:rFonts w:ascii="Times New Roman" w:hAnsi="Times New Roman" w:cs="Times New Roman"/>
                <w:szCs w:val="24"/>
              </w:rPr>
              <w:t>Activities of the SATRC Working Group on Spectrum (10 min)</w:t>
            </w:r>
          </w:p>
          <w:p w14:paraId="1A4EAD92" w14:textId="77777777" w:rsidR="009843C7" w:rsidRPr="009843C7" w:rsidRDefault="009843C7" w:rsidP="009843C7">
            <w:pPr>
              <w:numPr>
                <w:ilvl w:val="0"/>
                <w:numId w:val="20"/>
              </w:numPr>
              <w:rPr>
                <w:rFonts w:ascii="Times New Roman" w:hAnsi="Times New Roman" w:cs="Times New Roman"/>
                <w:b/>
                <w:szCs w:val="24"/>
              </w:rPr>
            </w:pPr>
            <w:r>
              <w:rPr>
                <w:rFonts w:ascii="Times New Roman" w:hAnsi="Times New Roman" w:cs="Times New Roman"/>
                <w:szCs w:val="24"/>
              </w:rPr>
              <w:t>Activities of APT in spectrum management (15 min)</w:t>
            </w:r>
          </w:p>
          <w:p w14:paraId="2F1A3EE1" w14:textId="77777777" w:rsidR="009843C7" w:rsidRPr="00476396" w:rsidRDefault="009843C7" w:rsidP="009843C7">
            <w:pPr>
              <w:numPr>
                <w:ilvl w:val="0"/>
                <w:numId w:val="20"/>
              </w:numPr>
              <w:rPr>
                <w:rFonts w:ascii="Times New Roman" w:hAnsi="Times New Roman" w:cs="Times New Roman"/>
                <w:b/>
                <w:szCs w:val="24"/>
              </w:rPr>
            </w:pPr>
            <w:r>
              <w:rPr>
                <w:rFonts w:ascii="Times New Roman" w:hAnsi="Times New Roman" w:cs="Times New Roman"/>
                <w:szCs w:val="24"/>
              </w:rPr>
              <w:t>Keynote Presentation on ‘Economic</w:t>
            </w:r>
            <w:r w:rsidR="00AC638B">
              <w:rPr>
                <w:rFonts w:ascii="Times New Roman" w:hAnsi="Times New Roman" w:cs="Times New Roman"/>
                <w:szCs w:val="24"/>
              </w:rPr>
              <w:t>s</w:t>
            </w:r>
            <w:r>
              <w:rPr>
                <w:rFonts w:ascii="Times New Roman" w:hAnsi="Times New Roman" w:cs="Times New Roman"/>
                <w:szCs w:val="24"/>
              </w:rPr>
              <w:t xml:space="preserve"> of Spectrum Management’ (20 min)</w:t>
            </w:r>
          </w:p>
          <w:p w14:paraId="24EA9571" w14:textId="23F34C6B" w:rsidR="00476396" w:rsidRPr="00C16B2C" w:rsidRDefault="00476396" w:rsidP="00476396">
            <w:pPr>
              <w:ind w:left="720"/>
              <w:rPr>
                <w:rFonts w:ascii="Times New Roman" w:hAnsi="Times New Roman" w:cs="Times New Roman"/>
                <w:b/>
                <w:szCs w:val="24"/>
              </w:rPr>
            </w:pPr>
          </w:p>
        </w:tc>
      </w:tr>
      <w:tr w:rsidR="00592358" w:rsidRPr="007635D6" w14:paraId="4ABD8245" w14:textId="77777777" w:rsidTr="00A4571B">
        <w:trPr>
          <w:trHeight w:val="346"/>
        </w:trPr>
        <w:tc>
          <w:tcPr>
            <w:tcW w:w="1620" w:type="dxa"/>
            <w:tcBorders>
              <w:top w:val="single" w:sz="6" w:space="0" w:color="auto"/>
              <w:bottom w:val="single" w:sz="6" w:space="0" w:color="auto"/>
            </w:tcBorders>
            <w:shd w:val="clear" w:color="auto" w:fill="auto"/>
            <w:vAlign w:val="center"/>
          </w:tcPr>
          <w:p w14:paraId="564F897A" w14:textId="1342B31A" w:rsidR="00592358" w:rsidRPr="00205B23" w:rsidRDefault="00AC638B" w:rsidP="00AC638B">
            <w:pPr>
              <w:rPr>
                <w:rFonts w:ascii="Times New Roman" w:hAnsi="Times New Roman" w:cs="Times New Roman"/>
                <w:szCs w:val="24"/>
              </w:rPr>
            </w:pPr>
            <w:r>
              <w:rPr>
                <w:rFonts w:ascii="Times New Roman" w:hAnsi="Times New Roman" w:cs="Times New Roman"/>
                <w:szCs w:val="24"/>
              </w:rPr>
              <w:t>10:45</w:t>
            </w:r>
            <w:r w:rsidR="00592358">
              <w:rPr>
                <w:rFonts w:ascii="Times New Roman" w:hAnsi="Times New Roman" w:cs="Times New Roman"/>
                <w:szCs w:val="24"/>
              </w:rPr>
              <w:t xml:space="preserve"> –</w:t>
            </w:r>
            <w:r>
              <w:rPr>
                <w:rFonts w:ascii="Times New Roman" w:hAnsi="Times New Roman" w:cs="Times New Roman"/>
                <w:szCs w:val="24"/>
              </w:rPr>
              <w:t xml:space="preserve"> 11:00</w:t>
            </w:r>
          </w:p>
        </w:tc>
        <w:tc>
          <w:tcPr>
            <w:tcW w:w="8460" w:type="dxa"/>
            <w:tcBorders>
              <w:top w:val="single" w:sz="6" w:space="0" w:color="auto"/>
              <w:bottom w:val="single" w:sz="6" w:space="0" w:color="auto"/>
            </w:tcBorders>
            <w:shd w:val="clear" w:color="auto" w:fill="auto"/>
            <w:vAlign w:val="center"/>
          </w:tcPr>
          <w:p w14:paraId="4459F94B" w14:textId="77777777" w:rsidR="00592358" w:rsidRPr="00C16B2C" w:rsidRDefault="00592358" w:rsidP="00963829">
            <w:pPr>
              <w:jc w:val="center"/>
              <w:rPr>
                <w:rFonts w:ascii="Times New Roman" w:hAnsi="Times New Roman" w:cs="Times New Roman"/>
                <w:b/>
                <w:szCs w:val="24"/>
              </w:rPr>
            </w:pPr>
            <w:r w:rsidRPr="00C16B2C">
              <w:rPr>
                <w:rFonts w:ascii="Times New Roman" w:hAnsi="Times New Roman" w:cs="Times New Roman"/>
                <w:b/>
                <w:szCs w:val="24"/>
              </w:rPr>
              <w:t>Coffee/Tea Break</w:t>
            </w:r>
          </w:p>
        </w:tc>
      </w:tr>
      <w:tr w:rsidR="00592358" w:rsidRPr="007635D6" w14:paraId="6B02D323" w14:textId="77777777" w:rsidTr="00963829">
        <w:tc>
          <w:tcPr>
            <w:tcW w:w="1620" w:type="dxa"/>
            <w:tcBorders>
              <w:top w:val="single" w:sz="6" w:space="0" w:color="auto"/>
              <w:bottom w:val="single" w:sz="6" w:space="0" w:color="auto"/>
            </w:tcBorders>
            <w:shd w:val="clear" w:color="auto" w:fill="auto"/>
          </w:tcPr>
          <w:p w14:paraId="633B6A9B" w14:textId="086A30D6" w:rsidR="00592358" w:rsidRPr="00205B23" w:rsidRDefault="00AC638B" w:rsidP="00963829">
            <w:pPr>
              <w:rPr>
                <w:rFonts w:ascii="Times New Roman" w:hAnsi="Times New Roman" w:cs="Times New Roman"/>
                <w:szCs w:val="24"/>
              </w:rPr>
            </w:pPr>
            <w:r>
              <w:rPr>
                <w:rFonts w:ascii="Times New Roman" w:hAnsi="Times New Roman" w:cs="Times New Roman"/>
                <w:szCs w:val="24"/>
              </w:rPr>
              <w:t>11:00</w:t>
            </w:r>
            <w:r w:rsidR="00592358">
              <w:rPr>
                <w:rFonts w:ascii="Times New Roman" w:hAnsi="Times New Roman" w:cs="Times New Roman"/>
                <w:szCs w:val="24"/>
              </w:rPr>
              <w:t xml:space="preserve"> – 12:30</w:t>
            </w:r>
          </w:p>
        </w:tc>
        <w:tc>
          <w:tcPr>
            <w:tcW w:w="8460" w:type="dxa"/>
            <w:tcBorders>
              <w:top w:val="single" w:sz="6" w:space="0" w:color="auto"/>
              <w:bottom w:val="single" w:sz="6" w:space="0" w:color="auto"/>
            </w:tcBorders>
            <w:shd w:val="clear" w:color="auto" w:fill="auto"/>
          </w:tcPr>
          <w:p w14:paraId="79759878" w14:textId="6FA74558" w:rsidR="00592358" w:rsidRDefault="00AC638B" w:rsidP="00963829">
            <w:pPr>
              <w:rPr>
                <w:rFonts w:ascii="Times New Roman" w:hAnsi="Times New Roman" w:cs="Times New Roman"/>
                <w:b/>
                <w:i/>
                <w:szCs w:val="24"/>
              </w:rPr>
            </w:pPr>
            <w:r>
              <w:rPr>
                <w:rFonts w:ascii="Times New Roman" w:hAnsi="Times New Roman" w:cs="Times New Roman"/>
                <w:szCs w:val="24"/>
              </w:rPr>
              <w:t>Session 2</w:t>
            </w:r>
            <w:r w:rsidR="00592358" w:rsidRPr="00C16B2C">
              <w:rPr>
                <w:rFonts w:ascii="Times New Roman" w:hAnsi="Times New Roman" w:cs="Times New Roman"/>
                <w:szCs w:val="24"/>
              </w:rPr>
              <w:t xml:space="preserve"> – </w:t>
            </w:r>
            <w:r>
              <w:rPr>
                <w:rFonts w:ascii="Times New Roman" w:hAnsi="Times New Roman" w:cs="Times New Roman"/>
                <w:b/>
                <w:i/>
                <w:szCs w:val="24"/>
              </w:rPr>
              <w:t>Outcomes of WRC-19 and what to do next</w:t>
            </w:r>
          </w:p>
          <w:p w14:paraId="2F671D78" w14:textId="77777777" w:rsidR="00592358" w:rsidRPr="00C16B2C" w:rsidRDefault="00592358" w:rsidP="00963829">
            <w:pPr>
              <w:rPr>
                <w:rFonts w:ascii="Times New Roman" w:hAnsi="Times New Roman" w:cs="Times New Roman"/>
                <w:szCs w:val="24"/>
              </w:rPr>
            </w:pPr>
          </w:p>
          <w:p w14:paraId="0EEBB494" w14:textId="73548B13" w:rsidR="001B29CB" w:rsidRDefault="001B29CB" w:rsidP="00592358">
            <w:pPr>
              <w:numPr>
                <w:ilvl w:val="0"/>
                <w:numId w:val="20"/>
              </w:numPr>
              <w:rPr>
                <w:rFonts w:ascii="Times New Roman" w:hAnsi="Times New Roman" w:cs="Times New Roman"/>
                <w:szCs w:val="24"/>
              </w:rPr>
            </w:pPr>
            <w:r>
              <w:rPr>
                <w:rFonts w:ascii="Times New Roman" w:hAnsi="Times New Roman" w:cs="Times New Roman"/>
                <w:szCs w:val="24"/>
              </w:rPr>
              <w:t>Understanding the process of WRC (20 min)</w:t>
            </w:r>
          </w:p>
          <w:p w14:paraId="21E25166" w14:textId="79F97422" w:rsidR="00592358" w:rsidRPr="00C16B2C" w:rsidRDefault="006E413D" w:rsidP="00592358">
            <w:pPr>
              <w:numPr>
                <w:ilvl w:val="0"/>
                <w:numId w:val="20"/>
              </w:numPr>
              <w:rPr>
                <w:rFonts w:ascii="Times New Roman" w:hAnsi="Times New Roman" w:cs="Times New Roman"/>
                <w:szCs w:val="24"/>
              </w:rPr>
            </w:pPr>
            <w:r>
              <w:rPr>
                <w:rFonts w:ascii="Times New Roman" w:hAnsi="Times New Roman" w:cs="Times New Roman"/>
                <w:szCs w:val="24"/>
              </w:rPr>
              <w:t>Outcomes of WRC-19 (30 min)</w:t>
            </w:r>
          </w:p>
          <w:p w14:paraId="4DD6D3EC" w14:textId="77777777" w:rsidR="006E413D" w:rsidRDefault="006E413D" w:rsidP="009827EC">
            <w:pPr>
              <w:pStyle w:val="ListParagraph"/>
              <w:numPr>
                <w:ilvl w:val="0"/>
                <w:numId w:val="20"/>
              </w:numPr>
              <w:spacing w:after="120"/>
              <w:rPr>
                <w:rFonts w:ascii="Times New Roman" w:hAnsi="Times New Roman" w:cs="Times New Roman"/>
                <w:szCs w:val="24"/>
              </w:rPr>
            </w:pPr>
            <w:r>
              <w:rPr>
                <w:rFonts w:ascii="Times New Roman" w:hAnsi="Times New Roman" w:cs="Times New Roman"/>
                <w:szCs w:val="24"/>
              </w:rPr>
              <w:t>What needs to be done following WRC-19 (15 min)</w:t>
            </w:r>
          </w:p>
          <w:p w14:paraId="01A9D2A6" w14:textId="72823C20" w:rsidR="009827EC" w:rsidRPr="009827EC" w:rsidRDefault="006E413D" w:rsidP="009827EC">
            <w:pPr>
              <w:pStyle w:val="ListParagraph"/>
              <w:numPr>
                <w:ilvl w:val="0"/>
                <w:numId w:val="20"/>
              </w:numPr>
              <w:spacing w:after="120"/>
              <w:rPr>
                <w:rFonts w:ascii="Times New Roman" w:hAnsi="Times New Roman" w:cs="Times New Roman"/>
                <w:szCs w:val="24"/>
              </w:rPr>
            </w:pPr>
            <w:r>
              <w:rPr>
                <w:rFonts w:ascii="Times New Roman" w:hAnsi="Times New Roman" w:cs="Times New Roman"/>
                <w:szCs w:val="24"/>
              </w:rPr>
              <w:t xml:space="preserve">Interactive discussion on experience and various aspects of the outcomes of WRC-19 </w:t>
            </w:r>
            <w:r w:rsidR="001B29CB">
              <w:rPr>
                <w:rFonts w:ascii="Times New Roman" w:hAnsi="Times New Roman" w:cs="Times New Roman"/>
                <w:szCs w:val="24"/>
              </w:rPr>
              <w:t>(25</w:t>
            </w:r>
            <w:r w:rsidR="005E0555">
              <w:rPr>
                <w:rFonts w:ascii="Times New Roman" w:hAnsi="Times New Roman" w:cs="Times New Roman"/>
                <w:szCs w:val="24"/>
              </w:rPr>
              <w:t xml:space="preserve"> min)</w:t>
            </w:r>
          </w:p>
        </w:tc>
      </w:tr>
      <w:tr w:rsidR="00592358" w:rsidRPr="007635D6" w14:paraId="03BDFFCD" w14:textId="77777777" w:rsidTr="00A4571B">
        <w:trPr>
          <w:trHeight w:val="346"/>
        </w:trPr>
        <w:tc>
          <w:tcPr>
            <w:tcW w:w="1620" w:type="dxa"/>
            <w:tcBorders>
              <w:top w:val="single" w:sz="6" w:space="0" w:color="auto"/>
              <w:bottom w:val="single" w:sz="6" w:space="0" w:color="auto"/>
            </w:tcBorders>
            <w:shd w:val="clear" w:color="auto" w:fill="auto"/>
            <w:vAlign w:val="center"/>
          </w:tcPr>
          <w:p w14:paraId="666AE5B1" w14:textId="458CD92E" w:rsidR="00592358" w:rsidRPr="00C16B2C" w:rsidRDefault="00592358" w:rsidP="00963829">
            <w:pPr>
              <w:jc w:val="center"/>
              <w:rPr>
                <w:rFonts w:ascii="Times New Roman" w:hAnsi="Times New Roman" w:cs="Times New Roman"/>
                <w:szCs w:val="24"/>
              </w:rPr>
            </w:pPr>
            <w:r>
              <w:rPr>
                <w:rFonts w:ascii="Times New Roman" w:hAnsi="Times New Roman" w:cs="Times New Roman"/>
                <w:szCs w:val="24"/>
              </w:rPr>
              <w:t>12:30 – 14:00</w:t>
            </w:r>
          </w:p>
        </w:tc>
        <w:tc>
          <w:tcPr>
            <w:tcW w:w="8460" w:type="dxa"/>
            <w:tcBorders>
              <w:top w:val="single" w:sz="6" w:space="0" w:color="auto"/>
              <w:bottom w:val="single" w:sz="6" w:space="0" w:color="auto"/>
            </w:tcBorders>
            <w:shd w:val="clear" w:color="auto" w:fill="auto"/>
            <w:vAlign w:val="center"/>
          </w:tcPr>
          <w:p w14:paraId="2DFAA5F9" w14:textId="77777777" w:rsidR="00592358" w:rsidRPr="00C16B2C" w:rsidRDefault="00592358" w:rsidP="00963829">
            <w:pPr>
              <w:jc w:val="center"/>
              <w:rPr>
                <w:rFonts w:ascii="Times New Roman" w:hAnsi="Times New Roman" w:cs="Times New Roman"/>
                <w:b/>
                <w:szCs w:val="24"/>
              </w:rPr>
            </w:pPr>
            <w:r w:rsidRPr="00C16B2C">
              <w:rPr>
                <w:rFonts w:ascii="Times New Roman" w:hAnsi="Times New Roman" w:cs="Times New Roman"/>
                <w:b/>
                <w:szCs w:val="24"/>
              </w:rPr>
              <w:t>Lunch Break</w:t>
            </w:r>
          </w:p>
        </w:tc>
      </w:tr>
      <w:tr w:rsidR="00592358" w:rsidRPr="007635D6" w14:paraId="48602ED6" w14:textId="77777777" w:rsidTr="00963829">
        <w:trPr>
          <w:trHeight w:val="288"/>
        </w:trPr>
        <w:tc>
          <w:tcPr>
            <w:tcW w:w="1620" w:type="dxa"/>
            <w:tcBorders>
              <w:top w:val="single" w:sz="6" w:space="0" w:color="auto"/>
              <w:bottom w:val="single" w:sz="6" w:space="0" w:color="auto"/>
            </w:tcBorders>
            <w:shd w:val="clear" w:color="auto" w:fill="auto"/>
          </w:tcPr>
          <w:p w14:paraId="2B0B13BF" w14:textId="77777777" w:rsidR="00592358" w:rsidRPr="00C16B2C" w:rsidRDefault="00592358" w:rsidP="00963829">
            <w:pPr>
              <w:jc w:val="center"/>
              <w:rPr>
                <w:rFonts w:ascii="Times New Roman" w:hAnsi="Times New Roman" w:cs="Times New Roman"/>
                <w:szCs w:val="24"/>
              </w:rPr>
            </w:pPr>
            <w:r>
              <w:rPr>
                <w:rFonts w:ascii="Times New Roman" w:hAnsi="Times New Roman" w:cs="Times New Roman"/>
                <w:szCs w:val="24"/>
              </w:rPr>
              <w:t>14:00</w:t>
            </w:r>
            <w:r w:rsidRPr="00C16B2C">
              <w:rPr>
                <w:rFonts w:ascii="Times New Roman" w:hAnsi="Times New Roman" w:cs="Times New Roman"/>
                <w:szCs w:val="24"/>
              </w:rPr>
              <w:t xml:space="preserve"> – 1</w:t>
            </w:r>
            <w:r>
              <w:rPr>
                <w:rFonts w:ascii="Times New Roman" w:hAnsi="Times New Roman" w:cs="Times New Roman"/>
                <w:szCs w:val="24"/>
              </w:rPr>
              <w:t>5</w:t>
            </w:r>
            <w:r w:rsidRPr="00C16B2C">
              <w:rPr>
                <w:rFonts w:ascii="Times New Roman" w:hAnsi="Times New Roman" w:cs="Times New Roman"/>
                <w:szCs w:val="24"/>
              </w:rPr>
              <w:t>:</w:t>
            </w:r>
            <w:r>
              <w:rPr>
                <w:rFonts w:ascii="Times New Roman" w:hAnsi="Times New Roman" w:cs="Times New Roman"/>
                <w:szCs w:val="24"/>
              </w:rPr>
              <w:t>30</w:t>
            </w:r>
          </w:p>
        </w:tc>
        <w:tc>
          <w:tcPr>
            <w:tcW w:w="8460" w:type="dxa"/>
            <w:tcBorders>
              <w:top w:val="single" w:sz="6" w:space="0" w:color="auto"/>
              <w:bottom w:val="single" w:sz="6" w:space="0" w:color="auto"/>
            </w:tcBorders>
            <w:shd w:val="clear" w:color="auto" w:fill="auto"/>
          </w:tcPr>
          <w:p w14:paraId="3C2219F0" w14:textId="6367B12D" w:rsidR="00F90123" w:rsidRPr="0000446D" w:rsidRDefault="008867F2" w:rsidP="0000446D">
            <w:pPr>
              <w:jc w:val="both"/>
              <w:rPr>
                <w:rFonts w:ascii="Times New Roman" w:eastAsia="Times New Roman" w:hAnsi="Times New Roman" w:cs="Times New Roman"/>
                <w:szCs w:val="24"/>
              </w:rPr>
            </w:pPr>
            <w:r w:rsidRPr="0000446D">
              <w:rPr>
                <w:rFonts w:ascii="Times New Roman" w:hAnsi="Times New Roman" w:cs="Times New Roman"/>
                <w:szCs w:val="24"/>
              </w:rPr>
              <w:t>Session 3</w:t>
            </w:r>
            <w:r w:rsidR="00592358" w:rsidRPr="0000446D">
              <w:rPr>
                <w:rFonts w:ascii="Times New Roman" w:hAnsi="Times New Roman" w:cs="Times New Roman"/>
                <w:szCs w:val="24"/>
              </w:rPr>
              <w:t xml:space="preserve"> –</w:t>
            </w:r>
            <w:r w:rsidR="00476396">
              <w:rPr>
                <w:rFonts w:ascii="Times New Roman" w:hAnsi="Times New Roman" w:cs="Times New Roman"/>
                <w:szCs w:val="24"/>
              </w:rPr>
              <w:t xml:space="preserve"> </w:t>
            </w:r>
            <w:r w:rsidR="0000446D" w:rsidRPr="0000446D">
              <w:rPr>
                <w:rFonts w:ascii="Times New Roman" w:hAnsi="Times New Roman" w:cs="Times New Roman"/>
                <w:b/>
                <w:i/>
                <w:szCs w:val="24"/>
              </w:rPr>
              <w:t>A</w:t>
            </w:r>
            <w:r w:rsidR="0000446D" w:rsidRPr="0000446D">
              <w:rPr>
                <w:rFonts w:ascii="Times New Roman" w:eastAsia="Times New Roman" w:hAnsi="Times New Roman" w:cs="Times New Roman"/>
                <w:b/>
                <w:i/>
                <w:szCs w:val="24"/>
              </w:rPr>
              <w:t>ssessment of current practices in spectrum management and developing spectrum roadmap</w:t>
            </w:r>
            <w:r w:rsidR="00F90123">
              <w:rPr>
                <w:rFonts w:ascii="Times New Roman" w:eastAsia="Times New Roman" w:hAnsi="Times New Roman" w:cs="Times New Roman"/>
                <w:b/>
                <w:i/>
                <w:szCs w:val="24"/>
              </w:rPr>
              <w:t>: National Long-Term Strategies for Spectrum Utilization</w:t>
            </w:r>
          </w:p>
          <w:p w14:paraId="630149AC" w14:textId="680CE6CA" w:rsidR="00592358" w:rsidRDefault="00592358" w:rsidP="00963829">
            <w:pPr>
              <w:rPr>
                <w:rFonts w:ascii="Times New Roman" w:hAnsi="Times New Roman" w:cs="Times New Roman"/>
                <w:b/>
                <w:i/>
                <w:szCs w:val="24"/>
              </w:rPr>
            </w:pPr>
          </w:p>
          <w:p w14:paraId="5B99722D" w14:textId="787E10D4" w:rsidR="00B43044" w:rsidRPr="00B43044" w:rsidRDefault="00B43044" w:rsidP="00E7137A">
            <w:pPr>
              <w:jc w:val="both"/>
              <w:rPr>
                <w:rFonts w:ascii="Times New Roman" w:hAnsi="Times New Roman" w:cs="Times New Roman"/>
                <w:szCs w:val="24"/>
              </w:rPr>
            </w:pPr>
            <w:r w:rsidRPr="00B43044">
              <w:rPr>
                <w:rFonts w:ascii="Times New Roman" w:hAnsi="Times New Roman" w:cs="Times New Roman"/>
                <w:szCs w:val="24"/>
              </w:rPr>
              <w:t>Wireless technology is evolving rapidly and spectrum management practices need to be modified as per time demand - with clear formulation of spectrum roadmaps. To ensure that consumers and businesses have access to new wireless technologies and new services are introduced in timely manner. SATRC countries have put in place several spectrum management practices and strategies. However, this is becoming more challenging due to the unbalanced pace of development in technology and services. In addition, the implementation of spectrum management framework and allocation often take a considerable amount of time to take effect.</w:t>
            </w:r>
            <w:r>
              <w:rPr>
                <w:rFonts w:ascii="Times New Roman" w:hAnsi="Times New Roman" w:cs="Times New Roman"/>
                <w:szCs w:val="24"/>
              </w:rPr>
              <w:t xml:space="preserve"> </w:t>
            </w:r>
            <w:r w:rsidRPr="00B43044">
              <w:rPr>
                <w:rFonts w:ascii="Times New Roman" w:hAnsi="Times New Roman" w:cs="Times New Roman"/>
                <w:szCs w:val="24"/>
              </w:rPr>
              <w:t xml:space="preserve">A spectrum roadmap is essential to ensure there is enough spectrum to meet surging demand for </w:t>
            </w:r>
            <w:r w:rsidR="00F90123">
              <w:rPr>
                <w:rFonts w:ascii="Times New Roman" w:hAnsi="Times New Roman" w:cs="Times New Roman"/>
                <w:szCs w:val="24"/>
              </w:rPr>
              <w:t>new</w:t>
            </w:r>
            <w:r w:rsidRPr="00B43044">
              <w:rPr>
                <w:rFonts w:ascii="Times New Roman" w:hAnsi="Times New Roman" w:cs="Times New Roman"/>
                <w:szCs w:val="24"/>
              </w:rPr>
              <w:t xml:space="preserve"> services.  Development of Spectrum Roadmap is required to forecast future and increase certainty about the regulators future allocation plans and spectrum management.</w:t>
            </w:r>
          </w:p>
          <w:p w14:paraId="28BE16CB" w14:textId="314EB4C8" w:rsidR="00B43044" w:rsidRPr="00B43044" w:rsidRDefault="00B43044" w:rsidP="00E7137A">
            <w:pPr>
              <w:tabs>
                <w:tab w:val="left" w:pos="450"/>
              </w:tabs>
              <w:ind w:left="450" w:hanging="450"/>
              <w:jc w:val="both"/>
              <w:textAlignment w:val="top"/>
              <w:rPr>
                <w:rFonts w:ascii="Times New Roman" w:hAnsi="Times New Roman" w:cs="Times New Roman"/>
                <w:szCs w:val="24"/>
              </w:rPr>
            </w:pPr>
            <w:r w:rsidRPr="00B43044">
              <w:rPr>
                <w:rFonts w:ascii="Times New Roman" w:eastAsia="Batang" w:hAnsi="Times New Roman" w:cs="Times New Roman"/>
                <w:szCs w:val="24"/>
                <w:lang w:eastAsia="ko-KR"/>
              </w:rPr>
              <w:tab/>
            </w:r>
          </w:p>
          <w:p w14:paraId="5A6F6B52" w14:textId="642C75DB" w:rsidR="00592358" w:rsidRDefault="00B43044" w:rsidP="00E7137A">
            <w:pPr>
              <w:jc w:val="both"/>
              <w:rPr>
                <w:rFonts w:ascii="Times New Roman" w:hAnsi="Times New Roman" w:cs="Times New Roman"/>
                <w:szCs w:val="24"/>
              </w:rPr>
            </w:pPr>
            <w:r>
              <w:rPr>
                <w:rFonts w:ascii="Times New Roman" w:hAnsi="Times New Roman" w:cs="Times New Roman"/>
                <w:szCs w:val="24"/>
              </w:rPr>
              <w:t xml:space="preserve">In this </w:t>
            </w:r>
            <w:r w:rsidR="00592358">
              <w:rPr>
                <w:rFonts w:ascii="Times New Roman" w:hAnsi="Times New Roman" w:cs="Times New Roman"/>
                <w:szCs w:val="24"/>
              </w:rPr>
              <w:t xml:space="preserve">session </w:t>
            </w:r>
            <w:r>
              <w:rPr>
                <w:rFonts w:ascii="Times New Roman" w:hAnsi="Times New Roman" w:cs="Times New Roman"/>
                <w:szCs w:val="24"/>
              </w:rPr>
              <w:t xml:space="preserve">the various aspects of the spectrum management’s practices and essential components of developing a spectrum roadmap will be discussed in details. Following topics will be covered: </w:t>
            </w:r>
          </w:p>
          <w:p w14:paraId="7F751FB2" w14:textId="77777777" w:rsidR="00592358" w:rsidRDefault="00592358" w:rsidP="00963829">
            <w:pPr>
              <w:rPr>
                <w:rFonts w:ascii="Times New Roman" w:hAnsi="Times New Roman" w:cs="Times New Roman"/>
                <w:b/>
                <w:i/>
                <w:szCs w:val="24"/>
              </w:rPr>
            </w:pPr>
          </w:p>
          <w:p w14:paraId="485CF1CF" w14:textId="038DA31D" w:rsidR="00B43044" w:rsidRDefault="00F90123" w:rsidP="00592358">
            <w:pPr>
              <w:pStyle w:val="ListParagraph"/>
              <w:numPr>
                <w:ilvl w:val="0"/>
                <w:numId w:val="34"/>
              </w:numPr>
              <w:rPr>
                <w:rFonts w:ascii="Times New Roman" w:hAnsi="Times New Roman" w:cs="Times New Roman"/>
                <w:i/>
                <w:szCs w:val="24"/>
              </w:rPr>
            </w:pPr>
            <w:r>
              <w:rPr>
                <w:rFonts w:ascii="Times New Roman" w:hAnsi="Times New Roman" w:cs="Times New Roman"/>
                <w:i/>
                <w:szCs w:val="24"/>
              </w:rPr>
              <w:t xml:space="preserve">Planning spectrum use, national frequency allocation plan, spectrum audit, national interest vs. socio-economic interests </w:t>
            </w:r>
            <w:r w:rsidR="00B43044">
              <w:rPr>
                <w:rFonts w:ascii="Times New Roman" w:hAnsi="Times New Roman" w:cs="Times New Roman"/>
                <w:i/>
                <w:szCs w:val="24"/>
              </w:rPr>
              <w:t xml:space="preserve">(Academic lecture </w:t>
            </w:r>
            <w:r>
              <w:rPr>
                <w:rFonts w:ascii="Times New Roman" w:hAnsi="Times New Roman" w:cs="Times New Roman"/>
                <w:i/>
                <w:szCs w:val="24"/>
              </w:rPr>
              <w:t>4</w:t>
            </w:r>
            <w:r w:rsidR="007D1E48">
              <w:rPr>
                <w:rFonts w:ascii="Times New Roman" w:hAnsi="Times New Roman" w:cs="Times New Roman"/>
                <w:i/>
                <w:szCs w:val="24"/>
              </w:rPr>
              <w:t>0 min)</w:t>
            </w:r>
            <w:r w:rsidR="00B43044">
              <w:rPr>
                <w:rFonts w:ascii="Times New Roman" w:hAnsi="Times New Roman" w:cs="Times New Roman"/>
                <w:i/>
                <w:szCs w:val="24"/>
              </w:rPr>
              <w:t xml:space="preserve"> </w:t>
            </w:r>
          </w:p>
          <w:p w14:paraId="29CD04DB" w14:textId="1F0D5B5A" w:rsidR="000C18D4" w:rsidRPr="00B43044" w:rsidRDefault="00B43044" w:rsidP="00592358">
            <w:pPr>
              <w:pStyle w:val="ListParagraph"/>
              <w:numPr>
                <w:ilvl w:val="0"/>
                <w:numId w:val="34"/>
              </w:numPr>
              <w:rPr>
                <w:rFonts w:ascii="Times New Roman" w:hAnsi="Times New Roman" w:cs="Times New Roman"/>
                <w:i/>
                <w:szCs w:val="24"/>
              </w:rPr>
            </w:pPr>
            <w:r w:rsidRPr="00B43044">
              <w:rPr>
                <w:rFonts w:ascii="Times New Roman" w:hAnsi="Times New Roman" w:cs="Times New Roman"/>
                <w:i/>
                <w:szCs w:val="24"/>
              </w:rPr>
              <w:lastRenderedPageBreak/>
              <w:t xml:space="preserve">Current </w:t>
            </w:r>
            <w:r>
              <w:rPr>
                <w:rFonts w:ascii="Times New Roman" w:hAnsi="Times New Roman" w:cs="Times New Roman"/>
                <w:i/>
                <w:szCs w:val="24"/>
              </w:rPr>
              <w:t>practices of spectrum management in SATRC countries (from 2 SATRC Members</w:t>
            </w:r>
            <w:r w:rsidR="007D1E48">
              <w:rPr>
                <w:rFonts w:ascii="Times New Roman" w:hAnsi="Times New Roman" w:cs="Times New Roman"/>
                <w:i/>
                <w:szCs w:val="24"/>
              </w:rPr>
              <w:t xml:space="preserve">, </w:t>
            </w:r>
            <w:r w:rsidR="00F90123">
              <w:rPr>
                <w:rFonts w:ascii="Times New Roman" w:hAnsi="Times New Roman" w:cs="Times New Roman"/>
                <w:i/>
                <w:szCs w:val="24"/>
              </w:rPr>
              <w:t>30</w:t>
            </w:r>
            <w:r>
              <w:rPr>
                <w:rFonts w:ascii="Times New Roman" w:hAnsi="Times New Roman" w:cs="Times New Roman"/>
                <w:i/>
                <w:szCs w:val="24"/>
              </w:rPr>
              <w:t xml:space="preserve"> min.</w:t>
            </w:r>
          </w:p>
          <w:p w14:paraId="20145DD3" w14:textId="5EA52756" w:rsidR="009827EC" w:rsidRPr="00DE376A" w:rsidRDefault="007D1E48" w:rsidP="007D1E48">
            <w:pPr>
              <w:pStyle w:val="ListParagraph"/>
              <w:numPr>
                <w:ilvl w:val="0"/>
                <w:numId w:val="34"/>
              </w:numPr>
              <w:rPr>
                <w:rFonts w:ascii="Times New Roman" w:hAnsi="Times New Roman" w:cs="Times New Roman"/>
                <w:szCs w:val="24"/>
              </w:rPr>
            </w:pPr>
            <w:r>
              <w:rPr>
                <w:rFonts w:ascii="Times New Roman" w:hAnsi="Times New Roman" w:cs="Times New Roman"/>
                <w:i/>
                <w:szCs w:val="24"/>
              </w:rPr>
              <w:t>Question and answer (</w:t>
            </w:r>
            <w:r w:rsidR="00F90123">
              <w:rPr>
                <w:rFonts w:ascii="Times New Roman" w:hAnsi="Times New Roman" w:cs="Times New Roman"/>
                <w:i/>
                <w:szCs w:val="24"/>
              </w:rPr>
              <w:t>20</w:t>
            </w:r>
            <w:r>
              <w:rPr>
                <w:rFonts w:ascii="Times New Roman" w:hAnsi="Times New Roman" w:cs="Times New Roman"/>
                <w:i/>
                <w:szCs w:val="24"/>
              </w:rPr>
              <w:t xml:space="preserve"> min)</w:t>
            </w:r>
          </w:p>
        </w:tc>
      </w:tr>
      <w:tr w:rsidR="00592358" w:rsidRPr="007635D6" w14:paraId="20D8F093" w14:textId="77777777" w:rsidTr="00A4571B">
        <w:trPr>
          <w:trHeight w:val="346"/>
        </w:trPr>
        <w:tc>
          <w:tcPr>
            <w:tcW w:w="1620" w:type="dxa"/>
            <w:tcBorders>
              <w:top w:val="single" w:sz="6" w:space="0" w:color="auto"/>
              <w:bottom w:val="single" w:sz="6" w:space="0" w:color="auto"/>
            </w:tcBorders>
            <w:shd w:val="clear" w:color="auto" w:fill="auto"/>
            <w:vAlign w:val="center"/>
          </w:tcPr>
          <w:p w14:paraId="2CF190A6" w14:textId="49FD6AB8" w:rsidR="00592358" w:rsidRPr="00C16B2C" w:rsidRDefault="00592358" w:rsidP="00963829">
            <w:pPr>
              <w:jc w:val="center"/>
              <w:rPr>
                <w:rFonts w:ascii="Times New Roman" w:hAnsi="Times New Roman" w:cs="Times New Roman"/>
                <w:szCs w:val="24"/>
              </w:rPr>
            </w:pPr>
            <w:r>
              <w:rPr>
                <w:rFonts w:ascii="Times New Roman" w:hAnsi="Times New Roman" w:cs="Times New Roman"/>
                <w:szCs w:val="24"/>
              </w:rPr>
              <w:lastRenderedPageBreak/>
              <w:t>15:30</w:t>
            </w:r>
            <w:r w:rsidRPr="00C16B2C">
              <w:rPr>
                <w:rFonts w:ascii="Times New Roman" w:hAnsi="Times New Roman" w:cs="Times New Roman"/>
                <w:szCs w:val="24"/>
              </w:rPr>
              <w:t xml:space="preserve"> – 1</w:t>
            </w:r>
            <w:r>
              <w:rPr>
                <w:rFonts w:ascii="Times New Roman" w:hAnsi="Times New Roman" w:cs="Times New Roman"/>
                <w:szCs w:val="24"/>
              </w:rPr>
              <w:t>5</w:t>
            </w:r>
            <w:r w:rsidRPr="00C16B2C">
              <w:rPr>
                <w:rFonts w:ascii="Times New Roman" w:hAnsi="Times New Roman" w:cs="Times New Roman"/>
                <w:szCs w:val="24"/>
              </w:rPr>
              <w:t>:</w:t>
            </w:r>
            <w:r>
              <w:rPr>
                <w:rFonts w:ascii="Times New Roman" w:hAnsi="Times New Roman" w:cs="Times New Roman"/>
                <w:szCs w:val="24"/>
              </w:rPr>
              <w:t>45</w:t>
            </w:r>
          </w:p>
        </w:tc>
        <w:tc>
          <w:tcPr>
            <w:tcW w:w="8460" w:type="dxa"/>
            <w:tcBorders>
              <w:top w:val="single" w:sz="6" w:space="0" w:color="auto"/>
              <w:bottom w:val="single" w:sz="6" w:space="0" w:color="auto"/>
            </w:tcBorders>
            <w:shd w:val="clear" w:color="auto" w:fill="auto"/>
            <w:vAlign w:val="center"/>
          </w:tcPr>
          <w:p w14:paraId="4A470007" w14:textId="77777777" w:rsidR="00592358" w:rsidRPr="00C16B2C" w:rsidRDefault="00592358" w:rsidP="00963829">
            <w:pPr>
              <w:jc w:val="center"/>
              <w:rPr>
                <w:rFonts w:ascii="Times New Roman" w:hAnsi="Times New Roman" w:cs="Times New Roman"/>
                <w:b/>
                <w:szCs w:val="24"/>
              </w:rPr>
            </w:pPr>
            <w:r w:rsidRPr="00C16B2C">
              <w:rPr>
                <w:rFonts w:ascii="Times New Roman" w:hAnsi="Times New Roman" w:cs="Times New Roman"/>
                <w:b/>
                <w:szCs w:val="24"/>
              </w:rPr>
              <w:t>Coffee/Tea Break</w:t>
            </w:r>
          </w:p>
        </w:tc>
      </w:tr>
      <w:tr w:rsidR="00592358" w:rsidRPr="007635D6" w14:paraId="792DF455" w14:textId="77777777" w:rsidTr="00963829">
        <w:tc>
          <w:tcPr>
            <w:tcW w:w="1620" w:type="dxa"/>
            <w:tcBorders>
              <w:top w:val="single" w:sz="6" w:space="0" w:color="auto"/>
              <w:bottom w:val="single" w:sz="6" w:space="0" w:color="auto"/>
            </w:tcBorders>
            <w:shd w:val="clear" w:color="auto" w:fill="auto"/>
          </w:tcPr>
          <w:p w14:paraId="3D91FDB0" w14:textId="77777777" w:rsidR="00592358" w:rsidRPr="00C16B2C" w:rsidRDefault="00592358" w:rsidP="00963829">
            <w:pPr>
              <w:jc w:val="center"/>
              <w:rPr>
                <w:rFonts w:ascii="Times New Roman" w:hAnsi="Times New Roman" w:cs="Times New Roman"/>
                <w:szCs w:val="24"/>
              </w:rPr>
            </w:pPr>
            <w:r>
              <w:rPr>
                <w:rFonts w:ascii="Times New Roman" w:hAnsi="Times New Roman" w:cs="Times New Roman"/>
                <w:szCs w:val="24"/>
              </w:rPr>
              <w:t>15:45</w:t>
            </w:r>
            <w:r w:rsidRPr="00C16B2C">
              <w:rPr>
                <w:rFonts w:ascii="Times New Roman" w:hAnsi="Times New Roman" w:cs="Times New Roman"/>
                <w:szCs w:val="24"/>
              </w:rPr>
              <w:t xml:space="preserve">  - 1</w:t>
            </w:r>
            <w:r>
              <w:rPr>
                <w:rFonts w:ascii="Times New Roman" w:hAnsi="Times New Roman" w:cs="Times New Roman"/>
                <w:szCs w:val="24"/>
              </w:rPr>
              <w:t>7:15</w:t>
            </w:r>
          </w:p>
        </w:tc>
        <w:tc>
          <w:tcPr>
            <w:tcW w:w="8460" w:type="dxa"/>
            <w:tcBorders>
              <w:top w:val="single" w:sz="6" w:space="0" w:color="auto"/>
              <w:bottom w:val="single" w:sz="6" w:space="0" w:color="auto"/>
            </w:tcBorders>
            <w:shd w:val="clear" w:color="auto" w:fill="auto"/>
          </w:tcPr>
          <w:p w14:paraId="60D5C012" w14:textId="00F09290" w:rsidR="0000446D" w:rsidRPr="0000446D" w:rsidRDefault="0000446D" w:rsidP="0000446D">
            <w:pPr>
              <w:jc w:val="both"/>
              <w:rPr>
                <w:rFonts w:ascii="Times New Roman" w:eastAsia="Times New Roman" w:hAnsi="Times New Roman" w:cs="Times New Roman"/>
                <w:szCs w:val="24"/>
              </w:rPr>
            </w:pPr>
            <w:r w:rsidRPr="0000446D">
              <w:rPr>
                <w:rFonts w:ascii="Times New Roman" w:hAnsi="Times New Roman" w:cs="Times New Roman"/>
                <w:szCs w:val="24"/>
              </w:rPr>
              <w:t>Session 3 –</w:t>
            </w:r>
            <w:r w:rsidR="00476396">
              <w:rPr>
                <w:rFonts w:ascii="Times New Roman" w:hAnsi="Times New Roman" w:cs="Times New Roman"/>
                <w:szCs w:val="24"/>
              </w:rPr>
              <w:t xml:space="preserve"> </w:t>
            </w:r>
            <w:r w:rsidRPr="0000446D">
              <w:rPr>
                <w:rFonts w:ascii="Times New Roman" w:hAnsi="Times New Roman" w:cs="Times New Roman"/>
                <w:b/>
                <w:i/>
                <w:szCs w:val="24"/>
              </w:rPr>
              <w:t>A</w:t>
            </w:r>
            <w:r w:rsidRPr="0000446D">
              <w:rPr>
                <w:rFonts w:ascii="Times New Roman" w:eastAsia="Times New Roman" w:hAnsi="Times New Roman" w:cs="Times New Roman"/>
                <w:b/>
                <w:i/>
                <w:szCs w:val="24"/>
              </w:rPr>
              <w:t>ssessment of current practices in spectrum management and developing spectrum roadmap</w:t>
            </w:r>
            <w:r>
              <w:rPr>
                <w:rFonts w:ascii="Times New Roman" w:eastAsia="Times New Roman" w:hAnsi="Times New Roman" w:cs="Times New Roman"/>
                <w:b/>
                <w:i/>
                <w:szCs w:val="24"/>
              </w:rPr>
              <w:t xml:space="preserve"> (continue…)</w:t>
            </w:r>
          </w:p>
          <w:p w14:paraId="29B6E718" w14:textId="77777777" w:rsidR="00592358" w:rsidRDefault="00592358" w:rsidP="00963829">
            <w:pPr>
              <w:rPr>
                <w:rFonts w:ascii="Times New Roman" w:hAnsi="Times New Roman" w:cs="Times New Roman"/>
                <w:b/>
                <w:i/>
                <w:szCs w:val="24"/>
              </w:rPr>
            </w:pPr>
          </w:p>
          <w:p w14:paraId="23AEFB44" w14:textId="4F7830A9" w:rsidR="00476396" w:rsidRDefault="00476396" w:rsidP="00476396">
            <w:pPr>
              <w:jc w:val="both"/>
              <w:rPr>
                <w:rFonts w:ascii="Times New Roman" w:hAnsi="Times New Roman" w:cs="Times New Roman"/>
                <w:szCs w:val="24"/>
              </w:rPr>
            </w:pPr>
            <w:r>
              <w:rPr>
                <w:rFonts w:ascii="Times New Roman" w:hAnsi="Times New Roman" w:cs="Times New Roman"/>
                <w:szCs w:val="24"/>
              </w:rPr>
              <w:t>In this session will continue on the previous session. Following topics will be covered</w:t>
            </w:r>
            <w:r w:rsidR="003E7624">
              <w:rPr>
                <w:rFonts w:ascii="Times New Roman" w:hAnsi="Times New Roman" w:cs="Times New Roman"/>
                <w:szCs w:val="24"/>
              </w:rPr>
              <w:t xml:space="preserve"> in this session</w:t>
            </w:r>
            <w:r>
              <w:rPr>
                <w:rFonts w:ascii="Times New Roman" w:hAnsi="Times New Roman" w:cs="Times New Roman"/>
                <w:szCs w:val="24"/>
              </w:rPr>
              <w:t xml:space="preserve">: </w:t>
            </w:r>
          </w:p>
          <w:p w14:paraId="00454C70" w14:textId="5843EBE9" w:rsidR="00592358" w:rsidRPr="00CA4135" w:rsidRDefault="00476396" w:rsidP="00592358">
            <w:pPr>
              <w:pStyle w:val="ListParagraph"/>
              <w:numPr>
                <w:ilvl w:val="0"/>
                <w:numId w:val="35"/>
              </w:numPr>
              <w:rPr>
                <w:rFonts w:ascii="Times New Roman" w:hAnsi="Times New Roman" w:cs="Times New Roman"/>
                <w:b/>
                <w:i/>
                <w:szCs w:val="24"/>
              </w:rPr>
            </w:pPr>
            <w:r>
              <w:rPr>
                <w:rFonts w:ascii="Times New Roman" w:hAnsi="Times New Roman" w:cs="Times New Roman"/>
                <w:i/>
                <w:szCs w:val="24"/>
              </w:rPr>
              <w:t>Essential components</w:t>
            </w:r>
            <w:r w:rsidR="003E7624">
              <w:rPr>
                <w:rFonts w:ascii="Times New Roman" w:hAnsi="Times New Roman" w:cs="Times New Roman"/>
                <w:i/>
                <w:szCs w:val="24"/>
              </w:rPr>
              <w:t xml:space="preserve"> and considerations</w:t>
            </w:r>
            <w:r>
              <w:rPr>
                <w:rFonts w:ascii="Times New Roman" w:hAnsi="Times New Roman" w:cs="Times New Roman"/>
                <w:i/>
                <w:szCs w:val="24"/>
              </w:rPr>
              <w:t xml:space="preserve"> to develop spectrum roadmap</w:t>
            </w:r>
            <w:r w:rsidR="003E7624">
              <w:rPr>
                <w:rFonts w:ascii="Times New Roman" w:hAnsi="Times New Roman" w:cs="Times New Roman"/>
                <w:i/>
                <w:szCs w:val="24"/>
              </w:rPr>
              <w:t xml:space="preserve"> or national spectrum strategy (30 min)</w:t>
            </w:r>
          </w:p>
          <w:p w14:paraId="27940AB4" w14:textId="77777777" w:rsidR="009827EC" w:rsidRDefault="003E7624" w:rsidP="003E7624">
            <w:pPr>
              <w:pStyle w:val="ListParagraph"/>
              <w:numPr>
                <w:ilvl w:val="0"/>
                <w:numId w:val="35"/>
              </w:numPr>
              <w:rPr>
                <w:rFonts w:ascii="Times New Roman" w:hAnsi="Times New Roman" w:cs="Times New Roman"/>
                <w:i/>
                <w:szCs w:val="24"/>
              </w:rPr>
            </w:pPr>
            <w:r>
              <w:rPr>
                <w:rFonts w:ascii="Times New Roman" w:hAnsi="Times New Roman" w:cs="Times New Roman"/>
                <w:i/>
                <w:szCs w:val="24"/>
              </w:rPr>
              <w:t>Best practices of developing spectrum roadmap/national spectrum strategy from around the  world (30 min)</w:t>
            </w:r>
          </w:p>
          <w:p w14:paraId="5F745EF9" w14:textId="77777777" w:rsidR="003E7624" w:rsidRDefault="003E7624" w:rsidP="003E7624">
            <w:pPr>
              <w:pStyle w:val="ListParagraph"/>
              <w:numPr>
                <w:ilvl w:val="0"/>
                <w:numId w:val="35"/>
              </w:numPr>
              <w:rPr>
                <w:rFonts w:ascii="Times New Roman" w:hAnsi="Times New Roman" w:cs="Times New Roman"/>
                <w:i/>
                <w:szCs w:val="24"/>
              </w:rPr>
            </w:pPr>
            <w:r>
              <w:rPr>
                <w:rFonts w:ascii="Times New Roman" w:hAnsi="Times New Roman" w:cs="Times New Roman"/>
                <w:i/>
                <w:szCs w:val="24"/>
              </w:rPr>
              <w:t>Interactive discussion (30 min)</w:t>
            </w:r>
          </w:p>
          <w:p w14:paraId="1C04A4AB" w14:textId="365AABA9" w:rsidR="00DE5818" w:rsidRPr="003E7624" w:rsidRDefault="00DE5818" w:rsidP="00DE5818">
            <w:pPr>
              <w:pStyle w:val="ListParagraph"/>
              <w:rPr>
                <w:rFonts w:ascii="Times New Roman" w:hAnsi="Times New Roman" w:cs="Times New Roman"/>
                <w:i/>
                <w:szCs w:val="24"/>
              </w:rPr>
            </w:pPr>
          </w:p>
        </w:tc>
      </w:tr>
      <w:tr w:rsidR="009827EC" w:rsidRPr="007635D6" w14:paraId="0CCA0901" w14:textId="77777777" w:rsidTr="0083238C">
        <w:trPr>
          <w:trHeight w:val="492"/>
        </w:trPr>
        <w:tc>
          <w:tcPr>
            <w:tcW w:w="1620" w:type="dxa"/>
            <w:tcBorders>
              <w:bottom w:val="single" w:sz="6" w:space="0" w:color="auto"/>
            </w:tcBorders>
            <w:shd w:val="clear" w:color="auto" w:fill="8EAADB"/>
            <w:vAlign w:val="center"/>
          </w:tcPr>
          <w:p w14:paraId="4A986D4F" w14:textId="756B7454" w:rsidR="009827EC" w:rsidRPr="00C16B2C" w:rsidRDefault="009827EC" w:rsidP="0083238C">
            <w:pPr>
              <w:jc w:val="center"/>
              <w:rPr>
                <w:rFonts w:ascii="Times New Roman" w:hAnsi="Times New Roman" w:cs="Times New Roman"/>
                <w:b/>
                <w:szCs w:val="24"/>
              </w:rPr>
            </w:pPr>
            <w:r w:rsidRPr="00C16B2C">
              <w:rPr>
                <w:rFonts w:ascii="Times New Roman" w:hAnsi="Times New Roman" w:cs="Times New Roman"/>
                <w:b/>
                <w:szCs w:val="24"/>
              </w:rPr>
              <w:t>Time</w:t>
            </w:r>
          </w:p>
        </w:tc>
        <w:tc>
          <w:tcPr>
            <w:tcW w:w="8460" w:type="dxa"/>
            <w:tcBorders>
              <w:bottom w:val="single" w:sz="6" w:space="0" w:color="auto"/>
            </w:tcBorders>
            <w:shd w:val="clear" w:color="auto" w:fill="8EAADB"/>
            <w:vAlign w:val="center"/>
          </w:tcPr>
          <w:p w14:paraId="54A659A6" w14:textId="67D57887" w:rsidR="009827EC" w:rsidRPr="00C16B2C" w:rsidRDefault="009827EC" w:rsidP="00D93933">
            <w:pPr>
              <w:rPr>
                <w:rFonts w:ascii="Times New Roman" w:hAnsi="Times New Roman" w:cs="Times New Roman"/>
                <w:b/>
                <w:szCs w:val="24"/>
              </w:rPr>
            </w:pPr>
            <w:r>
              <w:rPr>
                <w:rFonts w:ascii="Times New Roman" w:hAnsi="Times New Roman" w:cs="Times New Roman"/>
                <w:b/>
                <w:szCs w:val="24"/>
              </w:rPr>
              <w:t xml:space="preserve">Thursday, </w:t>
            </w:r>
            <w:r w:rsidR="00D93933">
              <w:rPr>
                <w:rFonts w:ascii="Times New Roman" w:hAnsi="Times New Roman" w:cs="Times New Roman"/>
                <w:b/>
                <w:szCs w:val="24"/>
              </w:rPr>
              <w:t>19</w:t>
            </w:r>
            <w:r>
              <w:rPr>
                <w:rFonts w:ascii="Times New Roman" w:hAnsi="Times New Roman" w:cs="Times New Roman"/>
                <w:b/>
                <w:szCs w:val="24"/>
              </w:rPr>
              <w:t xml:space="preserve"> </w:t>
            </w:r>
            <w:r w:rsidR="00D93933">
              <w:rPr>
                <w:rFonts w:ascii="Times New Roman" w:hAnsi="Times New Roman" w:cs="Times New Roman"/>
                <w:b/>
                <w:szCs w:val="24"/>
              </w:rPr>
              <w:t xml:space="preserve">December </w:t>
            </w:r>
            <w:r>
              <w:rPr>
                <w:rFonts w:ascii="Times New Roman" w:hAnsi="Times New Roman" w:cs="Times New Roman"/>
                <w:b/>
                <w:szCs w:val="24"/>
              </w:rPr>
              <w:t>2019</w:t>
            </w:r>
          </w:p>
        </w:tc>
      </w:tr>
      <w:tr w:rsidR="00592358" w:rsidRPr="007635D6" w14:paraId="3BB61358" w14:textId="77777777" w:rsidTr="00963829">
        <w:trPr>
          <w:trHeight w:val="287"/>
        </w:trPr>
        <w:tc>
          <w:tcPr>
            <w:tcW w:w="1620" w:type="dxa"/>
            <w:tcBorders>
              <w:top w:val="single" w:sz="6" w:space="0" w:color="auto"/>
              <w:bottom w:val="single" w:sz="6" w:space="0" w:color="auto"/>
            </w:tcBorders>
            <w:shd w:val="clear" w:color="auto" w:fill="auto"/>
          </w:tcPr>
          <w:p w14:paraId="056ED636" w14:textId="77777777" w:rsidR="00592358" w:rsidRPr="00C16B2C" w:rsidRDefault="00592358" w:rsidP="00963829">
            <w:pPr>
              <w:jc w:val="center"/>
              <w:rPr>
                <w:rFonts w:ascii="Times New Roman" w:hAnsi="Times New Roman" w:cs="Times New Roman"/>
                <w:szCs w:val="24"/>
              </w:rPr>
            </w:pPr>
            <w:r>
              <w:rPr>
                <w:rFonts w:ascii="Times New Roman" w:hAnsi="Times New Roman" w:cs="Times New Roman"/>
                <w:szCs w:val="24"/>
              </w:rPr>
              <w:t>9:00 – 10:30</w:t>
            </w:r>
            <w:r w:rsidRPr="00C16B2C">
              <w:rPr>
                <w:rFonts w:ascii="Times New Roman" w:hAnsi="Times New Roman" w:cs="Times New Roman"/>
                <w:szCs w:val="24"/>
              </w:rPr>
              <w:t xml:space="preserve"> </w:t>
            </w:r>
          </w:p>
        </w:tc>
        <w:tc>
          <w:tcPr>
            <w:tcW w:w="8460" w:type="dxa"/>
            <w:tcBorders>
              <w:top w:val="single" w:sz="6" w:space="0" w:color="auto"/>
              <w:bottom w:val="single" w:sz="6" w:space="0" w:color="auto"/>
            </w:tcBorders>
            <w:shd w:val="clear" w:color="auto" w:fill="auto"/>
          </w:tcPr>
          <w:p w14:paraId="17CF1902" w14:textId="16592DF8" w:rsidR="0000446D" w:rsidRDefault="00592358" w:rsidP="0000446D">
            <w:pPr>
              <w:rPr>
                <w:rFonts w:ascii="Times New Roman" w:hAnsi="Times New Roman" w:cs="Times New Roman"/>
                <w:b/>
                <w:i/>
                <w:szCs w:val="24"/>
              </w:rPr>
            </w:pPr>
            <w:r>
              <w:rPr>
                <w:rFonts w:ascii="Times New Roman" w:hAnsi="Times New Roman" w:cs="Times New Roman"/>
                <w:szCs w:val="24"/>
              </w:rPr>
              <w:t>Session 4</w:t>
            </w:r>
            <w:r w:rsidRPr="00C16B2C">
              <w:rPr>
                <w:rFonts w:ascii="Times New Roman" w:hAnsi="Times New Roman" w:cs="Times New Roman"/>
                <w:szCs w:val="24"/>
              </w:rPr>
              <w:t xml:space="preserve"> –</w:t>
            </w:r>
            <w:r w:rsidRPr="00C16B2C">
              <w:rPr>
                <w:rFonts w:ascii="Times New Roman" w:hAnsi="Times New Roman" w:cs="Times New Roman"/>
                <w:b/>
                <w:i/>
                <w:szCs w:val="24"/>
              </w:rPr>
              <w:t xml:space="preserve"> </w:t>
            </w:r>
            <w:r w:rsidR="0000446D">
              <w:rPr>
                <w:rFonts w:ascii="Times New Roman" w:hAnsi="Times New Roman" w:cs="Times New Roman"/>
                <w:b/>
                <w:i/>
                <w:szCs w:val="24"/>
              </w:rPr>
              <w:t xml:space="preserve">Spectrum </w:t>
            </w:r>
            <w:r w:rsidR="009F2ACC">
              <w:rPr>
                <w:rFonts w:ascii="Times New Roman" w:hAnsi="Times New Roman" w:cs="Times New Roman"/>
                <w:b/>
                <w:i/>
                <w:szCs w:val="24"/>
              </w:rPr>
              <w:t>Authorization: L</w:t>
            </w:r>
            <w:r w:rsidR="0000446D">
              <w:rPr>
                <w:rFonts w:ascii="Times New Roman" w:hAnsi="Times New Roman" w:cs="Times New Roman"/>
                <w:b/>
                <w:i/>
                <w:szCs w:val="24"/>
              </w:rPr>
              <w:t xml:space="preserve">icensing and </w:t>
            </w:r>
            <w:r w:rsidR="009F2ACC">
              <w:rPr>
                <w:rFonts w:ascii="Times New Roman" w:hAnsi="Times New Roman" w:cs="Times New Roman"/>
                <w:b/>
                <w:i/>
                <w:szCs w:val="24"/>
              </w:rPr>
              <w:t>P</w:t>
            </w:r>
            <w:r w:rsidR="0000446D">
              <w:rPr>
                <w:rFonts w:ascii="Times New Roman" w:hAnsi="Times New Roman" w:cs="Times New Roman"/>
                <w:b/>
                <w:i/>
                <w:szCs w:val="24"/>
              </w:rPr>
              <w:t xml:space="preserve">ricing </w:t>
            </w:r>
          </w:p>
          <w:p w14:paraId="7EFF113A" w14:textId="77777777" w:rsidR="0000446D" w:rsidRDefault="0000446D" w:rsidP="0000446D">
            <w:pPr>
              <w:rPr>
                <w:rFonts w:ascii="Times New Roman" w:hAnsi="Times New Roman" w:cs="Times New Roman"/>
                <w:b/>
                <w:i/>
                <w:szCs w:val="24"/>
              </w:rPr>
            </w:pPr>
          </w:p>
          <w:p w14:paraId="1A44E46B" w14:textId="5B978928" w:rsidR="0000446D" w:rsidRDefault="0000446D" w:rsidP="0000446D">
            <w:pPr>
              <w:jc w:val="both"/>
              <w:rPr>
                <w:rFonts w:ascii="Times New Roman" w:hAnsi="Times New Roman" w:cs="Times New Roman"/>
                <w:szCs w:val="24"/>
              </w:rPr>
            </w:pPr>
            <w:r>
              <w:rPr>
                <w:rFonts w:ascii="Times New Roman" w:hAnsi="Times New Roman" w:cs="Times New Roman"/>
                <w:szCs w:val="24"/>
              </w:rPr>
              <w:t>Spectrum licensing and pricing mechanism still an important issues for the regulators</w:t>
            </w:r>
            <w:r w:rsidR="004543C5">
              <w:rPr>
                <w:rFonts w:ascii="Times New Roman" w:hAnsi="Times New Roman" w:cs="Times New Roman"/>
                <w:szCs w:val="24"/>
              </w:rPr>
              <w:t xml:space="preserve"> in order to get maximum benefits for the people and the industry</w:t>
            </w:r>
            <w:r>
              <w:rPr>
                <w:rFonts w:ascii="Times New Roman" w:hAnsi="Times New Roman" w:cs="Times New Roman"/>
                <w:szCs w:val="24"/>
              </w:rPr>
              <w:t>. This session will look into various aspects of spectrum licensing and pricing including an in depth analysis, current practices in South Asian Countries and globally and the views of the industry for spectrum licensing and pricing. The session will focus on  some of the following issues:</w:t>
            </w:r>
          </w:p>
          <w:p w14:paraId="584E4B8E" w14:textId="77777777" w:rsidR="00592358" w:rsidRPr="00642940" w:rsidRDefault="00592358" w:rsidP="00963829">
            <w:pPr>
              <w:rPr>
                <w:rFonts w:ascii="Times New Roman" w:hAnsi="Times New Roman" w:cs="Times New Roman"/>
                <w:szCs w:val="24"/>
              </w:rPr>
            </w:pPr>
          </w:p>
          <w:p w14:paraId="72B7A30F" w14:textId="427B4B9F" w:rsidR="009F2ACC" w:rsidRDefault="009F2ACC" w:rsidP="00DE3E7E">
            <w:pPr>
              <w:pStyle w:val="ListParagraph"/>
              <w:numPr>
                <w:ilvl w:val="0"/>
                <w:numId w:val="23"/>
              </w:numPr>
              <w:tabs>
                <w:tab w:val="left" w:pos="720"/>
              </w:tabs>
              <w:jc w:val="both"/>
              <w:rPr>
                <w:rFonts w:ascii="Times New Roman" w:hAnsi="Times New Roman" w:cs="Times New Roman"/>
                <w:i/>
                <w:szCs w:val="24"/>
                <w:lang w:eastAsia="ja-JP" w:bidi="th-TH"/>
              </w:rPr>
            </w:pPr>
            <w:r>
              <w:rPr>
                <w:rFonts w:ascii="Times New Roman" w:hAnsi="Times New Roman" w:cs="Times New Roman"/>
                <w:i/>
                <w:szCs w:val="24"/>
                <w:lang w:eastAsia="ja-JP" w:bidi="th-TH"/>
              </w:rPr>
              <w:t>Spectrum rights, assignment and licensing procedures (30 min)</w:t>
            </w:r>
          </w:p>
          <w:p w14:paraId="4EB57D32" w14:textId="7D84FC9B" w:rsidR="00592358" w:rsidRDefault="004543C5" w:rsidP="00DE3E7E">
            <w:pPr>
              <w:pStyle w:val="ListParagraph"/>
              <w:numPr>
                <w:ilvl w:val="0"/>
                <w:numId w:val="23"/>
              </w:numPr>
              <w:tabs>
                <w:tab w:val="left" w:pos="720"/>
              </w:tabs>
              <w:jc w:val="both"/>
              <w:rPr>
                <w:rFonts w:ascii="Times New Roman" w:hAnsi="Times New Roman" w:cs="Times New Roman"/>
                <w:i/>
                <w:szCs w:val="24"/>
                <w:lang w:eastAsia="ja-JP" w:bidi="th-TH"/>
              </w:rPr>
            </w:pPr>
            <w:r>
              <w:rPr>
                <w:rFonts w:ascii="Times New Roman" w:hAnsi="Times New Roman" w:cs="Times New Roman"/>
                <w:i/>
                <w:szCs w:val="24"/>
                <w:lang w:eastAsia="ja-JP" w:bidi="th-TH"/>
              </w:rPr>
              <w:t>Delivering a spectrum licensing and pricing regime that meets the needs of all</w:t>
            </w:r>
            <w:r w:rsidR="00DE3E7E">
              <w:rPr>
                <w:rFonts w:ascii="Times New Roman" w:hAnsi="Times New Roman" w:cs="Times New Roman"/>
                <w:i/>
                <w:szCs w:val="24"/>
                <w:lang w:eastAsia="ja-JP" w:bidi="th-TH"/>
              </w:rPr>
              <w:t>: Revenue maximization vs. socio-economic development; cost benefit analysis</w:t>
            </w:r>
            <w:r>
              <w:rPr>
                <w:rFonts w:ascii="Times New Roman" w:hAnsi="Times New Roman" w:cs="Times New Roman"/>
                <w:i/>
                <w:szCs w:val="24"/>
                <w:lang w:eastAsia="ja-JP" w:bidi="th-TH"/>
              </w:rPr>
              <w:t xml:space="preserve"> (30 min)</w:t>
            </w:r>
          </w:p>
          <w:p w14:paraId="57F8E799" w14:textId="77777777" w:rsidR="00DE3E7E" w:rsidRDefault="00DE3E7E" w:rsidP="00DE3E7E">
            <w:pPr>
              <w:pStyle w:val="ListParagraph"/>
              <w:numPr>
                <w:ilvl w:val="0"/>
                <w:numId w:val="23"/>
              </w:numPr>
              <w:rPr>
                <w:rFonts w:ascii="Times New Roman" w:hAnsi="Times New Roman" w:cs="Times New Roman"/>
                <w:bCs/>
                <w:i/>
                <w:szCs w:val="24"/>
              </w:rPr>
            </w:pPr>
            <w:r>
              <w:rPr>
                <w:rFonts w:ascii="Times New Roman" w:hAnsi="Times New Roman" w:cs="Times New Roman"/>
                <w:i/>
                <w:szCs w:val="24"/>
              </w:rPr>
              <w:t>Case study of India for determining the price for spectrum (30 min)</w:t>
            </w:r>
          </w:p>
          <w:p w14:paraId="0A961BD3" w14:textId="7FC499CD" w:rsidR="001E1B24" w:rsidRPr="00DE3E7E" w:rsidRDefault="001E1B24" w:rsidP="00DE3E7E">
            <w:pPr>
              <w:ind w:left="360"/>
              <w:rPr>
                <w:rFonts w:ascii="Times New Roman" w:hAnsi="Times New Roman" w:cs="Times New Roman"/>
                <w:szCs w:val="24"/>
              </w:rPr>
            </w:pPr>
          </w:p>
        </w:tc>
      </w:tr>
      <w:tr w:rsidR="00592358" w:rsidRPr="007635D6" w14:paraId="45F703F0" w14:textId="77777777" w:rsidTr="00A4571B">
        <w:trPr>
          <w:trHeight w:val="346"/>
        </w:trPr>
        <w:tc>
          <w:tcPr>
            <w:tcW w:w="1620" w:type="dxa"/>
            <w:tcBorders>
              <w:bottom w:val="single" w:sz="6" w:space="0" w:color="auto"/>
            </w:tcBorders>
            <w:shd w:val="clear" w:color="auto" w:fill="auto"/>
            <w:vAlign w:val="center"/>
          </w:tcPr>
          <w:p w14:paraId="5310D875" w14:textId="109372BC" w:rsidR="00592358" w:rsidRPr="00210626" w:rsidRDefault="00592358" w:rsidP="00963829">
            <w:pPr>
              <w:jc w:val="center"/>
              <w:rPr>
                <w:rFonts w:ascii="Times New Roman" w:hAnsi="Times New Roman" w:cs="Times New Roman"/>
                <w:szCs w:val="24"/>
              </w:rPr>
            </w:pPr>
            <w:r>
              <w:rPr>
                <w:rFonts w:ascii="Times New Roman" w:hAnsi="Times New Roman" w:cs="Times New Roman"/>
                <w:szCs w:val="24"/>
              </w:rPr>
              <w:t>10:30 – 10:45</w:t>
            </w:r>
          </w:p>
        </w:tc>
        <w:tc>
          <w:tcPr>
            <w:tcW w:w="8460" w:type="dxa"/>
            <w:tcBorders>
              <w:bottom w:val="single" w:sz="6" w:space="0" w:color="auto"/>
            </w:tcBorders>
            <w:shd w:val="clear" w:color="auto" w:fill="auto"/>
            <w:vAlign w:val="center"/>
          </w:tcPr>
          <w:p w14:paraId="484CD0E7" w14:textId="77777777" w:rsidR="00592358" w:rsidRPr="00C16B2C" w:rsidRDefault="00592358" w:rsidP="009827EC">
            <w:pPr>
              <w:jc w:val="center"/>
              <w:rPr>
                <w:rFonts w:ascii="Times New Roman" w:hAnsi="Times New Roman" w:cs="Times New Roman"/>
                <w:szCs w:val="24"/>
              </w:rPr>
            </w:pPr>
            <w:r w:rsidRPr="00C16B2C">
              <w:rPr>
                <w:rFonts w:ascii="Times New Roman" w:hAnsi="Times New Roman" w:cs="Times New Roman"/>
                <w:b/>
                <w:szCs w:val="24"/>
              </w:rPr>
              <w:t>Coffee/Tea Break</w:t>
            </w:r>
          </w:p>
        </w:tc>
      </w:tr>
      <w:tr w:rsidR="00592358" w:rsidRPr="007635D6" w14:paraId="07E84DF5" w14:textId="77777777" w:rsidTr="00963829">
        <w:tc>
          <w:tcPr>
            <w:tcW w:w="1620" w:type="dxa"/>
            <w:tcBorders>
              <w:top w:val="single" w:sz="6" w:space="0" w:color="auto"/>
              <w:bottom w:val="single" w:sz="6" w:space="0" w:color="auto"/>
            </w:tcBorders>
            <w:shd w:val="clear" w:color="auto" w:fill="auto"/>
          </w:tcPr>
          <w:p w14:paraId="305ED5BF" w14:textId="77777777" w:rsidR="00592358" w:rsidRPr="00C16B2C" w:rsidRDefault="00592358" w:rsidP="00963829">
            <w:pPr>
              <w:jc w:val="center"/>
              <w:rPr>
                <w:rFonts w:ascii="Times New Roman" w:hAnsi="Times New Roman" w:cs="Times New Roman"/>
                <w:szCs w:val="24"/>
              </w:rPr>
            </w:pPr>
            <w:r>
              <w:rPr>
                <w:rFonts w:ascii="Times New Roman" w:hAnsi="Times New Roman" w:cs="Times New Roman"/>
                <w:szCs w:val="24"/>
              </w:rPr>
              <w:t>10:45  - 12:15</w:t>
            </w:r>
          </w:p>
        </w:tc>
        <w:tc>
          <w:tcPr>
            <w:tcW w:w="8460" w:type="dxa"/>
            <w:tcBorders>
              <w:top w:val="single" w:sz="6" w:space="0" w:color="auto"/>
              <w:bottom w:val="single" w:sz="6" w:space="0" w:color="auto"/>
            </w:tcBorders>
            <w:shd w:val="clear" w:color="auto" w:fill="auto"/>
          </w:tcPr>
          <w:p w14:paraId="413AC5C5" w14:textId="5C992021" w:rsidR="00592358" w:rsidRPr="004923F3" w:rsidRDefault="00592358" w:rsidP="00963829">
            <w:pPr>
              <w:rPr>
                <w:rFonts w:ascii="Times New Roman" w:hAnsi="Times New Roman" w:cs="Times New Roman"/>
                <w:b/>
                <w:i/>
                <w:szCs w:val="24"/>
              </w:rPr>
            </w:pPr>
            <w:r>
              <w:rPr>
                <w:rFonts w:ascii="Times New Roman" w:hAnsi="Times New Roman" w:cs="Times New Roman"/>
                <w:szCs w:val="24"/>
              </w:rPr>
              <w:t>Session 5</w:t>
            </w:r>
            <w:r w:rsidRPr="00D1341E">
              <w:rPr>
                <w:rFonts w:ascii="Times New Roman" w:hAnsi="Times New Roman" w:cs="Times New Roman"/>
                <w:szCs w:val="24"/>
              </w:rPr>
              <w:t xml:space="preserve"> –</w:t>
            </w:r>
            <w:r w:rsidRPr="00C16B2C">
              <w:rPr>
                <w:rFonts w:ascii="Times New Roman" w:hAnsi="Times New Roman" w:cs="Times New Roman"/>
                <w:b/>
                <w:i/>
                <w:szCs w:val="24"/>
              </w:rPr>
              <w:t xml:space="preserve"> </w:t>
            </w:r>
            <w:r w:rsidR="00DE3E7E">
              <w:rPr>
                <w:rFonts w:ascii="Times New Roman" w:hAnsi="Times New Roman" w:cs="Times New Roman"/>
                <w:b/>
                <w:i/>
                <w:szCs w:val="24"/>
              </w:rPr>
              <w:t>Spectrum Authorization: Licensing and Pricing</w:t>
            </w:r>
          </w:p>
          <w:p w14:paraId="06C1F80D" w14:textId="784C6320" w:rsidR="00592358" w:rsidRDefault="00592358" w:rsidP="00963829">
            <w:pPr>
              <w:rPr>
                <w:rFonts w:ascii="Times New Roman" w:hAnsi="Times New Roman" w:cs="Times New Roman"/>
                <w:szCs w:val="24"/>
              </w:rPr>
            </w:pPr>
          </w:p>
          <w:p w14:paraId="4AA53309" w14:textId="77777777" w:rsidR="00DE3E7E" w:rsidRDefault="00DE3E7E" w:rsidP="00DE3E7E">
            <w:pPr>
              <w:jc w:val="both"/>
              <w:rPr>
                <w:rFonts w:ascii="Times New Roman" w:hAnsi="Times New Roman" w:cs="Times New Roman"/>
                <w:szCs w:val="24"/>
              </w:rPr>
            </w:pPr>
            <w:r>
              <w:rPr>
                <w:rFonts w:ascii="Times New Roman" w:hAnsi="Times New Roman" w:cs="Times New Roman"/>
                <w:szCs w:val="24"/>
              </w:rPr>
              <w:t xml:space="preserve">In this session will </w:t>
            </w:r>
            <w:proofErr w:type="gramStart"/>
            <w:r>
              <w:rPr>
                <w:rFonts w:ascii="Times New Roman" w:hAnsi="Times New Roman" w:cs="Times New Roman"/>
                <w:szCs w:val="24"/>
              </w:rPr>
              <w:t>continue on</w:t>
            </w:r>
            <w:proofErr w:type="gramEnd"/>
            <w:r>
              <w:rPr>
                <w:rFonts w:ascii="Times New Roman" w:hAnsi="Times New Roman" w:cs="Times New Roman"/>
                <w:szCs w:val="24"/>
              </w:rPr>
              <w:t xml:space="preserve"> the previous session. Following topics will be covered in this session: </w:t>
            </w:r>
          </w:p>
          <w:p w14:paraId="335C1CD5" w14:textId="598643D3" w:rsidR="00DE3E7E" w:rsidRDefault="00DE3E7E" w:rsidP="00B53DE5">
            <w:pPr>
              <w:pStyle w:val="ListParagraph"/>
              <w:numPr>
                <w:ilvl w:val="0"/>
                <w:numId w:val="38"/>
              </w:numPr>
              <w:rPr>
                <w:rFonts w:ascii="Times New Roman" w:hAnsi="Times New Roman" w:cs="Times New Roman"/>
                <w:bCs/>
                <w:i/>
                <w:szCs w:val="24"/>
              </w:rPr>
            </w:pPr>
            <w:r>
              <w:rPr>
                <w:rFonts w:ascii="Times New Roman" w:hAnsi="Times New Roman" w:cs="Times New Roman"/>
                <w:bCs/>
                <w:i/>
                <w:szCs w:val="24"/>
              </w:rPr>
              <w:t>Unlicensed spectrum and its socio-economic impact (20 min)</w:t>
            </w:r>
          </w:p>
          <w:p w14:paraId="12C718DA" w14:textId="5AE7A8F5" w:rsidR="00E97314" w:rsidRDefault="00DE3E7E" w:rsidP="00B53DE5">
            <w:pPr>
              <w:pStyle w:val="ListParagraph"/>
              <w:numPr>
                <w:ilvl w:val="0"/>
                <w:numId w:val="38"/>
              </w:numPr>
              <w:rPr>
                <w:rFonts w:ascii="Times New Roman" w:hAnsi="Times New Roman" w:cs="Times New Roman"/>
                <w:bCs/>
                <w:i/>
                <w:szCs w:val="24"/>
              </w:rPr>
            </w:pPr>
            <w:r>
              <w:rPr>
                <w:rFonts w:ascii="Times New Roman" w:hAnsi="Times New Roman" w:cs="Times New Roman"/>
                <w:bCs/>
                <w:i/>
                <w:szCs w:val="24"/>
              </w:rPr>
              <w:t xml:space="preserve">Spectrum sharing and secondary market for spectrum: it’s challenges and </w:t>
            </w:r>
            <w:r w:rsidR="00E97314">
              <w:rPr>
                <w:rFonts w:ascii="Times New Roman" w:hAnsi="Times New Roman" w:cs="Times New Roman"/>
                <w:bCs/>
                <w:i/>
                <w:szCs w:val="24"/>
              </w:rPr>
              <w:t>opportunities (</w:t>
            </w:r>
            <w:r w:rsidR="008526F0">
              <w:rPr>
                <w:rFonts w:ascii="Times New Roman" w:hAnsi="Times New Roman" w:cs="Times New Roman"/>
                <w:bCs/>
                <w:i/>
                <w:szCs w:val="24"/>
              </w:rPr>
              <w:t>2</w:t>
            </w:r>
            <w:r w:rsidR="00E97314">
              <w:rPr>
                <w:rFonts w:ascii="Times New Roman" w:hAnsi="Times New Roman" w:cs="Times New Roman"/>
                <w:bCs/>
                <w:i/>
                <w:szCs w:val="24"/>
              </w:rPr>
              <w:t>0 min)</w:t>
            </w:r>
          </w:p>
          <w:p w14:paraId="71D2FF95" w14:textId="77777777" w:rsidR="00DE3E7E" w:rsidRDefault="00DE3E7E" w:rsidP="00B53DE5">
            <w:pPr>
              <w:pStyle w:val="ListParagraph"/>
              <w:numPr>
                <w:ilvl w:val="0"/>
                <w:numId w:val="38"/>
              </w:numPr>
              <w:rPr>
                <w:rFonts w:ascii="Times New Roman" w:hAnsi="Times New Roman" w:cs="Times New Roman"/>
                <w:bCs/>
                <w:i/>
                <w:szCs w:val="24"/>
              </w:rPr>
            </w:pPr>
            <w:r>
              <w:rPr>
                <w:rFonts w:ascii="Times New Roman" w:hAnsi="Times New Roman" w:cs="Times New Roman"/>
                <w:bCs/>
                <w:i/>
                <w:szCs w:val="24"/>
              </w:rPr>
              <w:t xml:space="preserve"> </w:t>
            </w:r>
            <w:r w:rsidR="008526F0">
              <w:rPr>
                <w:rFonts w:ascii="Times New Roman" w:hAnsi="Times New Roman" w:cs="Times New Roman"/>
                <w:bCs/>
                <w:i/>
                <w:szCs w:val="24"/>
              </w:rPr>
              <w:t>Sharing experience of SATRC countries (30 min)</w:t>
            </w:r>
          </w:p>
          <w:p w14:paraId="57EBB0BE" w14:textId="5F85C4BF" w:rsidR="008526F0" w:rsidRPr="00B53DE5" w:rsidRDefault="008526F0" w:rsidP="00B53DE5">
            <w:pPr>
              <w:pStyle w:val="ListParagraph"/>
              <w:numPr>
                <w:ilvl w:val="0"/>
                <w:numId w:val="38"/>
              </w:numPr>
              <w:rPr>
                <w:rFonts w:ascii="Times New Roman" w:hAnsi="Times New Roman" w:cs="Times New Roman"/>
                <w:bCs/>
                <w:i/>
                <w:szCs w:val="24"/>
              </w:rPr>
            </w:pPr>
            <w:r>
              <w:rPr>
                <w:rFonts w:ascii="Times New Roman" w:hAnsi="Times New Roman" w:cs="Times New Roman"/>
                <w:bCs/>
                <w:i/>
                <w:szCs w:val="24"/>
              </w:rPr>
              <w:t>Interactive discussion (20 min)</w:t>
            </w:r>
          </w:p>
        </w:tc>
      </w:tr>
      <w:tr w:rsidR="00592358" w:rsidRPr="007635D6" w14:paraId="52389000" w14:textId="77777777" w:rsidTr="00A4571B">
        <w:trPr>
          <w:trHeight w:val="346"/>
        </w:trPr>
        <w:tc>
          <w:tcPr>
            <w:tcW w:w="1620" w:type="dxa"/>
            <w:tcBorders>
              <w:top w:val="single" w:sz="6" w:space="0" w:color="auto"/>
              <w:bottom w:val="single" w:sz="6" w:space="0" w:color="auto"/>
            </w:tcBorders>
            <w:shd w:val="clear" w:color="auto" w:fill="auto"/>
            <w:vAlign w:val="center"/>
          </w:tcPr>
          <w:p w14:paraId="760356D0" w14:textId="77777777" w:rsidR="00592358" w:rsidRPr="00C16B2C" w:rsidRDefault="00592358" w:rsidP="00963829">
            <w:pPr>
              <w:jc w:val="center"/>
              <w:rPr>
                <w:rFonts w:ascii="Times New Roman" w:hAnsi="Times New Roman" w:cs="Times New Roman"/>
                <w:szCs w:val="24"/>
              </w:rPr>
            </w:pPr>
            <w:r w:rsidRPr="00C16B2C">
              <w:rPr>
                <w:rFonts w:ascii="Times New Roman" w:hAnsi="Times New Roman" w:cs="Times New Roman"/>
                <w:szCs w:val="24"/>
              </w:rPr>
              <w:t>1</w:t>
            </w:r>
            <w:r>
              <w:rPr>
                <w:rFonts w:ascii="Times New Roman" w:hAnsi="Times New Roman" w:cs="Times New Roman"/>
                <w:szCs w:val="24"/>
              </w:rPr>
              <w:t>2:15</w:t>
            </w:r>
            <w:r w:rsidRPr="00C16B2C">
              <w:rPr>
                <w:rFonts w:ascii="Times New Roman" w:hAnsi="Times New Roman" w:cs="Times New Roman"/>
                <w:szCs w:val="24"/>
              </w:rPr>
              <w:t xml:space="preserve"> – 1</w:t>
            </w:r>
            <w:r>
              <w:rPr>
                <w:rFonts w:ascii="Times New Roman" w:hAnsi="Times New Roman" w:cs="Times New Roman"/>
                <w:szCs w:val="24"/>
              </w:rPr>
              <w:t>4:00</w:t>
            </w:r>
          </w:p>
        </w:tc>
        <w:tc>
          <w:tcPr>
            <w:tcW w:w="8460" w:type="dxa"/>
            <w:tcBorders>
              <w:top w:val="single" w:sz="6" w:space="0" w:color="auto"/>
              <w:bottom w:val="single" w:sz="6" w:space="0" w:color="auto"/>
            </w:tcBorders>
            <w:shd w:val="clear" w:color="auto" w:fill="auto"/>
            <w:vAlign w:val="center"/>
          </w:tcPr>
          <w:p w14:paraId="79266D35" w14:textId="77777777" w:rsidR="00592358" w:rsidRPr="00C16B2C" w:rsidRDefault="00592358" w:rsidP="00963829">
            <w:pPr>
              <w:jc w:val="center"/>
              <w:rPr>
                <w:rFonts w:ascii="Times New Roman" w:hAnsi="Times New Roman" w:cs="Times New Roman"/>
                <w:szCs w:val="24"/>
              </w:rPr>
            </w:pPr>
            <w:r w:rsidRPr="00C16B2C">
              <w:rPr>
                <w:rFonts w:ascii="Times New Roman" w:hAnsi="Times New Roman" w:cs="Times New Roman"/>
                <w:b/>
                <w:szCs w:val="24"/>
              </w:rPr>
              <w:t>Lunch Break</w:t>
            </w:r>
          </w:p>
        </w:tc>
      </w:tr>
      <w:tr w:rsidR="00592358" w:rsidRPr="007635D6" w14:paraId="190D8220" w14:textId="77777777" w:rsidTr="00963829">
        <w:tc>
          <w:tcPr>
            <w:tcW w:w="1620" w:type="dxa"/>
            <w:tcBorders>
              <w:top w:val="single" w:sz="6" w:space="0" w:color="auto"/>
              <w:bottom w:val="single" w:sz="6" w:space="0" w:color="auto"/>
            </w:tcBorders>
            <w:shd w:val="clear" w:color="auto" w:fill="auto"/>
          </w:tcPr>
          <w:p w14:paraId="5EF932AE" w14:textId="77777777" w:rsidR="00592358" w:rsidRPr="00C16B2C" w:rsidRDefault="00592358" w:rsidP="00963829">
            <w:pPr>
              <w:jc w:val="center"/>
              <w:rPr>
                <w:rFonts w:ascii="Times New Roman" w:hAnsi="Times New Roman" w:cs="Times New Roman"/>
                <w:szCs w:val="24"/>
              </w:rPr>
            </w:pPr>
            <w:r w:rsidRPr="00C16B2C">
              <w:rPr>
                <w:rFonts w:ascii="Times New Roman" w:hAnsi="Times New Roman" w:cs="Times New Roman"/>
                <w:szCs w:val="24"/>
              </w:rPr>
              <w:t>1</w:t>
            </w:r>
            <w:r>
              <w:rPr>
                <w:rFonts w:ascii="Times New Roman" w:hAnsi="Times New Roman" w:cs="Times New Roman"/>
                <w:szCs w:val="24"/>
              </w:rPr>
              <w:t>4:00  - 15:30</w:t>
            </w:r>
          </w:p>
        </w:tc>
        <w:tc>
          <w:tcPr>
            <w:tcW w:w="8460" w:type="dxa"/>
            <w:tcBorders>
              <w:top w:val="single" w:sz="6" w:space="0" w:color="auto"/>
              <w:bottom w:val="single" w:sz="6" w:space="0" w:color="auto"/>
            </w:tcBorders>
            <w:shd w:val="clear" w:color="auto" w:fill="auto"/>
          </w:tcPr>
          <w:p w14:paraId="1B533F38" w14:textId="3A8011B4" w:rsidR="00B53DE5" w:rsidRPr="004923F3" w:rsidRDefault="00B53DE5" w:rsidP="00B53DE5">
            <w:pPr>
              <w:rPr>
                <w:rFonts w:ascii="Times New Roman" w:hAnsi="Times New Roman" w:cs="Times New Roman"/>
                <w:b/>
                <w:i/>
                <w:szCs w:val="24"/>
              </w:rPr>
            </w:pPr>
            <w:r>
              <w:rPr>
                <w:rFonts w:ascii="Times New Roman" w:hAnsi="Times New Roman" w:cs="Times New Roman"/>
                <w:szCs w:val="24"/>
              </w:rPr>
              <w:t>Session 5</w:t>
            </w:r>
            <w:r w:rsidR="00592358" w:rsidRPr="0095676C">
              <w:rPr>
                <w:rFonts w:ascii="Times New Roman" w:hAnsi="Times New Roman" w:cs="Times New Roman"/>
                <w:szCs w:val="24"/>
              </w:rPr>
              <w:t xml:space="preserve"> –</w:t>
            </w:r>
            <w:r>
              <w:rPr>
                <w:rFonts w:ascii="Times New Roman" w:hAnsi="Times New Roman" w:cs="Times New Roman"/>
                <w:b/>
                <w:i/>
                <w:szCs w:val="24"/>
              </w:rPr>
              <w:t xml:space="preserve"> Spectrum licensing and pricing in the era of 5G</w:t>
            </w:r>
            <w:r w:rsidR="00126331">
              <w:rPr>
                <w:rFonts w:ascii="Times New Roman" w:hAnsi="Times New Roman" w:cs="Times New Roman"/>
                <w:b/>
                <w:i/>
                <w:szCs w:val="24"/>
              </w:rPr>
              <w:t xml:space="preserve"> and IoT</w:t>
            </w:r>
            <w:r>
              <w:rPr>
                <w:rFonts w:ascii="Times New Roman" w:hAnsi="Times New Roman" w:cs="Times New Roman"/>
                <w:b/>
                <w:i/>
                <w:szCs w:val="24"/>
              </w:rPr>
              <w:t xml:space="preserve"> </w:t>
            </w:r>
          </w:p>
          <w:p w14:paraId="1A37F0C9" w14:textId="6D014EFA" w:rsidR="00DC2746" w:rsidRDefault="00DC2746" w:rsidP="00DC2746">
            <w:pPr>
              <w:rPr>
                <w:rFonts w:ascii="Times New Roman" w:hAnsi="Times New Roman" w:cs="Times New Roman"/>
                <w:szCs w:val="24"/>
              </w:rPr>
            </w:pPr>
          </w:p>
          <w:p w14:paraId="35B812D0" w14:textId="77777777" w:rsidR="00DE3E7E" w:rsidRDefault="00DE3E7E" w:rsidP="00DE3E7E">
            <w:pPr>
              <w:tabs>
                <w:tab w:val="left" w:pos="720"/>
              </w:tabs>
              <w:jc w:val="both"/>
              <w:rPr>
                <w:rFonts w:ascii="Times New Roman" w:hAnsi="Times New Roman" w:cs="Times New Roman"/>
                <w:szCs w:val="24"/>
              </w:rPr>
            </w:pPr>
            <w:r>
              <w:rPr>
                <w:rFonts w:ascii="Times New Roman" w:hAnsi="Times New Roman" w:cs="Times New Roman"/>
                <w:szCs w:val="24"/>
                <w:lang w:eastAsia="ja-JP" w:bidi="th-TH"/>
              </w:rPr>
              <w:t xml:space="preserve">5G has the potential to accelerate the creation of connected digital future in the Asia-Pacific. Following the outcomes of WRC-19, 5G will be deployed in many countries around Asia-Pacific and worldwide. This session will look at the progress that has been </w:t>
            </w:r>
            <w:r>
              <w:rPr>
                <w:rFonts w:ascii="Times New Roman" w:hAnsi="Times New Roman" w:cs="Times New Roman"/>
                <w:szCs w:val="24"/>
                <w:lang w:eastAsia="ja-JP" w:bidi="th-TH"/>
              </w:rPr>
              <w:lastRenderedPageBreak/>
              <w:t xml:space="preserve">made for the deployment </w:t>
            </w:r>
            <w:proofErr w:type="spellStart"/>
            <w:r>
              <w:rPr>
                <w:rFonts w:ascii="Times New Roman" w:hAnsi="Times New Roman" w:cs="Times New Roman"/>
                <w:szCs w:val="24"/>
                <w:lang w:eastAsia="ja-JP" w:bidi="th-TH"/>
              </w:rPr>
              <w:t>if</w:t>
            </w:r>
            <w:proofErr w:type="spellEnd"/>
            <w:r>
              <w:rPr>
                <w:rFonts w:ascii="Times New Roman" w:hAnsi="Times New Roman" w:cs="Times New Roman"/>
                <w:szCs w:val="24"/>
                <w:lang w:eastAsia="ja-JP" w:bidi="th-TH"/>
              </w:rPr>
              <w:t xml:space="preserve"> 5G. Specially, the context of spectrum licensing and pricing issues will be address in this session. Among the key topics will include</w:t>
            </w:r>
          </w:p>
          <w:p w14:paraId="71B67519" w14:textId="77777777" w:rsidR="00DE3E7E" w:rsidRDefault="00DE3E7E" w:rsidP="00DE3E7E">
            <w:pPr>
              <w:tabs>
                <w:tab w:val="left" w:pos="720"/>
              </w:tabs>
              <w:jc w:val="both"/>
              <w:rPr>
                <w:rFonts w:ascii="Times New Roman" w:hAnsi="Times New Roman" w:cs="Times New Roman"/>
                <w:szCs w:val="24"/>
              </w:rPr>
            </w:pPr>
          </w:p>
          <w:p w14:paraId="2F0C6963" w14:textId="3C21E363" w:rsidR="00DE3E7E" w:rsidRDefault="00DE3E7E" w:rsidP="00DE3E7E">
            <w:pPr>
              <w:pStyle w:val="ListParagraph"/>
              <w:numPr>
                <w:ilvl w:val="0"/>
                <w:numId w:val="38"/>
              </w:numPr>
              <w:rPr>
                <w:rFonts w:ascii="Times New Roman" w:hAnsi="Times New Roman" w:cs="Times New Roman"/>
                <w:bCs/>
                <w:i/>
                <w:szCs w:val="24"/>
              </w:rPr>
            </w:pPr>
            <w:r>
              <w:rPr>
                <w:rFonts w:ascii="Times New Roman" w:hAnsi="Times New Roman" w:cs="Times New Roman"/>
                <w:bCs/>
                <w:i/>
                <w:szCs w:val="24"/>
              </w:rPr>
              <w:t>How to ensure sustainable spectrum pricing that foster the development and deployment of 5G (20 min)</w:t>
            </w:r>
          </w:p>
          <w:p w14:paraId="2957F3A5" w14:textId="1BD7C56E" w:rsidR="00FC1A7D" w:rsidRDefault="00FC1A7D" w:rsidP="00FC1A7D">
            <w:pPr>
              <w:pStyle w:val="ListParagraph"/>
              <w:numPr>
                <w:ilvl w:val="0"/>
                <w:numId w:val="38"/>
              </w:numPr>
              <w:rPr>
                <w:rFonts w:ascii="Times New Roman" w:hAnsi="Times New Roman" w:cs="Times New Roman"/>
                <w:bCs/>
                <w:i/>
                <w:szCs w:val="24"/>
              </w:rPr>
            </w:pPr>
            <w:r>
              <w:rPr>
                <w:rFonts w:ascii="Times New Roman" w:hAnsi="Times New Roman" w:cs="Times New Roman"/>
                <w:bCs/>
                <w:i/>
                <w:szCs w:val="24"/>
              </w:rPr>
              <w:t>B</w:t>
            </w:r>
            <w:r>
              <w:rPr>
                <w:rFonts w:ascii="Times New Roman" w:hAnsi="Times New Roman" w:cs="Times New Roman"/>
                <w:bCs/>
                <w:i/>
                <w:szCs w:val="24"/>
              </w:rPr>
              <w:t>ands under consideration for 5G deployment</w:t>
            </w:r>
            <w:r>
              <w:rPr>
                <w:rFonts w:ascii="Times New Roman" w:hAnsi="Times New Roman" w:cs="Times New Roman"/>
                <w:bCs/>
                <w:i/>
                <w:szCs w:val="24"/>
              </w:rPr>
              <w:t xml:space="preserve"> and </w:t>
            </w:r>
            <w:r>
              <w:rPr>
                <w:rFonts w:ascii="Times New Roman" w:hAnsi="Times New Roman" w:cs="Times New Roman"/>
                <w:bCs/>
                <w:i/>
                <w:szCs w:val="24"/>
              </w:rPr>
              <w:t>what needs to be done</w:t>
            </w:r>
            <w:r>
              <w:rPr>
                <w:rFonts w:ascii="Times New Roman" w:hAnsi="Times New Roman" w:cs="Times New Roman"/>
                <w:bCs/>
                <w:i/>
                <w:szCs w:val="24"/>
              </w:rPr>
              <w:t xml:space="preserve"> for </w:t>
            </w:r>
            <w:r>
              <w:rPr>
                <w:rFonts w:ascii="Times New Roman" w:hAnsi="Times New Roman" w:cs="Times New Roman"/>
                <w:bCs/>
                <w:i/>
                <w:szCs w:val="24"/>
              </w:rPr>
              <w:t>the low bands for 5G and (20 min)</w:t>
            </w:r>
          </w:p>
          <w:p w14:paraId="53C63DC6" w14:textId="20D9F310" w:rsidR="00000141" w:rsidRDefault="00F93AB8" w:rsidP="000103AF">
            <w:pPr>
              <w:pStyle w:val="ListParagraph"/>
              <w:numPr>
                <w:ilvl w:val="0"/>
                <w:numId w:val="38"/>
              </w:numPr>
              <w:rPr>
                <w:rFonts w:ascii="Times New Roman" w:hAnsi="Times New Roman" w:cs="Times New Roman"/>
                <w:bCs/>
                <w:i/>
                <w:szCs w:val="24"/>
              </w:rPr>
            </w:pPr>
            <w:r w:rsidRPr="00126331">
              <w:rPr>
                <w:rFonts w:ascii="Times New Roman" w:hAnsi="Times New Roman" w:cs="Times New Roman"/>
                <w:bCs/>
                <w:i/>
                <w:szCs w:val="24"/>
              </w:rPr>
              <w:t>The issues associated with</w:t>
            </w:r>
            <w:r w:rsidR="00000141" w:rsidRPr="00126331">
              <w:rPr>
                <w:rFonts w:ascii="Times New Roman" w:hAnsi="Times New Roman" w:cs="Times New Roman"/>
                <w:bCs/>
                <w:i/>
                <w:szCs w:val="24"/>
              </w:rPr>
              <w:t xml:space="preserve"> C-band </w:t>
            </w:r>
            <w:r w:rsidR="00126331" w:rsidRPr="00126331">
              <w:rPr>
                <w:rFonts w:ascii="Times New Roman" w:hAnsi="Times New Roman" w:cs="Times New Roman"/>
                <w:bCs/>
                <w:i/>
                <w:szCs w:val="24"/>
              </w:rPr>
              <w:t xml:space="preserve">and </w:t>
            </w:r>
            <w:r w:rsidR="00000141" w:rsidRPr="00126331">
              <w:rPr>
                <w:rFonts w:ascii="Times New Roman" w:hAnsi="Times New Roman" w:cs="Times New Roman"/>
                <w:bCs/>
                <w:i/>
                <w:szCs w:val="24"/>
              </w:rPr>
              <w:t xml:space="preserve">potential of </w:t>
            </w:r>
            <w:r w:rsidR="00FC1A7D">
              <w:rPr>
                <w:rFonts w:ascii="Times New Roman" w:hAnsi="Times New Roman" w:cs="Times New Roman"/>
                <w:bCs/>
                <w:i/>
                <w:szCs w:val="24"/>
              </w:rPr>
              <w:t>m</w:t>
            </w:r>
            <w:r w:rsidR="00000141" w:rsidRPr="00126331">
              <w:rPr>
                <w:rFonts w:ascii="Times New Roman" w:hAnsi="Times New Roman" w:cs="Times New Roman"/>
                <w:bCs/>
                <w:i/>
                <w:szCs w:val="24"/>
              </w:rPr>
              <w:t>illimeter-</w:t>
            </w:r>
            <w:r w:rsidR="00FC1A7D">
              <w:rPr>
                <w:rFonts w:ascii="Times New Roman" w:hAnsi="Times New Roman" w:cs="Times New Roman"/>
                <w:bCs/>
                <w:i/>
                <w:szCs w:val="24"/>
              </w:rPr>
              <w:t>w</w:t>
            </w:r>
            <w:r w:rsidR="00000141" w:rsidRPr="00126331">
              <w:rPr>
                <w:rFonts w:ascii="Times New Roman" w:hAnsi="Times New Roman" w:cs="Times New Roman"/>
                <w:bCs/>
                <w:i/>
                <w:szCs w:val="24"/>
              </w:rPr>
              <w:t xml:space="preserve">ave </w:t>
            </w:r>
            <w:r w:rsidR="00FC1A7D">
              <w:rPr>
                <w:rFonts w:ascii="Times New Roman" w:hAnsi="Times New Roman" w:cs="Times New Roman"/>
                <w:bCs/>
                <w:i/>
                <w:szCs w:val="24"/>
              </w:rPr>
              <w:t>b</w:t>
            </w:r>
            <w:r w:rsidR="00000141" w:rsidRPr="00126331">
              <w:rPr>
                <w:rFonts w:ascii="Times New Roman" w:hAnsi="Times New Roman" w:cs="Times New Roman"/>
                <w:bCs/>
                <w:i/>
                <w:szCs w:val="24"/>
              </w:rPr>
              <w:t>ands (20 mins)</w:t>
            </w:r>
          </w:p>
          <w:p w14:paraId="644E811B" w14:textId="74E0DA3F" w:rsidR="00FC1A7D" w:rsidRPr="00126331" w:rsidRDefault="00FC1A7D" w:rsidP="000103AF">
            <w:pPr>
              <w:pStyle w:val="ListParagraph"/>
              <w:numPr>
                <w:ilvl w:val="0"/>
                <w:numId w:val="38"/>
              </w:numPr>
              <w:rPr>
                <w:rFonts w:ascii="Times New Roman" w:hAnsi="Times New Roman" w:cs="Times New Roman"/>
                <w:bCs/>
                <w:i/>
                <w:szCs w:val="24"/>
              </w:rPr>
            </w:pPr>
            <w:r>
              <w:rPr>
                <w:rFonts w:ascii="Times New Roman" w:hAnsi="Times New Roman" w:cs="Times New Roman"/>
                <w:bCs/>
                <w:i/>
                <w:szCs w:val="24"/>
              </w:rPr>
              <w:t xml:space="preserve">Case studies on some recent and forth coming auctions for 5G (20 min) </w:t>
            </w:r>
          </w:p>
          <w:p w14:paraId="536600EF" w14:textId="77777777" w:rsidR="009827EC" w:rsidRPr="00000141" w:rsidRDefault="00000141" w:rsidP="00000141">
            <w:pPr>
              <w:pStyle w:val="ListParagraph"/>
              <w:numPr>
                <w:ilvl w:val="0"/>
                <w:numId w:val="38"/>
              </w:numPr>
              <w:rPr>
                <w:rFonts w:ascii="Times New Roman" w:hAnsi="Times New Roman" w:cs="Times New Roman"/>
                <w:szCs w:val="24"/>
              </w:rPr>
            </w:pPr>
            <w:r>
              <w:rPr>
                <w:rFonts w:ascii="Times New Roman" w:hAnsi="Times New Roman" w:cs="Times New Roman"/>
                <w:bCs/>
                <w:i/>
                <w:szCs w:val="24"/>
              </w:rPr>
              <w:t>Interactive discussion (10 min)</w:t>
            </w:r>
          </w:p>
          <w:p w14:paraId="36E8B8FD" w14:textId="7F64A6F5" w:rsidR="00000141" w:rsidRPr="009827EC" w:rsidRDefault="00000141" w:rsidP="00000141">
            <w:pPr>
              <w:pStyle w:val="ListParagraph"/>
              <w:rPr>
                <w:rFonts w:ascii="Times New Roman" w:hAnsi="Times New Roman" w:cs="Times New Roman"/>
                <w:szCs w:val="24"/>
              </w:rPr>
            </w:pPr>
          </w:p>
        </w:tc>
      </w:tr>
      <w:tr w:rsidR="00592358" w:rsidRPr="007635D6" w14:paraId="6C6C2100" w14:textId="77777777" w:rsidTr="00A4571B">
        <w:trPr>
          <w:trHeight w:val="346"/>
        </w:trPr>
        <w:tc>
          <w:tcPr>
            <w:tcW w:w="1620" w:type="dxa"/>
            <w:tcBorders>
              <w:top w:val="single" w:sz="6" w:space="0" w:color="auto"/>
              <w:bottom w:val="single" w:sz="6" w:space="0" w:color="auto"/>
            </w:tcBorders>
            <w:shd w:val="clear" w:color="auto" w:fill="auto"/>
            <w:vAlign w:val="center"/>
          </w:tcPr>
          <w:p w14:paraId="3645D2A7" w14:textId="63AB92FA" w:rsidR="00592358" w:rsidRPr="00C16B2C" w:rsidRDefault="00592358" w:rsidP="00963829">
            <w:pPr>
              <w:jc w:val="center"/>
              <w:rPr>
                <w:rFonts w:ascii="Times New Roman" w:hAnsi="Times New Roman" w:cs="Times New Roman"/>
                <w:szCs w:val="24"/>
              </w:rPr>
            </w:pPr>
            <w:r w:rsidRPr="00C16B2C">
              <w:rPr>
                <w:rFonts w:ascii="Times New Roman" w:hAnsi="Times New Roman" w:cs="Times New Roman"/>
                <w:szCs w:val="24"/>
              </w:rPr>
              <w:lastRenderedPageBreak/>
              <w:t>1</w:t>
            </w:r>
            <w:r>
              <w:rPr>
                <w:rFonts w:ascii="Times New Roman" w:hAnsi="Times New Roman" w:cs="Times New Roman"/>
                <w:szCs w:val="24"/>
              </w:rPr>
              <w:t>5</w:t>
            </w:r>
            <w:r w:rsidRPr="00C16B2C">
              <w:rPr>
                <w:rFonts w:ascii="Times New Roman" w:hAnsi="Times New Roman" w:cs="Times New Roman"/>
                <w:szCs w:val="24"/>
              </w:rPr>
              <w:t>:</w:t>
            </w:r>
            <w:r>
              <w:rPr>
                <w:rFonts w:ascii="Times New Roman" w:hAnsi="Times New Roman" w:cs="Times New Roman"/>
                <w:szCs w:val="24"/>
              </w:rPr>
              <w:t>30</w:t>
            </w:r>
            <w:r w:rsidRPr="00C16B2C">
              <w:rPr>
                <w:rFonts w:ascii="Times New Roman" w:hAnsi="Times New Roman" w:cs="Times New Roman"/>
                <w:szCs w:val="24"/>
              </w:rPr>
              <w:t xml:space="preserve"> – 1</w:t>
            </w:r>
            <w:r>
              <w:rPr>
                <w:rFonts w:ascii="Times New Roman" w:hAnsi="Times New Roman" w:cs="Times New Roman"/>
                <w:szCs w:val="24"/>
              </w:rPr>
              <w:t>5:45</w:t>
            </w:r>
          </w:p>
        </w:tc>
        <w:tc>
          <w:tcPr>
            <w:tcW w:w="8460" w:type="dxa"/>
            <w:tcBorders>
              <w:top w:val="single" w:sz="6" w:space="0" w:color="auto"/>
              <w:bottom w:val="single" w:sz="6" w:space="0" w:color="auto"/>
            </w:tcBorders>
            <w:shd w:val="clear" w:color="auto" w:fill="auto"/>
            <w:vAlign w:val="center"/>
          </w:tcPr>
          <w:p w14:paraId="2FAF2005" w14:textId="77777777" w:rsidR="00592358" w:rsidRPr="00C16B2C" w:rsidRDefault="00592358" w:rsidP="00963829">
            <w:pPr>
              <w:jc w:val="center"/>
              <w:rPr>
                <w:rFonts w:ascii="Times New Roman" w:hAnsi="Times New Roman" w:cs="Times New Roman"/>
                <w:b/>
                <w:szCs w:val="24"/>
              </w:rPr>
            </w:pPr>
            <w:r w:rsidRPr="00C16B2C">
              <w:rPr>
                <w:rFonts w:ascii="Times New Roman" w:hAnsi="Times New Roman" w:cs="Times New Roman"/>
                <w:b/>
                <w:szCs w:val="24"/>
              </w:rPr>
              <w:t>Coffee/Tea Break</w:t>
            </w:r>
          </w:p>
        </w:tc>
      </w:tr>
      <w:tr w:rsidR="00592358" w:rsidRPr="007635D6" w14:paraId="79C60A7C" w14:textId="77777777" w:rsidTr="00963829">
        <w:tc>
          <w:tcPr>
            <w:tcW w:w="1620" w:type="dxa"/>
            <w:tcBorders>
              <w:top w:val="single" w:sz="6" w:space="0" w:color="auto"/>
              <w:bottom w:val="single" w:sz="6" w:space="0" w:color="auto"/>
            </w:tcBorders>
            <w:shd w:val="clear" w:color="auto" w:fill="auto"/>
          </w:tcPr>
          <w:p w14:paraId="0B3AFE41" w14:textId="77777777" w:rsidR="00592358" w:rsidRPr="00C16B2C" w:rsidRDefault="00592358" w:rsidP="00963829">
            <w:pPr>
              <w:jc w:val="center"/>
              <w:rPr>
                <w:rFonts w:ascii="Times New Roman" w:hAnsi="Times New Roman" w:cs="Times New Roman"/>
                <w:szCs w:val="24"/>
              </w:rPr>
            </w:pPr>
            <w:r>
              <w:rPr>
                <w:rFonts w:ascii="Times New Roman" w:hAnsi="Times New Roman" w:cs="Times New Roman"/>
                <w:szCs w:val="24"/>
              </w:rPr>
              <w:t>15:45</w:t>
            </w:r>
            <w:r w:rsidRPr="00C16B2C">
              <w:rPr>
                <w:rFonts w:ascii="Times New Roman" w:hAnsi="Times New Roman" w:cs="Times New Roman"/>
                <w:szCs w:val="24"/>
              </w:rPr>
              <w:t>– 1</w:t>
            </w:r>
            <w:r>
              <w:rPr>
                <w:rFonts w:ascii="Times New Roman" w:hAnsi="Times New Roman" w:cs="Times New Roman"/>
                <w:szCs w:val="24"/>
              </w:rPr>
              <w:t>7:00</w:t>
            </w:r>
          </w:p>
        </w:tc>
        <w:tc>
          <w:tcPr>
            <w:tcW w:w="8460" w:type="dxa"/>
            <w:tcBorders>
              <w:top w:val="single" w:sz="6" w:space="0" w:color="auto"/>
              <w:bottom w:val="single" w:sz="6" w:space="0" w:color="auto"/>
            </w:tcBorders>
            <w:shd w:val="clear" w:color="auto" w:fill="auto"/>
          </w:tcPr>
          <w:p w14:paraId="7138C3D3" w14:textId="19B63714" w:rsidR="00DC2746" w:rsidRPr="00DC2746" w:rsidRDefault="00592358" w:rsidP="00DC2746">
            <w:pPr>
              <w:rPr>
                <w:rFonts w:ascii="Times New Roman" w:hAnsi="Times New Roman" w:cs="Times New Roman"/>
                <w:szCs w:val="24"/>
              </w:rPr>
            </w:pPr>
            <w:r>
              <w:rPr>
                <w:rFonts w:ascii="Times New Roman" w:hAnsi="Times New Roman" w:cs="Times New Roman"/>
                <w:szCs w:val="24"/>
              </w:rPr>
              <w:t xml:space="preserve">Session </w:t>
            </w:r>
            <w:r w:rsidR="00F93AB8">
              <w:rPr>
                <w:rFonts w:ascii="Times New Roman" w:hAnsi="Times New Roman" w:cs="Times New Roman"/>
                <w:szCs w:val="24"/>
              </w:rPr>
              <w:t>6</w:t>
            </w:r>
            <w:r w:rsidRPr="00C16B2C">
              <w:rPr>
                <w:rFonts w:ascii="Times New Roman" w:hAnsi="Times New Roman" w:cs="Times New Roman"/>
                <w:szCs w:val="24"/>
              </w:rPr>
              <w:t xml:space="preserve"> –</w:t>
            </w:r>
            <w:r w:rsidRPr="00C16B2C">
              <w:rPr>
                <w:rFonts w:ascii="Times New Roman" w:hAnsi="Times New Roman" w:cs="Times New Roman"/>
                <w:b/>
                <w:i/>
                <w:szCs w:val="24"/>
              </w:rPr>
              <w:t xml:space="preserve"> </w:t>
            </w:r>
            <w:r w:rsidR="00896208">
              <w:rPr>
                <w:rFonts w:ascii="Times New Roman" w:hAnsi="Times New Roman" w:cs="Times New Roman"/>
                <w:b/>
                <w:i/>
                <w:szCs w:val="24"/>
              </w:rPr>
              <w:t>Spectrum</w:t>
            </w:r>
            <w:r w:rsidR="004F09FF">
              <w:rPr>
                <w:rFonts w:ascii="Times New Roman" w:hAnsi="Times New Roman" w:cs="Times New Roman"/>
                <w:b/>
                <w:i/>
                <w:szCs w:val="24"/>
              </w:rPr>
              <w:t xml:space="preserve"> Efficiency: Spectrum </w:t>
            </w:r>
            <w:r w:rsidR="00896208">
              <w:rPr>
                <w:rFonts w:ascii="Times New Roman" w:hAnsi="Times New Roman" w:cs="Times New Roman"/>
                <w:b/>
                <w:i/>
                <w:szCs w:val="24"/>
              </w:rPr>
              <w:t>re-farming</w:t>
            </w:r>
            <w:r w:rsidR="003A3351">
              <w:rPr>
                <w:rFonts w:ascii="Times New Roman" w:hAnsi="Times New Roman" w:cs="Times New Roman"/>
                <w:b/>
                <w:i/>
                <w:szCs w:val="24"/>
              </w:rPr>
              <w:t xml:space="preserve"> and </w:t>
            </w:r>
            <w:r w:rsidR="003D6048">
              <w:rPr>
                <w:rFonts w:ascii="Times New Roman" w:hAnsi="Times New Roman" w:cs="Times New Roman"/>
                <w:b/>
                <w:i/>
                <w:szCs w:val="24"/>
              </w:rPr>
              <w:t xml:space="preserve">spectrum </w:t>
            </w:r>
            <w:r w:rsidR="003A3351">
              <w:rPr>
                <w:rFonts w:ascii="Times New Roman" w:hAnsi="Times New Roman" w:cs="Times New Roman"/>
                <w:b/>
                <w:i/>
                <w:szCs w:val="24"/>
              </w:rPr>
              <w:t>co-ordination</w:t>
            </w:r>
          </w:p>
          <w:p w14:paraId="29BD690B" w14:textId="77777777" w:rsidR="00DC2746" w:rsidRPr="00C16B2C" w:rsidRDefault="00DC2746" w:rsidP="00DC2746">
            <w:pPr>
              <w:rPr>
                <w:rFonts w:ascii="Times New Roman" w:hAnsi="Times New Roman" w:cs="Times New Roman"/>
                <w:szCs w:val="24"/>
              </w:rPr>
            </w:pPr>
          </w:p>
          <w:p w14:paraId="75BB8E05" w14:textId="38DDA9FE" w:rsidR="003A3351" w:rsidRDefault="004F09FF" w:rsidP="00BD7C3C">
            <w:pPr>
              <w:jc w:val="both"/>
              <w:rPr>
                <w:rFonts w:ascii="Times New Roman" w:eastAsia="Times New Roman" w:hAnsi="Times New Roman" w:cs="Times New Roman"/>
                <w:szCs w:val="24"/>
                <w:lang w:bidi="ne-NP"/>
              </w:rPr>
            </w:pPr>
            <w:r>
              <w:rPr>
                <w:rFonts w:ascii="Times New Roman" w:eastAsia="Times New Roman" w:hAnsi="Times New Roman" w:cs="Times New Roman"/>
                <w:szCs w:val="24"/>
                <w:lang w:bidi="ne-NP"/>
              </w:rPr>
              <w:t xml:space="preserve">As spectrum is a scarce resource, there is every reason to strive for technical </w:t>
            </w:r>
            <w:r w:rsidR="003A3351">
              <w:rPr>
                <w:rFonts w:ascii="Times New Roman" w:eastAsia="Times New Roman" w:hAnsi="Times New Roman" w:cs="Times New Roman"/>
                <w:szCs w:val="24"/>
                <w:lang w:bidi="ne-NP"/>
              </w:rPr>
              <w:t xml:space="preserve">efficiency in most circumstances. There are clear benefits from increasing utilization while also planning for future use of spectrum. </w:t>
            </w:r>
            <w:r w:rsidR="00EE4B5B" w:rsidRPr="009C4E19">
              <w:rPr>
                <w:rFonts w:ascii="Times New Roman" w:eastAsia="Times New Roman" w:hAnsi="Times New Roman" w:cs="Times New Roman"/>
                <w:szCs w:val="24"/>
                <w:lang w:bidi="ne-NP"/>
              </w:rPr>
              <w:t xml:space="preserve">Re-farming is a regulatory strategy </w:t>
            </w:r>
            <w:r w:rsidR="00BD7C3C" w:rsidRPr="009C4E19">
              <w:rPr>
                <w:rFonts w:ascii="Times New Roman" w:eastAsia="Times New Roman" w:hAnsi="Times New Roman" w:cs="Times New Roman"/>
                <w:szCs w:val="24"/>
                <w:lang w:bidi="ne-NP"/>
              </w:rPr>
              <w:t xml:space="preserve">to </w:t>
            </w:r>
            <w:r w:rsidR="00EE4B5B" w:rsidRPr="009C4E19">
              <w:rPr>
                <w:rFonts w:ascii="Times New Roman" w:eastAsia="Times New Roman" w:hAnsi="Times New Roman" w:cs="Times New Roman"/>
                <w:szCs w:val="24"/>
                <w:lang w:bidi="ne-NP"/>
              </w:rPr>
              <w:t xml:space="preserve">reuse </w:t>
            </w:r>
            <w:r w:rsidR="00BD7C3C" w:rsidRPr="009C4E19">
              <w:rPr>
                <w:rFonts w:ascii="Times New Roman" w:eastAsia="Times New Roman" w:hAnsi="Times New Roman" w:cs="Times New Roman"/>
                <w:szCs w:val="24"/>
                <w:lang w:bidi="ne-NP"/>
              </w:rPr>
              <w:t xml:space="preserve">the </w:t>
            </w:r>
            <w:r w:rsidR="00EE4B5B" w:rsidRPr="009C4E19">
              <w:rPr>
                <w:rFonts w:ascii="Times New Roman" w:eastAsia="Times New Roman" w:hAnsi="Times New Roman" w:cs="Times New Roman"/>
                <w:szCs w:val="24"/>
                <w:lang w:bidi="ne-NP"/>
              </w:rPr>
              <w:t xml:space="preserve">frequency resources to introduce latest </w:t>
            </w:r>
            <w:r w:rsidR="00BD7C3C" w:rsidRPr="009C4E19">
              <w:rPr>
                <w:rFonts w:ascii="Times New Roman" w:eastAsia="Times New Roman" w:hAnsi="Times New Roman" w:cs="Times New Roman"/>
                <w:szCs w:val="24"/>
                <w:lang w:bidi="ne-NP"/>
              </w:rPr>
              <w:t>wireless tech</w:t>
            </w:r>
            <w:r w:rsidR="00EE4B5B" w:rsidRPr="009C4E19">
              <w:rPr>
                <w:rFonts w:ascii="Times New Roman" w:eastAsia="Times New Roman" w:hAnsi="Times New Roman" w:cs="Times New Roman"/>
                <w:szCs w:val="24"/>
                <w:lang w:bidi="ne-NP"/>
              </w:rPr>
              <w:t xml:space="preserve">nologies </w:t>
            </w:r>
            <w:r w:rsidR="00AA59F2">
              <w:rPr>
                <w:rFonts w:ascii="Times New Roman" w:eastAsia="Times New Roman" w:hAnsi="Times New Roman" w:cs="Times New Roman"/>
                <w:szCs w:val="24"/>
                <w:lang w:bidi="ne-NP"/>
              </w:rPr>
              <w:t xml:space="preserve">and </w:t>
            </w:r>
            <w:r w:rsidR="00EE4B5B" w:rsidRPr="009C4E19">
              <w:rPr>
                <w:rFonts w:ascii="Times New Roman" w:eastAsia="Times New Roman" w:hAnsi="Times New Roman" w:cs="Times New Roman"/>
                <w:szCs w:val="24"/>
                <w:lang w:bidi="ne-NP"/>
              </w:rPr>
              <w:t xml:space="preserve">to improve the spectral efficiency and </w:t>
            </w:r>
            <w:r w:rsidR="00BD7C3C" w:rsidRPr="009C4E19">
              <w:rPr>
                <w:rFonts w:ascii="Times New Roman" w:eastAsia="Times New Roman" w:hAnsi="Times New Roman" w:cs="Times New Roman"/>
                <w:szCs w:val="24"/>
                <w:lang w:bidi="ne-NP"/>
              </w:rPr>
              <w:t>overall benefit</w:t>
            </w:r>
            <w:r w:rsidR="00AA59F2">
              <w:rPr>
                <w:rFonts w:ascii="Times New Roman" w:eastAsia="Times New Roman" w:hAnsi="Times New Roman" w:cs="Times New Roman"/>
                <w:szCs w:val="24"/>
                <w:lang w:bidi="ne-NP"/>
              </w:rPr>
              <w:t>s</w:t>
            </w:r>
            <w:r w:rsidR="00EE4B5B" w:rsidRPr="009C4E19">
              <w:rPr>
                <w:rFonts w:ascii="Times New Roman" w:eastAsia="Times New Roman" w:hAnsi="Times New Roman" w:cs="Times New Roman"/>
                <w:szCs w:val="24"/>
                <w:lang w:bidi="ne-NP"/>
              </w:rPr>
              <w:t xml:space="preserve">. </w:t>
            </w:r>
            <w:r w:rsidR="003A3351">
              <w:rPr>
                <w:rFonts w:ascii="Times New Roman" w:eastAsia="Times New Roman" w:hAnsi="Times New Roman" w:cs="Times New Roman"/>
                <w:szCs w:val="24"/>
                <w:lang w:bidi="ne-NP"/>
              </w:rPr>
              <w:t xml:space="preserve">Further, spectrum coordination is an </w:t>
            </w:r>
            <w:proofErr w:type="gramStart"/>
            <w:r w:rsidR="003A3351">
              <w:rPr>
                <w:rFonts w:ascii="Times New Roman" w:eastAsia="Times New Roman" w:hAnsi="Times New Roman" w:cs="Times New Roman"/>
                <w:szCs w:val="24"/>
                <w:lang w:bidi="ne-NP"/>
              </w:rPr>
              <w:t>important aspects</w:t>
            </w:r>
            <w:proofErr w:type="gramEnd"/>
            <w:r w:rsidR="003A3351">
              <w:rPr>
                <w:rFonts w:ascii="Times New Roman" w:eastAsia="Times New Roman" w:hAnsi="Times New Roman" w:cs="Times New Roman"/>
                <w:szCs w:val="24"/>
                <w:lang w:bidi="ne-NP"/>
              </w:rPr>
              <w:t xml:space="preserve"> to consider for ensuring spectrum efficiency</w:t>
            </w:r>
            <w:r w:rsidR="003D6048">
              <w:rPr>
                <w:rFonts w:ascii="Times New Roman" w:eastAsia="Times New Roman" w:hAnsi="Times New Roman" w:cs="Times New Roman"/>
                <w:szCs w:val="24"/>
                <w:lang w:bidi="ne-NP"/>
              </w:rPr>
              <w:t xml:space="preserve"> by reducing cross-</w:t>
            </w:r>
            <w:proofErr w:type="spellStart"/>
            <w:r w:rsidR="003D6048">
              <w:rPr>
                <w:rFonts w:ascii="Times New Roman" w:eastAsia="Times New Roman" w:hAnsi="Times New Roman" w:cs="Times New Roman"/>
                <w:szCs w:val="24"/>
                <w:lang w:bidi="ne-NP"/>
              </w:rPr>
              <w:t>boarder</w:t>
            </w:r>
            <w:proofErr w:type="spellEnd"/>
            <w:r w:rsidR="003D6048">
              <w:rPr>
                <w:rFonts w:ascii="Times New Roman" w:eastAsia="Times New Roman" w:hAnsi="Times New Roman" w:cs="Times New Roman"/>
                <w:szCs w:val="24"/>
                <w:lang w:bidi="ne-NP"/>
              </w:rPr>
              <w:t xml:space="preserve"> interference</w:t>
            </w:r>
          </w:p>
          <w:p w14:paraId="52E9F80B" w14:textId="77777777" w:rsidR="003A3351" w:rsidRDefault="003A3351" w:rsidP="00BD7C3C">
            <w:pPr>
              <w:jc w:val="both"/>
              <w:rPr>
                <w:rFonts w:ascii="Times New Roman" w:eastAsia="Times New Roman" w:hAnsi="Times New Roman" w:cs="Times New Roman"/>
                <w:szCs w:val="24"/>
                <w:lang w:bidi="ne-NP"/>
              </w:rPr>
            </w:pPr>
          </w:p>
          <w:p w14:paraId="07F50986" w14:textId="37445126" w:rsidR="00DC2746" w:rsidRPr="009C4E19" w:rsidRDefault="009C4E19" w:rsidP="00BD7C3C">
            <w:pPr>
              <w:jc w:val="both"/>
              <w:rPr>
                <w:rFonts w:ascii="Times New Roman" w:hAnsi="Times New Roman" w:cs="Times New Roman"/>
                <w:i/>
                <w:szCs w:val="24"/>
              </w:rPr>
            </w:pPr>
            <w:r>
              <w:rPr>
                <w:rFonts w:ascii="Times New Roman" w:eastAsia="Times New Roman" w:hAnsi="Times New Roman" w:cs="Times New Roman"/>
                <w:szCs w:val="24"/>
                <w:lang w:bidi="ne-NP"/>
              </w:rPr>
              <w:t>This session will focus on the various aspects of spectrum re-farming including:</w:t>
            </w:r>
          </w:p>
          <w:p w14:paraId="31DCC765" w14:textId="77777777" w:rsidR="00DC2746" w:rsidRPr="009C4E19" w:rsidRDefault="00DC2746" w:rsidP="00DC2746">
            <w:pPr>
              <w:rPr>
                <w:rFonts w:ascii="Times New Roman" w:hAnsi="Times New Roman" w:cs="Times New Roman"/>
                <w:i/>
                <w:szCs w:val="24"/>
              </w:rPr>
            </w:pPr>
          </w:p>
          <w:p w14:paraId="4919F51C" w14:textId="2CF7645B" w:rsidR="00863770" w:rsidRPr="003A3351" w:rsidRDefault="00DC2746" w:rsidP="00ED35FE">
            <w:pPr>
              <w:pStyle w:val="ListParagraph"/>
              <w:numPr>
                <w:ilvl w:val="0"/>
                <w:numId w:val="23"/>
              </w:numPr>
              <w:tabs>
                <w:tab w:val="left" w:pos="720"/>
              </w:tabs>
              <w:jc w:val="both"/>
              <w:rPr>
                <w:rFonts w:ascii="Times New Roman" w:hAnsi="Times New Roman" w:cs="Times New Roman"/>
                <w:i/>
                <w:szCs w:val="24"/>
                <w:lang w:eastAsia="ja-JP" w:bidi="th-TH"/>
              </w:rPr>
            </w:pPr>
            <w:r w:rsidRPr="003A3351">
              <w:rPr>
                <w:rFonts w:ascii="Times New Roman" w:hAnsi="Times New Roman" w:cs="Times New Roman"/>
                <w:i/>
                <w:szCs w:val="24"/>
                <w:lang w:eastAsia="ja-JP" w:bidi="th-TH"/>
              </w:rPr>
              <w:t xml:space="preserve">Regulatory </w:t>
            </w:r>
            <w:r w:rsidR="00863770" w:rsidRPr="003A3351">
              <w:rPr>
                <w:rFonts w:ascii="Times New Roman" w:hAnsi="Times New Roman" w:cs="Times New Roman"/>
                <w:i/>
                <w:szCs w:val="24"/>
                <w:lang w:eastAsia="ja-JP" w:bidi="th-TH"/>
              </w:rPr>
              <w:t xml:space="preserve">aspects of spectrum re-farming </w:t>
            </w:r>
            <w:r w:rsidR="003A3351" w:rsidRPr="003A3351">
              <w:rPr>
                <w:rFonts w:ascii="Times New Roman" w:hAnsi="Times New Roman" w:cs="Times New Roman"/>
                <w:i/>
                <w:szCs w:val="24"/>
                <w:lang w:eastAsia="ja-JP" w:bidi="th-TH"/>
              </w:rPr>
              <w:t xml:space="preserve">including </w:t>
            </w:r>
            <w:r w:rsidR="003A3351">
              <w:rPr>
                <w:rFonts w:ascii="Times New Roman" w:hAnsi="Times New Roman" w:cs="Times New Roman"/>
                <w:i/>
                <w:szCs w:val="24"/>
                <w:lang w:eastAsia="ja-JP" w:bidi="th-TH"/>
              </w:rPr>
              <w:t>recent c</w:t>
            </w:r>
            <w:r w:rsidR="00863770" w:rsidRPr="003A3351">
              <w:rPr>
                <w:rFonts w:ascii="Times New Roman" w:hAnsi="Times New Roman" w:cs="Times New Roman"/>
                <w:i/>
                <w:szCs w:val="24"/>
                <w:lang w:eastAsia="ja-JP" w:bidi="th-TH"/>
              </w:rPr>
              <w:t>ase studies of recent spectrum re-farming</w:t>
            </w:r>
            <w:r w:rsidR="00B669D1" w:rsidRPr="003A3351">
              <w:rPr>
                <w:rFonts w:ascii="Times New Roman" w:hAnsi="Times New Roman" w:cs="Times New Roman"/>
                <w:i/>
                <w:szCs w:val="24"/>
                <w:lang w:eastAsia="ja-JP" w:bidi="th-TH"/>
              </w:rPr>
              <w:t xml:space="preserve"> in Asia-Pacific and globally</w:t>
            </w:r>
            <w:r w:rsidR="00863770" w:rsidRPr="003A3351">
              <w:rPr>
                <w:rFonts w:ascii="Times New Roman" w:hAnsi="Times New Roman" w:cs="Times New Roman"/>
                <w:i/>
                <w:szCs w:val="24"/>
                <w:lang w:eastAsia="ja-JP" w:bidi="th-TH"/>
              </w:rPr>
              <w:t xml:space="preserve"> (</w:t>
            </w:r>
            <w:r w:rsidR="003A3351">
              <w:rPr>
                <w:rFonts w:ascii="Times New Roman" w:hAnsi="Times New Roman" w:cs="Times New Roman"/>
                <w:i/>
                <w:szCs w:val="24"/>
                <w:lang w:eastAsia="ja-JP" w:bidi="th-TH"/>
              </w:rPr>
              <w:t>3</w:t>
            </w:r>
            <w:r w:rsidR="00863770" w:rsidRPr="003A3351">
              <w:rPr>
                <w:rFonts w:ascii="Times New Roman" w:hAnsi="Times New Roman" w:cs="Times New Roman"/>
                <w:i/>
                <w:szCs w:val="24"/>
                <w:lang w:eastAsia="ja-JP" w:bidi="th-TH"/>
              </w:rPr>
              <w:t>0 min)</w:t>
            </w:r>
          </w:p>
          <w:p w14:paraId="1D3EAA93" w14:textId="19DD23C3" w:rsidR="00D71837" w:rsidRDefault="00D71837" w:rsidP="00DC2746">
            <w:pPr>
              <w:pStyle w:val="ListParagraph"/>
              <w:numPr>
                <w:ilvl w:val="0"/>
                <w:numId w:val="23"/>
              </w:numPr>
              <w:tabs>
                <w:tab w:val="left" w:pos="720"/>
              </w:tabs>
              <w:jc w:val="both"/>
              <w:rPr>
                <w:rFonts w:ascii="Times New Roman" w:hAnsi="Times New Roman" w:cs="Times New Roman"/>
                <w:i/>
                <w:szCs w:val="24"/>
                <w:lang w:eastAsia="ja-JP" w:bidi="th-TH"/>
              </w:rPr>
            </w:pPr>
            <w:r>
              <w:rPr>
                <w:rFonts w:ascii="Times New Roman" w:hAnsi="Times New Roman" w:cs="Times New Roman"/>
                <w:i/>
                <w:szCs w:val="24"/>
                <w:lang w:eastAsia="ja-JP" w:bidi="th-TH"/>
              </w:rPr>
              <w:t xml:space="preserve">The process of spectrum coordination for radiocommunication services (40 min) </w:t>
            </w:r>
          </w:p>
          <w:p w14:paraId="5DBC7148" w14:textId="77777777" w:rsidR="009827EC" w:rsidRPr="00863770" w:rsidRDefault="00863770" w:rsidP="00863770">
            <w:pPr>
              <w:pStyle w:val="ListParagraph"/>
              <w:numPr>
                <w:ilvl w:val="0"/>
                <w:numId w:val="23"/>
              </w:numPr>
              <w:tabs>
                <w:tab w:val="left" w:pos="720"/>
              </w:tabs>
              <w:jc w:val="both"/>
              <w:rPr>
                <w:rFonts w:ascii="Times New Roman" w:hAnsi="Times New Roman" w:cs="Times New Roman"/>
                <w:szCs w:val="24"/>
              </w:rPr>
            </w:pPr>
            <w:r>
              <w:rPr>
                <w:rFonts w:ascii="Times New Roman" w:hAnsi="Times New Roman" w:cs="Times New Roman"/>
                <w:i/>
                <w:szCs w:val="24"/>
                <w:lang w:eastAsia="ja-JP" w:bidi="th-TH"/>
              </w:rPr>
              <w:t>Interactive discussion (20 min)</w:t>
            </w:r>
          </w:p>
          <w:p w14:paraId="308BAF04" w14:textId="38883DED" w:rsidR="00863770" w:rsidRPr="009C4E19" w:rsidRDefault="00863770" w:rsidP="00863770">
            <w:pPr>
              <w:pStyle w:val="ListParagraph"/>
              <w:tabs>
                <w:tab w:val="left" w:pos="720"/>
              </w:tabs>
              <w:jc w:val="both"/>
              <w:rPr>
                <w:rFonts w:ascii="Times New Roman" w:hAnsi="Times New Roman" w:cs="Times New Roman"/>
                <w:szCs w:val="24"/>
              </w:rPr>
            </w:pPr>
          </w:p>
        </w:tc>
      </w:tr>
      <w:tr w:rsidR="00D93933" w:rsidRPr="007635D6" w14:paraId="79243890" w14:textId="77777777" w:rsidTr="00D93933">
        <w:trPr>
          <w:trHeight w:val="489"/>
        </w:trPr>
        <w:tc>
          <w:tcPr>
            <w:tcW w:w="1620" w:type="dxa"/>
            <w:tcBorders>
              <w:top w:val="single" w:sz="6" w:space="0" w:color="auto"/>
              <w:bottom w:val="single" w:sz="6" w:space="0" w:color="auto"/>
            </w:tcBorders>
            <w:shd w:val="clear" w:color="auto" w:fill="5B9BD5" w:themeFill="accent1"/>
            <w:vAlign w:val="center"/>
          </w:tcPr>
          <w:p w14:paraId="1CF7D3C9" w14:textId="03DD0047" w:rsidR="00D93933" w:rsidRDefault="00D93933" w:rsidP="00D93933">
            <w:pPr>
              <w:jc w:val="center"/>
              <w:rPr>
                <w:rFonts w:ascii="Times New Roman" w:hAnsi="Times New Roman" w:cs="Times New Roman"/>
                <w:szCs w:val="24"/>
              </w:rPr>
            </w:pPr>
            <w:r w:rsidRPr="00C16B2C">
              <w:rPr>
                <w:rFonts w:ascii="Times New Roman" w:hAnsi="Times New Roman" w:cs="Times New Roman"/>
                <w:b/>
                <w:szCs w:val="24"/>
              </w:rPr>
              <w:t>Time</w:t>
            </w:r>
          </w:p>
        </w:tc>
        <w:tc>
          <w:tcPr>
            <w:tcW w:w="8460" w:type="dxa"/>
            <w:tcBorders>
              <w:top w:val="single" w:sz="6" w:space="0" w:color="auto"/>
              <w:bottom w:val="single" w:sz="6" w:space="0" w:color="auto"/>
            </w:tcBorders>
            <w:shd w:val="clear" w:color="auto" w:fill="5B9BD5" w:themeFill="accent1"/>
            <w:vAlign w:val="center"/>
          </w:tcPr>
          <w:p w14:paraId="6A848661" w14:textId="20A78DA7" w:rsidR="00D93933" w:rsidRPr="00C16B2C" w:rsidRDefault="00D93933" w:rsidP="00D93933">
            <w:pPr>
              <w:rPr>
                <w:rFonts w:ascii="Times New Roman" w:hAnsi="Times New Roman" w:cs="Times New Roman"/>
                <w:szCs w:val="24"/>
              </w:rPr>
            </w:pPr>
            <w:r>
              <w:rPr>
                <w:rFonts w:ascii="Times New Roman" w:hAnsi="Times New Roman" w:cs="Times New Roman"/>
                <w:b/>
                <w:szCs w:val="24"/>
              </w:rPr>
              <w:t>Friday, 20 December 2019</w:t>
            </w:r>
          </w:p>
        </w:tc>
      </w:tr>
      <w:tr w:rsidR="00D93933" w:rsidRPr="007635D6" w14:paraId="0BF10896" w14:textId="77777777" w:rsidTr="00D93933">
        <w:trPr>
          <w:trHeight w:val="489"/>
        </w:trPr>
        <w:tc>
          <w:tcPr>
            <w:tcW w:w="1620" w:type="dxa"/>
            <w:tcBorders>
              <w:top w:val="single" w:sz="6" w:space="0" w:color="auto"/>
              <w:bottom w:val="single" w:sz="6" w:space="0" w:color="auto"/>
            </w:tcBorders>
            <w:shd w:val="clear" w:color="auto" w:fill="FFFFFF" w:themeFill="background1"/>
            <w:vAlign w:val="center"/>
          </w:tcPr>
          <w:p w14:paraId="71D50203" w14:textId="5768B2EF" w:rsidR="00D93933" w:rsidRPr="00863770" w:rsidRDefault="00863770" w:rsidP="00D93933">
            <w:pPr>
              <w:jc w:val="center"/>
              <w:rPr>
                <w:rFonts w:ascii="Times New Roman" w:hAnsi="Times New Roman" w:cs="Times New Roman"/>
                <w:szCs w:val="24"/>
              </w:rPr>
            </w:pPr>
            <w:r w:rsidRPr="00863770">
              <w:rPr>
                <w:rFonts w:ascii="Times New Roman" w:hAnsi="Times New Roman" w:cs="Times New Roman"/>
                <w:szCs w:val="24"/>
              </w:rPr>
              <w:t>09:00 – 10:</w:t>
            </w:r>
            <w:r>
              <w:rPr>
                <w:rFonts w:ascii="Times New Roman" w:hAnsi="Times New Roman" w:cs="Times New Roman"/>
                <w:szCs w:val="24"/>
              </w:rPr>
              <w:t>3</w:t>
            </w:r>
            <w:r w:rsidRPr="00863770">
              <w:rPr>
                <w:rFonts w:ascii="Times New Roman" w:hAnsi="Times New Roman" w:cs="Times New Roman"/>
                <w:szCs w:val="24"/>
              </w:rPr>
              <w:t>0</w:t>
            </w:r>
          </w:p>
        </w:tc>
        <w:tc>
          <w:tcPr>
            <w:tcW w:w="8460" w:type="dxa"/>
            <w:tcBorders>
              <w:top w:val="single" w:sz="6" w:space="0" w:color="auto"/>
              <w:bottom w:val="single" w:sz="6" w:space="0" w:color="auto"/>
            </w:tcBorders>
            <w:shd w:val="clear" w:color="auto" w:fill="FFFFFF" w:themeFill="background1"/>
            <w:vAlign w:val="center"/>
          </w:tcPr>
          <w:p w14:paraId="3D838703" w14:textId="3560BA3C" w:rsidR="009C4E19" w:rsidRPr="00DC2746" w:rsidRDefault="009C4E19" w:rsidP="009C4E19">
            <w:pPr>
              <w:rPr>
                <w:rFonts w:ascii="Times New Roman" w:hAnsi="Times New Roman" w:cs="Times New Roman"/>
                <w:szCs w:val="24"/>
              </w:rPr>
            </w:pPr>
            <w:r>
              <w:rPr>
                <w:rFonts w:ascii="Times New Roman" w:hAnsi="Times New Roman" w:cs="Times New Roman"/>
                <w:szCs w:val="24"/>
              </w:rPr>
              <w:t>Session 7</w:t>
            </w:r>
            <w:r w:rsidRPr="00C16B2C">
              <w:rPr>
                <w:rFonts w:ascii="Times New Roman" w:hAnsi="Times New Roman" w:cs="Times New Roman"/>
                <w:szCs w:val="24"/>
              </w:rPr>
              <w:t xml:space="preserve"> –</w:t>
            </w:r>
            <w:r w:rsidRPr="00C16B2C">
              <w:rPr>
                <w:rFonts w:ascii="Times New Roman" w:hAnsi="Times New Roman" w:cs="Times New Roman"/>
                <w:b/>
                <w:i/>
                <w:szCs w:val="24"/>
              </w:rPr>
              <w:t xml:space="preserve"> </w:t>
            </w:r>
            <w:r>
              <w:rPr>
                <w:rFonts w:ascii="Times New Roman" w:hAnsi="Times New Roman" w:cs="Times New Roman"/>
                <w:b/>
                <w:i/>
                <w:szCs w:val="24"/>
              </w:rPr>
              <w:t xml:space="preserve">Spectrum as a crucial element to deliver connectivity </w:t>
            </w:r>
          </w:p>
          <w:p w14:paraId="6EA722FD" w14:textId="77777777" w:rsidR="003E43B8" w:rsidRDefault="003E43B8" w:rsidP="00D93933">
            <w:pPr>
              <w:rPr>
                <w:rFonts w:ascii="Times New Roman" w:hAnsi="Times New Roman" w:cs="Times New Roman"/>
                <w:b/>
                <w:szCs w:val="24"/>
              </w:rPr>
            </w:pPr>
          </w:p>
          <w:p w14:paraId="4A996D86" w14:textId="172CA4E1" w:rsidR="00237CD5" w:rsidRDefault="003E43B8" w:rsidP="00D93933">
            <w:pPr>
              <w:rPr>
                <w:rFonts w:ascii="Times New Roman" w:hAnsi="Times New Roman" w:cs="Times New Roman"/>
                <w:szCs w:val="24"/>
              </w:rPr>
            </w:pPr>
            <w:r>
              <w:rPr>
                <w:rFonts w:ascii="Times New Roman" w:hAnsi="Times New Roman" w:cs="Times New Roman"/>
                <w:szCs w:val="24"/>
              </w:rPr>
              <w:t xml:space="preserve">Providing last mile connectivity is still a challenge in South Asian despite many efforts to tackle the digital divide in the region. Governments, service providers and other stakeholders are working together and collaborating in delivering connectivity in rural areas. No doubt that spectrum is a key element to such efforts. This session will </w:t>
            </w:r>
            <w:proofErr w:type="gramStart"/>
            <w:r>
              <w:rPr>
                <w:rFonts w:ascii="Times New Roman" w:hAnsi="Times New Roman" w:cs="Times New Roman"/>
                <w:szCs w:val="24"/>
              </w:rPr>
              <w:t>look into</w:t>
            </w:r>
            <w:proofErr w:type="gramEnd"/>
            <w:r>
              <w:rPr>
                <w:rFonts w:ascii="Times New Roman" w:hAnsi="Times New Roman" w:cs="Times New Roman"/>
                <w:szCs w:val="24"/>
              </w:rPr>
              <w:t xml:space="preserve"> the aspects </w:t>
            </w:r>
            <w:r w:rsidR="00A44EEA">
              <w:rPr>
                <w:rFonts w:ascii="Times New Roman" w:hAnsi="Times New Roman" w:cs="Times New Roman"/>
                <w:szCs w:val="24"/>
              </w:rPr>
              <w:t xml:space="preserve">of into the requirements of spectrum for such efforts and how it can be ensured that </w:t>
            </w:r>
            <w:r w:rsidR="00237CD5">
              <w:rPr>
                <w:rFonts w:ascii="Times New Roman" w:hAnsi="Times New Roman" w:cs="Times New Roman"/>
                <w:szCs w:val="24"/>
              </w:rPr>
              <w:t>access to the necessary bandwidth is available.</w:t>
            </w:r>
          </w:p>
          <w:p w14:paraId="26BE0D9A" w14:textId="77777777" w:rsidR="00A217FA" w:rsidRDefault="00A217FA" w:rsidP="00D93933">
            <w:pPr>
              <w:rPr>
                <w:rFonts w:ascii="Times New Roman" w:hAnsi="Times New Roman" w:cs="Times New Roman"/>
                <w:szCs w:val="24"/>
              </w:rPr>
            </w:pPr>
          </w:p>
          <w:p w14:paraId="0963DFC8" w14:textId="29DCEC69" w:rsidR="003E43B8" w:rsidRPr="00FC1A7D" w:rsidRDefault="00A217FA" w:rsidP="00237CD5">
            <w:pPr>
              <w:pStyle w:val="ListParagraph"/>
              <w:numPr>
                <w:ilvl w:val="0"/>
                <w:numId w:val="43"/>
              </w:numPr>
              <w:rPr>
                <w:rFonts w:ascii="Times New Roman" w:hAnsi="Times New Roman" w:cs="Times New Roman"/>
                <w:i/>
                <w:iCs/>
                <w:szCs w:val="24"/>
              </w:rPr>
            </w:pPr>
            <w:r w:rsidRPr="00FC1A7D">
              <w:rPr>
                <w:rFonts w:ascii="Times New Roman" w:hAnsi="Times New Roman" w:cs="Times New Roman"/>
                <w:i/>
                <w:iCs/>
                <w:szCs w:val="24"/>
              </w:rPr>
              <w:t xml:space="preserve">Spectrum considerations for satellite communications: Spectrum requirements for high-throughput satellites and future satellites </w:t>
            </w:r>
            <w:r w:rsidRPr="00FC1A7D">
              <w:rPr>
                <w:rFonts w:ascii="Times New Roman" w:hAnsi="Times New Roman" w:cs="Times New Roman"/>
                <w:i/>
                <w:iCs/>
                <w:szCs w:val="24"/>
              </w:rPr>
              <w:t>(30 min)</w:t>
            </w:r>
          </w:p>
          <w:p w14:paraId="66E830CD" w14:textId="10FF8602" w:rsidR="00237CD5" w:rsidRPr="00FC1A7D" w:rsidRDefault="00237CD5" w:rsidP="00237CD5">
            <w:pPr>
              <w:pStyle w:val="ListParagraph"/>
              <w:numPr>
                <w:ilvl w:val="0"/>
                <w:numId w:val="43"/>
              </w:numPr>
              <w:rPr>
                <w:rFonts w:ascii="Times New Roman" w:hAnsi="Times New Roman" w:cs="Times New Roman"/>
                <w:i/>
                <w:iCs/>
                <w:szCs w:val="24"/>
              </w:rPr>
            </w:pPr>
            <w:r w:rsidRPr="00FC1A7D">
              <w:rPr>
                <w:rFonts w:ascii="Times New Roman" w:hAnsi="Times New Roman" w:cs="Times New Roman"/>
                <w:i/>
                <w:iCs/>
                <w:szCs w:val="24"/>
              </w:rPr>
              <w:t xml:space="preserve">Efforts by </w:t>
            </w:r>
            <w:r w:rsidR="00A217FA" w:rsidRPr="00FC1A7D">
              <w:rPr>
                <w:rFonts w:ascii="Times New Roman" w:hAnsi="Times New Roman" w:cs="Times New Roman"/>
                <w:i/>
                <w:iCs/>
                <w:szCs w:val="24"/>
              </w:rPr>
              <w:t>other industries such as Wi-Fi, social media and other technology groups</w:t>
            </w:r>
            <w:r w:rsidRPr="00FC1A7D">
              <w:rPr>
                <w:rFonts w:ascii="Times New Roman" w:hAnsi="Times New Roman" w:cs="Times New Roman"/>
                <w:i/>
                <w:iCs/>
                <w:szCs w:val="24"/>
              </w:rPr>
              <w:t xml:space="preserve"> (2 representative, </w:t>
            </w:r>
            <w:r w:rsidR="00A217FA" w:rsidRPr="00FC1A7D">
              <w:rPr>
                <w:rFonts w:ascii="Times New Roman" w:hAnsi="Times New Roman" w:cs="Times New Roman"/>
                <w:i/>
                <w:iCs/>
                <w:szCs w:val="24"/>
              </w:rPr>
              <w:t>4</w:t>
            </w:r>
            <w:r w:rsidRPr="00FC1A7D">
              <w:rPr>
                <w:rFonts w:ascii="Times New Roman" w:hAnsi="Times New Roman" w:cs="Times New Roman"/>
                <w:i/>
                <w:iCs/>
                <w:szCs w:val="24"/>
              </w:rPr>
              <w:t>0 min)</w:t>
            </w:r>
          </w:p>
          <w:p w14:paraId="13BB1A6A" w14:textId="6E07775A" w:rsidR="00237CD5" w:rsidRPr="00237CD5" w:rsidRDefault="00237CD5" w:rsidP="00237CD5">
            <w:pPr>
              <w:pStyle w:val="ListParagraph"/>
              <w:numPr>
                <w:ilvl w:val="0"/>
                <w:numId w:val="43"/>
              </w:numPr>
              <w:rPr>
                <w:rFonts w:ascii="Times New Roman" w:hAnsi="Times New Roman" w:cs="Times New Roman"/>
                <w:szCs w:val="24"/>
              </w:rPr>
            </w:pPr>
            <w:r w:rsidRPr="00FC1A7D">
              <w:rPr>
                <w:rFonts w:ascii="Times New Roman" w:hAnsi="Times New Roman" w:cs="Times New Roman"/>
                <w:i/>
                <w:iCs/>
                <w:szCs w:val="24"/>
              </w:rPr>
              <w:t>Interactive discussion</w:t>
            </w:r>
            <w:r>
              <w:rPr>
                <w:rFonts w:ascii="Times New Roman" w:hAnsi="Times New Roman" w:cs="Times New Roman"/>
                <w:szCs w:val="24"/>
              </w:rPr>
              <w:t xml:space="preserve"> (</w:t>
            </w:r>
            <w:r w:rsidR="00A217FA" w:rsidRPr="00A217FA">
              <w:rPr>
                <w:rFonts w:ascii="Times New Roman" w:hAnsi="Times New Roman" w:cs="Times New Roman"/>
                <w:i/>
                <w:iCs/>
                <w:szCs w:val="24"/>
              </w:rPr>
              <w:t>20</w:t>
            </w:r>
            <w:r w:rsidRPr="00237CD5">
              <w:rPr>
                <w:rFonts w:ascii="Times New Roman" w:hAnsi="Times New Roman" w:cs="Times New Roman"/>
                <w:i/>
                <w:szCs w:val="24"/>
              </w:rPr>
              <w:t xml:space="preserve"> min</w:t>
            </w:r>
            <w:r>
              <w:rPr>
                <w:rFonts w:ascii="Times New Roman" w:hAnsi="Times New Roman" w:cs="Times New Roman"/>
                <w:szCs w:val="24"/>
              </w:rPr>
              <w:t>)</w:t>
            </w:r>
          </w:p>
        </w:tc>
      </w:tr>
      <w:tr w:rsidR="00863770" w:rsidRPr="007635D6" w14:paraId="29238404" w14:textId="77777777" w:rsidTr="00D93933">
        <w:trPr>
          <w:trHeight w:val="489"/>
        </w:trPr>
        <w:tc>
          <w:tcPr>
            <w:tcW w:w="1620" w:type="dxa"/>
            <w:tcBorders>
              <w:top w:val="single" w:sz="6" w:space="0" w:color="auto"/>
              <w:bottom w:val="single" w:sz="6" w:space="0" w:color="auto"/>
            </w:tcBorders>
            <w:shd w:val="clear" w:color="auto" w:fill="FFFFFF" w:themeFill="background1"/>
            <w:vAlign w:val="center"/>
          </w:tcPr>
          <w:p w14:paraId="20DF2561" w14:textId="4984D993" w:rsidR="00863770" w:rsidRPr="00863770" w:rsidRDefault="00863770" w:rsidP="00D93933">
            <w:pPr>
              <w:jc w:val="center"/>
              <w:rPr>
                <w:rFonts w:ascii="Times New Roman" w:hAnsi="Times New Roman" w:cs="Times New Roman"/>
                <w:szCs w:val="24"/>
              </w:rPr>
            </w:pPr>
            <w:r w:rsidRPr="00863770">
              <w:rPr>
                <w:rFonts w:ascii="Times New Roman" w:hAnsi="Times New Roman" w:cs="Times New Roman"/>
                <w:szCs w:val="24"/>
              </w:rPr>
              <w:t>10:30 – 10:45</w:t>
            </w:r>
          </w:p>
        </w:tc>
        <w:tc>
          <w:tcPr>
            <w:tcW w:w="8460" w:type="dxa"/>
            <w:tcBorders>
              <w:top w:val="single" w:sz="6" w:space="0" w:color="auto"/>
              <w:bottom w:val="single" w:sz="6" w:space="0" w:color="auto"/>
            </w:tcBorders>
            <w:shd w:val="clear" w:color="auto" w:fill="FFFFFF" w:themeFill="background1"/>
            <w:vAlign w:val="center"/>
          </w:tcPr>
          <w:p w14:paraId="2BA9B8CE" w14:textId="4EA985BC" w:rsidR="00863770" w:rsidRDefault="00863770" w:rsidP="00863770">
            <w:pPr>
              <w:jc w:val="center"/>
              <w:rPr>
                <w:rFonts w:ascii="Times New Roman" w:hAnsi="Times New Roman" w:cs="Times New Roman"/>
                <w:b/>
                <w:szCs w:val="24"/>
              </w:rPr>
            </w:pPr>
            <w:r w:rsidRPr="00C16B2C">
              <w:rPr>
                <w:rFonts w:ascii="Times New Roman" w:hAnsi="Times New Roman" w:cs="Times New Roman"/>
                <w:b/>
                <w:szCs w:val="24"/>
              </w:rPr>
              <w:t>Coffee/Tea Break</w:t>
            </w:r>
          </w:p>
        </w:tc>
      </w:tr>
      <w:tr w:rsidR="00D93933" w:rsidRPr="007635D6" w14:paraId="19D7808E" w14:textId="77777777" w:rsidTr="00D93933">
        <w:trPr>
          <w:trHeight w:val="489"/>
        </w:trPr>
        <w:tc>
          <w:tcPr>
            <w:tcW w:w="1620" w:type="dxa"/>
            <w:tcBorders>
              <w:top w:val="single" w:sz="6" w:space="0" w:color="auto"/>
              <w:bottom w:val="single" w:sz="6" w:space="0" w:color="auto"/>
            </w:tcBorders>
            <w:shd w:val="clear" w:color="auto" w:fill="FFFFFF" w:themeFill="background1"/>
            <w:vAlign w:val="center"/>
          </w:tcPr>
          <w:p w14:paraId="5F35C524" w14:textId="62A31055" w:rsidR="00D93933" w:rsidRPr="00863770" w:rsidRDefault="003E43B8" w:rsidP="003E43B8">
            <w:pPr>
              <w:jc w:val="center"/>
              <w:rPr>
                <w:rFonts w:ascii="Times New Roman" w:hAnsi="Times New Roman" w:cs="Times New Roman"/>
                <w:szCs w:val="24"/>
              </w:rPr>
            </w:pPr>
            <w:r>
              <w:rPr>
                <w:rFonts w:ascii="Times New Roman" w:hAnsi="Times New Roman" w:cs="Times New Roman"/>
                <w:szCs w:val="24"/>
              </w:rPr>
              <w:t>10:45 – 11</w:t>
            </w:r>
            <w:r w:rsidR="00863770" w:rsidRPr="00863770">
              <w:rPr>
                <w:rFonts w:ascii="Times New Roman" w:hAnsi="Times New Roman" w:cs="Times New Roman"/>
                <w:szCs w:val="24"/>
              </w:rPr>
              <w:t>:</w:t>
            </w:r>
            <w:r>
              <w:rPr>
                <w:rFonts w:ascii="Times New Roman" w:hAnsi="Times New Roman" w:cs="Times New Roman"/>
                <w:szCs w:val="24"/>
              </w:rPr>
              <w:t>45</w:t>
            </w:r>
          </w:p>
        </w:tc>
        <w:tc>
          <w:tcPr>
            <w:tcW w:w="8460" w:type="dxa"/>
            <w:tcBorders>
              <w:top w:val="single" w:sz="6" w:space="0" w:color="auto"/>
              <w:bottom w:val="single" w:sz="6" w:space="0" w:color="auto"/>
            </w:tcBorders>
            <w:shd w:val="clear" w:color="auto" w:fill="FFFFFF" w:themeFill="background1"/>
            <w:vAlign w:val="center"/>
          </w:tcPr>
          <w:p w14:paraId="2E416A44" w14:textId="30CC20BD" w:rsidR="00863770" w:rsidRPr="00DC2746" w:rsidRDefault="00863770" w:rsidP="00863770">
            <w:pPr>
              <w:rPr>
                <w:rFonts w:ascii="Times New Roman" w:hAnsi="Times New Roman" w:cs="Times New Roman"/>
                <w:szCs w:val="24"/>
              </w:rPr>
            </w:pPr>
            <w:r>
              <w:rPr>
                <w:rFonts w:ascii="Times New Roman" w:hAnsi="Times New Roman" w:cs="Times New Roman"/>
                <w:szCs w:val="24"/>
              </w:rPr>
              <w:t>Session 8</w:t>
            </w:r>
            <w:r w:rsidRPr="00C16B2C">
              <w:rPr>
                <w:rFonts w:ascii="Times New Roman" w:hAnsi="Times New Roman" w:cs="Times New Roman"/>
                <w:szCs w:val="24"/>
              </w:rPr>
              <w:t xml:space="preserve"> –</w:t>
            </w:r>
            <w:r w:rsidRPr="00C16B2C">
              <w:rPr>
                <w:rFonts w:ascii="Times New Roman" w:hAnsi="Times New Roman" w:cs="Times New Roman"/>
                <w:b/>
                <w:i/>
                <w:szCs w:val="24"/>
              </w:rPr>
              <w:t xml:space="preserve"> </w:t>
            </w:r>
            <w:r>
              <w:rPr>
                <w:rFonts w:ascii="Times New Roman" w:hAnsi="Times New Roman" w:cs="Times New Roman"/>
                <w:b/>
                <w:i/>
                <w:szCs w:val="24"/>
              </w:rPr>
              <w:t xml:space="preserve">Looking into future and </w:t>
            </w:r>
            <w:r w:rsidR="009239A3">
              <w:rPr>
                <w:rFonts w:ascii="Times New Roman" w:hAnsi="Times New Roman" w:cs="Times New Roman"/>
                <w:b/>
                <w:i/>
                <w:szCs w:val="24"/>
              </w:rPr>
              <w:t xml:space="preserve">the </w:t>
            </w:r>
            <w:r>
              <w:rPr>
                <w:rFonts w:ascii="Times New Roman" w:hAnsi="Times New Roman" w:cs="Times New Roman"/>
                <w:b/>
                <w:i/>
                <w:szCs w:val="24"/>
              </w:rPr>
              <w:t xml:space="preserve">way forward </w:t>
            </w:r>
          </w:p>
          <w:p w14:paraId="3B574053" w14:textId="77777777" w:rsidR="00664C8D" w:rsidRDefault="00664C8D" w:rsidP="00D93933">
            <w:pPr>
              <w:rPr>
                <w:rFonts w:ascii="Times New Roman" w:hAnsi="Times New Roman" w:cs="Times New Roman"/>
                <w:szCs w:val="24"/>
              </w:rPr>
            </w:pPr>
          </w:p>
          <w:p w14:paraId="4E698AB8" w14:textId="3AC7F182" w:rsidR="00D93933" w:rsidRDefault="00664C8D" w:rsidP="00D93933">
            <w:pPr>
              <w:rPr>
                <w:rFonts w:ascii="Times New Roman" w:hAnsi="Times New Roman" w:cs="Times New Roman"/>
                <w:szCs w:val="24"/>
              </w:rPr>
            </w:pPr>
            <w:r>
              <w:rPr>
                <w:rFonts w:ascii="Times New Roman" w:hAnsi="Times New Roman" w:cs="Times New Roman"/>
                <w:szCs w:val="24"/>
              </w:rPr>
              <w:t xml:space="preserve">This session will look into the </w:t>
            </w:r>
            <w:r w:rsidR="005560EC">
              <w:rPr>
                <w:rFonts w:ascii="Times New Roman" w:hAnsi="Times New Roman" w:cs="Times New Roman"/>
                <w:szCs w:val="24"/>
              </w:rPr>
              <w:t xml:space="preserve">aspects </w:t>
            </w:r>
            <w:r>
              <w:rPr>
                <w:rFonts w:ascii="Times New Roman" w:hAnsi="Times New Roman" w:cs="Times New Roman"/>
                <w:szCs w:val="24"/>
              </w:rPr>
              <w:t xml:space="preserve">future of spectrum management in the context of South Asia and try to find out a way forward towards the development of </w:t>
            </w:r>
            <w:r w:rsidR="005560EC">
              <w:rPr>
                <w:rFonts w:ascii="Times New Roman" w:hAnsi="Times New Roman" w:cs="Times New Roman"/>
                <w:szCs w:val="24"/>
              </w:rPr>
              <w:t>national spectrum strategy/roadmap. It will also update the current status of implementation of APT Frequency Information System</w:t>
            </w:r>
            <w:bookmarkStart w:id="1" w:name="_GoBack"/>
            <w:bookmarkEnd w:id="1"/>
            <w:r w:rsidR="005560EC">
              <w:rPr>
                <w:rFonts w:ascii="Times New Roman" w:hAnsi="Times New Roman" w:cs="Times New Roman"/>
                <w:szCs w:val="24"/>
              </w:rPr>
              <w:t xml:space="preserve"> (AFIS).</w:t>
            </w:r>
          </w:p>
          <w:p w14:paraId="1D03CF63" w14:textId="72D6F57B" w:rsidR="005560EC" w:rsidRPr="00FC1A7D" w:rsidRDefault="005560EC" w:rsidP="005560EC">
            <w:pPr>
              <w:pStyle w:val="ListParagraph"/>
              <w:numPr>
                <w:ilvl w:val="0"/>
                <w:numId w:val="44"/>
              </w:numPr>
              <w:rPr>
                <w:rFonts w:ascii="Times New Roman" w:hAnsi="Times New Roman" w:cs="Times New Roman"/>
                <w:i/>
                <w:iCs/>
                <w:szCs w:val="24"/>
              </w:rPr>
            </w:pPr>
            <w:r w:rsidRPr="00FC1A7D">
              <w:rPr>
                <w:rFonts w:ascii="Times New Roman" w:hAnsi="Times New Roman" w:cs="Times New Roman"/>
                <w:i/>
                <w:iCs/>
                <w:szCs w:val="24"/>
              </w:rPr>
              <w:t>Aspects of future spectrum management in the context of South Asia</w:t>
            </w:r>
            <w:r w:rsidR="00F735DD" w:rsidRPr="00FC1A7D">
              <w:rPr>
                <w:rFonts w:ascii="Times New Roman" w:hAnsi="Times New Roman" w:cs="Times New Roman"/>
                <w:i/>
                <w:iCs/>
                <w:szCs w:val="24"/>
              </w:rPr>
              <w:t xml:space="preserve">: Concept of </w:t>
            </w:r>
            <w:r w:rsidR="00A2234D" w:rsidRPr="00FC1A7D">
              <w:rPr>
                <w:rFonts w:ascii="Times New Roman" w:hAnsi="Times New Roman" w:cs="Times New Roman"/>
                <w:i/>
                <w:iCs/>
                <w:szCs w:val="24"/>
              </w:rPr>
              <w:t xml:space="preserve">regional harmonized licensing for industry automation and captive use </w:t>
            </w:r>
            <w:r w:rsidRPr="00FC1A7D">
              <w:rPr>
                <w:rFonts w:ascii="Times New Roman" w:hAnsi="Times New Roman" w:cs="Times New Roman"/>
                <w:i/>
                <w:iCs/>
                <w:szCs w:val="24"/>
              </w:rPr>
              <w:t>(20 min)</w:t>
            </w:r>
          </w:p>
          <w:p w14:paraId="15B1F0CB" w14:textId="77777777" w:rsidR="005560EC" w:rsidRPr="00FC1A7D" w:rsidRDefault="005560EC" w:rsidP="005560EC">
            <w:pPr>
              <w:pStyle w:val="ListParagraph"/>
              <w:numPr>
                <w:ilvl w:val="0"/>
                <w:numId w:val="44"/>
              </w:numPr>
              <w:rPr>
                <w:rFonts w:ascii="Times New Roman" w:hAnsi="Times New Roman" w:cs="Times New Roman"/>
                <w:i/>
                <w:iCs/>
                <w:szCs w:val="24"/>
              </w:rPr>
            </w:pPr>
            <w:r w:rsidRPr="00FC1A7D">
              <w:rPr>
                <w:rFonts w:ascii="Times New Roman" w:hAnsi="Times New Roman" w:cs="Times New Roman"/>
                <w:i/>
                <w:iCs/>
                <w:szCs w:val="24"/>
              </w:rPr>
              <w:t>Update on AFIS (20 min)</w:t>
            </w:r>
          </w:p>
          <w:p w14:paraId="2CD8F263" w14:textId="180FB9D5" w:rsidR="005560EC" w:rsidRPr="005560EC" w:rsidRDefault="005560EC" w:rsidP="005560EC">
            <w:pPr>
              <w:pStyle w:val="ListParagraph"/>
              <w:numPr>
                <w:ilvl w:val="0"/>
                <w:numId w:val="44"/>
              </w:numPr>
              <w:rPr>
                <w:rFonts w:ascii="Times New Roman" w:hAnsi="Times New Roman" w:cs="Times New Roman"/>
                <w:szCs w:val="24"/>
              </w:rPr>
            </w:pPr>
            <w:r w:rsidRPr="00FC1A7D">
              <w:rPr>
                <w:rFonts w:ascii="Times New Roman" w:hAnsi="Times New Roman" w:cs="Times New Roman"/>
                <w:i/>
                <w:iCs/>
                <w:szCs w:val="24"/>
              </w:rPr>
              <w:t>Interactive discussion (20 min)</w:t>
            </w:r>
            <w:r>
              <w:rPr>
                <w:rFonts w:ascii="Times New Roman" w:hAnsi="Times New Roman" w:cs="Times New Roman"/>
                <w:szCs w:val="24"/>
              </w:rPr>
              <w:t xml:space="preserve"> </w:t>
            </w:r>
          </w:p>
        </w:tc>
      </w:tr>
      <w:tr w:rsidR="00863770" w:rsidRPr="007635D6" w14:paraId="0511ED0F" w14:textId="77777777" w:rsidTr="00D93933">
        <w:trPr>
          <w:trHeight w:val="489"/>
        </w:trPr>
        <w:tc>
          <w:tcPr>
            <w:tcW w:w="1620" w:type="dxa"/>
            <w:tcBorders>
              <w:top w:val="single" w:sz="6" w:space="0" w:color="auto"/>
              <w:bottom w:val="single" w:sz="6" w:space="0" w:color="auto"/>
            </w:tcBorders>
            <w:shd w:val="clear" w:color="auto" w:fill="FFFFFF" w:themeFill="background1"/>
            <w:vAlign w:val="center"/>
          </w:tcPr>
          <w:p w14:paraId="1458B4AF" w14:textId="666F46FA" w:rsidR="00863770" w:rsidRPr="00863770" w:rsidRDefault="003E43B8" w:rsidP="00D93933">
            <w:pPr>
              <w:jc w:val="center"/>
              <w:rPr>
                <w:rFonts w:ascii="Times New Roman" w:hAnsi="Times New Roman" w:cs="Times New Roman"/>
                <w:szCs w:val="24"/>
              </w:rPr>
            </w:pPr>
            <w:r>
              <w:rPr>
                <w:rFonts w:ascii="Times New Roman" w:hAnsi="Times New Roman" w:cs="Times New Roman"/>
                <w:szCs w:val="24"/>
              </w:rPr>
              <w:lastRenderedPageBreak/>
              <w:t>11:45 – 12:15</w:t>
            </w:r>
          </w:p>
        </w:tc>
        <w:tc>
          <w:tcPr>
            <w:tcW w:w="8460" w:type="dxa"/>
            <w:tcBorders>
              <w:top w:val="single" w:sz="6" w:space="0" w:color="auto"/>
              <w:bottom w:val="single" w:sz="6" w:space="0" w:color="auto"/>
            </w:tcBorders>
            <w:shd w:val="clear" w:color="auto" w:fill="FFFFFF" w:themeFill="background1"/>
            <w:vAlign w:val="center"/>
          </w:tcPr>
          <w:p w14:paraId="2E58D5A8" w14:textId="77777777" w:rsidR="00863770" w:rsidRDefault="00863770" w:rsidP="00863770">
            <w:pPr>
              <w:rPr>
                <w:rFonts w:ascii="Times New Roman" w:hAnsi="Times New Roman" w:cs="Times New Roman"/>
                <w:b/>
                <w:i/>
                <w:szCs w:val="24"/>
              </w:rPr>
            </w:pPr>
            <w:r>
              <w:rPr>
                <w:rFonts w:ascii="Times New Roman" w:hAnsi="Times New Roman" w:cs="Times New Roman"/>
                <w:szCs w:val="24"/>
              </w:rPr>
              <w:t>Session 9</w:t>
            </w:r>
            <w:r w:rsidRPr="00C16B2C">
              <w:rPr>
                <w:rFonts w:ascii="Times New Roman" w:hAnsi="Times New Roman" w:cs="Times New Roman"/>
                <w:szCs w:val="24"/>
              </w:rPr>
              <w:t xml:space="preserve"> –</w:t>
            </w:r>
            <w:r w:rsidRPr="00C16B2C">
              <w:rPr>
                <w:rFonts w:ascii="Times New Roman" w:hAnsi="Times New Roman" w:cs="Times New Roman"/>
                <w:b/>
                <w:i/>
                <w:szCs w:val="24"/>
              </w:rPr>
              <w:t xml:space="preserve"> </w:t>
            </w:r>
            <w:r>
              <w:rPr>
                <w:rFonts w:ascii="Times New Roman" w:hAnsi="Times New Roman" w:cs="Times New Roman"/>
                <w:b/>
                <w:i/>
                <w:szCs w:val="24"/>
              </w:rPr>
              <w:t xml:space="preserve">Summary of discussion and closing </w:t>
            </w:r>
          </w:p>
          <w:p w14:paraId="33662BA5" w14:textId="77777777" w:rsidR="005560EC" w:rsidRDefault="005560EC" w:rsidP="00863770">
            <w:pPr>
              <w:rPr>
                <w:rFonts w:ascii="Times New Roman" w:hAnsi="Times New Roman" w:cs="Times New Roman"/>
                <w:b/>
                <w:i/>
                <w:szCs w:val="24"/>
              </w:rPr>
            </w:pPr>
          </w:p>
          <w:p w14:paraId="2A8BAB82" w14:textId="16A995B7" w:rsidR="005560EC" w:rsidRDefault="005560EC" w:rsidP="005560EC">
            <w:pPr>
              <w:pStyle w:val="ListParagraph"/>
              <w:numPr>
                <w:ilvl w:val="0"/>
                <w:numId w:val="45"/>
              </w:numPr>
              <w:rPr>
                <w:rFonts w:ascii="Times New Roman" w:hAnsi="Times New Roman" w:cs="Times New Roman"/>
                <w:i/>
                <w:szCs w:val="24"/>
              </w:rPr>
            </w:pPr>
            <w:r w:rsidRPr="005560EC">
              <w:rPr>
                <w:rFonts w:ascii="Times New Roman" w:hAnsi="Times New Roman" w:cs="Times New Roman"/>
                <w:szCs w:val="24"/>
              </w:rPr>
              <w:t>Summary of the workshop by Chairman of SATRC WG Spectrum</w:t>
            </w:r>
            <w:r>
              <w:rPr>
                <w:rFonts w:ascii="Times New Roman" w:hAnsi="Times New Roman" w:cs="Times New Roman"/>
                <w:i/>
                <w:szCs w:val="24"/>
              </w:rPr>
              <w:t xml:space="preserve"> (15 min)</w:t>
            </w:r>
          </w:p>
          <w:p w14:paraId="30EBD36C" w14:textId="6A912934" w:rsidR="005560EC" w:rsidRDefault="005560EC" w:rsidP="005560EC">
            <w:pPr>
              <w:pStyle w:val="ListParagraph"/>
              <w:numPr>
                <w:ilvl w:val="0"/>
                <w:numId w:val="45"/>
              </w:numPr>
              <w:rPr>
                <w:rFonts w:ascii="Times New Roman" w:hAnsi="Times New Roman" w:cs="Times New Roman"/>
                <w:i/>
                <w:szCs w:val="24"/>
              </w:rPr>
            </w:pPr>
            <w:r w:rsidRPr="005560EC">
              <w:rPr>
                <w:rFonts w:ascii="Times New Roman" w:hAnsi="Times New Roman" w:cs="Times New Roman"/>
                <w:szCs w:val="24"/>
              </w:rPr>
              <w:t>Closing Remarks by Secretary General,  APT</w:t>
            </w:r>
            <w:r>
              <w:rPr>
                <w:rFonts w:ascii="Times New Roman" w:hAnsi="Times New Roman" w:cs="Times New Roman"/>
                <w:i/>
                <w:szCs w:val="24"/>
              </w:rPr>
              <w:t xml:space="preserve"> (5 min)</w:t>
            </w:r>
          </w:p>
          <w:p w14:paraId="2A18661B" w14:textId="748E6AF1" w:rsidR="005560EC" w:rsidRPr="005560EC" w:rsidRDefault="005560EC" w:rsidP="005560EC">
            <w:pPr>
              <w:pStyle w:val="ListParagraph"/>
              <w:numPr>
                <w:ilvl w:val="0"/>
                <w:numId w:val="45"/>
              </w:numPr>
              <w:rPr>
                <w:rFonts w:ascii="Times New Roman" w:hAnsi="Times New Roman" w:cs="Times New Roman"/>
                <w:i/>
                <w:szCs w:val="24"/>
              </w:rPr>
            </w:pPr>
            <w:r w:rsidRPr="005560EC">
              <w:rPr>
                <w:rFonts w:ascii="Times New Roman" w:hAnsi="Times New Roman" w:cs="Times New Roman"/>
                <w:szCs w:val="24"/>
              </w:rPr>
              <w:t>Closing Remarks by TRAI</w:t>
            </w:r>
            <w:r>
              <w:rPr>
                <w:rFonts w:ascii="Times New Roman" w:hAnsi="Times New Roman" w:cs="Times New Roman"/>
                <w:i/>
                <w:szCs w:val="24"/>
              </w:rPr>
              <w:t xml:space="preserve"> (5 min)</w:t>
            </w:r>
          </w:p>
        </w:tc>
      </w:tr>
      <w:tr w:rsidR="00253F36" w:rsidRPr="007635D6" w14:paraId="6656DB26" w14:textId="77777777" w:rsidTr="00D93933">
        <w:trPr>
          <w:trHeight w:val="489"/>
        </w:trPr>
        <w:tc>
          <w:tcPr>
            <w:tcW w:w="1620" w:type="dxa"/>
            <w:tcBorders>
              <w:top w:val="single" w:sz="6" w:space="0" w:color="auto"/>
              <w:bottom w:val="single" w:sz="6" w:space="0" w:color="auto"/>
            </w:tcBorders>
            <w:shd w:val="clear" w:color="auto" w:fill="FFFFFF" w:themeFill="background1"/>
            <w:vAlign w:val="center"/>
          </w:tcPr>
          <w:p w14:paraId="3720E533" w14:textId="1F6F006C" w:rsidR="00253F36" w:rsidRDefault="00253F36" w:rsidP="00D93933">
            <w:pPr>
              <w:jc w:val="center"/>
              <w:rPr>
                <w:rFonts w:ascii="Times New Roman" w:hAnsi="Times New Roman" w:cs="Times New Roman"/>
                <w:szCs w:val="24"/>
              </w:rPr>
            </w:pPr>
            <w:r>
              <w:rPr>
                <w:rFonts w:ascii="Times New Roman" w:hAnsi="Times New Roman" w:cs="Times New Roman"/>
                <w:szCs w:val="24"/>
              </w:rPr>
              <w:t xml:space="preserve">12:15 – 13:30 </w:t>
            </w:r>
          </w:p>
        </w:tc>
        <w:tc>
          <w:tcPr>
            <w:tcW w:w="8460" w:type="dxa"/>
            <w:tcBorders>
              <w:top w:val="single" w:sz="6" w:space="0" w:color="auto"/>
              <w:bottom w:val="single" w:sz="6" w:space="0" w:color="auto"/>
            </w:tcBorders>
            <w:shd w:val="clear" w:color="auto" w:fill="FFFFFF" w:themeFill="background1"/>
            <w:vAlign w:val="center"/>
          </w:tcPr>
          <w:p w14:paraId="04059CA3" w14:textId="006FE1D1" w:rsidR="00253F36" w:rsidRPr="00253F36" w:rsidRDefault="00253F36" w:rsidP="00253F36">
            <w:pPr>
              <w:jc w:val="center"/>
              <w:rPr>
                <w:rFonts w:ascii="Times New Roman" w:hAnsi="Times New Roman" w:cs="Times New Roman"/>
                <w:b/>
                <w:szCs w:val="24"/>
              </w:rPr>
            </w:pPr>
            <w:r w:rsidRPr="00253F36">
              <w:rPr>
                <w:rFonts w:ascii="Times New Roman" w:hAnsi="Times New Roman" w:cs="Times New Roman"/>
                <w:b/>
                <w:szCs w:val="24"/>
              </w:rPr>
              <w:t>Lunch Break</w:t>
            </w:r>
          </w:p>
        </w:tc>
      </w:tr>
      <w:tr w:rsidR="00253F36" w:rsidRPr="007635D6" w14:paraId="406CA5E4" w14:textId="77777777" w:rsidTr="00D93933">
        <w:trPr>
          <w:trHeight w:val="489"/>
        </w:trPr>
        <w:tc>
          <w:tcPr>
            <w:tcW w:w="1620" w:type="dxa"/>
            <w:tcBorders>
              <w:top w:val="single" w:sz="6" w:space="0" w:color="auto"/>
              <w:bottom w:val="single" w:sz="6" w:space="0" w:color="auto"/>
            </w:tcBorders>
            <w:shd w:val="clear" w:color="auto" w:fill="FFFFFF" w:themeFill="background1"/>
            <w:vAlign w:val="center"/>
          </w:tcPr>
          <w:p w14:paraId="7DE9222F" w14:textId="0413A9AD" w:rsidR="00253F36" w:rsidRDefault="00253F36" w:rsidP="00D93933">
            <w:pPr>
              <w:jc w:val="center"/>
              <w:rPr>
                <w:rFonts w:ascii="Times New Roman" w:hAnsi="Times New Roman" w:cs="Times New Roman"/>
                <w:szCs w:val="24"/>
              </w:rPr>
            </w:pPr>
            <w:r>
              <w:rPr>
                <w:rFonts w:ascii="Times New Roman" w:hAnsi="Times New Roman" w:cs="Times New Roman"/>
                <w:szCs w:val="24"/>
              </w:rPr>
              <w:t>13:30 – 17:30</w:t>
            </w:r>
          </w:p>
        </w:tc>
        <w:tc>
          <w:tcPr>
            <w:tcW w:w="8460" w:type="dxa"/>
            <w:tcBorders>
              <w:top w:val="single" w:sz="6" w:space="0" w:color="auto"/>
              <w:bottom w:val="single" w:sz="6" w:space="0" w:color="auto"/>
            </w:tcBorders>
            <w:shd w:val="clear" w:color="auto" w:fill="FFFFFF" w:themeFill="background1"/>
            <w:vAlign w:val="center"/>
          </w:tcPr>
          <w:p w14:paraId="73D15311" w14:textId="01610E05" w:rsidR="00253F36" w:rsidRPr="00253F36" w:rsidRDefault="00253F36" w:rsidP="00253F36">
            <w:pPr>
              <w:jc w:val="center"/>
              <w:rPr>
                <w:rFonts w:ascii="Times New Roman" w:hAnsi="Times New Roman" w:cs="Times New Roman"/>
                <w:b/>
                <w:szCs w:val="24"/>
              </w:rPr>
            </w:pPr>
            <w:r>
              <w:rPr>
                <w:rFonts w:ascii="Times New Roman" w:hAnsi="Times New Roman" w:cs="Times New Roman"/>
                <w:b/>
                <w:szCs w:val="24"/>
              </w:rPr>
              <w:t>Local Site Visit</w:t>
            </w:r>
          </w:p>
        </w:tc>
      </w:tr>
    </w:tbl>
    <w:p w14:paraId="44C11C5F" w14:textId="77777777" w:rsidR="00F52C23" w:rsidRPr="00C154EB" w:rsidRDefault="00F52C23" w:rsidP="00A4571B">
      <w:pPr>
        <w:rPr>
          <w:rFonts w:ascii="Times New Roman" w:hAnsi="Times New Roman" w:cs="Times New Roman"/>
          <w:sz w:val="12"/>
          <w:szCs w:val="12"/>
        </w:rPr>
      </w:pPr>
    </w:p>
    <w:sectPr w:rsidR="00F52C23" w:rsidRPr="00C154EB" w:rsidSect="00AC6296">
      <w:headerReference w:type="default" r:id="rId8"/>
      <w:footerReference w:type="default" r:id="rId9"/>
      <w:headerReference w:type="first" r:id="rId10"/>
      <w:footerReference w:type="first" r:id="rId11"/>
      <w:pgSz w:w="11907" w:h="16839" w:code="9"/>
      <w:pgMar w:top="1296" w:right="1440" w:bottom="1296" w:left="158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A3FA3" w14:textId="77777777" w:rsidR="007C4E58" w:rsidRDefault="007C4E58" w:rsidP="003838AA">
      <w:r>
        <w:separator/>
      </w:r>
    </w:p>
  </w:endnote>
  <w:endnote w:type="continuationSeparator" w:id="0">
    <w:p w14:paraId="221BA406" w14:textId="77777777" w:rsidR="007C4E58" w:rsidRDefault="007C4E58" w:rsidP="00383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072690990"/>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51D00840" w14:textId="77777777" w:rsidR="003838AA" w:rsidRPr="00CD3C88" w:rsidRDefault="00826713" w:rsidP="008B788B">
            <w:pPr>
              <w:pStyle w:val="Footer"/>
              <w:tabs>
                <w:tab w:val="clear" w:pos="4680"/>
                <w:tab w:val="clear" w:pos="9360"/>
                <w:tab w:val="right" w:pos="9171"/>
              </w:tabs>
              <w:jc w:val="right"/>
              <w:rPr>
                <w:rFonts w:ascii="Times New Roman" w:hAnsi="Times New Roman" w:cs="Times New Roman"/>
              </w:rPr>
            </w:pPr>
            <w:r w:rsidRPr="00CD3C88">
              <w:rPr>
                <w:rFonts w:ascii="Times New Roman" w:hAnsi="Times New Roman" w:cs="Times New Roman"/>
              </w:rPr>
              <w:t xml:space="preserve">Page </w:t>
            </w:r>
            <w:r w:rsidRPr="00CD3C88">
              <w:rPr>
                <w:rFonts w:ascii="Times New Roman" w:hAnsi="Times New Roman" w:cs="Times New Roman"/>
                <w:szCs w:val="24"/>
              </w:rPr>
              <w:fldChar w:fldCharType="begin"/>
            </w:r>
            <w:r w:rsidRPr="00CD3C88">
              <w:rPr>
                <w:rFonts w:ascii="Times New Roman" w:hAnsi="Times New Roman" w:cs="Times New Roman"/>
              </w:rPr>
              <w:instrText xml:space="preserve"> PAGE </w:instrText>
            </w:r>
            <w:r w:rsidRPr="00CD3C88">
              <w:rPr>
                <w:rFonts w:ascii="Times New Roman" w:hAnsi="Times New Roman" w:cs="Times New Roman"/>
                <w:szCs w:val="24"/>
              </w:rPr>
              <w:fldChar w:fldCharType="separate"/>
            </w:r>
            <w:r w:rsidR="00301CE3">
              <w:rPr>
                <w:rFonts w:ascii="Times New Roman" w:hAnsi="Times New Roman" w:cs="Times New Roman"/>
                <w:noProof/>
              </w:rPr>
              <w:t>2</w:t>
            </w:r>
            <w:r w:rsidRPr="00CD3C88">
              <w:rPr>
                <w:rFonts w:ascii="Times New Roman" w:hAnsi="Times New Roman" w:cs="Times New Roman"/>
                <w:szCs w:val="24"/>
              </w:rPr>
              <w:fldChar w:fldCharType="end"/>
            </w:r>
            <w:r w:rsidRPr="00CD3C88">
              <w:rPr>
                <w:rFonts w:ascii="Times New Roman" w:hAnsi="Times New Roman" w:cs="Times New Roman"/>
              </w:rPr>
              <w:t xml:space="preserve"> of </w:t>
            </w:r>
            <w:r w:rsidRPr="00CD3C88">
              <w:rPr>
                <w:rFonts w:ascii="Times New Roman" w:hAnsi="Times New Roman" w:cs="Times New Roman"/>
                <w:szCs w:val="24"/>
              </w:rPr>
              <w:fldChar w:fldCharType="begin"/>
            </w:r>
            <w:r w:rsidRPr="00CD3C88">
              <w:rPr>
                <w:rFonts w:ascii="Times New Roman" w:hAnsi="Times New Roman" w:cs="Times New Roman"/>
              </w:rPr>
              <w:instrText xml:space="preserve"> NUMPAGES  </w:instrText>
            </w:r>
            <w:r w:rsidRPr="00CD3C88">
              <w:rPr>
                <w:rFonts w:ascii="Times New Roman" w:hAnsi="Times New Roman" w:cs="Times New Roman"/>
                <w:szCs w:val="24"/>
              </w:rPr>
              <w:fldChar w:fldCharType="separate"/>
            </w:r>
            <w:r w:rsidR="00301CE3">
              <w:rPr>
                <w:rFonts w:ascii="Times New Roman" w:hAnsi="Times New Roman" w:cs="Times New Roman"/>
                <w:noProof/>
              </w:rPr>
              <w:t>6</w:t>
            </w:r>
            <w:r w:rsidRPr="00CD3C88">
              <w:rPr>
                <w:rFonts w:ascii="Times New Roman" w:hAnsi="Times New Roman" w:cs="Times New Roman"/>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887138582"/>
      <w:docPartObj>
        <w:docPartGallery w:val="Page Numbers (Bottom of Page)"/>
        <w:docPartUnique/>
      </w:docPartObj>
    </w:sdtPr>
    <w:sdtEndPr/>
    <w:sdtContent>
      <w:sdt>
        <w:sdtPr>
          <w:rPr>
            <w:rFonts w:ascii="Times New Roman" w:hAnsi="Times New Roman" w:cs="Times New Roman"/>
          </w:rPr>
          <w:id w:val="2036769884"/>
          <w:docPartObj>
            <w:docPartGallery w:val="Page Numbers (Top of Page)"/>
            <w:docPartUnique/>
          </w:docPartObj>
        </w:sdtPr>
        <w:sdtEndPr/>
        <w:sdtContent>
          <w:p w14:paraId="485D72AC" w14:textId="77777777" w:rsidR="008B788B" w:rsidRPr="008B788B" w:rsidRDefault="008B788B" w:rsidP="008B788B">
            <w:pPr>
              <w:pStyle w:val="Footer"/>
              <w:tabs>
                <w:tab w:val="clear" w:pos="4680"/>
                <w:tab w:val="clear" w:pos="9360"/>
                <w:tab w:val="right" w:pos="9171"/>
              </w:tabs>
              <w:jc w:val="right"/>
              <w:rPr>
                <w:rFonts w:ascii="Times New Roman" w:hAnsi="Times New Roman" w:cs="Times New Roman"/>
              </w:rPr>
            </w:pPr>
            <w:r w:rsidRPr="00CD3C88">
              <w:rPr>
                <w:rFonts w:ascii="Times New Roman" w:hAnsi="Times New Roman" w:cs="Times New Roman"/>
              </w:rPr>
              <w:t xml:space="preserve">Page </w:t>
            </w:r>
            <w:r w:rsidRPr="00CD3C88">
              <w:rPr>
                <w:rFonts w:ascii="Times New Roman" w:hAnsi="Times New Roman" w:cs="Times New Roman"/>
                <w:szCs w:val="24"/>
              </w:rPr>
              <w:fldChar w:fldCharType="begin"/>
            </w:r>
            <w:r w:rsidRPr="00CD3C88">
              <w:rPr>
                <w:rFonts w:ascii="Times New Roman" w:hAnsi="Times New Roman" w:cs="Times New Roman"/>
              </w:rPr>
              <w:instrText xml:space="preserve"> PAGE </w:instrText>
            </w:r>
            <w:r w:rsidRPr="00CD3C88">
              <w:rPr>
                <w:rFonts w:ascii="Times New Roman" w:hAnsi="Times New Roman" w:cs="Times New Roman"/>
                <w:szCs w:val="24"/>
              </w:rPr>
              <w:fldChar w:fldCharType="separate"/>
            </w:r>
            <w:r w:rsidR="00301CE3">
              <w:rPr>
                <w:rFonts w:ascii="Times New Roman" w:hAnsi="Times New Roman" w:cs="Times New Roman"/>
                <w:noProof/>
              </w:rPr>
              <w:t>1</w:t>
            </w:r>
            <w:r w:rsidRPr="00CD3C88">
              <w:rPr>
                <w:rFonts w:ascii="Times New Roman" w:hAnsi="Times New Roman" w:cs="Times New Roman"/>
                <w:szCs w:val="24"/>
              </w:rPr>
              <w:fldChar w:fldCharType="end"/>
            </w:r>
            <w:r w:rsidRPr="00CD3C88">
              <w:rPr>
                <w:rFonts w:ascii="Times New Roman" w:hAnsi="Times New Roman" w:cs="Times New Roman"/>
              </w:rPr>
              <w:t xml:space="preserve"> of </w:t>
            </w:r>
            <w:r w:rsidRPr="00CD3C88">
              <w:rPr>
                <w:rFonts w:ascii="Times New Roman" w:hAnsi="Times New Roman" w:cs="Times New Roman"/>
                <w:szCs w:val="24"/>
              </w:rPr>
              <w:fldChar w:fldCharType="begin"/>
            </w:r>
            <w:r w:rsidRPr="00CD3C88">
              <w:rPr>
                <w:rFonts w:ascii="Times New Roman" w:hAnsi="Times New Roman" w:cs="Times New Roman"/>
              </w:rPr>
              <w:instrText xml:space="preserve"> NUMPAGES  </w:instrText>
            </w:r>
            <w:r w:rsidRPr="00CD3C88">
              <w:rPr>
                <w:rFonts w:ascii="Times New Roman" w:hAnsi="Times New Roman" w:cs="Times New Roman"/>
                <w:szCs w:val="24"/>
              </w:rPr>
              <w:fldChar w:fldCharType="separate"/>
            </w:r>
            <w:r w:rsidR="00301CE3">
              <w:rPr>
                <w:rFonts w:ascii="Times New Roman" w:hAnsi="Times New Roman" w:cs="Times New Roman"/>
                <w:noProof/>
              </w:rPr>
              <w:t>6</w:t>
            </w:r>
            <w:r w:rsidRPr="00CD3C88">
              <w:rPr>
                <w:rFonts w:ascii="Times New Roman" w:hAnsi="Times New Roman" w:cs="Times New Roman"/>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C4B39" w14:textId="77777777" w:rsidR="007C4E58" w:rsidRDefault="007C4E58" w:rsidP="003838AA">
      <w:r>
        <w:separator/>
      </w:r>
    </w:p>
  </w:footnote>
  <w:footnote w:type="continuationSeparator" w:id="0">
    <w:p w14:paraId="46A0F93E" w14:textId="77777777" w:rsidR="007C4E58" w:rsidRDefault="007C4E58" w:rsidP="003838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42645" w14:textId="77777777" w:rsidR="008B788B" w:rsidRDefault="008B788B" w:rsidP="008B788B">
    <w:pPr>
      <w:pStyle w:val="Header"/>
      <w:tabs>
        <w:tab w:val="clear" w:pos="4680"/>
        <w:tab w:val="clear" w:pos="9360"/>
      </w:tabs>
      <w:rPr>
        <w:rFonts w:ascii="Times New Roman" w:hAnsi="Times New Roman" w:cs="Times New Roman"/>
      </w:rPr>
    </w:pPr>
  </w:p>
  <w:p w14:paraId="1EBCE2A9" w14:textId="77777777" w:rsidR="008B788B" w:rsidRPr="008B788B" w:rsidRDefault="008B788B" w:rsidP="008B788B">
    <w:pPr>
      <w:pStyle w:val="Header"/>
      <w:tabs>
        <w:tab w:val="clear" w:pos="4680"/>
        <w:tab w:val="clear" w:pos="9360"/>
      </w:tabs>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297FF" w14:textId="4AEBDC08" w:rsidR="008B788B" w:rsidRPr="008B788B" w:rsidRDefault="00E71C89" w:rsidP="008B788B">
    <w:pPr>
      <w:pStyle w:val="Header"/>
      <w:tabs>
        <w:tab w:val="clear" w:pos="4680"/>
        <w:tab w:val="clear" w:pos="9360"/>
      </w:tabs>
      <w:jc w:val="center"/>
      <w:rPr>
        <w:rFonts w:ascii="Times New Roman" w:hAnsi="Times New Roman" w:cs="Times New Roman"/>
      </w:rPr>
    </w:pPr>
    <w:r>
      <w:rPr>
        <w:noProof/>
      </w:rPr>
      <w:drawing>
        <wp:inline distT="0" distB="0" distL="0" distR="0" wp14:anchorId="487D8D45" wp14:editId="2C0D251A">
          <wp:extent cx="836762" cy="739140"/>
          <wp:effectExtent l="0" t="0" r="190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T logo green_18012019 (1).jpg"/>
                  <pic:cNvPicPr/>
                </pic:nvPicPr>
                <pic:blipFill>
                  <a:blip r:embed="rId1">
                    <a:extLst>
                      <a:ext uri="{28A0092B-C50C-407E-A947-70E740481C1C}">
                        <a14:useLocalDpi xmlns:a14="http://schemas.microsoft.com/office/drawing/2010/main" val="0"/>
                      </a:ext>
                    </a:extLst>
                  </a:blip>
                  <a:stretch>
                    <a:fillRect/>
                  </a:stretch>
                </pic:blipFill>
                <pic:spPr>
                  <a:xfrm>
                    <a:off x="0" y="0"/>
                    <a:ext cx="845825" cy="747146"/>
                  </a:xfrm>
                  <a:prstGeom prst="rect">
                    <a:avLst/>
                  </a:prstGeom>
                </pic:spPr>
              </pic:pic>
            </a:graphicData>
          </a:graphic>
        </wp:inline>
      </w:drawing>
    </w:r>
    <w:r>
      <w:rPr>
        <w:rFonts w:ascii="Times New Roman" w:hAnsi="Times New Roman" w:cs="Times New Roman"/>
      </w:rPr>
      <w:t xml:space="preserve">      </w:t>
    </w:r>
    <w:r>
      <w:rPr>
        <w:noProof/>
      </w:rPr>
      <w:drawing>
        <wp:inline distT="0" distB="0" distL="0" distR="0" wp14:anchorId="11579AF1" wp14:editId="68DFDBE7">
          <wp:extent cx="1003955" cy="797651"/>
          <wp:effectExtent l="0" t="0" r="5715"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PT Logo 40th_final_large_18012019 (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9466" cy="8020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28605E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1094E"/>
    <w:multiLevelType w:val="hybridMultilevel"/>
    <w:tmpl w:val="2DA21B6C"/>
    <w:lvl w:ilvl="0" w:tplc="BBBCB13E">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15:restartNumberingAfterBreak="0">
    <w:nsid w:val="0384157F"/>
    <w:multiLevelType w:val="hybridMultilevel"/>
    <w:tmpl w:val="9A2AA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B2A3F"/>
    <w:multiLevelType w:val="hybridMultilevel"/>
    <w:tmpl w:val="E982B49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EB31A0"/>
    <w:multiLevelType w:val="hybridMultilevel"/>
    <w:tmpl w:val="0E5636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2C32E5"/>
    <w:multiLevelType w:val="hybridMultilevel"/>
    <w:tmpl w:val="93EAFECC"/>
    <w:lvl w:ilvl="0" w:tplc="BBBCB1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26F45"/>
    <w:multiLevelType w:val="hybridMultilevel"/>
    <w:tmpl w:val="3AA6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A550C"/>
    <w:multiLevelType w:val="hybridMultilevel"/>
    <w:tmpl w:val="DCFA01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D560EF"/>
    <w:multiLevelType w:val="hybridMultilevel"/>
    <w:tmpl w:val="D966C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7B2098"/>
    <w:multiLevelType w:val="hybridMultilevel"/>
    <w:tmpl w:val="3D0C7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331F4"/>
    <w:multiLevelType w:val="hybridMultilevel"/>
    <w:tmpl w:val="9ADC60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E53BF1"/>
    <w:multiLevelType w:val="hybridMultilevel"/>
    <w:tmpl w:val="5F92D8B8"/>
    <w:lvl w:ilvl="0" w:tplc="1354B9A4">
      <w:start w:val="16"/>
      <w:numFmt w:val="bullet"/>
      <w:lvlText w:val="-"/>
      <w:lvlJc w:val="left"/>
      <w:pPr>
        <w:ind w:left="720" w:hanging="360"/>
      </w:pPr>
      <w:rPr>
        <w:rFonts w:ascii="Calibri" w:eastAsia="Malgun Gothic"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0F04508"/>
    <w:multiLevelType w:val="hybridMultilevel"/>
    <w:tmpl w:val="39421898"/>
    <w:lvl w:ilvl="0" w:tplc="BBBCB13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3424992"/>
    <w:multiLevelType w:val="hybridMultilevel"/>
    <w:tmpl w:val="A13295E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4226143"/>
    <w:multiLevelType w:val="hybridMultilevel"/>
    <w:tmpl w:val="33967386"/>
    <w:lvl w:ilvl="0" w:tplc="BBBCB1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4A54D4"/>
    <w:multiLevelType w:val="hybridMultilevel"/>
    <w:tmpl w:val="049E805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8003DB4"/>
    <w:multiLevelType w:val="hybridMultilevel"/>
    <w:tmpl w:val="EA50B2FA"/>
    <w:lvl w:ilvl="0" w:tplc="BBBCB1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4971EF"/>
    <w:multiLevelType w:val="hybridMultilevel"/>
    <w:tmpl w:val="78385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3B56C0"/>
    <w:multiLevelType w:val="hybridMultilevel"/>
    <w:tmpl w:val="831421A0"/>
    <w:lvl w:ilvl="0" w:tplc="BBBCB1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4249EF"/>
    <w:multiLevelType w:val="hybridMultilevel"/>
    <w:tmpl w:val="307EBC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7B6859"/>
    <w:multiLevelType w:val="hybridMultilevel"/>
    <w:tmpl w:val="BE7AC936"/>
    <w:lvl w:ilvl="0" w:tplc="BBBCB1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903686"/>
    <w:multiLevelType w:val="hybridMultilevel"/>
    <w:tmpl w:val="3AA6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D57675"/>
    <w:multiLevelType w:val="hybridMultilevel"/>
    <w:tmpl w:val="7390F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57620D"/>
    <w:multiLevelType w:val="hybridMultilevel"/>
    <w:tmpl w:val="B97C4CCA"/>
    <w:lvl w:ilvl="0" w:tplc="2FD441FC">
      <w:start w:val="1"/>
      <w:numFmt w:val="decimal"/>
      <w:lvlText w:val="%1."/>
      <w:lvlJc w:val="left"/>
      <w:pPr>
        <w:ind w:left="1080" w:hanging="360"/>
      </w:pPr>
      <w:rPr>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EAC1E17"/>
    <w:multiLevelType w:val="hybridMultilevel"/>
    <w:tmpl w:val="42481EA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03B5C8B"/>
    <w:multiLevelType w:val="hybridMultilevel"/>
    <w:tmpl w:val="0C5464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5557F8"/>
    <w:multiLevelType w:val="hybridMultilevel"/>
    <w:tmpl w:val="1940E9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794D96"/>
    <w:multiLevelType w:val="hybridMultilevel"/>
    <w:tmpl w:val="C1964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A0513A"/>
    <w:multiLevelType w:val="hybridMultilevel"/>
    <w:tmpl w:val="D7BE3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335985"/>
    <w:multiLevelType w:val="hybridMultilevel"/>
    <w:tmpl w:val="0F769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747BA0"/>
    <w:multiLevelType w:val="hybridMultilevel"/>
    <w:tmpl w:val="FB4E95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ACE1366"/>
    <w:multiLevelType w:val="hybridMultilevel"/>
    <w:tmpl w:val="80EE9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6F2B15"/>
    <w:multiLevelType w:val="hybridMultilevel"/>
    <w:tmpl w:val="23A261AC"/>
    <w:lvl w:ilvl="0" w:tplc="BBBCB1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902D1A"/>
    <w:multiLevelType w:val="hybridMultilevel"/>
    <w:tmpl w:val="1A7E9DF8"/>
    <w:lvl w:ilvl="0" w:tplc="1354B9A4">
      <w:start w:val="16"/>
      <w:numFmt w:val="bullet"/>
      <w:lvlText w:val="-"/>
      <w:lvlJc w:val="left"/>
      <w:pPr>
        <w:ind w:left="720" w:hanging="360"/>
      </w:pPr>
      <w:rPr>
        <w:rFonts w:ascii="Calibri" w:eastAsia="Malgun Gothic"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AF7DF4"/>
    <w:multiLevelType w:val="hybridMultilevel"/>
    <w:tmpl w:val="A2508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DBB2821"/>
    <w:multiLevelType w:val="hybridMultilevel"/>
    <w:tmpl w:val="8B641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2B0C8A"/>
    <w:multiLevelType w:val="hybridMultilevel"/>
    <w:tmpl w:val="B1A21C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1CE6E1B"/>
    <w:multiLevelType w:val="hybridMultilevel"/>
    <w:tmpl w:val="8DC64EFA"/>
    <w:lvl w:ilvl="0" w:tplc="BBBCB13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9A36D5D"/>
    <w:multiLevelType w:val="hybridMultilevel"/>
    <w:tmpl w:val="1144E0BE"/>
    <w:lvl w:ilvl="0" w:tplc="BBBCB1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9F13E3"/>
    <w:multiLevelType w:val="multilevel"/>
    <w:tmpl w:val="49F6F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F64361"/>
    <w:multiLevelType w:val="hybridMultilevel"/>
    <w:tmpl w:val="615209C8"/>
    <w:lvl w:ilvl="0" w:tplc="BBBCB13E">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1" w15:restartNumberingAfterBreak="0">
    <w:nsid w:val="7C046BB4"/>
    <w:multiLevelType w:val="hybridMultilevel"/>
    <w:tmpl w:val="288E1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94073F"/>
    <w:multiLevelType w:val="hybridMultilevel"/>
    <w:tmpl w:val="ACD28DD6"/>
    <w:lvl w:ilvl="0" w:tplc="2B667504">
      <w:start w:val="1"/>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E30CAA"/>
    <w:multiLevelType w:val="hybridMultilevel"/>
    <w:tmpl w:val="34D08D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4"/>
  </w:num>
  <w:num w:numId="2">
    <w:abstractNumId w:val="11"/>
  </w:num>
  <w:num w:numId="3">
    <w:abstractNumId w:val="43"/>
  </w:num>
  <w:num w:numId="4">
    <w:abstractNumId w:val="36"/>
  </w:num>
  <w:num w:numId="5">
    <w:abstractNumId w:val="35"/>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28"/>
  </w:num>
  <w:num w:numId="9">
    <w:abstractNumId w:val="4"/>
  </w:num>
  <w:num w:numId="10">
    <w:abstractNumId w:val="22"/>
  </w:num>
  <w:num w:numId="11">
    <w:abstractNumId w:val="7"/>
  </w:num>
  <w:num w:numId="12">
    <w:abstractNumId w:val="24"/>
  </w:num>
  <w:num w:numId="13">
    <w:abstractNumId w:val="13"/>
  </w:num>
  <w:num w:numId="14">
    <w:abstractNumId w:val="15"/>
  </w:num>
  <w:num w:numId="15">
    <w:abstractNumId w:val="3"/>
  </w:num>
  <w:num w:numId="16">
    <w:abstractNumId w:val="2"/>
  </w:num>
  <w:num w:numId="17">
    <w:abstractNumId w:val="9"/>
  </w:num>
  <w:num w:numId="18">
    <w:abstractNumId w:val="21"/>
  </w:num>
  <w:num w:numId="19">
    <w:abstractNumId w:val="6"/>
  </w:num>
  <w:num w:numId="20">
    <w:abstractNumId w:val="29"/>
  </w:num>
  <w:num w:numId="21">
    <w:abstractNumId w:val="12"/>
  </w:num>
  <w:num w:numId="22">
    <w:abstractNumId w:val="0"/>
  </w:num>
  <w:num w:numId="23">
    <w:abstractNumId w:val="16"/>
  </w:num>
  <w:num w:numId="24">
    <w:abstractNumId w:val="37"/>
  </w:num>
  <w:num w:numId="25">
    <w:abstractNumId w:val="38"/>
  </w:num>
  <w:num w:numId="26">
    <w:abstractNumId w:val="40"/>
  </w:num>
  <w:num w:numId="27">
    <w:abstractNumId w:val="8"/>
  </w:num>
  <w:num w:numId="28">
    <w:abstractNumId w:val="27"/>
  </w:num>
  <w:num w:numId="29">
    <w:abstractNumId w:val="17"/>
  </w:num>
  <w:num w:numId="30">
    <w:abstractNumId w:val="19"/>
  </w:num>
  <w:num w:numId="31">
    <w:abstractNumId w:val="23"/>
  </w:num>
  <w:num w:numId="32">
    <w:abstractNumId w:val="10"/>
  </w:num>
  <w:num w:numId="33">
    <w:abstractNumId w:val="42"/>
  </w:num>
  <w:num w:numId="34">
    <w:abstractNumId w:val="14"/>
  </w:num>
  <w:num w:numId="35">
    <w:abstractNumId w:val="20"/>
  </w:num>
  <w:num w:numId="36">
    <w:abstractNumId w:val="31"/>
  </w:num>
  <w:num w:numId="37">
    <w:abstractNumId w:val="41"/>
  </w:num>
  <w:num w:numId="38">
    <w:abstractNumId w:val="33"/>
  </w:num>
  <w:num w:numId="39">
    <w:abstractNumId w:val="25"/>
  </w:num>
  <w:num w:numId="40">
    <w:abstractNumId w:val="26"/>
  </w:num>
  <w:num w:numId="41">
    <w:abstractNumId w:val="39"/>
  </w:num>
  <w:num w:numId="42">
    <w:abstractNumId w:val="5"/>
  </w:num>
  <w:num w:numId="43">
    <w:abstractNumId w:val="1"/>
  </w:num>
  <w:num w:numId="44">
    <w:abstractNumId w:val="18"/>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4E6"/>
    <w:rsid w:val="00000141"/>
    <w:rsid w:val="00000AED"/>
    <w:rsid w:val="00000F5E"/>
    <w:rsid w:val="00001837"/>
    <w:rsid w:val="0000286D"/>
    <w:rsid w:val="0000363A"/>
    <w:rsid w:val="0000446D"/>
    <w:rsid w:val="00004D06"/>
    <w:rsid w:val="00005033"/>
    <w:rsid w:val="00005569"/>
    <w:rsid w:val="000059F5"/>
    <w:rsid w:val="0000613F"/>
    <w:rsid w:val="0000725C"/>
    <w:rsid w:val="00010C23"/>
    <w:rsid w:val="0001151A"/>
    <w:rsid w:val="00011FD9"/>
    <w:rsid w:val="00012B82"/>
    <w:rsid w:val="00013CCA"/>
    <w:rsid w:val="00013D72"/>
    <w:rsid w:val="000153DC"/>
    <w:rsid w:val="00016118"/>
    <w:rsid w:val="00016AC1"/>
    <w:rsid w:val="00016BFB"/>
    <w:rsid w:val="00017A15"/>
    <w:rsid w:val="00020868"/>
    <w:rsid w:val="00021082"/>
    <w:rsid w:val="0002166A"/>
    <w:rsid w:val="00021C6F"/>
    <w:rsid w:val="00021F51"/>
    <w:rsid w:val="00022AC3"/>
    <w:rsid w:val="00023021"/>
    <w:rsid w:val="000233EF"/>
    <w:rsid w:val="00023C09"/>
    <w:rsid w:val="0002535B"/>
    <w:rsid w:val="000257D6"/>
    <w:rsid w:val="00025E19"/>
    <w:rsid w:val="00026851"/>
    <w:rsid w:val="00026B92"/>
    <w:rsid w:val="00026CA1"/>
    <w:rsid w:val="000271B7"/>
    <w:rsid w:val="00027C0A"/>
    <w:rsid w:val="000302B3"/>
    <w:rsid w:val="00030CD7"/>
    <w:rsid w:val="000317B7"/>
    <w:rsid w:val="00031D9F"/>
    <w:rsid w:val="000327D8"/>
    <w:rsid w:val="00033484"/>
    <w:rsid w:val="00033C98"/>
    <w:rsid w:val="000344A2"/>
    <w:rsid w:val="0003482D"/>
    <w:rsid w:val="00034CF4"/>
    <w:rsid w:val="00034E0C"/>
    <w:rsid w:val="000357D5"/>
    <w:rsid w:val="00035B4B"/>
    <w:rsid w:val="00037DCA"/>
    <w:rsid w:val="00040F83"/>
    <w:rsid w:val="00041945"/>
    <w:rsid w:val="00042487"/>
    <w:rsid w:val="00042875"/>
    <w:rsid w:val="00042D7D"/>
    <w:rsid w:val="00042D85"/>
    <w:rsid w:val="00046560"/>
    <w:rsid w:val="00047121"/>
    <w:rsid w:val="00047A7C"/>
    <w:rsid w:val="0005070B"/>
    <w:rsid w:val="0005090A"/>
    <w:rsid w:val="00050921"/>
    <w:rsid w:val="000517CB"/>
    <w:rsid w:val="00051C0E"/>
    <w:rsid w:val="000520B2"/>
    <w:rsid w:val="000520FC"/>
    <w:rsid w:val="0005304B"/>
    <w:rsid w:val="00054F38"/>
    <w:rsid w:val="00055E6E"/>
    <w:rsid w:val="000564E0"/>
    <w:rsid w:val="00056992"/>
    <w:rsid w:val="00056F86"/>
    <w:rsid w:val="00057283"/>
    <w:rsid w:val="00057547"/>
    <w:rsid w:val="0005792C"/>
    <w:rsid w:val="00060C0B"/>
    <w:rsid w:val="00061E5B"/>
    <w:rsid w:val="00063401"/>
    <w:rsid w:val="000639DD"/>
    <w:rsid w:val="00064D83"/>
    <w:rsid w:val="000650F0"/>
    <w:rsid w:val="000661E3"/>
    <w:rsid w:val="00067547"/>
    <w:rsid w:val="00067615"/>
    <w:rsid w:val="00071507"/>
    <w:rsid w:val="0007259C"/>
    <w:rsid w:val="0007280F"/>
    <w:rsid w:val="000730E6"/>
    <w:rsid w:val="000731FC"/>
    <w:rsid w:val="000732F4"/>
    <w:rsid w:val="00074A1F"/>
    <w:rsid w:val="00074FC2"/>
    <w:rsid w:val="000754CE"/>
    <w:rsid w:val="00075C1E"/>
    <w:rsid w:val="0007658D"/>
    <w:rsid w:val="000766A0"/>
    <w:rsid w:val="000776AF"/>
    <w:rsid w:val="0008126B"/>
    <w:rsid w:val="0008417D"/>
    <w:rsid w:val="0008421D"/>
    <w:rsid w:val="00084E1D"/>
    <w:rsid w:val="00085F97"/>
    <w:rsid w:val="00085FB4"/>
    <w:rsid w:val="00086F96"/>
    <w:rsid w:val="0008748F"/>
    <w:rsid w:val="00087897"/>
    <w:rsid w:val="00090D33"/>
    <w:rsid w:val="000935FA"/>
    <w:rsid w:val="000937E6"/>
    <w:rsid w:val="00094137"/>
    <w:rsid w:val="00095F1C"/>
    <w:rsid w:val="0009666D"/>
    <w:rsid w:val="00097322"/>
    <w:rsid w:val="000974BF"/>
    <w:rsid w:val="00097714"/>
    <w:rsid w:val="00097B2A"/>
    <w:rsid w:val="000A0FFF"/>
    <w:rsid w:val="000A1C7C"/>
    <w:rsid w:val="000A1F8F"/>
    <w:rsid w:val="000A2416"/>
    <w:rsid w:val="000A24CF"/>
    <w:rsid w:val="000A2728"/>
    <w:rsid w:val="000A2CD4"/>
    <w:rsid w:val="000A30C9"/>
    <w:rsid w:val="000A404C"/>
    <w:rsid w:val="000A455E"/>
    <w:rsid w:val="000A53F7"/>
    <w:rsid w:val="000A5762"/>
    <w:rsid w:val="000A5D51"/>
    <w:rsid w:val="000A6271"/>
    <w:rsid w:val="000A6DD3"/>
    <w:rsid w:val="000A6E0A"/>
    <w:rsid w:val="000A6F00"/>
    <w:rsid w:val="000B0AD8"/>
    <w:rsid w:val="000B1DFF"/>
    <w:rsid w:val="000B23B5"/>
    <w:rsid w:val="000B2492"/>
    <w:rsid w:val="000B2771"/>
    <w:rsid w:val="000B2EBE"/>
    <w:rsid w:val="000B312C"/>
    <w:rsid w:val="000B3874"/>
    <w:rsid w:val="000B4272"/>
    <w:rsid w:val="000B4BDE"/>
    <w:rsid w:val="000B53C7"/>
    <w:rsid w:val="000B66A4"/>
    <w:rsid w:val="000B6DAD"/>
    <w:rsid w:val="000B6DEA"/>
    <w:rsid w:val="000B7CA8"/>
    <w:rsid w:val="000B7CFF"/>
    <w:rsid w:val="000C167F"/>
    <w:rsid w:val="000C18D4"/>
    <w:rsid w:val="000C2BB4"/>
    <w:rsid w:val="000C303F"/>
    <w:rsid w:val="000C3455"/>
    <w:rsid w:val="000C4170"/>
    <w:rsid w:val="000C4B33"/>
    <w:rsid w:val="000C4B79"/>
    <w:rsid w:val="000C5B46"/>
    <w:rsid w:val="000C6987"/>
    <w:rsid w:val="000C6BE0"/>
    <w:rsid w:val="000C728D"/>
    <w:rsid w:val="000C77F3"/>
    <w:rsid w:val="000C7924"/>
    <w:rsid w:val="000C7BFC"/>
    <w:rsid w:val="000C7E7D"/>
    <w:rsid w:val="000D15C5"/>
    <w:rsid w:val="000D2FCD"/>
    <w:rsid w:val="000D32D0"/>
    <w:rsid w:val="000D4CC7"/>
    <w:rsid w:val="000D4F5F"/>
    <w:rsid w:val="000D530C"/>
    <w:rsid w:val="000D5D76"/>
    <w:rsid w:val="000D6598"/>
    <w:rsid w:val="000D79BE"/>
    <w:rsid w:val="000D7AF3"/>
    <w:rsid w:val="000E02C1"/>
    <w:rsid w:val="000E0EFA"/>
    <w:rsid w:val="000E1324"/>
    <w:rsid w:val="000E1645"/>
    <w:rsid w:val="000E19AC"/>
    <w:rsid w:val="000E19C7"/>
    <w:rsid w:val="000E3203"/>
    <w:rsid w:val="000E3997"/>
    <w:rsid w:val="000E483D"/>
    <w:rsid w:val="000E5705"/>
    <w:rsid w:val="000E609C"/>
    <w:rsid w:val="000E64C1"/>
    <w:rsid w:val="000E6714"/>
    <w:rsid w:val="000E6750"/>
    <w:rsid w:val="000E6C57"/>
    <w:rsid w:val="000E7E24"/>
    <w:rsid w:val="000F013A"/>
    <w:rsid w:val="000F08FE"/>
    <w:rsid w:val="000F2671"/>
    <w:rsid w:val="000F2C26"/>
    <w:rsid w:val="000F3BFF"/>
    <w:rsid w:val="000F5209"/>
    <w:rsid w:val="000F5E0C"/>
    <w:rsid w:val="000F6ECB"/>
    <w:rsid w:val="00101057"/>
    <w:rsid w:val="001025B8"/>
    <w:rsid w:val="001029BF"/>
    <w:rsid w:val="00103008"/>
    <w:rsid w:val="00103619"/>
    <w:rsid w:val="001045A3"/>
    <w:rsid w:val="00105395"/>
    <w:rsid w:val="00105765"/>
    <w:rsid w:val="001065C7"/>
    <w:rsid w:val="00106619"/>
    <w:rsid w:val="00106753"/>
    <w:rsid w:val="00107902"/>
    <w:rsid w:val="00107C01"/>
    <w:rsid w:val="0011044C"/>
    <w:rsid w:val="00110D18"/>
    <w:rsid w:val="001113A7"/>
    <w:rsid w:val="0011221E"/>
    <w:rsid w:val="001128B1"/>
    <w:rsid w:val="00112F14"/>
    <w:rsid w:val="00114D84"/>
    <w:rsid w:val="00115B76"/>
    <w:rsid w:val="0011620B"/>
    <w:rsid w:val="00116831"/>
    <w:rsid w:val="00117BDB"/>
    <w:rsid w:val="00117C13"/>
    <w:rsid w:val="00117E39"/>
    <w:rsid w:val="0012037B"/>
    <w:rsid w:val="00120545"/>
    <w:rsid w:val="001213A2"/>
    <w:rsid w:val="001215B8"/>
    <w:rsid w:val="00122413"/>
    <w:rsid w:val="00122A2E"/>
    <w:rsid w:val="00122E3C"/>
    <w:rsid w:val="00123635"/>
    <w:rsid w:val="0012496A"/>
    <w:rsid w:val="001260D6"/>
    <w:rsid w:val="00126331"/>
    <w:rsid w:val="00126793"/>
    <w:rsid w:val="00126DA7"/>
    <w:rsid w:val="00127C24"/>
    <w:rsid w:val="00130A8E"/>
    <w:rsid w:val="001313B5"/>
    <w:rsid w:val="001314CE"/>
    <w:rsid w:val="00132389"/>
    <w:rsid w:val="0013329E"/>
    <w:rsid w:val="00133D8D"/>
    <w:rsid w:val="00133F5B"/>
    <w:rsid w:val="00135171"/>
    <w:rsid w:val="0013640C"/>
    <w:rsid w:val="00136450"/>
    <w:rsid w:val="001366C6"/>
    <w:rsid w:val="00136F4F"/>
    <w:rsid w:val="001376B7"/>
    <w:rsid w:val="001410C2"/>
    <w:rsid w:val="00141A3C"/>
    <w:rsid w:val="00141C51"/>
    <w:rsid w:val="0014228E"/>
    <w:rsid w:val="00142CD3"/>
    <w:rsid w:val="00142D32"/>
    <w:rsid w:val="0014361B"/>
    <w:rsid w:val="0014404F"/>
    <w:rsid w:val="00144633"/>
    <w:rsid w:val="00144CD0"/>
    <w:rsid w:val="001458CC"/>
    <w:rsid w:val="001458E1"/>
    <w:rsid w:val="001461BB"/>
    <w:rsid w:val="0014641F"/>
    <w:rsid w:val="00147149"/>
    <w:rsid w:val="00147520"/>
    <w:rsid w:val="001476C3"/>
    <w:rsid w:val="00147927"/>
    <w:rsid w:val="00147E79"/>
    <w:rsid w:val="00147EBE"/>
    <w:rsid w:val="001501DC"/>
    <w:rsid w:val="00150D8D"/>
    <w:rsid w:val="0015310C"/>
    <w:rsid w:val="00153D70"/>
    <w:rsid w:val="00154345"/>
    <w:rsid w:val="00154BE2"/>
    <w:rsid w:val="0015525B"/>
    <w:rsid w:val="0015565F"/>
    <w:rsid w:val="00155C9F"/>
    <w:rsid w:val="00155D4D"/>
    <w:rsid w:val="00156683"/>
    <w:rsid w:val="001571CC"/>
    <w:rsid w:val="00157BBA"/>
    <w:rsid w:val="0016047E"/>
    <w:rsid w:val="001604C7"/>
    <w:rsid w:val="001609B0"/>
    <w:rsid w:val="001619D2"/>
    <w:rsid w:val="00161AA7"/>
    <w:rsid w:val="00162968"/>
    <w:rsid w:val="00164732"/>
    <w:rsid w:val="00164A17"/>
    <w:rsid w:val="00164AFC"/>
    <w:rsid w:val="001652FB"/>
    <w:rsid w:val="00165F76"/>
    <w:rsid w:val="00170197"/>
    <w:rsid w:val="00170A43"/>
    <w:rsid w:val="00170D68"/>
    <w:rsid w:val="00170E18"/>
    <w:rsid w:val="00171096"/>
    <w:rsid w:val="0017155D"/>
    <w:rsid w:val="00171C84"/>
    <w:rsid w:val="00172E79"/>
    <w:rsid w:val="00173273"/>
    <w:rsid w:val="00176A62"/>
    <w:rsid w:val="001801C7"/>
    <w:rsid w:val="00181237"/>
    <w:rsid w:val="00182E44"/>
    <w:rsid w:val="001830E5"/>
    <w:rsid w:val="001843C0"/>
    <w:rsid w:val="001847E2"/>
    <w:rsid w:val="00184972"/>
    <w:rsid w:val="00184DB1"/>
    <w:rsid w:val="001853C6"/>
    <w:rsid w:val="0018542B"/>
    <w:rsid w:val="001856D7"/>
    <w:rsid w:val="00185FDA"/>
    <w:rsid w:val="0018673B"/>
    <w:rsid w:val="00190265"/>
    <w:rsid w:val="00191544"/>
    <w:rsid w:val="0019177B"/>
    <w:rsid w:val="00191D3C"/>
    <w:rsid w:val="001927E7"/>
    <w:rsid w:val="00192965"/>
    <w:rsid w:val="00192BFB"/>
    <w:rsid w:val="00192F8D"/>
    <w:rsid w:val="00193589"/>
    <w:rsid w:val="001944F2"/>
    <w:rsid w:val="00195C27"/>
    <w:rsid w:val="00196042"/>
    <w:rsid w:val="001960B2"/>
    <w:rsid w:val="0019692E"/>
    <w:rsid w:val="00196B77"/>
    <w:rsid w:val="00196C0B"/>
    <w:rsid w:val="0019729F"/>
    <w:rsid w:val="001A0506"/>
    <w:rsid w:val="001A058E"/>
    <w:rsid w:val="001A0ED3"/>
    <w:rsid w:val="001A0F50"/>
    <w:rsid w:val="001A1AC5"/>
    <w:rsid w:val="001A1E55"/>
    <w:rsid w:val="001A304E"/>
    <w:rsid w:val="001A3FE2"/>
    <w:rsid w:val="001A40D7"/>
    <w:rsid w:val="001A49CC"/>
    <w:rsid w:val="001A4ED2"/>
    <w:rsid w:val="001A5F4C"/>
    <w:rsid w:val="001A60A6"/>
    <w:rsid w:val="001A643A"/>
    <w:rsid w:val="001A68CB"/>
    <w:rsid w:val="001A6D82"/>
    <w:rsid w:val="001A717B"/>
    <w:rsid w:val="001A789E"/>
    <w:rsid w:val="001B0067"/>
    <w:rsid w:val="001B1241"/>
    <w:rsid w:val="001B14CB"/>
    <w:rsid w:val="001B1AA7"/>
    <w:rsid w:val="001B1C03"/>
    <w:rsid w:val="001B27A4"/>
    <w:rsid w:val="001B29CB"/>
    <w:rsid w:val="001B3140"/>
    <w:rsid w:val="001B39A6"/>
    <w:rsid w:val="001B3A99"/>
    <w:rsid w:val="001B3DCD"/>
    <w:rsid w:val="001B4AD9"/>
    <w:rsid w:val="001B5B25"/>
    <w:rsid w:val="001B60DD"/>
    <w:rsid w:val="001B60FB"/>
    <w:rsid w:val="001B72C8"/>
    <w:rsid w:val="001C0102"/>
    <w:rsid w:val="001C049C"/>
    <w:rsid w:val="001C068B"/>
    <w:rsid w:val="001C0DCE"/>
    <w:rsid w:val="001C2D99"/>
    <w:rsid w:val="001C3F90"/>
    <w:rsid w:val="001C40CB"/>
    <w:rsid w:val="001C4651"/>
    <w:rsid w:val="001C5A7B"/>
    <w:rsid w:val="001C67E8"/>
    <w:rsid w:val="001D08D0"/>
    <w:rsid w:val="001D1500"/>
    <w:rsid w:val="001D1CA3"/>
    <w:rsid w:val="001D1CF3"/>
    <w:rsid w:val="001D2A4B"/>
    <w:rsid w:val="001D3379"/>
    <w:rsid w:val="001D33FB"/>
    <w:rsid w:val="001D39DF"/>
    <w:rsid w:val="001D3BE5"/>
    <w:rsid w:val="001D3E2A"/>
    <w:rsid w:val="001D408B"/>
    <w:rsid w:val="001D42C4"/>
    <w:rsid w:val="001D58FA"/>
    <w:rsid w:val="001D5C10"/>
    <w:rsid w:val="001D5F58"/>
    <w:rsid w:val="001D6BBA"/>
    <w:rsid w:val="001D7622"/>
    <w:rsid w:val="001D76FC"/>
    <w:rsid w:val="001D780D"/>
    <w:rsid w:val="001E06B8"/>
    <w:rsid w:val="001E1B24"/>
    <w:rsid w:val="001E1D2E"/>
    <w:rsid w:val="001E38F7"/>
    <w:rsid w:val="001E39A0"/>
    <w:rsid w:val="001E5E19"/>
    <w:rsid w:val="001E62E9"/>
    <w:rsid w:val="001E6840"/>
    <w:rsid w:val="001E71F6"/>
    <w:rsid w:val="001E7435"/>
    <w:rsid w:val="001E76BE"/>
    <w:rsid w:val="001E7861"/>
    <w:rsid w:val="001E7D5E"/>
    <w:rsid w:val="001F0AB0"/>
    <w:rsid w:val="001F1C2A"/>
    <w:rsid w:val="001F23D5"/>
    <w:rsid w:val="001F2ACD"/>
    <w:rsid w:val="001F3084"/>
    <w:rsid w:val="001F365A"/>
    <w:rsid w:val="001F40A4"/>
    <w:rsid w:val="001F463F"/>
    <w:rsid w:val="001F4F82"/>
    <w:rsid w:val="001F5EC9"/>
    <w:rsid w:val="001F6197"/>
    <w:rsid w:val="001F6F01"/>
    <w:rsid w:val="001F730D"/>
    <w:rsid w:val="001F7C36"/>
    <w:rsid w:val="00200C06"/>
    <w:rsid w:val="00201B2A"/>
    <w:rsid w:val="00202435"/>
    <w:rsid w:val="00203082"/>
    <w:rsid w:val="002031E4"/>
    <w:rsid w:val="00203754"/>
    <w:rsid w:val="00203CA8"/>
    <w:rsid w:val="00203DDE"/>
    <w:rsid w:val="00204565"/>
    <w:rsid w:val="0020499E"/>
    <w:rsid w:val="00204A39"/>
    <w:rsid w:val="00205125"/>
    <w:rsid w:val="00205449"/>
    <w:rsid w:val="00205B23"/>
    <w:rsid w:val="00206928"/>
    <w:rsid w:val="00206B9A"/>
    <w:rsid w:val="00207C06"/>
    <w:rsid w:val="00210626"/>
    <w:rsid w:val="00210639"/>
    <w:rsid w:val="0021077C"/>
    <w:rsid w:val="00211642"/>
    <w:rsid w:val="00211FFC"/>
    <w:rsid w:val="0021255D"/>
    <w:rsid w:val="002126D3"/>
    <w:rsid w:val="00214304"/>
    <w:rsid w:val="002150F2"/>
    <w:rsid w:val="002155A5"/>
    <w:rsid w:val="00215B14"/>
    <w:rsid w:val="002166D9"/>
    <w:rsid w:val="00216907"/>
    <w:rsid w:val="00216DAC"/>
    <w:rsid w:val="00220261"/>
    <w:rsid w:val="0022033A"/>
    <w:rsid w:val="002207F3"/>
    <w:rsid w:val="00220EB2"/>
    <w:rsid w:val="0022157E"/>
    <w:rsid w:val="0022158C"/>
    <w:rsid w:val="00222634"/>
    <w:rsid w:val="00222E15"/>
    <w:rsid w:val="002235F9"/>
    <w:rsid w:val="00223C8E"/>
    <w:rsid w:val="00224B1F"/>
    <w:rsid w:val="00225240"/>
    <w:rsid w:val="00226558"/>
    <w:rsid w:val="00227136"/>
    <w:rsid w:val="00227A68"/>
    <w:rsid w:val="0023027E"/>
    <w:rsid w:val="00230358"/>
    <w:rsid w:val="00231003"/>
    <w:rsid w:val="00231FF5"/>
    <w:rsid w:val="00232FE3"/>
    <w:rsid w:val="00233B07"/>
    <w:rsid w:val="00233E61"/>
    <w:rsid w:val="00234BB8"/>
    <w:rsid w:val="00235705"/>
    <w:rsid w:val="0023586E"/>
    <w:rsid w:val="002358C0"/>
    <w:rsid w:val="00235CF2"/>
    <w:rsid w:val="00236AC4"/>
    <w:rsid w:val="002374F4"/>
    <w:rsid w:val="00237CD5"/>
    <w:rsid w:val="002409E0"/>
    <w:rsid w:val="00241AC4"/>
    <w:rsid w:val="00241E05"/>
    <w:rsid w:val="002421B9"/>
    <w:rsid w:val="0024270C"/>
    <w:rsid w:val="00242A69"/>
    <w:rsid w:val="00243192"/>
    <w:rsid w:val="00243586"/>
    <w:rsid w:val="00244100"/>
    <w:rsid w:val="00244AD5"/>
    <w:rsid w:val="00244DB4"/>
    <w:rsid w:val="00246C79"/>
    <w:rsid w:val="00246CEE"/>
    <w:rsid w:val="00247975"/>
    <w:rsid w:val="00247C7E"/>
    <w:rsid w:val="00247D60"/>
    <w:rsid w:val="0025014B"/>
    <w:rsid w:val="0025099D"/>
    <w:rsid w:val="00251181"/>
    <w:rsid w:val="00251D4C"/>
    <w:rsid w:val="00252171"/>
    <w:rsid w:val="00252919"/>
    <w:rsid w:val="0025316F"/>
    <w:rsid w:val="00253D21"/>
    <w:rsid w:val="00253F36"/>
    <w:rsid w:val="00255A7F"/>
    <w:rsid w:val="00255C7E"/>
    <w:rsid w:val="00257418"/>
    <w:rsid w:val="00257A77"/>
    <w:rsid w:val="00257DCE"/>
    <w:rsid w:val="00260769"/>
    <w:rsid w:val="00261EBB"/>
    <w:rsid w:val="00262296"/>
    <w:rsid w:val="00262CA7"/>
    <w:rsid w:val="002638D9"/>
    <w:rsid w:val="002643DC"/>
    <w:rsid w:val="00264D8D"/>
    <w:rsid w:val="00264F45"/>
    <w:rsid w:val="00265FD0"/>
    <w:rsid w:val="002662E4"/>
    <w:rsid w:val="002669A8"/>
    <w:rsid w:val="00266B59"/>
    <w:rsid w:val="00266CBE"/>
    <w:rsid w:val="00267DFA"/>
    <w:rsid w:val="002707AB"/>
    <w:rsid w:val="002715F8"/>
    <w:rsid w:val="00271970"/>
    <w:rsid w:val="00271B23"/>
    <w:rsid w:val="00271D32"/>
    <w:rsid w:val="002725E6"/>
    <w:rsid w:val="002729BF"/>
    <w:rsid w:val="00272BB4"/>
    <w:rsid w:val="00273BC3"/>
    <w:rsid w:val="00273D3C"/>
    <w:rsid w:val="00273E4D"/>
    <w:rsid w:val="00273FA3"/>
    <w:rsid w:val="00274580"/>
    <w:rsid w:val="00274B76"/>
    <w:rsid w:val="00274D69"/>
    <w:rsid w:val="0027634C"/>
    <w:rsid w:val="00276EC2"/>
    <w:rsid w:val="002770E7"/>
    <w:rsid w:val="0027770D"/>
    <w:rsid w:val="00277B7A"/>
    <w:rsid w:val="002804A7"/>
    <w:rsid w:val="00281058"/>
    <w:rsid w:val="002811E3"/>
    <w:rsid w:val="002814E7"/>
    <w:rsid w:val="00281D9F"/>
    <w:rsid w:val="00282E39"/>
    <w:rsid w:val="002839A6"/>
    <w:rsid w:val="00283CED"/>
    <w:rsid w:val="00284FB0"/>
    <w:rsid w:val="002852C8"/>
    <w:rsid w:val="0028564F"/>
    <w:rsid w:val="00285999"/>
    <w:rsid w:val="00285B35"/>
    <w:rsid w:val="00286942"/>
    <w:rsid w:val="002869F7"/>
    <w:rsid w:val="0028704F"/>
    <w:rsid w:val="00287544"/>
    <w:rsid w:val="00290004"/>
    <w:rsid w:val="00292188"/>
    <w:rsid w:val="00292C61"/>
    <w:rsid w:val="00293266"/>
    <w:rsid w:val="002933D4"/>
    <w:rsid w:val="002938D1"/>
    <w:rsid w:val="00293F2B"/>
    <w:rsid w:val="00294023"/>
    <w:rsid w:val="00294225"/>
    <w:rsid w:val="002947F6"/>
    <w:rsid w:val="00294DC3"/>
    <w:rsid w:val="0029508D"/>
    <w:rsid w:val="0029529C"/>
    <w:rsid w:val="002956C9"/>
    <w:rsid w:val="00295792"/>
    <w:rsid w:val="00295F63"/>
    <w:rsid w:val="002962C6"/>
    <w:rsid w:val="002A037F"/>
    <w:rsid w:val="002A08DE"/>
    <w:rsid w:val="002A10A3"/>
    <w:rsid w:val="002A1529"/>
    <w:rsid w:val="002A1687"/>
    <w:rsid w:val="002A182F"/>
    <w:rsid w:val="002A1EC2"/>
    <w:rsid w:val="002A25D6"/>
    <w:rsid w:val="002A28D7"/>
    <w:rsid w:val="002A2DF8"/>
    <w:rsid w:val="002A2EA8"/>
    <w:rsid w:val="002A2EBB"/>
    <w:rsid w:val="002A2F64"/>
    <w:rsid w:val="002A3862"/>
    <w:rsid w:val="002A4624"/>
    <w:rsid w:val="002A48D4"/>
    <w:rsid w:val="002A4D0B"/>
    <w:rsid w:val="002A53DD"/>
    <w:rsid w:val="002A54BB"/>
    <w:rsid w:val="002A58C9"/>
    <w:rsid w:val="002A5DA0"/>
    <w:rsid w:val="002A626C"/>
    <w:rsid w:val="002A63DF"/>
    <w:rsid w:val="002A661E"/>
    <w:rsid w:val="002A66F9"/>
    <w:rsid w:val="002A6A65"/>
    <w:rsid w:val="002A74AA"/>
    <w:rsid w:val="002B062A"/>
    <w:rsid w:val="002B0FAB"/>
    <w:rsid w:val="002B1364"/>
    <w:rsid w:val="002B13AC"/>
    <w:rsid w:val="002B1DEE"/>
    <w:rsid w:val="002B3899"/>
    <w:rsid w:val="002B3B20"/>
    <w:rsid w:val="002B4C5A"/>
    <w:rsid w:val="002B4EEC"/>
    <w:rsid w:val="002B544F"/>
    <w:rsid w:val="002B54CF"/>
    <w:rsid w:val="002B6D74"/>
    <w:rsid w:val="002B767E"/>
    <w:rsid w:val="002C0C9B"/>
    <w:rsid w:val="002C15F5"/>
    <w:rsid w:val="002C1C0A"/>
    <w:rsid w:val="002C28E7"/>
    <w:rsid w:val="002C3346"/>
    <w:rsid w:val="002C33E2"/>
    <w:rsid w:val="002C507E"/>
    <w:rsid w:val="002C5ED0"/>
    <w:rsid w:val="002C770C"/>
    <w:rsid w:val="002D1A59"/>
    <w:rsid w:val="002D247C"/>
    <w:rsid w:val="002D2E0B"/>
    <w:rsid w:val="002D30F0"/>
    <w:rsid w:val="002D41BC"/>
    <w:rsid w:val="002D4320"/>
    <w:rsid w:val="002D5157"/>
    <w:rsid w:val="002D51AE"/>
    <w:rsid w:val="002D5F5A"/>
    <w:rsid w:val="002D6025"/>
    <w:rsid w:val="002D67AD"/>
    <w:rsid w:val="002D67C0"/>
    <w:rsid w:val="002D6802"/>
    <w:rsid w:val="002D6B48"/>
    <w:rsid w:val="002D73E0"/>
    <w:rsid w:val="002D7A7C"/>
    <w:rsid w:val="002E03B4"/>
    <w:rsid w:val="002E03D3"/>
    <w:rsid w:val="002E0587"/>
    <w:rsid w:val="002E39FD"/>
    <w:rsid w:val="002E3EFF"/>
    <w:rsid w:val="002E46E5"/>
    <w:rsid w:val="002E4C0A"/>
    <w:rsid w:val="002E4E41"/>
    <w:rsid w:val="002E5786"/>
    <w:rsid w:val="002E76EE"/>
    <w:rsid w:val="002E7C12"/>
    <w:rsid w:val="002F1AEF"/>
    <w:rsid w:val="002F324B"/>
    <w:rsid w:val="002F34FC"/>
    <w:rsid w:val="002F3772"/>
    <w:rsid w:val="002F3DA8"/>
    <w:rsid w:val="002F4233"/>
    <w:rsid w:val="002F437F"/>
    <w:rsid w:val="002F4B7A"/>
    <w:rsid w:val="002F4CAB"/>
    <w:rsid w:val="002F542B"/>
    <w:rsid w:val="002F57C5"/>
    <w:rsid w:val="002F6D33"/>
    <w:rsid w:val="002F7285"/>
    <w:rsid w:val="002F7A2D"/>
    <w:rsid w:val="0030048F"/>
    <w:rsid w:val="003007F4"/>
    <w:rsid w:val="00300B9B"/>
    <w:rsid w:val="00300EAE"/>
    <w:rsid w:val="00301139"/>
    <w:rsid w:val="00301CE3"/>
    <w:rsid w:val="003036F7"/>
    <w:rsid w:val="00303F0D"/>
    <w:rsid w:val="00304FFE"/>
    <w:rsid w:val="003056AC"/>
    <w:rsid w:val="00305D54"/>
    <w:rsid w:val="0030612B"/>
    <w:rsid w:val="003061BF"/>
    <w:rsid w:val="003066A7"/>
    <w:rsid w:val="00307412"/>
    <w:rsid w:val="0031116E"/>
    <w:rsid w:val="0031222A"/>
    <w:rsid w:val="003122D6"/>
    <w:rsid w:val="0031244B"/>
    <w:rsid w:val="003126A0"/>
    <w:rsid w:val="00313266"/>
    <w:rsid w:val="00313FAD"/>
    <w:rsid w:val="00314322"/>
    <w:rsid w:val="00314622"/>
    <w:rsid w:val="00314A8E"/>
    <w:rsid w:val="00315984"/>
    <w:rsid w:val="0031695A"/>
    <w:rsid w:val="00316974"/>
    <w:rsid w:val="0032055D"/>
    <w:rsid w:val="00320AE2"/>
    <w:rsid w:val="00320D8A"/>
    <w:rsid w:val="0032187D"/>
    <w:rsid w:val="00321EC5"/>
    <w:rsid w:val="00322A4B"/>
    <w:rsid w:val="003239AB"/>
    <w:rsid w:val="003240F5"/>
    <w:rsid w:val="0032421B"/>
    <w:rsid w:val="00324956"/>
    <w:rsid w:val="00324BE1"/>
    <w:rsid w:val="0032509E"/>
    <w:rsid w:val="00325440"/>
    <w:rsid w:val="0032559B"/>
    <w:rsid w:val="00325B2A"/>
    <w:rsid w:val="00327371"/>
    <w:rsid w:val="00327552"/>
    <w:rsid w:val="003300E1"/>
    <w:rsid w:val="00330382"/>
    <w:rsid w:val="00330BB9"/>
    <w:rsid w:val="00331C01"/>
    <w:rsid w:val="003322CD"/>
    <w:rsid w:val="00332A4F"/>
    <w:rsid w:val="00333780"/>
    <w:rsid w:val="00333C8B"/>
    <w:rsid w:val="00334A17"/>
    <w:rsid w:val="003353AB"/>
    <w:rsid w:val="00335504"/>
    <w:rsid w:val="00335C3C"/>
    <w:rsid w:val="003362F5"/>
    <w:rsid w:val="003363B5"/>
    <w:rsid w:val="003370BD"/>
    <w:rsid w:val="00337FB1"/>
    <w:rsid w:val="003410DA"/>
    <w:rsid w:val="00342548"/>
    <w:rsid w:val="00342B9C"/>
    <w:rsid w:val="00342ECA"/>
    <w:rsid w:val="0034326D"/>
    <w:rsid w:val="00343B49"/>
    <w:rsid w:val="003442DE"/>
    <w:rsid w:val="00344EEB"/>
    <w:rsid w:val="00345053"/>
    <w:rsid w:val="00345A5B"/>
    <w:rsid w:val="00346A02"/>
    <w:rsid w:val="00346D5E"/>
    <w:rsid w:val="0034746A"/>
    <w:rsid w:val="0035009C"/>
    <w:rsid w:val="00350C1D"/>
    <w:rsid w:val="00351C8C"/>
    <w:rsid w:val="00352C1E"/>
    <w:rsid w:val="00353EDE"/>
    <w:rsid w:val="00354129"/>
    <w:rsid w:val="00354409"/>
    <w:rsid w:val="0035556B"/>
    <w:rsid w:val="00355A4F"/>
    <w:rsid w:val="0035691F"/>
    <w:rsid w:val="00356A17"/>
    <w:rsid w:val="00356FC2"/>
    <w:rsid w:val="003574E9"/>
    <w:rsid w:val="00357753"/>
    <w:rsid w:val="00357BC9"/>
    <w:rsid w:val="0036028E"/>
    <w:rsid w:val="003611C7"/>
    <w:rsid w:val="00361C56"/>
    <w:rsid w:val="00361E28"/>
    <w:rsid w:val="00362BF0"/>
    <w:rsid w:val="00363589"/>
    <w:rsid w:val="00363B66"/>
    <w:rsid w:val="00363E9B"/>
    <w:rsid w:val="003643AB"/>
    <w:rsid w:val="00364590"/>
    <w:rsid w:val="00364A35"/>
    <w:rsid w:val="0036540E"/>
    <w:rsid w:val="00366384"/>
    <w:rsid w:val="003675E4"/>
    <w:rsid w:val="00367C50"/>
    <w:rsid w:val="0037161E"/>
    <w:rsid w:val="00371F0E"/>
    <w:rsid w:val="00372232"/>
    <w:rsid w:val="003736F3"/>
    <w:rsid w:val="00373A6D"/>
    <w:rsid w:val="00373E49"/>
    <w:rsid w:val="003742AB"/>
    <w:rsid w:val="0037431A"/>
    <w:rsid w:val="0037483E"/>
    <w:rsid w:val="00375090"/>
    <w:rsid w:val="00376EE1"/>
    <w:rsid w:val="00377BF8"/>
    <w:rsid w:val="00381577"/>
    <w:rsid w:val="003825B6"/>
    <w:rsid w:val="00382621"/>
    <w:rsid w:val="00382C93"/>
    <w:rsid w:val="00382CDC"/>
    <w:rsid w:val="003838AA"/>
    <w:rsid w:val="00384BD3"/>
    <w:rsid w:val="003851A6"/>
    <w:rsid w:val="00385A2B"/>
    <w:rsid w:val="00385EFB"/>
    <w:rsid w:val="0038668D"/>
    <w:rsid w:val="003868B2"/>
    <w:rsid w:val="00386B44"/>
    <w:rsid w:val="00386D89"/>
    <w:rsid w:val="00387029"/>
    <w:rsid w:val="003874DC"/>
    <w:rsid w:val="00387A4F"/>
    <w:rsid w:val="003914CE"/>
    <w:rsid w:val="0039186B"/>
    <w:rsid w:val="00391C97"/>
    <w:rsid w:val="00392564"/>
    <w:rsid w:val="003928EC"/>
    <w:rsid w:val="00392A4F"/>
    <w:rsid w:val="00393606"/>
    <w:rsid w:val="00393D00"/>
    <w:rsid w:val="0039494A"/>
    <w:rsid w:val="00395516"/>
    <w:rsid w:val="00395CB8"/>
    <w:rsid w:val="003965F5"/>
    <w:rsid w:val="003971A6"/>
    <w:rsid w:val="00397AEB"/>
    <w:rsid w:val="003A09B5"/>
    <w:rsid w:val="003A09F1"/>
    <w:rsid w:val="003A0E2B"/>
    <w:rsid w:val="003A110D"/>
    <w:rsid w:val="003A12B5"/>
    <w:rsid w:val="003A1598"/>
    <w:rsid w:val="003A18D0"/>
    <w:rsid w:val="003A1ED0"/>
    <w:rsid w:val="003A2474"/>
    <w:rsid w:val="003A25B0"/>
    <w:rsid w:val="003A25C6"/>
    <w:rsid w:val="003A2996"/>
    <w:rsid w:val="003A2F5C"/>
    <w:rsid w:val="003A3197"/>
    <w:rsid w:val="003A3351"/>
    <w:rsid w:val="003A3B0D"/>
    <w:rsid w:val="003A43D7"/>
    <w:rsid w:val="003A4CB9"/>
    <w:rsid w:val="003A6800"/>
    <w:rsid w:val="003A6E1F"/>
    <w:rsid w:val="003A77CD"/>
    <w:rsid w:val="003A7F9A"/>
    <w:rsid w:val="003B009C"/>
    <w:rsid w:val="003B0202"/>
    <w:rsid w:val="003B12AF"/>
    <w:rsid w:val="003B161D"/>
    <w:rsid w:val="003B1D71"/>
    <w:rsid w:val="003B222A"/>
    <w:rsid w:val="003B2788"/>
    <w:rsid w:val="003B2C2E"/>
    <w:rsid w:val="003B2CF5"/>
    <w:rsid w:val="003B3BF5"/>
    <w:rsid w:val="003B42C6"/>
    <w:rsid w:val="003B4FCD"/>
    <w:rsid w:val="003B52E9"/>
    <w:rsid w:val="003B5F82"/>
    <w:rsid w:val="003B6837"/>
    <w:rsid w:val="003B6867"/>
    <w:rsid w:val="003B70E9"/>
    <w:rsid w:val="003C1A85"/>
    <w:rsid w:val="003C1C38"/>
    <w:rsid w:val="003C23EB"/>
    <w:rsid w:val="003C29F4"/>
    <w:rsid w:val="003C2A3E"/>
    <w:rsid w:val="003C38CA"/>
    <w:rsid w:val="003C5562"/>
    <w:rsid w:val="003C5D5B"/>
    <w:rsid w:val="003C5FB6"/>
    <w:rsid w:val="003C6768"/>
    <w:rsid w:val="003C6A2F"/>
    <w:rsid w:val="003C6A6C"/>
    <w:rsid w:val="003C7303"/>
    <w:rsid w:val="003D0F08"/>
    <w:rsid w:val="003D2346"/>
    <w:rsid w:val="003D28A1"/>
    <w:rsid w:val="003D2EAA"/>
    <w:rsid w:val="003D49B1"/>
    <w:rsid w:val="003D4A41"/>
    <w:rsid w:val="003D4F29"/>
    <w:rsid w:val="003D5462"/>
    <w:rsid w:val="003D5EF9"/>
    <w:rsid w:val="003D6048"/>
    <w:rsid w:val="003D678E"/>
    <w:rsid w:val="003E066A"/>
    <w:rsid w:val="003E2E25"/>
    <w:rsid w:val="003E33EA"/>
    <w:rsid w:val="003E4168"/>
    <w:rsid w:val="003E43B8"/>
    <w:rsid w:val="003E4C88"/>
    <w:rsid w:val="003E56B0"/>
    <w:rsid w:val="003E5DE1"/>
    <w:rsid w:val="003E6054"/>
    <w:rsid w:val="003E6220"/>
    <w:rsid w:val="003E6769"/>
    <w:rsid w:val="003E7624"/>
    <w:rsid w:val="003E7D51"/>
    <w:rsid w:val="003F01EC"/>
    <w:rsid w:val="003F0251"/>
    <w:rsid w:val="003F11F1"/>
    <w:rsid w:val="003F24F8"/>
    <w:rsid w:val="003F2AAC"/>
    <w:rsid w:val="003F2AC3"/>
    <w:rsid w:val="003F2DE6"/>
    <w:rsid w:val="003F2ECC"/>
    <w:rsid w:val="003F3413"/>
    <w:rsid w:val="003F351B"/>
    <w:rsid w:val="003F3D60"/>
    <w:rsid w:val="003F3E67"/>
    <w:rsid w:val="003F52BB"/>
    <w:rsid w:val="003F55B7"/>
    <w:rsid w:val="003F572D"/>
    <w:rsid w:val="003F5C44"/>
    <w:rsid w:val="003F6133"/>
    <w:rsid w:val="003F6209"/>
    <w:rsid w:val="003F634A"/>
    <w:rsid w:val="003F675C"/>
    <w:rsid w:val="003F6C33"/>
    <w:rsid w:val="003F7483"/>
    <w:rsid w:val="004002C9"/>
    <w:rsid w:val="00400526"/>
    <w:rsid w:val="00401060"/>
    <w:rsid w:val="0040152D"/>
    <w:rsid w:val="0040163B"/>
    <w:rsid w:val="00401B76"/>
    <w:rsid w:val="00401EDD"/>
    <w:rsid w:val="004025F6"/>
    <w:rsid w:val="0040339D"/>
    <w:rsid w:val="00403991"/>
    <w:rsid w:val="00404333"/>
    <w:rsid w:val="004044B4"/>
    <w:rsid w:val="00404D94"/>
    <w:rsid w:val="00404DCF"/>
    <w:rsid w:val="004069F8"/>
    <w:rsid w:val="00407753"/>
    <w:rsid w:val="00407765"/>
    <w:rsid w:val="00410258"/>
    <w:rsid w:val="00410AEA"/>
    <w:rsid w:val="00411437"/>
    <w:rsid w:val="0041156F"/>
    <w:rsid w:val="00411B7E"/>
    <w:rsid w:val="00411CF2"/>
    <w:rsid w:val="0041205C"/>
    <w:rsid w:val="0041275A"/>
    <w:rsid w:val="00412915"/>
    <w:rsid w:val="00412CFF"/>
    <w:rsid w:val="0041412D"/>
    <w:rsid w:val="00414661"/>
    <w:rsid w:val="00414847"/>
    <w:rsid w:val="00417397"/>
    <w:rsid w:val="00420108"/>
    <w:rsid w:val="00421854"/>
    <w:rsid w:val="00421F65"/>
    <w:rsid w:val="00422740"/>
    <w:rsid w:val="00423468"/>
    <w:rsid w:val="0042442B"/>
    <w:rsid w:val="0042534F"/>
    <w:rsid w:val="00426CC0"/>
    <w:rsid w:val="004276DF"/>
    <w:rsid w:val="00427B0E"/>
    <w:rsid w:val="0043061C"/>
    <w:rsid w:val="00431458"/>
    <w:rsid w:val="00431A1C"/>
    <w:rsid w:val="00433180"/>
    <w:rsid w:val="00433A86"/>
    <w:rsid w:val="00434AA8"/>
    <w:rsid w:val="00434BD9"/>
    <w:rsid w:val="004350EA"/>
    <w:rsid w:val="00435BB8"/>
    <w:rsid w:val="00435DCB"/>
    <w:rsid w:val="00435E54"/>
    <w:rsid w:val="00436F3D"/>
    <w:rsid w:val="00437644"/>
    <w:rsid w:val="00440DED"/>
    <w:rsid w:val="00440EC6"/>
    <w:rsid w:val="0044155F"/>
    <w:rsid w:val="0044171B"/>
    <w:rsid w:val="004432E0"/>
    <w:rsid w:val="00443627"/>
    <w:rsid w:val="004437A6"/>
    <w:rsid w:val="004448CC"/>
    <w:rsid w:val="004449B5"/>
    <w:rsid w:val="00445660"/>
    <w:rsid w:val="004466AF"/>
    <w:rsid w:val="00446A88"/>
    <w:rsid w:val="0044747C"/>
    <w:rsid w:val="0044792F"/>
    <w:rsid w:val="00447C9F"/>
    <w:rsid w:val="004508C2"/>
    <w:rsid w:val="00450948"/>
    <w:rsid w:val="004517E3"/>
    <w:rsid w:val="00451923"/>
    <w:rsid w:val="004523E4"/>
    <w:rsid w:val="00452C0C"/>
    <w:rsid w:val="00453166"/>
    <w:rsid w:val="0045361E"/>
    <w:rsid w:val="004543C5"/>
    <w:rsid w:val="00454C08"/>
    <w:rsid w:val="00454C80"/>
    <w:rsid w:val="00455FA7"/>
    <w:rsid w:val="00456790"/>
    <w:rsid w:val="004601DA"/>
    <w:rsid w:val="00460358"/>
    <w:rsid w:val="00463C4B"/>
    <w:rsid w:val="00463E19"/>
    <w:rsid w:val="00464456"/>
    <w:rsid w:val="00464E74"/>
    <w:rsid w:val="004650DB"/>
    <w:rsid w:val="00465350"/>
    <w:rsid w:val="004654B5"/>
    <w:rsid w:val="00466240"/>
    <w:rsid w:val="004667F8"/>
    <w:rsid w:val="00466D26"/>
    <w:rsid w:val="004727A2"/>
    <w:rsid w:val="00473094"/>
    <w:rsid w:val="0047404C"/>
    <w:rsid w:val="00474792"/>
    <w:rsid w:val="00475220"/>
    <w:rsid w:val="004758B7"/>
    <w:rsid w:val="00476396"/>
    <w:rsid w:val="00476710"/>
    <w:rsid w:val="00477636"/>
    <w:rsid w:val="004777B6"/>
    <w:rsid w:val="00477D98"/>
    <w:rsid w:val="0048084C"/>
    <w:rsid w:val="00480990"/>
    <w:rsid w:val="00480A5F"/>
    <w:rsid w:val="00480F30"/>
    <w:rsid w:val="00481D2B"/>
    <w:rsid w:val="00481FD1"/>
    <w:rsid w:val="00484F66"/>
    <w:rsid w:val="004855FF"/>
    <w:rsid w:val="0048567D"/>
    <w:rsid w:val="00485A85"/>
    <w:rsid w:val="004862EB"/>
    <w:rsid w:val="00486847"/>
    <w:rsid w:val="00487760"/>
    <w:rsid w:val="00487A99"/>
    <w:rsid w:val="00487BDB"/>
    <w:rsid w:val="00490111"/>
    <w:rsid w:val="00490D46"/>
    <w:rsid w:val="0049191D"/>
    <w:rsid w:val="004923F3"/>
    <w:rsid w:val="00492DB0"/>
    <w:rsid w:val="004936C9"/>
    <w:rsid w:val="004936F2"/>
    <w:rsid w:val="00493EBA"/>
    <w:rsid w:val="00494B2B"/>
    <w:rsid w:val="00494B58"/>
    <w:rsid w:val="00496A41"/>
    <w:rsid w:val="00497167"/>
    <w:rsid w:val="004979BF"/>
    <w:rsid w:val="00497F70"/>
    <w:rsid w:val="004A0345"/>
    <w:rsid w:val="004A0AAC"/>
    <w:rsid w:val="004A0F2A"/>
    <w:rsid w:val="004A13EB"/>
    <w:rsid w:val="004A1D35"/>
    <w:rsid w:val="004A2C98"/>
    <w:rsid w:val="004A4017"/>
    <w:rsid w:val="004A4124"/>
    <w:rsid w:val="004A603B"/>
    <w:rsid w:val="004A61C4"/>
    <w:rsid w:val="004A6DD1"/>
    <w:rsid w:val="004A7540"/>
    <w:rsid w:val="004B01E1"/>
    <w:rsid w:val="004B07E9"/>
    <w:rsid w:val="004B0AFE"/>
    <w:rsid w:val="004B1661"/>
    <w:rsid w:val="004B195C"/>
    <w:rsid w:val="004B1E7D"/>
    <w:rsid w:val="004B255F"/>
    <w:rsid w:val="004B274B"/>
    <w:rsid w:val="004B2CEC"/>
    <w:rsid w:val="004B31EB"/>
    <w:rsid w:val="004B3BF2"/>
    <w:rsid w:val="004B464A"/>
    <w:rsid w:val="004B4C82"/>
    <w:rsid w:val="004B4D4B"/>
    <w:rsid w:val="004B52B3"/>
    <w:rsid w:val="004B535F"/>
    <w:rsid w:val="004B5435"/>
    <w:rsid w:val="004B5A76"/>
    <w:rsid w:val="004B647D"/>
    <w:rsid w:val="004B7689"/>
    <w:rsid w:val="004B7833"/>
    <w:rsid w:val="004B7C35"/>
    <w:rsid w:val="004C1830"/>
    <w:rsid w:val="004C227C"/>
    <w:rsid w:val="004C2E20"/>
    <w:rsid w:val="004C37A7"/>
    <w:rsid w:val="004C45B6"/>
    <w:rsid w:val="004C4DA8"/>
    <w:rsid w:val="004C4EA1"/>
    <w:rsid w:val="004C5AAB"/>
    <w:rsid w:val="004C6154"/>
    <w:rsid w:val="004C6187"/>
    <w:rsid w:val="004C62A1"/>
    <w:rsid w:val="004C6432"/>
    <w:rsid w:val="004C7EA8"/>
    <w:rsid w:val="004C7F6C"/>
    <w:rsid w:val="004D0595"/>
    <w:rsid w:val="004D0906"/>
    <w:rsid w:val="004D0C8B"/>
    <w:rsid w:val="004D160D"/>
    <w:rsid w:val="004D1D37"/>
    <w:rsid w:val="004D36D3"/>
    <w:rsid w:val="004D3B06"/>
    <w:rsid w:val="004D4B5E"/>
    <w:rsid w:val="004D5594"/>
    <w:rsid w:val="004D560C"/>
    <w:rsid w:val="004D6E99"/>
    <w:rsid w:val="004D7289"/>
    <w:rsid w:val="004D7969"/>
    <w:rsid w:val="004E033F"/>
    <w:rsid w:val="004E0604"/>
    <w:rsid w:val="004E0A44"/>
    <w:rsid w:val="004E0FD3"/>
    <w:rsid w:val="004E142C"/>
    <w:rsid w:val="004E151C"/>
    <w:rsid w:val="004E1922"/>
    <w:rsid w:val="004E2E1B"/>
    <w:rsid w:val="004E2E25"/>
    <w:rsid w:val="004E32AC"/>
    <w:rsid w:val="004E3464"/>
    <w:rsid w:val="004E3886"/>
    <w:rsid w:val="004E38E4"/>
    <w:rsid w:val="004E3DB9"/>
    <w:rsid w:val="004E57B7"/>
    <w:rsid w:val="004E6EFF"/>
    <w:rsid w:val="004E7728"/>
    <w:rsid w:val="004F0336"/>
    <w:rsid w:val="004F09FF"/>
    <w:rsid w:val="004F0A61"/>
    <w:rsid w:val="004F135F"/>
    <w:rsid w:val="004F1757"/>
    <w:rsid w:val="004F1F96"/>
    <w:rsid w:val="004F2101"/>
    <w:rsid w:val="004F253C"/>
    <w:rsid w:val="004F3535"/>
    <w:rsid w:val="004F3721"/>
    <w:rsid w:val="004F3E1D"/>
    <w:rsid w:val="004F55FE"/>
    <w:rsid w:val="004F5EF8"/>
    <w:rsid w:val="004F6636"/>
    <w:rsid w:val="005000A5"/>
    <w:rsid w:val="00500FD1"/>
    <w:rsid w:val="00501F53"/>
    <w:rsid w:val="005022C5"/>
    <w:rsid w:val="005022E1"/>
    <w:rsid w:val="005030EA"/>
    <w:rsid w:val="005039C3"/>
    <w:rsid w:val="00503F20"/>
    <w:rsid w:val="005040D2"/>
    <w:rsid w:val="00504D03"/>
    <w:rsid w:val="00504E7E"/>
    <w:rsid w:val="00505DF5"/>
    <w:rsid w:val="00507A14"/>
    <w:rsid w:val="00507B47"/>
    <w:rsid w:val="00507C37"/>
    <w:rsid w:val="0051039D"/>
    <w:rsid w:val="00510D7A"/>
    <w:rsid w:val="005116BA"/>
    <w:rsid w:val="005127AC"/>
    <w:rsid w:val="0051333F"/>
    <w:rsid w:val="00513439"/>
    <w:rsid w:val="00513682"/>
    <w:rsid w:val="00513C3F"/>
    <w:rsid w:val="00514182"/>
    <w:rsid w:val="00515D0F"/>
    <w:rsid w:val="00516254"/>
    <w:rsid w:val="00517586"/>
    <w:rsid w:val="005202B6"/>
    <w:rsid w:val="0052059B"/>
    <w:rsid w:val="00520C5C"/>
    <w:rsid w:val="00521021"/>
    <w:rsid w:val="0052166E"/>
    <w:rsid w:val="005228F9"/>
    <w:rsid w:val="005230E5"/>
    <w:rsid w:val="0052324D"/>
    <w:rsid w:val="00524C94"/>
    <w:rsid w:val="005255BE"/>
    <w:rsid w:val="00525652"/>
    <w:rsid w:val="00525E54"/>
    <w:rsid w:val="005262F9"/>
    <w:rsid w:val="005263A6"/>
    <w:rsid w:val="00526629"/>
    <w:rsid w:val="005278DD"/>
    <w:rsid w:val="00527C43"/>
    <w:rsid w:val="0053061A"/>
    <w:rsid w:val="00530D0D"/>
    <w:rsid w:val="0053105E"/>
    <w:rsid w:val="00531B57"/>
    <w:rsid w:val="00532E5D"/>
    <w:rsid w:val="005334DE"/>
    <w:rsid w:val="00533A32"/>
    <w:rsid w:val="00534811"/>
    <w:rsid w:val="0053485B"/>
    <w:rsid w:val="00534B89"/>
    <w:rsid w:val="0053568A"/>
    <w:rsid w:val="0053579A"/>
    <w:rsid w:val="005357A3"/>
    <w:rsid w:val="00536CEC"/>
    <w:rsid w:val="00536E84"/>
    <w:rsid w:val="00537064"/>
    <w:rsid w:val="0053725C"/>
    <w:rsid w:val="00537470"/>
    <w:rsid w:val="0053747C"/>
    <w:rsid w:val="0054034F"/>
    <w:rsid w:val="0054058C"/>
    <w:rsid w:val="005405F0"/>
    <w:rsid w:val="005417ED"/>
    <w:rsid w:val="005417FD"/>
    <w:rsid w:val="00541AA2"/>
    <w:rsid w:val="00541AB1"/>
    <w:rsid w:val="00541C2A"/>
    <w:rsid w:val="0054281F"/>
    <w:rsid w:val="00542BDC"/>
    <w:rsid w:val="00542DEB"/>
    <w:rsid w:val="00542ECC"/>
    <w:rsid w:val="005431B6"/>
    <w:rsid w:val="005431CF"/>
    <w:rsid w:val="00543BA4"/>
    <w:rsid w:val="005445AF"/>
    <w:rsid w:val="00544A16"/>
    <w:rsid w:val="0054571B"/>
    <w:rsid w:val="005458EC"/>
    <w:rsid w:val="00550B76"/>
    <w:rsid w:val="00550DF8"/>
    <w:rsid w:val="005514C6"/>
    <w:rsid w:val="005518C0"/>
    <w:rsid w:val="005528BF"/>
    <w:rsid w:val="005528D1"/>
    <w:rsid w:val="00553CF8"/>
    <w:rsid w:val="00554162"/>
    <w:rsid w:val="0055467B"/>
    <w:rsid w:val="00554A34"/>
    <w:rsid w:val="00554E35"/>
    <w:rsid w:val="005558C0"/>
    <w:rsid w:val="00555D24"/>
    <w:rsid w:val="005560EC"/>
    <w:rsid w:val="00556452"/>
    <w:rsid w:val="005565F0"/>
    <w:rsid w:val="005569D5"/>
    <w:rsid w:val="005570CF"/>
    <w:rsid w:val="00561047"/>
    <w:rsid w:val="00561320"/>
    <w:rsid w:val="00562965"/>
    <w:rsid w:val="005635CE"/>
    <w:rsid w:val="00563BD0"/>
    <w:rsid w:val="00564117"/>
    <w:rsid w:val="00564BBE"/>
    <w:rsid w:val="005656E0"/>
    <w:rsid w:val="0056592D"/>
    <w:rsid w:val="00566B5A"/>
    <w:rsid w:val="00566D03"/>
    <w:rsid w:val="00566E56"/>
    <w:rsid w:val="005671D0"/>
    <w:rsid w:val="005717D9"/>
    <w:rsid w:val="00571C80"/>
    <w:rsid w:val="00571CDC"/>
    <w:rsid w:val="00571F6D"/>
    <w:rsid w:val="00573C72"/>
    <w:rsid w:val="00573F62"/>
    <w:rsid w:val="0057461E"/>
    <w:rsid w:val="00574C17"/>
    <w:rsid w:val="00575460"/>
    <w:rsid w:val="00575C5B"/>
    <w:rsid w:val="00577377"/>
    <w:rsid w:val="0057741E"/>
    <w:rsid w:val="00577BFE"/>
    <w:rsid w:val="005807B5"/>
    <w:rsid w:val="005818AC"/>
    <w:rsid w:val="005820CC"/>
    <w:rsid w:val="005824E0"/>
    <w:rsid w:val="00582B1E"/>
    <w:rsid w:val="005838B2"/>
    <w:rsid w:val="00583A2D"/>
    <w:rsid w:val="005841A7"/>
    <w:rsid w:val="005845A8"/>
    <w:rsid w:val="00584690"/>
    <w:rsid w:val="00584692"/>
    <w:rsid w:val="00584AF3"/>
    <w:rsid w:val="005856A1"/>
    <w:rsid w:val="00587924"/>
    <w:rsid w:val="00587E8B"/>
    <w:rsid w:val="0059013C"/>
    <w:rsid w:val="00590729"/>
    <w:rsid w:val="00590A7E"/>
    <w:rsid w:val="00590B14"/>
    <w:rsid w:val="005912AD"/>
    <w:rsid w:val="0059148B"/>
    <w:rsid w:val="0059185F"/>
    <w:rsid w:val="00592358"/>
    <w:rsid w:val="00592BC4"/>
    <w:rsid w:val="00592F44"/>
    <w:rsid w:val="005939A7"/>
    <w:rsid w:val="00593B6A"/>
    <w:rsid w:val="005941B7"/>
    <w:rsid w:val="005945FD"/>
    <w:rsid w:val="0059645E"/>
    <w:rsid w:val="005970D0"/>
    <w:rsid w:val="00597EC9"/>
    <w:rsid w:val="005A06C8"/>
    <w:rsid w:val="005A30FE"/>
    <w:rsid w:val="005A3B47"/>
    <w:rsid w:val="005A4748"/>
    <w:rsid w:val="005A4F28"/>
    <w:rsid w:val="005A5283"/>
    <w:rsid w:val="005A5ADB"/>
    <w:rsid w:val="005A6F29"/>
    <w:rsid w:val="005A7914"/>
    <w:rsid w:val="005A7E46"/>
    <w:rsid w:val="005B061D"/>
    <w:rsid w:val="005B0D32"/>
    <w:rsid w:val="005B10EB"/>
    <w:rsid w:val="005B1B80"/>
    <w:rsid w:val="005B26C7"/>
    <w:rsid w:val="005B2C2D"/>
    <w:rsid w:val="005B37B3"/>
    <w:rsid w:val="005B3A45"/>
    <w:rsid w:val="005B3EE8"/>
    <w:rsid w:val="005B42A5"/>
    <w:rsid w:val="005B4ABD"/>
    <w:rsid w:val="005B51CE"/>
    <w:rsid w:val="005B54D7"/>
    <w:rsid w:val="005B5742"/>
    <w:rsid w:val="005B5B80"/>
    <w:rsid w:val="005B5C8F"/>
    <w:rsid w:val="005B63DF"/>
    <w:rsid w:val="005B7673"/>
    <w:rsid w:val="005B7F74"/>
    <w:rsid w:val="005C0AF2"/>
    <w:rsid w:val="005C136C"/>
    <w:rsid w:val="005C2213"/>
    <w:rsid w:val="005C2975"/>
    <w:rsid w:val="005C42C7"/>
    <w:rsid w:val="005C4906"/>
    <w:rsid w:val="005C4BEF"/>
    <w:rsid w:val="005C580F"/>
    <w:rsid w:val="005C5927"/>
    <w:rsid w:val="005C5A5E"/>
    <w:rsid w:val="005C633F"/>
    <w:rsid w:val="005C76E0"/>
    <w:rsid w:val="005C7E7C"/>
    <w:rsid w:val="005D048B"/>
    <w:rsid w:val="005D08EC"/>
    <w:rsid w:val="005D11D4"/>
    <w:rsid w:val="005D1259"/>
    <w:rsid w:val="005D139E"/>
    <w:rsid w:val="005D433B"/>
    <w:rsid w:val="005D6767"/>
    <w:rsid w:val="005D676A"/>
    <w:rsid w:val="005D6B39"/>
    <w:rsid w:val="005D6D35"/>
    <w:rsid w:val="005D732E"/>
    <w:rsid w:val="005D7C4B"/>
    <w:rsid w:val="005E0555"/>
    <w:rsid w:val="005E0BB1"/>
    <w:rsid w:val="005E164E"/>
    <w:rsid w:val="005E1B04"/>
    <w:rsid w:val="005E20B8"/>
    <w:rsid w:val="005E24E6"/>
    <w:rsid w:val="005E2955"/>
    <w:rsid w:val="005E48BD"/>
    <w:rsid w:val="005E518F"/>
    <w:rsid w:val="005E5BCF"/>
    <w:rsid w:val="005E5BE2"/>
    <w:rsid w:val="005E5E89"/>
    <w:rsid w:val="005E6108"/>
    <w:rsid w:val="005E61F9"/>
    <w:rsid w:val="005F0AE2"/>
    <w:rsid w:val="005F0F46"/>
    <w:rsid w:val="005F1500"/>
    <w:rsid w:val="005F16B9"/>
    <w:rsid w:val="005F1999"/>
    <w:rsid w:val="005F1F3C"/>
    <w:rsid w:val="005F239A"/>
    <w:rsid w:val="005F2752"/>
    <w:rsid w:val="005F3953"/>
    <w:rsid w:val="005F489B"/>
    <w:rsid w:val="005F4984"/>
    <w:rsid w:val="005F6072"/>
    <w:rsid w:val="005F6400"/>
    <w:rsid w:val="005F650C"/>
    <w:rsid w:val="005F6C80"/>
    <w:rsid w:val="005F6D7E"/>
    <w:rsid w:val="005F72C1"/>
    <w:rsid w:val="005F79A9"/>
    <w:rsid w:val="00600B6B"/>
    <w:rsid w:val="00600CCD"/>
    <w:rsid w:val="00601725"/>
    <w:rsid w:val="006024CF"/>
    <w:rsid w:val="006028EE"/>
    <w:rsid w:val="00602B14"/>
    <w:rsid w:val="00603D89"/>
    <w:rsid w:val="006049D9"/>
    <w:rsid w:val="00605180"/>
    <w:rsid w:val="00605C31"/>
    <w:rsid w:val="00606021"/>
    <w:rsid w:val="00606BAA"/>
    <w:rsid w:val="00606EA1"/>
    <w:rsid w:val="00607EA1"/>
    <w:rsid w:val="006100FE"/>
    <w:rsid w:val="00610738"/>
    <w:rsid w:val="00611B5C"/>
    <w:rsid w:val="006129E1"/>
    <w:rsid w:val="00612CA5"/>
    <w:rsid w:val="00613153"/>
    <w:rsid w:val="006131D7"/>
    <w:rsid w:val="0061410D"/>
    <w:rsid w:val="0061421D"/>
    <w:rsid w:val="006146A3"/>
    <w:rsid w:val="00614BC5"/>
    <w:rsid w:val="00614E37"/>
    <w:rsid w:val="00615700"/>
    <w:rsid w:val="00615863"/>
    <w:rsid w:val="006179C6"/>
    <w:rsid w:val="00620C95"/>
    <w:rsid w:val="00621209"/>
    <w:rsid w:val="00621337"/>
    <w:rsid w:val="0062153A"/>
    <w:rsid w:val="00623896"/>
    <w:rsid w:val="00623F1D"/>
    <w:rsid w:val="0062423E"/>
    <w:rsid w:val="006249C5"/>
    <w:rsid w:val="00624F71"/>
    <w:rsid w:val="00625E6D"/>
    <w:rsid w:val="00627C85"/>
    <w:rsid w:val="00631788"/>
    <w:rsid w:val="00633001"/>
    <w:rsid w:val="00633585"/>
    <w:rsid w:val="006337A3"/>
    <w:rsid w:val="006356F5"/>
    <w:rsid w:val="006366BE"/>
    <w:rsid w:val="00636A56"/>
    <w:rsid w:val="00636BF2"/>
    <w:rsid w:val="006373A4"/>
    <w:rsid w:val="00637E0C"/>
    <w:rsid w:val="00640094"/>
    <w:rsid w:val="00640C7D"/>
    <w:rsid w:val="00640EC5"/>
    <w:rsid w:val="00641593"/>
    <w:rsid w:val="00642044"/>
    <w:rsid w:val="00642357"/>
    <w:rsid w:val="00642940"/>
    <w:rsid w:val="00643440"/>
    <w:rsid w:val="00643F0D"/>
    <w:rsid w:val="00644305"/>
    <w:rsid w:val="00645702"/>
    <w:rsid w:val="00645F2A"/>
    <w:rsid w:val="0064675F"/>
    <w:rsid w:val="006471AC"/>
    <w:rsid w:val="0065072F"/>
    <w:rsid w:val="00651EC8"/>
    <w:rsid w:val="0065221C"/>
    <w:rsid w:val="00652476"/>
    <w:rsid w:val="006526B4"/>
    <w:rsid w:val="00653193"/>
    <w:rsid w:val="0065381E"/>
    <w:rsid w:val="00653C3C"/>
    <w:rsid w:val="00654060"/>
    <w:rsid w:val="00654CCA"/>
    <w:rsid w:val="00655193"/>
    <w:rsid w:val="006554DA"/>
    <w:rsid w:val="00655BCC"/>
    <w:rsid w:val="00657887"/>
    <w:rsid w:val="006579A5"/>
    <w:rsid w:val="00660015"/>
    <w:rsid w:val="00660EAD"/>
    <w:rsid w:val="00661973"/>
    <w:rsid w:val="00662191"/>
    <w:rsid w:val="00662211"/>
    <w:rsid w:val="0066301A"/>
    <w:rsid w:val="00663BDB"/>
    <w:rsid w:val="00664C8D"/>
    <w:rsid w:val="0066562D"/>
    <w:rsid w:val="0066567D"/>
    <w:rsid w:val="006679D3"/>
    <w:rsid w:val="00667E67"/>
    <w:rsid w:val="00667EDB"/>
    <w:rsid w:val="0067030C"/>
    <w:rsid w:val="00670460"/>
    <w:rsid w:val="00670F45"/>
    <w:rsid w:val="00671311"/>
    <w:rsid w:val="006714F1"/>
    <w:rsid w:val="00673B23"/>
    <w:rsid w:val="00674018"/>
    <w:rsid w:val="0067402E"/>
    <w:rsid w:val="006740CF"/>
    <w:rsid w:val="0067421B"/>
    <w:rsid w:val="006755DE"/>
    <w:rsid w:val="00677552"/>
    <w:rsid w:val="00680FD0"/>
    <w:rsid w:val="00681CAA"/>
    <w:rsid w:val="00681FD6"/>
    <w:rsid w:val="006829E5"/>
    <w:rsid w:val="00682CC8"/>
    <w:rsid w:val="0068390F"/>
    <w:rsid w:val="00684067"/>
    <w:rsid w:val="00684BAA"/>
    <w:rsid w:val="00684ECC"/>
    <w:rsid w:val="0068506E"/>
    <w:rsid w:val="0068510F"/>
    <w:rsid w:val="0068581B"/>
    <w:rsid w:val="00685B54"/>
    <w:rsid w:val="006861FB"/>
    <w:rsid w:val="00686F07"/>
    <w:rsid w:val="0068791B"/>
    <w:rsid w:val="00687B6F"/>
    <w:rsid w:val="0069109D"/>
    <w:rsid w:val="00691699"/>
    <w:rsid w:val="00692491"/>
    <w:rsid w:val="006924CC"/>
    <w:rsid w:val="00692CF1"/>
    <w:rsid w:val="00692D14"/>
    <w:rsid w:val="006932C6"/>
    <w:rsid w:val="006939B0"/>
    <w:rsid w:val="00693A1A"/>
    <w:rsid w:val="00693C51"/>
    <w:rsid w:val="006943F6"/>
    <w:rsid w:val="00694B8C"/>
    <w:rsid w:val="00696179"/>
    <w:rsid w:val="00696868"/>
    <w:rsid w:val="00696A60"/>
    <w:rsid w:val="00696B0D"/>
    <w:rsid w:val="00696C62"/>
    <w:rsid w:val="006A18DB"/>
    <w:rsid w:val="006A3039"/>
    <w:rsid w:val="006A324A"/>
    <w:rsid w:val="006A33A6"/>
    <w:rsid w:val="006A4583"/>
    <w:rsid w:val="006A546E"/>
    <w:rsid w:val="006A54F6"/>
    <w:rsid w:val="006A54FC"/>
    <w:rsid w:val="006A5FEA"/>
    <w:rsid w:val="006A6724"/>
    <w:rsid w:val="006A6C08"/>
    <w:rsid w:val="006A6C76"/>
    <w:rsid w:val="006A739A"/>
    <w:rsid w:val="006A78CA"/>
    <w:rsid w:val="006A7C7E"/>
    <w:rsid w:val="006B016D"/>
    <w:rsid w:val="006B0255"/>
    <w:rsid w:val="006B03DF"/>
    <w:rsid w:val="006B0E1F"/>
    <w:rsid w:val="006B14F2"/>
    <w:rsid w:val="006B2B79"/>
    <w:rsid w:val="006B2C6F"/>
    <w:rsid w:val="006B355A"/>
    <w:rsid w:val="006B3C57"/>
    <w:rsid w:val="006B440F"/>
    <w:rsid w:val="006B44BD"/>
    <w:rsid w:val="006B4B9E"/>
    <w:rsid w:val="006B521E"/>
    <w:rsid w:val="006B5AD7"/>
    <w:rsid w:val="006B5B14"/>
    <w:rsid w:val="006B64FA"/>
    <w:rsid w:val="006B6537"/>
    <w:rsid w:val="006C03A1"/>
    <w:rsid w:val="006C0F65"/>
    <w:rsid w:val="006C16CE"/>
    <w:rsid w:val="006C1D2D"/>
    <w:rsid w:val="006C202B"/>
    <w:rsid w:val="006C2264"/>
    <w:rsid w:val="006C25B0"/>
    <w:rsid w:val="006C2F44"/>
    <w:rsid w:val="006C3A71"/>
    <w:rsid w:val="006C3ED2"/>
    <w:rsid w:val="006C4F4D"/>
    <w:rsid w:val="006C589A"/>
    <w:rsid w:val="006C6F16"/>
    <w:rsid w:val="006C6FA7"/>
    <w:rsid w:val="006C7C92"/>
    <w:rsid w:val="006C7FF2"/>
    <w:rsid w:val="006D0261"/>
    <w:rsid w:val="006D10AF"/>
    <w:rsid w:val="006D12CE"/>
    <w:rsid w:val="006D2251"/>
    <w:rsid w:val="006D399A"/>
    <w:rsid w:val="006D3BB9"/>
    <w:rsid w:val="006D4B19"/>
    <w:rsid w:val="006D4FBF"/>
    <w:rsid w:val="006D52E1"/>
    <w:rsid w:val="006D55A5"/>
    <w:rsid w:val="006D6131"/>
    <w:rsid w:val="006D741A"/>
    <w:rsid w:val="006D7D6C"/>
    <w:rsid w:val="006E04D6"/>
    <w:rsid w:val="006E10D4"/>
    <w:rsid w:val="006E128B"/>
    <w:rsid w:val="006E157E"/>
    <w:rsid w:val="006E20B5"/>
    <w:rsid w:val="006E413D"/>
    <w:rsid w:val="006E44F5"/>
    <w:rsid w:val="006E51B9"/>
    <w:rsid w:val="006E54E8"/>
    <w:rsid w:val="006E5F28"/>
    <w:rsid w:val="006E7420"/>
    <w:rsid w:val="006E7B84"/>
    <w:rsid w:val="006E7F8D"/>
    <w:rsid w:val="006F085A"/>
    <w:rsid w:val="006F10AB"/>
    <w:rsid w:val="006F1C76"/>
    <w:rsid w:val="006F37F8"/>
    <w:rsid w:val="006F39B8"/>
    <w:rsid w:val="006F3B35"/>
    <w:rsid w:val="006F434C"/>
    <w:rsid w:val="006F449E"/>
    <w:rsid w:val="006F55B3"/>
    <w:rsid w:val="006F56C1"/>
    <w:rsid w:val="006F5C57"/>
    <w:rsid w:val="006F5D4A"/>
    <w:rsid w:val="006F6088"/>
    <w:rsid w:val="006F640E"/>
    <w:rsid w:val="006F67D9"/>
    <w:rsid w:val="006F6EE6"/>
    <w:rsid w:val="006F7988"/>
    <w:rsid w:val="006F7FA7"/>
    <w:rsid w:val="007005B8"/>
    <w:rsid w:val="007007B1"/>
    <w:rsid w:val="00701916"/>
    <w:rsid w:val="00703724"/>
    <w:rsid w:val="007038C5"/>
    <w:rsid w:val="0070459F"/>
    <w:rsid w:val="007051D8"/>
    <w:rsid w:val="007054AA"/>
    <w:rsid w:val="00705B01"/>
    <w:rsid w:val="00705B2C"/>
    <w:rsid w:val="00705EE1"/>
    <w:rsid w:val="00706385"/>
    <w:rsid w:val="00706F6E"/>
    <w:rsid w:val="0070738C"/>
    <w:rsid w:val="00707A79"/>
    <w:rsid w:val="00707C0A"/>
    <w:rsid w:val="0071081C"/>
    <w:rsid w:val="00710C9E"/>
    <w:rsid w:val="00710ED1"/>
    <w:rsid w:val="007114C3"/>
    <w:rsid w:val="00712359"/>
    <w:rsid w:val="00712506"/>
    <w:rsid w:val="0071307D"/>
    <w:rsid w:val="0071399D"/>
    <w:rsid w:val="00713AB1"/>
    <w:rsid w:val="00713C5B"/>
    <w:rsid w:val="00714675"/>
    <w:rsid w:val="0071580E"/>
    <w:rsid w:val="00716EDC"/>
    <w:rsid w:val="0071741D"/>
    <w:rsid w:val="00720420"/>
    <w:rsid w:val="00720921"/>
    <w:rsid w:val="00721A63"/>
    <w:rsid w:val="007229BB"/>
    <w:rsid w:val="007233C6"/>
    <w:rsid w:val="00724552"/>
    <w:rsid w:val="00724A42"/>
    <w:rsid w:val="00725606"/>
    <w:rsid w:val="007267B1"/>
    <w:rsid w:val="00727202"/>
    <w:rsid w:val="00727FB0"/>
    <w:rsid w:val="007303F4"/>
    <w:rsid w:val="0073047E"/>
    <w:rsid w:val="00730CC4"/>
    <w:rsid w:val="007332F3"/>
    <w:rsid w:val="0073487D"/>
    <w:rsid w:val="00734A43"/>
    <w:rsid w:val="00734AE6"/>
    <w:rsid w:val="00734C37"/>
    <w:rsid w:val="00735407"/>
    <w:rsid w:val="007361EB"/>
    <w:rsid w:val="00737527"/>
    <w:rsid w:val="007406FD"/>
    <w:rsid w:val="00740920"/>
    <w:rsid w:val="007409B3"/>
    <w:rsid w:val="00740B51"/>
    <w:rsid w:val="0074227F"/>
    <w:rsid w:val="0074395D"/>
    <w:rsid w:val="0074445E"/>
    <w:rsid w:val="00744897"/>
    <w:rsid w:val="00744ABD"/>
    <w:rsid w:val="00747137"/>
    <w:rsid w:val="007476DA"/>
    <w:rsid w:val="0075043E"/>
    <w:rsid w:val="00750D27"/>
    <w:rsid w:val="00750F0B"/>
    <w:rsid w:val="007510D7"/>
    <w:rsid w:val="007518CC"/>
    <w:rsid w:val="00751AAC"/>
    <w:rsid w:val="00751E01"/>
    <w:rsid w:val="00752755"/>
    <w:rsid w:val="00752F65"/>
    <w:rsid w:val="007549AE"/>
    <w:rsid w:val="00754AEB"/>
    <w:rsid w:val="00754D3F"/>
    <w:rsid w:val="00754D4D"/>
    <w:rsid w:val="00755805"/>
    <w:rsid w:val="00756B65"/>
    <w:rsid w:val="00756EC7"/>
    <w:rsid w:val="00757DCE"/>
    <w:rsid w:val="00760D9F"/>
    <w:rsid w:val="0076126C"/>
    <w:rsid w:val="00761EA2"/>
    <w:rsid w:val="0076248B"/>
    <w:rsid w:val="0076593C"/>
    <w:rsid w:val="00765959"/>
    <w:rsid w:val="00766090"/>
    <w:rsid w:val="00766162"/>
    <w:rsid w:val="007668DC"/>
    <w:rsid w:val="00766B7F"/>
    <w:rsid w:val="0076724E"/>
    <w:rsid w:val="0076735B"/>
    <w:rsid w:val="00767C3D"/>
    <w:rsid w:val="007705E5"/>
    <w:rsid w:val="00770C10"/>
    <w:rsid w:val="00772837"/>
    <w:rsid w:val="00772C32"/>
    <w:rsid w:val="007733DD"/>
    <w:rsid w:val="00773CC0"/>
    <w:rsid w:val="00773F9F"/>
    <w:rsid w:val="007751B9"/>
    <w:rsid w:val="00775775"/>
    <w:rsid w:val="007759FA"/>
    <w:rsid w:val="007770B4"/>
    <w:rsid w:val="00777688"/>
    <w:rsid w:val="007779E2"/>
    <w:rsid w:val="00780B88"/>
    <w:rsid w:val="0078225A"/>
    <w:rsid w:val="00784E8B"/>
    <w:rsid w:val="007852F9"/>
    <w:rsid w:val="00785F42"/>
    <w:rsid w:val="00787577"/>
    <w:rsid w:val="007878E0"/>
    <w:rsid w:val="00787C95"/>
    <w:rsid w:val="0079087E"/>
    <w:rsid w:val="0079154D"/>
    <w:rsid w:val="00791A39"/>
    <w:rsid w:val="00791E7B"/>
    <w:rsid w:val="00792329"/>
    <w:rsid w:val="00792C79"/>
    <w:rsid w:val="00792F34"/>
    <w:rsid w:val="00792F68"/>
    <w:rsid w:val="00793124"/>
    <w:rsid w:val="0079339F"/>
    <w:rsid w:val="00793922"/>
    <w:rsid w:val="00795350"/>
    <w:rsid w:val="00795AD3"/>
    <w:rsid w:val="00796420"/>
    <w:rsid w:val="00796BB6"/>
    <w:rsid w:val="007977DA"/>
    <w:rsid w:val="00797DF1"/>
    <w:rsid w:val="007A1793"/>
    <w:rsid w:val="007A19BE"/>
    <w:rsid w:val="007A1DB7"/>
    <w:rsid w:val="007A2A20"/>
    <w:rsid w:val="007A2B68"/>
    <w:rsid w:val="007A3FF5"/>
    <w:rsid w:val="007A5306"/>
    <w:rsid w:val="007A6021"/>
    <w:rsid w:val="007A6AB0"/>
    <w:rsid w:val="007A6D67"/>
    <w:rsid w:val="007A712D"/>
    <w:rsid w:val="007A7345"/>
    <w:rsid w:val="007A7734"/>
    <w:rsid w:val="007A782E"/>
    <w:rsid w:val="007A7EC0"/>
    <w:rsid w:val="007B05D7"/>
    <w:rsid w:val="007B0D4B"/>
    <w:rsid w:val="007B196E"/>
    <w:rsid w:val="007B2824"/>
    <w:rsid w:val="007B29A2"/>
    <w:rsid w:val="007B3075"/>
    <w:rsid w:val="007B3D14"/>
    <w:rsid w:val="007B3EFE"/>
    <w:rsid w:val="007B4310"/>
    <w:rsid w:val="007B564A"/>
    <w:rsid w:val="007B57CF"/>
    <w:rsid w:val="007B601E"/>
    <w:rsid w:val="007B63E6"/>
    <w:rsid w:val="007C063D"/>
    <w:rsid w:val="007C07AE"/>
    <w:rsid w:val="007C1BF0"/>
    <w:rsid w:val="007C2EE0"/>
    <w:rsid w:val="007C3343"/>
    <w:rsid w:val="007C4067"/>
    <w:rsid w:val="007C4E58"/>
    <w:rsid w:val="007C50C3"/>
    <w:rsid w:val="007C701A"/>
    <w:rsid w:val="007C754F"/>
    <w:rsid w:val="007C793C"/>
    <w:rsid w:val="007C796C"/>
    <w:rsid w:val="007C7F62"/>
    <w:rsid w:val="007D0D13"/>
    <w:rsid w:val="007D0ED5"/>
    <w:rsid w:val="007D18D7"/>
    <w:rsid w:val="007D1E48"/>
    <w:rsid w:val="007D26D8"/>
    <w:rsid w:val="007D36ED"/>
    <w:rsid w:val="007D41FD"/>
    <w:rsid w:val="007D450C"/>
    <w:rsid w:val="007D5E43"/>
    <w:rsid w:val="007D5E51"/>
    <w:rsid w:val="007D72C7"/>
    <w:rsid w:val="007D78BC"/>
    <w:rsid w:val="007D7966"/>
    <w:rsid w:val="007D7F21"/>
    <w:rsid w:val="007E1C2A"/>
    <w:rsid w:val="007E1DCD"/>
    <w:rsid w:val="007E1E98"/>
    <w:rsid w:val="007E2FD5"/>
    <w:rsid w:val="007E3008"/>
    <w:rsid w:val="007E4BE4"/>
    <w:rsid w:val="007E56F8"/>
    <w:rsid w:val="007E6458"/>
    <w:rsid w:val="007E6F52"/>
    <w:rsid w:val="007E70D2"/>
    <w:rsid w:val="007E7815"/>
    <w:rsid w:val="007E79EE"/>
    <w:rsid w:val="007F0430"/>
    <w:rsid w:val="007F0F63"/>
    <w:rsid w:val="007F25C4"/>
    <w:rsid w:val="007F3657"/>
    <w:rsid w:val="007F3786"/>
    <w:rsid w:val="007F379F"/>
    <w:rsid w:val="007F48BF"/>
    <w:rsid w:val="007F4B3E"/>
    <w:rsid w:val="007F4C07"/>
    <w:rsid w:val="007F5D29"/>
    <w:rsid w:val="007F6E53"/>
    <w:rsid w:val="007F768C"/>
    <w:rsid w:val="00800135"/>
    <w:rsid w:val="008001FA"/>
    <w:rsid w:val="00801108"/>
    <w:rsid w:val="00801661"/>
    <w:rsid w:val="00802093"/>
    <w:rsid w:val="0080231C"/>
    <w:rsid w:val="0080343E"/>
    <w:rsid w:val="00804205"/>
    <w:rsid w:val="0080475A"/>
    <w:rsid w:val="00804803"/>
    <w:rsid w:val="00804C95"/>
    <w:rsid w:val="00805278"/>
    <w:rsid w:val="00805C5D"/>
    <w:rsid w:val="00806275"/>
    <w:rsid w:val="00806749"/>
    <w:rsid w:val="008068B9"/>
    <w:rsid w:val="00807A01"/>
    <w:rsid w:val="00807B8B"/>
    <w:rsid w:val="00807DE4"/>
    <w:rsid w:val="008105FC"/>
    <w:rsid w:val="0081077E"/>
    <w:rsid w:val="00810AC8"/>
    <w:rsid w:val="00812E1E"/>
    <w:rsid w:val="00813CBB"/>
    <w:rsid w:val="008142CA"/>
    <w:rsid w:val="008148FD"/>
    <w:rsid w:val="00815F1E"/>
    <w:rsid w:val="00816469"/>
    <w:rsid w:val="008168FB"/>
    <w:rsid w:val="00820392"/>
    <w:rsid w:val="00820839"/>
    <w:rsid w:val="008217DD"/>
    <w:rsid w:val="00821EBC"/>
    <w:rsid w:val="008226E5"/>
    <w:rsid w:val="00822CBC"/>
    <w:rsid w:val="008234BE"/>
    <w:rsid w:val="00823D08"/>
    <w:rsid w:val="00824B81"/>
    <w:rsid w:val="00824D43"/>
    <w:rsid w:val="00825376"/>
    <w:rsid w:val="0082544F"/>
    <w:rsid w:val="00825796"/>
    <w:rsid w:val="008263B8"/>
    <w:rsid w:val="00826713"/>
    <w:rsid w:val="0082672F"/>
    <w:rsid w:val="00826755"/>
    <w:rsid w:val="008272FC"/>
    <w:rsid w:val="008276FB"/>
    <w:rsid w:val="0083000F"/>
    <w:rsid w:val="008303EC"/>
    <w:rsid w:val="00830595"/>
    <w:rsid w:val="008320C9"/>
    <w:rsid w:val="00832A15"/>
    <w:rsid w:val="00833240"/>
    <w:rsid w:val="008345B3"/>
    <w:rsid w:val="008349E5"/>
    <w:rsid w:val="00835512"/>
    <w:rsid w:val="00835858"/>
    <w:rsid w:val="008361A7"/>
    <w:rsid w:val="00836CAE"/>
    <w:rsid w:val="00836FC2"/>
    <w:rsid w:val="00837C7D"/>
    <w:rsid w:val="00837CDC"/>
    <w:rsid w:val="0084032A"/>
    <w:rsid w:val="00840B8D"/>
    <w:rsid w:val="008411A0"/>
    <w:rsid w:val="00841218"/>
    <w:rsid w:val="008419CE"/>
    <w:rsid w:val="00842EE6"/>
    <w:rsid w:val="0084515C"/>
    <w:rsid w:val="00845CEB"/>
    <w:rsid w:val="00845E85"/>
    <w:rsid w:val="008461FF"/>
    <w:rsid w:val="00846CB7"/>
    <w:rsid w:val="00846DE2"/>
    <w:rsid w:val="0084700F"/>
    <w:rsid w:val="0084757C"/>
    <w:rsid w:val="00847B7C"/>
    <w:rsid w:val="00852376"/>
    <w:rsid w:val="008526F0"/>
    <w:rsid w:val="00852B12"/>
    <w:rsid w:val="00852CA8"/>
    <w:rsid w:val="008533BE"/>
    <w:rsid w:val="00853425"/>
    <w:rsid w:val="008537EB"/>
    <w:rsid w:val="00853A50"/>
    <w:rsid w:val="00854A25"/>
    <w:rsid w:val="00854FFA"/>
    <w:rsid w:val="00855067"/>
    <w:rsid w:val="008559EF"/>
    <w:rsid w:val="00855F32"/>
    <w:rsid w:val="00856AF3"/>
    <w:rsid w:val="00856F16"/>
    <w:rsid w:val="0085754E"/>
    <w:rsid w:val="00857717"/>
    <w:rsid w:val="00857A28"/>
    <w:rsid w:val="0086099D"/>
    <w:rsid w:val="008610AD"/>
    <w:rsid w:val="00861DA4"/>
    <w:rsid w:val="008620AB"/>
    <w:rsid w:val="00862486"/>
    <w:rsid w:val="00862F05"/>
    <w:rsid w:val="00863770"/>
    <w:rsid w:val="00864657"/>
    <w:rsid w:val="008649CF"/>
    <w:rsid w:val="0086512E"/>
    <w:rsid w:val="00865481"/>
    <w:rsid w:val="008660CE"/>
    <w:rsid w:val="00870794"/>
    <w:rsid w:val="00871459"/>
    <w:rsid w:val="008719AB"/>
    <w:rsid w:val="008722FE"/>
    <w:rsid w:val="0087232F"/>
    <w:rsid w:val="008724C4"/>
    <w:rsid w:val="00872515"/>
    <w:rsid w:val="0087336B"/>
    <w:rsid w:val="008734B9"/>
    <w:rsid w:val="008738E6"/>
    <w:rsid w:val="00873AFD"/>
    <w:rsid w:val="00873B9C"/>
    <w:rsid w:val="00873FC9"/>
    <w:rsid w:val="008744A4"/>
    <w:rsid w:val="00874782"/>
    <w:rsid w:val="00875204"/>
    <w:rsid w:val="00875D40"/>
    <w:rsid w:val="00875E42"/>
    <w:rsid w:val="00876F84"/>
    <w:rsid w:val="0087725B"/>
    <w:rsid w:val="00877697"/>
    <w:rsid w:val="00877EE4"/>
    <w:rsid w:val="00880BEB"/>
    <w:rsid w:val="00880E0D"/>
    <w:rsid w:val="00882764"/>
    <w:rsid w:val="00882933"/>
    <w:rsid w:val="00883161"/>
    <w:rsid w:val="0088435E"/>
    <w:rsid w:val="008846BC"/>
    <w:rsid w:val="00885298"/>
    <w:rsid w:val="0088540D"/>
    <w:rsid w:val="008854CA"/>
    <w:rsid w:val="00886509"/>
    <w:rsid w:val="008867F2"/>
    <w:rsid w:val="00886A0F"/>
    <w:rsid w:val="00886C66"/>
    <w:rsid w:val="0088779D"/>
    <w:rsid w:val="00887938"/>
    <w:rsid w:val="0089006F"/>
    <w:rsid w:val="00891FF7"/>
    <w:rsid w:val="008928C4"/>
    <w:rsid w:val="008929CD"/>
    <w:rsid w:val="008929DD"/>
    <w:rsid w:val="00893751"/>
    <w:rsid w:val="00893B26"/>
    <w:rsid w:val="00893CDD"/>
    <w:rsid w:val="00893F5C"/>
    <w:rsid w:val="00894519"/>
    <w:rsid w:val="0089466D"/>
    <w:rsid w:val="008946E9"/>
    <w:rsid w:val="008950CE"/>
    <w:rsid w:val="00895D48"/>
    <w:rsid w:val="0089615F"/>
    <w:rsid w:val="00896208"/>
    <w:rsid w:val="00897DFD"/>
    <w:rsid w:val="008A1451"/>
    <w:rsid w:val="008A178A"/>
    <w:rsid w:val="008A189F"/>
    <w:rsid w:val="008A198E"/>
    <w:rsid w:val="008A1FBF"/>
    <w:rsid w:val="008A21F6"/>
    <w:rsid w:val="008A222F"/>
    <w:rsid w:val="008A227F"/>
    <w:rsid w:val="008A2502"/>
    <w:rsid w:val="008A2815"/>
    <w:rsid w:val="008A2F1C"/>
    <w:rsid w:val="008A341D"/>
    <w:rsid w:val="008A50B6"/>
    <w:rsid w:val="008A517E"/>
    <w:rsid w:val="008A5354"/>
    <w:rsid w:val="008A69E1"/>
    <w:rsid w:val="008A71E5"/>
    <w:rsid w:val="008A792C"/>
    <w:rsid w:val="008B05F0"/>
    <w:rsid w:val="008B1075"/>
    <w:rsid w:val="008B201E"/>
    <w:rsid w:val="008B2E06"/>
    <w:rsid w:val="008B3056"/>
    <w:rsid w:val="008B30BB"/>
    <w:rsid w:val="008B44A3"/>
    <w:rsid w:val="008B44B8"/>
    <w:rsid w:val="008B47A2"/>
    <w:rsid w:val="008B4A1B"/>
    <w:rsid w:val="008B4F57"/>
    <w:rsid w:val="008B5772"/>
    <w:rsid w:val="008B6547"/>
    <w:rsid w:val="008B788B"/>
    <w:rsid w:val="008C18FB"/>
    <w:rsid w:val="008C228F"/>
    <w:rsid w:val="008C3CB0"/>
    <w:rsid w:val="008C3E5A"/>
    <w:rsid w:val="008C5D3C"/>
    <w:rsid w:val="008C688C"/>
    <w:rsid w:val="008D027E"/>
    <w:rsid w:val="008D05D9"/>
    <w:rsid w:val="008D07C2"/>
    <w:rsid w:val="008D0C77"/>
    <w:rsid w:val="008D14B4"/>
    <w:rsid w:val="008D1904"/>
    <w:rsid w:val="008D22C7"/>
    <w:rsid w:val="008D22F2"/>
    <w:rsid w:val="008D29AE"/>
    <w:rsid w:val="008D2D3A"/>
    <w:rsid w:val="008D4058"/>
    <w:rsid w:val="008D4388"/>
    <w:rsid w:val="008D4769"/>
    <w:rsid w:val="008D51DB"/>
    <w:rsid w:val="008D52AD"/>
    <w:rsid w:val="008D5876"/>
    <w:rsid w:val="008D5BE5"/>
    <w:rsid w:val="008D75E7"/>
    <w:rsid w:val="008E01A6"/>
    <w:rsid w:val="008E02CE"/>
    <w:rsid w:val="008E03A3"/>
    <w:rsid w:val="008E077D"/>
    <w:rsid w:val="008E147F"/>
    <w:rsid w:val="008E15C6"/>
    <w:rsid w:val="008E1791"/>
    <w:rsid w:val="008E1F4A"/>
    <w:rsid w:val="008E2187"/>
    <w:rsid w:val="008E21F8"/>
    <w:rsid w:val="008E2370"/>
    <w:rsid w:val="008E2771"/>
    <w:rsid w:val="008E2962"/>
    <w:rsid w:val="008E353C"/>
    <w:rsid w:val="008E4444"/>
    <w:rsid w:val="008E444C"/>
    <w:rsid w:val="008E4927"/>
    <w:rsid w:val="008E4C21"/>
    <w:rsid w:val="008E4D93"/>
    <w:rsid w:val="008E50BD"/>
    <w:rsid w:val="008E5445"/>
    <w:rsid w:val="008E5548"/>
    <w:rsid w:val="008E5951"/>
    <w:rsid w:val="008E66B0"/>
    <w:rsid w:val="008E6739"/>
    <w:rsid w:val="008F0244"/>
    <w:rsid w:val="008F10B2"/>
    <w:rsid w:val="008F1328"/>
    <w:rsid w:val="008F2580"/>
    <w:rsid w:val="008F2AB2"/>
    <w:rsid w:val="008F2D3C"/>
    <w:rsid w:val="008F2E74"/>
    <w:rsid w:val="008F35BC"/>
    <w:rsid w:val="008F3905"/>
    <w:rsid w:val="008F4647"/>
    <w:rsid w:val="008F4CDF"/>
    <w:rsid w:val="008F65D5"/>
    <w:rsid w:val="008F69CC"/>
    <w:rsid w:val="008F7798"/>
    <w:rsid w:val="0090095B"/>
    <w:rsid w:val="0090216E"/>
    <w:rsid w:val="009026DE"/>
    <w:rsid w:val="00903065"/>
    <w:rsid w:val="009035B7"/>
    <w:rsid w:val="00904742"/>
    <w:rsid w:val="00904C05"/>
    <w:rsid w:val="00904C80"/>
    <w:rsid w:val="00905B86"/>
    <w:rsid w:val="00905D32"/>
    <w:rsid w:val="009060E8"/>
    <w:rsid w:val="009067EE"/>
    <w:rsid w:val="00906B82"/>
    <w:rsid w:val="00910307"/>
    <w:rsid w:val="009111E0"/>
    <w:rsid w:val="00911334"/>
    <w:rsid w:val="00911D5E"/>
    <w:rsid w:val="00912585"/>
    <w:rsid w:val="0091258F"/>
    <w:rsid w:val="00912B4D"/>
    <w:rsid w:val="00912E4C"/>
    <w:rsid w:val="009138B2"/>
    <w:rsid w:val="00913BED"/>
    <w:rsid w:val="00914812"/>
    <w:rsid w:val="009149B4"/>
    <w:rsid w:val="009149D8"/>
    <w:rsid w:val="009158EA"/>
    <w:rsid w:val="00915B65"/>
    <w:rsid w:val="009165B1"/>
    <w:rsid w:val="009167E2"/>
    <w:rsid w:val="00916ADB"/>
    <w:rsid w:val="00916B91"/>
    <w:rsid w:val="009207EB"/>
    <w:rsid w:val="0092101D"/>
    <w:rsid w:val="00921BC4"/>
    <w:rsid w:val="00922475"/>
    <w:rsid w:val="009232F0"/>
    <w:rsid w:val="009239A3"/>
    <w:rsid w:val="00924794"/>
    <w:rsid w:val="00925B9E"/>
    <w:rsid w:val="00925EA2"/>
    <w:rsid w:val="009265BF"/>
    <w:rsid w:val="00926F10"/>
    <w:rsid w:val="00927C94"/>
    <w:rsid w:val="0093032B"/>
    <w:rsid w:val="00930999"/>
    <w:rsid w:val="009311CC"/>
    <w:rsid w:val="009337B1"/>
    <w:rsid w:val="00933A03"/>
    <w:rsid w:val="0093434A"/>
    <w:rsid w:val="00936784"/>
    <w:rsid w:val="00936863"/>
    <w:rsid w:val="00936B32"/>
    <w:rsid w:val="00936E91"/>
    <w:rsid w:val="00937D5D"/>
    <w:rsid w:val="00940175"/>
    <w:rsid w:val="0094091A"/>
    <w:rsid w:val="00941073"/>
    <w:rsid w:val="00941CB2"/>
    <w:rsid w:val="00941F4B"/>
    <w:rsid w:val="00942022"/>
    <w:rsid w:val="0094218B"/>
    <w:rsid w:val="00942974"/>
    <w:rsid w:val="00942D66"/>
    <w:rsid w:val="00943465"/>
    <w:rsid w:val="009436CB"/>
    <w:rsid w:val="00943A6C"/>
    <w:rsid w:val="0094484D"/>
    <w:rsid w:val="009448C9"/>
    <w:rsid w:val="00944C20"/>
    <w:rsid w:val="0094525B"/>
    <w:rsid w:val="00945263"/>
    <w:rsid w:val="0094561B"/>
    <w:rsid w:val="009462BE"/>
    <w:rsid w:val="009463DE"/>
    <w:rsid w:val="00946F51"/>
    <w:rsid w:val="00946FBB"/>
    <w:rsid w:val="00950F3B"/>
    <w:rsid w:val="0095106B"/>
    <w:rsid w:val="009513CA"/>
    <w:rsid w:val="00952885"/>
    <w:rsid w:val="00952912"/>
    <w:rsid w:val="009543BC"/>
    <w:rsid w:val="00955098"/>
    <w:rsid w:val="009550B5"/>
    <w:rsid w:val="009556DD"/>
    <w:rsid w:val="0095676C"/>
    <w:rsid w:val="009569EA"/>
    <w:rsid w:val="0095710B"/>
    <w:rsid w:val="00957B15"/>
    <w:rsid w:val="00957DF8"/>
    <w:rsid w:val="00960533"/>
    <w:rsid w:val="00960A4A"/>
    <w:rsid w:val="00960C65"/>
    <w:rsid w:val="00960E42"/>
    <w:rsid w:val="00961D0E"/>
    <w:rsid w:val="00961E1A"/>
    <w:rsid w:val="00962605"/>
    <w:rsid w:val="009628F9"/>
    <w:rsid w:val="00962F5E"/>
    <w:rsid w:val="00963167"/>
    <w:rsid w:val="009636A2"/>
    <w:rsid w:val="00964A55"/>
    <w:rsid w:val="00964B0D"/>
    <w:rsid w:val="00966381"/>
    <w:rsid w:val="00967233"/>
    <w:rsid w:val="00967CF8"/>
    <w:rsid w:val="00970710"/>
    <w:rsid w:val="00970A74"/>
    <w:rsid w:val="009711AA"/>
    <w:rsid w:val="009714E8"/>
    <w:rsid w:val="0097177D"/>
    <w:rsid w:val="00971D3D"/>
    <w:rsid w:val="00973F6E"/>
    <w:rsid w:val="009749A5"/>
    <w:rsid w:val="009765FE"/>
    <w:rsid w:val="00976825"/>
    <w:rsid w:val="00976B25"/>
    <w:rsid w:val="00977DA9"/>
    <w:rsid w:val="00981C9E"/>
    <w:rsid w:val="00981CE1"/>
    <w:rsid w:val="009827EC"/>
    <w:rsid w:val="0098318A"/>
    <w:rsid w:val="0098327A"/>
    <w:rsid w:val="009843C7"/>
    <w:rsid w:val="00984AC6"/>
    <w:rsid w:val="009870C3"/>
    <w:rsid w:val="00990FE9"/>
    <w:rsid w:val="009917B3"/>
    <w:rsid w:val="00992A02"/>
    <w:rsid w:val="00994509"/>
    <w:rsid w:val="009947D1"/>
    <w:rsid w:val="009952B3"/>
    <w:rsid w:val="00996E2E"/>
    <w:rsid w:val="00997202"/>
    <w:rsid w:val="00997494"/>
    <w:rsid w:val="00997A64"/>
    <w:rsid w:val="009A001B"/>
    <w:rsid w:val="009A00E6"/>
    <w:rsid w:val="009A0182"/>
    <w:rsid w:val="009A0464"/>
    <w:rsid w:val="009A0E2D"/>
    <w:rsid w:val="009A0E42"/>
    <w:rsid w:val="009A15BF"/>
    <w:rsid w:val="009A187F"/>
    <w:rsid w:val="009A1A65"/>
    <w:rsid w:val="009A27F0"/>
    <w:rsid w:val="009A2A33"/>
    <w:rsid w:val="009A2EB2"/>
    <w:rsid w:val="009A2F81"/>
    <w:rsid w:val="009A31E8"/>
    <w:rsid w:val="009A410A"/>
    <w:rsid w:val="009A4609"/>
    <w:rsid w:val="009A4838"/>
    <w:rsid w:val="009A49A6"/>
    <w:rsid w:val="009A53B4"/>
    <w:rsid w:val="009A68B8"/>
    <w:rsid w:val="009A6BE3"/>
    <w:rsid w:val="009A6D83"/>
    <w:rsid w:val="009B020A"/>
    <w:rsid w:val="009B205D"/>
    <w:rsid w:val="009B237C"/>
    <w:rsid w:val="009B26EF"/>
    <w:rsid w:val="009B33F8"/>
    <w:rsid w:val="009B4644"/>
    <w:rsid w:val="009B5914"/>
    <w:rsid w:val="009B5B61"/>
    <w:rsid w:val="009B5DA9"/>
    <w:rsid w:val="009B670A"/>
    <w:rsid w:val="009B67BF"/>
    <w:rsid w:val="009B6BF2"/>
    <w:rsid w:val="009B7049"/>
    <w:rsid w:val="009B7DEA"/>
    <w:rsid w:val="009B7EFC"/>
    <w:rsid w:val="009C0736"/>
    <w:rsid w:val="009C12FE"/>
    <w:rsid w:val="009C13DA"/>
    <w:rsid w:val="009C2136"/>
    <w:rsid w:val="009C253E"/>
    <w:rsid w:val="009C44B4"/>
    <w:rsid w:val="009C48FB"/>
    <w:rsid w:val="009C4945"/>
    <w:rsid w:val="009C4A91"/>
    <w:rsid w:val="009C4D8B"/>
    <w:rsid w:val="009C4E19"/>
    <w:rsid w:val="009C54C1"/>
    <w:rsid w:val="009C676E"/>
    <w:rsid w:val="009C6A30"/>
    <w:rsid w:val="009C6F79"/>
    <w:rsid w:val="009C762A"/>
    <w:rsid w:val="009C7885"/>
    <w:rsid w:val="009C7DCD"/>
    <w:rsid w:val="009D0A5F"/>
    <w:rsid w:val="009D1987"/>
    <w:rsid w:val="009D1D23"/>
    <w:rsid w:val="009D2EF2"/>
    <w:rsid w:val="009D3605"/>
    <w:rsid w:val="009D3A89"/>
    <w:rsid w:val="009D4A30"/>
    <w:rsid w:val="009D56DB"/>
    <w:rsid w:val="009D6928"/>
    <w:rsid w:val="009D7200"/>
    <w:rsid w:val="009D7CB3"/>
    <w:rsid w:val="009E05F8"/>
    <w:rsid w:val="009E1ACF"/>
    <w:rsid w:val="009E4EA9"/>
    <w:rsid w:val="009E51E6"/>
    <w:rsid w:val="009E5955"/>
    <w:rsid w:val="009E710F"/>
    <w:rsid w:val="009F0C51"/>
    <w:rsid w:val="009F0DE5"/>
    <w:rsid w:val="009F1748"/>
    <w:rsid w:val="009F18FC"/>
    <w:rsid w:val="009F1A38"/>
    <w:rsid w:val="009F22AA"/>
    <w:rsid w:val="009F2ACC"/>
    <w:rsid w:val="009F2D5E"/>
    <w:rsid w:val="009F3F83"/>
    <w:rsid w:val="009F54CA"/>
    <w:rsid w:val="009F6FE8"/>
    <w:rsid w:val="009F7D89"/>
    <w:rsid w:val="00A01066"/>
    <w:rsid w:val="00A029CB"/>
    <w:rsid w:val="00A037C4"/>
    <w:rsid w:val="00A044DB"/>
    <w:rsid w:val="00A04629"/>
    <w:rsid w:val="00A04B3B"/>
    <w:rsid w:val="00A05254"/>
    <w:rsid w:val="00A06A5C"/>
    <w:rsid w:val="00A06BA1"/>
    <w:rsid w:val="00A07199"/>
    <w:rsid w:val="00A07294"/>
    <w:rsid w:val="00A103D1"/>
    <w:rsid w:val="00A10693"/>
    <w:rsid w:val="00A10EFC"/>
    <w:rsid w:val="00A127A5"/>
    <w:rsid w:val="00A12CE2"/>
    <w:rsid w:val="00A12E3E"/>
    <w:rsid w:val="00A12F14"/>
    <w:rsid w:val="00A13433"/>
    <w:rsid w:val="00A13452"/>
    <w:rsid w:val="00A14498"/>
    <w:rsid w:val="00A1481D"/>
    <w:rsid w:val="00A20A37"/>
    <w:rsid w:val="00A20BE0"/>
    <w:rsid w:val="00A217FA"/>
    <w:rsid w:val="00A2234D"/>
    <w:rsid w:val="00A239D2"/>
    <w:rsid w:val="00A23BCE"/>
    <w:rsid w:val="00A23D5B"/>
    <w:rsid w:val="00A25493"/>
    <w:rsid w:val="00A262D4"/>
    <w:rsid w:val="00A26973"/>
    <w:rsid w:val="00A26DDA"/>
    <w:rsid w:val="00A3107F"/>
    <w:rsid w:val="00A317AB"/>
    <w:rsid w:val="00A31CD9"/>
    <w:rsid w:val="00A31D8C"/>
    <w:rsid w:val="00A31DA5"/>
    <w:rsid w:val="00A31EA7"/>
    <w:rsid w:val="00A326E6"/>
    <w:rsid w:val="00A32716"/>
    <w:rsid w:val="00A3284B"/>
    <w:rsid w:val="00A32CA9"/>
    <w:rsid w:val="00A341C5"/>
    <w:rsid w:val="00A34815"/>
    <w:rsid w:val="00A348E1"/>
    <w:rsid w:val="00A34D76"/>
    <w:rsid w:val="00A35D7C"/>
    <w:rsid w:val="00A35FD3"/>
    <w:rsid w:val="00A36465"/>
    <w:rsid w:val="00A3680E"/>
    <w:rsid w:val="00A3699A"/>
    <w:rsid w:val="00A36C90"/>
    <w:rsid w:val="00A36C9E"/>
    <w:rsid w:val="00A37501"/>
    <w:rsid w:val="00A37970"/>
    <w:rsid w:val="00A37D55"/>
    <w:rsid w:val="00A40890"/>
    <w:rsid w:val="00A40D4C"/>
    <w:rsid w:val="00A41941"/>
    <w:rsid w:val="00A429C1"/>
    <w:rsid w:val="00A42AD1"/>
    <w:rsid w:val="00A42F68"/>
    <w:rsid w:val="00A43377"/>
    <w:rsid w:val="00A433D1"/>
    <w:rsid w:val="00A4380A"/>
    <w:rsid w:val="00A43B69"/>
    <w:rsid w:val="00A43E1C"/>
    <w:rsid w:val="00A43FE6"/>
    <w:rsid w:val="00A44EEA"/>
    <w:rsid w:val="00A4571B"/>
    <w:rsid w:val="00A469C5"/>
    <w:rsid w:val="00A505DF"/>
    <w:rsid w:val="00A50854"/>
    <w:rsid w:val="00A5177A"/>
    <w:rsid w:val="00A52F4F"/>
    <w:rsid w:val="00A53565"/>
    <w:rsid w:val="00A538EE"/>
    <w:rsid w:val="00A5463A"/>
    <w:rsid w:val="00A55E39"/>
    <w:rsid w:val="00A55F5C"/>
    <w:rsid w:val="00A56BC6"/>
    <w:rsid w:val="00A56BF8"/>
    <w:rsid w:val="00A56FA6"/>
    <w:rsid w:val="00A575FA"/>
    <w:rsid w:val="00A57FF8"/>
    <w:rsid w:val="00A632C7"/>
    <w:rsid w:val="00A6449F"/>
    <w:rsid w:val="00A656C1"/>
    <w:rsid w:val="00A658D4"/>
    <w:rsid w:val="00A65B0E"/>
    <w:rsid w:val="00A66488"/>
    <w:rsid w:val="00A66989"/>
    <w:rsid w:val="00A67198"/>
    <w:rsid w:val="00A676E4"/>
    <w:rsid w:val="00A7008E"/>
    <w:rsid w:val="00A71D54"/>
    <w:rsid w:val="00A724EE"/>
    <w:rsid w:val="00A73367"/>
    <w:rsid w:val="00A73586"/>
    <w:rsid w:val="00A736F0"/>
    <w:rsid w:val="00A739BC"/>
    <w:rsid w:val="00A73C45"/>
    <w:rsid w:val="00A73DC3"/>
    <w:rsid w:val="00A758E1"/>
    <w:rsid w:val="00A7643A"/>
    <w:rsid w:val="00A775D3"/>
    <w:rsid w:val="00A775E3"/>
    <w:rsid w:val="00A8035C"/>
    <w:rsid w:val="00A807A7"/>
    <w:rsid w:val="00A80A93"/>
    <w:rsid w:val="00A80FF2"/>
    <w:rsid w:val="00A81496"/>
    <w:rsid w:val="00A820D4"/>
    <w:rsid w:val="00A825C8"/>
    <w:rsid w:val="00A82EC6"/>
    <w:rsid w:val="00A82EC8"/>
    <w:rsid w:val="00A83FE0"/>
    <w:rsid w:val="00A84AAF"/>
    <w:rsid w:val="00A8512A"/>
    <w:rsid w:val="00A8586A"/>
    <w:rsid w:val="00A87331"/>
    <w:rsid w:val="00A90C57"/>
    <w:rsid w:val="00A90D73"/>
    <w:rsid w:val="00A912C8"/>
    <w:rsid w:val="00A915E0"/>
    <w:rsid w:val="00A91DDC"/>
    <w:rsid w:val="00A93CE3"/>
    <w:rsid w:val="00A9443A"/>
    <w:rsid w:val="00A94E3F"/>
    <w:rsid w:val="00A9500C"/>
    <w:rsid w:val="00A9534E"/>
    <w:rsid w:val="00A95711"/>
    <w:rsid w:val="00A96444"/>
    <w:rsid w:val="00A978F5"/>
    <w:rsid w:val="00A97F08"/>
    <w:rsid w:val="00A97F7D"/>
    <w:rsid w:val="00AA03CA"/>
    <w:rsid w:val="00AA03E8"/>
    <w:rsid w:val="00AA1695"/>
    <w:rsid w:val="00AA1F13"/>
    <w:rsid w:val="00AA2EC5"/>
    <w:rsid w:val="00AA2F4B"/>
    <w:rsid w:val="00AA30F2"/>
    <w:rsid w:val="00AA3690"/>
    <w:rsid w:val="00AA39EE"/>
    <w:rsid w:val="00AA3B75"/>
    <w:rsid w:val="00AA3C49"/>
    <w:rsid w:val="00AA4BC8"/>
    <w:rsid w:val="00AA4E3E"/>
    <w:rsid w:val="00AA59F2"/>
    <w:rsid w:val="00AA63A4"/>
    <w:rsid w:val="00AA670F"/>
    <w:rsid w:val="00AA686D"/>
    <w:rsid w:val="00AA7749"/>
    <w:rsid w:val="00AB026A"/>
    <w:rsid w:val="00AB04E3"/>
    <w:rsid w:val="00AB0956"/>
    <w:rsid w:val="00AB1C36"/>
    <w:rsid w:val="00AB1CA9"/>
    <w:rsid w:val="00AB1F4A"/>
    <w:rsid w:val="00AB31B4"/>
    <w:rsid w:val="00AB32A6"/>
    <w:rsid w:val="00AB3953"/>
    <w:rsid w:val="00AB4728"/>
    <w:rsid w:val="00AB475C"/>
    <w:rsid w:val="00AB6667"/>
    <w:rsid w:val="00AB6B18"/>
    <w:rsid w:val="00AB7344"/>
    <w:rsid w:val="00AB754B"/>
    <w:rsid w:val="00AB7FE4"/>
    <w:rsid w:val="00AC05B9"/>
    <w:rsid w:val="00AC0A61"/>
    <w:rsid w:val="00AC0ABD"/>
    <w:rsid w:val="00AC14EF"/>
    <w:rsid w:val="00AC256F"/>
    <w:rsid w:val="00AC2A20"/>
    <w:rsid w:val="00AC2EA2"/>
    <w:rsid w:val="00AC35FC"/>
    <w:rsid w:val="00AC4096"/>
    <w:rsid w:val="00AC559B"/>
    <w:rsid w:val="00AC5B52"/>
    <w:rsid w:val="00AC61ED"/>
    <w:rsid w:val="00AC6296"/>
    <w:rsid w:val="00AC638B"/>
    <w:rsid w:val="00AC68D6"/>
    <w:rsid w:val="00AC6E30"/>
    <w:rsid w:val="00AC721C"/>
    <w:rsid w:val="00AC7730"/>
    <w:rsid w:val="00AD0A0D"/>
    <w:rsid w:val="00AD10B9"/>
    <w:rsid w:val="00AD1BF5"/>
    <w:rsid w:val="00AD44CC"/>
    <w:rsid w:val="00AD44E0"/>
    <w:rsid w:val="00AD46AE"/>
    <w:rsid w:val="00AD516A"/>
    <w:rsid w:val="00AD6518"/>
    <w:rsid w:val="00AD7101"/>
    <w:rsid w:val="00AD731C"/>
    <w:rsid w:val="00AD78D3"/>
    <w:rsid w:val="00AE080B"/>
    <w:rsid w:val="00AE1FE5"/>
    <w:rsid w:val="00AE2075"/>
    <w:rsid w:val="00AE33B4"/>
    <w:rsid w:val="00AE3C9F"/>
    <w:rsid w:val="00AE4828"/>
    <w:rsid w:val="00AE5EB8"/>
    <w:rsid w:val="00AE708E"/>
    <w:rsid w:val="00AE70A5"/>
    <w:rsid w:val="00AE7E7D"/>
    <w:rsid w:val="00AF0416"/>
    <w:rsid w:val="00AF0715"/>
    <w:rsid w:val="00AF4346"/>
    <w:rsid w:val="00AF437E"/>
    <w:rsid w:val="00AF4764"/>
    <w:rsid w:val="00AF4CB0"/>
    <w:rsid w:val="00AF558F"/>
    <w:rsid w:val="00AF58CC"/>
    <w:rsid w:val="00AF62B9"/>
    <w:rsid w:val="00AF796C"/>
    <w:rsid w:val="00AF7C3F"/>
    <w:rsid w:val="00B008FA"/>
    <w:rsid w:val="00B00C6E"/>
    <w:rsid w:val="00B01BC4"/>
    <w:rsid w:val="00B01D22"/>
    <w:rsid w:val="00B02016"/>
    <w:rsid w:val="00B02B43"/>
    <w:rsid w:val="00B02C6B"/>
    <w:rsid w:val="00B03063"/>
    <w:rsid w:val="00B0350F"/>
    <w:rsid w:val="00B038AF"/>
    <w:rsid w:val="00B03B56"/>
    <w:rsid w:val="00B041F4"/>
    <w:rsid w:val="00B045AA"/>
    <w:rsid w:val="00B04612"/>
    <w:rsid w:val="00B049C1"/>
    <w:rsid w:val="00B05091"/>
    <w:rsid w:val="00B050B3"/>
    <w:rsid w:val="00B062F4"/>
    <w:rsid w:val="00B10428"/>
    <w:rsid w:val="00B110B6"/>
    <w:rsid w:val="00B1361B"/>
    <w:rsid w:val="00B136E8"/>
    <w:rsid w:val="00B140A4"/>
    <w:rsid w:val="00B151D2"/>
    <w:rsid w:val="00B15597"/>
    <w:rsid w:val="00B15EC8"/>
    <w:rsid w:val="00B1791A"/>
    <w:rsid w:val="00B20750"/>
    <w:rsid w:val="00B20B09"/>
    <w:rsid w:val="00B20EDF"/>
    <w:rsid w:val="00B24790"/>
    <w:rsid w:val="00B247E1"/>
    <w:rsid w:val="00B25061"/>
    <w:rsid w:val="00B259F3"/>
    <w:rsid w:val="00B268E8"/>
    <w:rsid w:val="00B27AB2"/>
    <w:rsid w:val="00B30221"/>
    <w:rsid w:val="00B30E04"/>
    <w:rsid w:val="00B3169B"/>
    <w:rsid w:val="00B31FE6"/>
    <w:rsid w:val="00B32183"/>
    <w:rsid w:val="00B33400"/>
    <w:rsid w:val="00B34094"/>
    <w:rsid w:val="00B357BC"/>
    <w:rsid w:val="00B35AAD"/>
    <w:rsid w:val="00B365A6"/>
    <w:rsid w:val="00B36D1D"/>
    <w:rsid w:val="00B37584"/>
    <w:rsid w:val="00B41831"/>
    <w:rsid w:val="00B41C4C"/>
    <w:rsid w:val="00B42E92"/>
    <w:rsid w:val="00B43041"/>
    <w:rsid w:val="00B43044"/>
    <w:rsid w:val="00B434CA"/>
    <w:rsid w:val="00B43B44"/>
    <w:rsid w:val="00B44FC2"/>
    <w:rsid w:val="00B45C04"/>
    <w:rsid w:val="00B45F18"/>
    <w:rsid w:val="00B46428"/>
    <w:rsid w:val="00B466C3"/>
    <w:rsid w:val="00B46705"/>
    <w:rsid w:val="00B46B47"/>
    <w:rsid w:val="00B4723B"/>
    <w:rsid w:val="00B474B8"/>
    <w:rsid w:val="00B478F1"/>
    <w:rsid w:val="00B47EB4"/>
    <w:rsid w:val="00B50B84"/>
    <w:rsid w:val="00B50CE5"/>
    <w:rsid w:val="00B50DD3"/>
    <w:rsid w:val="00B51776"/>
    <w:rsid w:val="00B51A38"/>
    <w:rsid w:val="00B52379"/>
    <w:rsid w:val="00B526A9"/>
    <w:rsid w:val="00B53DE5"/>
    <w:rsid w:val="00B53FC7"/>
    <w:rsid w:val="00B5414E"/>
    <w:rsid w:val="00B54A63"/>
    <w:rsid w:val="00B54E33"/>
    <w:rsid w:val="00B55D38"/>
    <w:rsid w:val="00B562AD"/>
    <w:rsid w:val="00B56C63"/>
    <w:rsid w:val="00B57249"/>
    <w:rsid w:val="00B57327"/>
    <w:rsid w:val="00B5769A"/>
    <w:rsid w:val="00B57CFF"/>
    <w:rsid w:val="00B57E0E"/>
    <w:rsid w:val="00B60391"/>
    <w:rsid w:val="00B6079C"/>
    <w:rsid w:val="00B6165E"/>
    <w:rsid w:val="00B61BD6"/>
    <w:rsid w:val="00B62538"/>
    <w:rsid w:val="00B62712"/>
    <w:rsid w:val="00B63199"/>
    <w:rsid w:val="00B63A51"/>
    <w:rsid w:val="00B64A26"/>
    <w:rsid w:val="00B64F38"/>
    <w:rsid w:val="00B65D48"/>
    <w:rsid w:val="00B6640B"/>
    <w:rsid w:val="00B66625"/>
    <w:rsid w:val="00B669D1"/>
    <w:rsid w:val="00B66FA4"/>
    <w:rsid w:val="00B6731A"/>
    <w:rsid w:val="00B6734B"/>
    <w:rsid w:val="00B713D4"/>
    <w:rsid w:val="00B727B0"/>
    <w:rsid w:val="00B72B58"/>
    <w:rsid w:val="00B73EA2"/>
    <w:rsid w:val="00B743F9"/>
    <w:rsid w:val="00B745A9"/>
    <w:rsid w:val="00B7486B"/>
    <w:rsid w:val="00B75321"/>
    <w:rsid w:val="00B76A6E"/>
    <w:rsid w:val="00B76C26"/>
    <w:rsid w:val="00B76F71"/>
    <w:rsid w:val="00B777FC"/>
    <w:rsid w:val="00B77DC7"/>
    <w:rsid w:val="00B808E3"/>
    <w:rsid w:val="00B81412"/>
    <w:rsid w:val="00B81616"/>
    <w:rsid w:val="00B81E17"/>
    <w:rsid w:val="00B821E3"/>
    <w:rsid w:val="00B826C9"/>
    <w:rsid w:val="00B82F9E"/>
    <w:rsid w:val="00B8305B"/>
    <w:rsid w:val="00B830C4"/>
    <w:rsid w:val="00B831CC"/>
    <w:rsid w:val="00B833FC"/>
    <w:rsid w:val="00B8379F"/>
    <w:rsid w:val="00B83C02"/>
    <w:rsid w:val="00B84B4E"/>
    <w:rsid w:val="00B84EF7"/>
    <w:rsid w:val="00B8503A"/>
    <w:rsid w:val="00B85189"/>
    <w:rsid w:val="00B8532F"/>
    <w:rsid w:val="00B8625E"/>
    <w:rsid w:val="00B863FC"/>
    <w:rsid w:val="00B8695B"/>
    <w:rsid w:val="00B90CE3"/>
    <w:rsid w:val="00B911FF"/>
    <w:rsid w:val="00B91EA4"/>
    <w:rsid w:val="00B9355F"/>
    <w:rsid w:val="00B93A9F"/>
    <w:rsid w:val="00B9450E"/>
    <w:rsid w:val="00B948FE"/>
    <w:rsid w:val="00B95579"/>
    <w:rsid w:val="00B95C37"/>
    <w:rsid w:val="00B95D43"/>
    <w:rsid w:val="00B9620D"/>
    <w:rsid w:val="00B96399"/>
    <w:rsid w:val="00B96FBE"/>
    <w:rsid w:val="00B97CE4"/>
    <w:rsid w:val="00BA0723"/>
    <w:rsid w:val="00BA2352"/>
    <w:rsid w:val="00BA2661"/>
    <w:rsid w:val="00BA285B"/>
    <w:rsid w:val="00BA2EFF"/>
    <w:rsid w:val="00BA2FB6"/>
    <w:rsid w:val="00BA4B1B"/>
    <w:rsid w:val="00BA4CE2"/>
    <w:rsid w:val="00BA50FB"/>
    <w:rsid w:val="00BA520F"/>
    <w:rsid w:val="00BA5767"/>
    <w:rsid w:val="00BA628A"/>
    <w:rsid w:val="00BA632F"/>
    <w:rsid w:val="00BA74C8"/>
    <w:rsid w:val="00BB02B3"/>
    <w:rsid w:val="00BB0838"/>
    <w:rsid w:val="00BB1024"/>
    <w:rsid w:val="00BB18F1"/>
    <w:rsid w:val="00BB2360"/>
    <w:rsid w:val="00BB410D"/>
    <w:rsid w:val="00BB431F"/>
    <w:rsid w:val="00BB5E5F"/>
    <w:rsid w:val="00BB5FAC"/>
    <w:rsid w:val="00BB61E1"/>
    <w:rsid w:val="00BB745C"/>
    <w:rsid w:val="00BB7BE0"/>
    <w:rsid w:val="00BC09F0"/>
    <w:rsid w:val="00BC16CA"/>
    <w:rsid w:val="00BC2795"/>
    <w:rsid w:val="00BC2E7C"/>
    <w:rsid w:val="00BC33A2"/>
    <w:rsid w:val="00BC388F"/>
    <w:rsid w:val="00BC3E18"/>
    <w:rsid w:val="00BC4500"/>
    <w:rsid w:val="00BC50EA"/>
    <w:rsid w:val="00BC62FB"/>
    <w:rsid w:val="00BD0071"/>
    <w:rsid w:val="00BD0346"/>
    <w:rsid w:val="00BD04F9"/>
    <w:rsid w:val="00BD077A"/>
    <w:rsid w:val="00BD07BC"/>
    <w:rsid w:val="00BD209B"/>
    <w:rsid w:val="00BD2352"/>
    <w:rsid w:val="00BD245C"/>
    <w:rsid w:val="00BD2B72"/>
    <w:rsid w:val="00BD2D62"/>
    <w:rsid w:val="00BD36BB"/>
    <w:rsid w:val="00BD37BC"/>
    <w:rsid w:val="00BD46A2"/>
    <w:rsid w:val="00BD520C"/>
    <w:rsid w:val="00BD548C"/>
    <w:rsid w:val="00BD7BE3"/>
    <w:rsid w:val="00BD7C3C"/>
    <w:rsid w:val="00BD7E93"/>
    <w:rsid w:val="00BE0058"/>
    <w:rsid w:val="00BE005D"/>
    <w:rsid w:val="00BE0CEB"/>
    <w:rsid w:val="00BE1805"/>
    <w:rsid w:val="00BE1A08"/>
    <w:rsid w:val="00BE29D8"/>
    <w:rsid w:val="00BE342C"/>
    <w:rsid w:val="00BE3F3C"/>
    <w:rsid w:val="00BE5469"/>
    <w:rsid w:val="00BE5A9A"/>
    <w:rsid w:val="00BE6861"/>
    <w:rsid w:val="00BE6BC9"/>
    <w:rsid w:val="00BE7B81"/>
    <w:rsid w:val="00BF001C"/>
    <w:rsid w:val="00BF1239"/>
    <w:rsid w:val="00BF2D20"/>
    <w:rsid w:val="00BF38E2"/>
    <w:rsid w:val="00BF3DB8"/>
    <w:rsid w:val="00BF3EDC"/>
    <w:rsid w:val="00BF459E"/>
    <w:rsid w:val="00BF515D"/>
    <w:rsid w:val="00BF57F6"/>
    <w:rsid w:val="00BF5FDE"/>
    <w:rsid w:val="00BF607A"/>
    <w:rsid w:val="00BF66FC"/>
    <w:rsid w:val="00BF6A31"/>
    <w:rsid w:val="00C016B5"/>
    <w:rsid w:val="00C016F1"/>
    <w:rsid w:val="00C020A2"/>
    <w:rsid w:val="00C037AE"/>
    <w:rsid w:val="00C04022"/>
    <w:rsid w:val="00C042DC"/>
    <w:rsid w:val="00C048A7"/>
    <w:rsid w:val="00C050FB"/>
    <w:rsid w:val="00C06172"/>
    <w:rsid w:val="00C07111"/>
    <w:rsid w:val="00C077B6"/>
    <w:rsid w:val="00C079AF"/>
    <w:rsid w:val="00C10D64"/>
    <w:rsid w:val="00C11D79"/>
    <w:rsid w:val="00C11E79"/>
    <w:rsid w:val="00C12A37"/>
    <w:rsid w:val="00C1303D"/>
    <w:rsid w:val="00C14BCD"/>
    <w:rsid w:val="00C154EB"/>
    <w:rsid w:val="00C15A66"/>
    <w:rsid w:val="00C15F9A"/>
    <w:rsid w:val="00C160D3"/>
    <w:rsid w:val="00C164AB"/>
    <w:rsid w:val="00C167DE"/>
    <w:rsid w:val="00C16B2C"/>
    <w:rsid w:val="00C16C15"/>
    <w:rsid w:val="00C16D53"/>
    <w:rsid w:val="00C17595"/>
    <w:rsid w:val="00C17C8F"/>
    <w:rsid w:val="00C20BD9"/>
    <w:rsid w:val="00C20F0F"/>
    <w:rsid w:val="00C21489"/>
    <w:rsid w:val="00C21C64"/>
    <w:rsid w:val="00C21E9B"/>
    <w:rsid w:val="00C221DD"/>
    <w:rsid w:val="00C22A16"/>
    <w:rsid w:val="00C24AAF"/>
    <w:rsid w:val="00C25B34"/>
    <w:rsid w:val="00C274D9"/>
    <w:rsid w:val="00C278D1"/>
    <w:rsid w:val="00C27BDE"/>
    <w:rsid w:val="00C30C05"/>
    <w:rsid w:val="00C313A6"/>
    <w:rsid w:val="00C319CE"/>
    <w:rsid w:val="00C31A8A"/>
    <w:rsid w:val="00C32227"/>
    <w:rsid w:val="00C32A16"/>
    <w:rsid w:val="00C32C11"/>
    <w:rsid w:val="00C33063"/>
    <w:rsid w:val="00C34076"/>
    <w:rsid w:val="00C350FE"/>
    <w:rsid w:val="00C35630"/>
    <w:rsid w:val="00C35AB4"/>
    <w:rsid w:val="00C35BF6"/>
    <w:rsid w:val="00C367AE"/>
    <w:rsid w:val="00C36D1D"/>
    <w:rsid w:val="00C374D7"/>
    <w:rsid w:val="00C37C5A"/>
    <w:rsid w:val="00C4011D"/>
    <w:rsid w:val="00C4068F"/>
    <w:rsid w:val="00C409AF"/>
    <w:rsid w:val="00C413C5"/>
    <w:rsid w:val="00C41591"/>
    <w:rsid w:val="00C41D9B"/>
    <w:rsid w:val="00C41DDA"/>
    <w:rsid w:val="00C426F9"/>
    <w:rsid w:val="00C427E9"/>
    <w:rsid w:val="00C438DF"/>
    <w:rsid w:val="00C43E3D"/>
    <w:rsid w:val="00C460F3"/>
    <w:rsid w:val="00C50E02"/>
    <w:rsid w:val="00C516F7"/>
    <w:rsid w:val="00C51B64"/>
    <w:rsid w:val="00C5277B"/>
    <w:rsid w:val="00C53C70"/>
    <w:rsid w:val="00C53EA5"/>
    <w:rsid w:val="00C54335"/>
    <w:rsid w:val="00C54794"/>
    <w:rsid w:val="00C54809"/>
    <w:rsid w:val="00C55A14"/>
    <w:rsid w:val="00C562B7"/>
    <w:rsid w:val="00C5639E"/>
    <w:rsid w:val="00C56724"/>
    <w:rsid w:val="00C570D7"/>
    <w:rsid w:val="00C579CB"/>
    <w:rsid w:val="00C57D06"/>
    <w:rsid w:val="00C6014A"/>
    <w:rsid w:val="00C60428"/>
    <w:rsid w:val="00C609E0"/>
    <w:rsid w:val="00C60CFD"/>
    <w:rsid w:val="00C6127A"/>
    <w:rsid w:val="00C61599"/>
    <w:rsid w:val="00C61FF3"/>
    <w:rsid w:val="00C62E48"/>
    <w:rsid w:val="00C63024"/>
    <w:rsid w:val="00C63DBC"/>
    <w:rsid w:val="00C641AC"/>
    <w:rsid w:val="00C648FA"/>
    <w:rsid w:val="00C64C88"/>
    <w:rsid w:val="00C654C0"/>
    <w:rsid w:val="00C65DCD"/>
    <w:rsid w:val="00C66A47"/>
    <w:rsid w:val="00C66C93"/>
    <w:rsid w:val="00C67C8F"/>
    <w:rsid w:val="00C70050"/>
    <w:rsid w:val="00C711AB"/>
    <w:rsid w:val="00C72232"/>
    <w:rsid w:val="00C72A4C"/>
    <w:rsid w:val="00C739E4"/>
    <w:rsid w:val="00C76029"/>
    <w:rsid w:val="00C77249"/>
    <w:rsid w:val="00C77D00"/>
    <w:rsid w:val="00C77F2B"/>
    <w:rsid w:val="00C80DCD"/>
    <w:rsid w:val="00C81752"/>
    <w:rsid w:val="00C81AD8"/>
    <w:rsid w:val="00C81FDC"/>
    <w:rsid w:val="00C82137"/>
    <w:rsid w:val="00C82E8F"/>
    <w:rsid w:val="00C83FD8"/>
    <w:rsid w:val="00C84246"/>
    <w:rsid w:val="00C84D2C"/>
    <w:rsid w:val="00C86361"/>
    <w:rsid w:val="00C86B1C"/>
    <w:rsid w:val="00C87A42"/>
    <w:rsid w:val="00C87C6B"/>
    <w:rsid w:val="00C87EB1"/>
    <w:rsid w:val="00C9079C"/>
    <w:rsid w:val="00C90CCB"/>
    <w:rsid w:val="00C90F25"/>
    <w:rsid w:val="00C91C18"/>
    <w:rsid w:val="00C928E4"/>
    <w:rsid w:val="00C92CF0"/>
    <w:rsid w:val="00C93CC6"/>
    <w:rsid w:val="00C93E48"/>
    <w:rsid w:val="00C94856"/>
    <w:rsid w:val="00C95092"/>
    <w:rsid w:val="00C95585"/>
    <w:rsid w:val="00C95EA0"/>
    <w:rsid w:val="00C95F16"/>
    <w:rsid w:val="00C96DB9"/>
    <w:rsid w:val="00CA1E73"/>
    <w:rsid w:val="00CA1FBE"/>
    <w:rsid w:val="00CA3BC4"/>
    <w:rsid w:val="00CA3C61"/>
    <w:rsid w:val="00CA4014"/>
    <w:rsid w:val="00CA40EB"/>
    <w:rsid w:val="00CA4135"/>
    <w:rsid w:val="00CA507F"/>
    <w:rsid w:val="00CA51B4"/>
    <w:rsid w:val="00CA5E50"/>
    <w:rsid w:val="00CA66B9"/>
    <w:rsid w:val="00CA7A0B"/>
    <w:rsid w:val="00CB0100"/>
    <w:rsid w:val="00CB092A"/>
    <w:rsid w:val="00CB0A13"/>
    <w:rsid w:val="00CB10EB"/>
    <w:rsid w:val="00CB1760"/>
    <w:rsid w:val="00CB1AF5"/>
    <w:rsid w:val="00CB1F24"/>
    <w:rsid w:val="00CB3578"/>
    <w:rsid w:val="00CB37D6"/>
    <w:rsid w:val="00CB38AE"/>
    <w:rsid w:val="00CB4624"/>
    <w:rsid w:val="00CB4669"/>
    <w:rsid w:val="00CB493B"/>
    <w:rsid w:val="00CB4B6B"/>
    <w:rsid w:val="00CB4BF4"/>
    <w:rsid w:val="00CB4DC6"/>
    <w:rsid w:val="00CB5386"/>
    <w:rsid w:val="00CB542C"/>
    <w:rsid w:val="00CB5BFC"/>
    <w:rsid w:val="00CB5C33"/>
    <w:rsid w:val="00CB69AB"/>
    <w:rsid w:val="00CB6E1A"/>
    <w:rsid w:val="00CB71CC"/>
    <w:rsid w:val="00CC0DC4"/>
    <w:rsid w:val="00CC262D"/>
    <w:rsid w:val="00CC3102"/>
    <w:rsid w:val="00CC4A39"/>
    <w:rsid w:val="00CC4B4A"/>
    <w:rsid w:val="00CC4FA2"/>
    <w:rsid w:val="00CC5D52"/>
    <w:rsid w:val="00CC5E64"/>
    <w:rsid w:val="00CC655A"/>
    <w:rsid w:val="00CC6657"/>
    <w:rsid w:val="00CC68C8"/>
    <w:rsid w:val="00CC6A93"/>
    <w:rsid w:val="00CC70F8"/>
    <w:rsid w:val="00CC72BE"/>
    <w:rsid w:val="00CC7A13"/>
    <w:rsid w:val="00CD091C"/>
    <w:rsid w:val="00CD0A11"/>
    <w:rsid w:val="00CD0E94"/>
    <w:rsid w:val="00CD1287"/>
    <w:rsid w:val="00CD129A"/>
    <w:rsid w:val="00CD1376"/>
    <w:rsid w:val="00CD1E78"/>
    <w:rsid w:val="00CD203F"/>
    <w:rsid w:val="00CD21B2"/>
    <w:rsid w:val="00CD3C88"/>
    <w:rsid w:val="00CD4242"/>
    <w:rsid w:val="00CD4366"/>
    <w:rsid w:val="00CD46A0"/>
    <w:rsid w:val="00CD5ADC"/>
    <w:rsid w:val="00CD5D91"/>
    <w:rsid w:val="00CD6197"/>
    <w:rsid w:val="00CD6F65"/>
    <w:rsid w:val="00CD7517"/>
    <w:rsid w:val="00CD79BF"/>
    <w:rsid w:val="00CE016A"/>
    <w:rsid w:val="00CE0383"/>
    <w:rsid w:val="00CE0859"/>
    <w:rsid w:val="00CE1CE5"/>
    <w:rsid w:val="00CE20D5"/>
    <w:rsid w:val="00CE32E7"/>
    <w:rsid w:val="00CE369C"/>
    <w:rsid w:val="00CE4A32"/>
    <w:rsid w:val="00CE5A54"/>
    <w:rsid w:val="00CE69B9"/>
    <w:rsid w:val="00CE6C9B"/>
    <w:rsid w:val="00CE78C3"/>
    <w:rsid w:val="00CE7B93"/>
    <w:rsid w:val="00CF084B"/>
    <w:rsid w:val="00CF1061"/>
    <w:rsid w:val="00CF11D5"/>
    <w:rsid w:val="00CF1717"/>
    <w:rsid w:val="00CF1FEC"/>
    <w:rsid w:val="00CF23F6"/>
    <w:rsid w:val="00CF368A"/>
    <w:rsid w:val="00CF4E12"/>
    <w:rsid w:val="00CF5E76"/>
    <w:rsid w:val="00CF6050"/>
    <w:rsid w:val="00CF72AD"/>
    <w:rsid w:val="00CF7A72"/>
    <w:rsid w:val="00CF7BC8"/>
    <w:rsid w:val="00CF7D24"/>
    <w:rsid w:val="00D0022A"/>
    <w:rsid w:val="00D0139B"/>
    <w:rsid w:val="00D0142C"/>
    <w:rsid w:val="00D0208D"/>
    <w:rsid w:val="00D0221D"/>
    <w:rsid w:val="00D02F1B"/>
    <w:rsid w:val="00D03267"/>
    <w:rsid w:val="00D036EE"/>
    <w:rsid w:val="00D03C32"/>
    <w:rsid w:val="00D04D94"/>
    <w:rsid w:val="00D05317"/>
    <w:rsid w:val="00D066F0"/>
    <w:rsid w:val="00D06CD7"/>
    <w:rsid w:val="00D07172"/>
    <w:rsid w:val="00D0753B"/>
    <w:rsid w:val="00D07CD0"/>
    <w:rsid w:val="00D07F11"/>
    <w:rsid w:val="00D10376"/>
    <w:rsid w:val="00D120D5"/>
    <w:rsid w:val="00D12340"/>
    <w:rsid w:val="00D124B5"/>
    <w:rsid w:val="00D12A05"/>
    <w:rsid w:val="00D12CC3"/>
    <w:rsid w:val="00D1341E"/>
    <w:rsid w:val="00D13BFE"/>
    <w:rsid w:val="00D13C7C"/>
    <w:rsid w:val="00D13CF4"/>
    <w:rsid w:val="00D13D8B"/>
    <w:rsid w:val="00D143B1"/>
    <w:rsid w:val="00D151E5"/>
    <w:rsid w:val="00D15CC3"/>
    <w:rsid w:val="00D17669"/>
    <w:rsid w:val="00D177E8"/>
    <w:rsid w:val="00D20266"/>
    <w:rsid w:val="00D202F5"/>
    <w:rsid w:val="00D20980"/>
    <w:rsid w:val="00D20F45"/>
    <w:rsid w:val="00D2169D"/>
    <w:rsid w:val="00D2188E"/>
    <w:rsid w:val="00D223DA"/>
    <w:rsid w:val="00D2379B"/>
    <w:rsid w:val="00D240CD"/>
    <w:rsid w:val="00D240E5"/>
    <w:rsid w:val="00D24E48"/>
    <w:rsid w:val="00D251A4"/>
    <w:rsid w:val="00D258FE"/>
    <w:rsid w:val="00D25BEE"/>
    <w:rsid w:val="00D26258"/>
    <w:rsid w:val="00D27472"/>
    <w:rsid w:val="00D27D73"/>
    <w:rsid w:val="00D306E7"/>
    <w:rsid w:val="00D30A3E"/>
    <w:rsid w:val="00D30E63"/>
    <w:rsid w:val="00D3128A"/>
    <w:rsid w:val="00D314A8"/>
    <w:rsid w:val="00D31A3A"/>
    <w:rsid w:val="00D31F7B"/>
    <w:rsid w:val="00D320B2"/>
    <w:rsid w:val="00D321F8"/>
    <w:rsid w:val="00D3313D"/>
    <w:rsid w:val="00D3339A"/>
    <w:rsid w:val="00D34CCB"/>
    <w:rsid w:val="00D363AC"/>
    <w:rsid w:val="00D36B15"/>
    <w:rsid w:val="00D410B5"/>
    <w:rsid w:val="00D421CA"/>
    <w:rsid w:val="00D42640"/>
    <w:rsid w:val="00D428CB"/>
    <w:rsid w:val="00D449D8"/>
    <w:rsid w:val="00D44B82"/>
    <w:rsid w:val="00D44CCF"/>
    <w:rsid w:val="00D4528C"/>
    <w:rsid w:val="00D45643"/>
    <w:rsid w:val="00D4593F"/>
    <w:rsid w:val="00D45C41"/>
    <w:rsid w:val="00D45D9C"/>
    <w:rsid w:val="00D45FC5"/>
    <w:rsid w:val="00D46D25"/>
    <w:rsid w:val="00D46FB8"/>
    <w:rsid w:val="00D47A9D"/>
    <w:rsid w:val="00D5023D"/>
    <w:rsid w:val="00D50295"/>
    <w:rsid w:val="00D50379"/>
    <w:rsid w:val="00D505D4"/>
    <w:rsid w:val="00D53123"/>
    <w:rsid w:val="00D531CC"/>
    <w:rsid w:val="00D53350"/>
    <w:rsid w:val="00D53737"/>
    <w:rsid w:val="00D537EA"/>
    <w:rsid w:val="00D53A0E"/>
    <w:rsid w:val="00D53F78"/>
    <w:rsid w:val="00D54A61"/>
    <w:rsid w:val="00D54AB5"/>
    <w:rsid w:val="00D55E66"/>
    <w:rsid w:val="00D565E1"/>
    <w:rsid w:val="00D5668D"/>
    <w:rsid w:val="00D56FF3"/>
    <w:rsid w:val="00D575D6"/>
    <w:rsid w:val="00D57C23"/>
    <w:rsid w:val="00D6035B"/>
    <w:rsid w:val="00D61446"/>
    <w:rsid w:val="00D6306E"/>
    <w:rsid w:val="00D6342F"/>
    <w:rsid w:val="00D6453B"/>
    <w:rsid w:val="00D64981"/>
    <w:rsid w:val="00D64AFD"/>
    <w:rsid w:val="00D6506D"/>
    <w:rsid w:val="00D65322"/>
    <w:rsid w:val="00D660E7"/>
    <w:rsid w:val="00D66195"/>
    <w:rsid w:val="00D66299"/>
    <w:rsid w:val="00D66959"/>
    <w:rsid w:val="00D66D0A"/>
    <w:rsid w:val="00D6741A"/>
    <w:rsid w:val="00D67E7A"/>
    <w:rsid w:val="00D67F1C"/>
    <w:rsid w:val="00D70311"/>
    <w:rsid w:val="00D704B3"/>
    <w:rsid w:val="00D70871"/>
    <w:rsid w:val="00D708A8"/>
    <w:rsid w:val="00D709E8"/>
    <w:rsid w:val="00D71837"/>
    <w:rsid w:val="00D72260"/>
    <w:rsid w:val="00D733BF"/>
    <w:rsid w:val="00D7368D"/>
    <w:rsid w:val="00D7501D"/>
    <w:rsid w:val="00D7629B"/>
    <w:rsid w:val="00D7654B"/>
    <w:rsid w:val="00D769D8"/>
    <w:rsid w:val="00D778FA"/>
    <w:rsid w:val="00D8009E"/>
    <w:rsid w:val="00D806F8"/>
    <w:rsid w:val="00D82F31"/>
    <w:rsid w:val="00D83265"/>
    <w:rsid w:val="00D83728"/>
    <w:rsid w:val="00D844DE"/>
    <w:rsid w:val="00D84544"/>
    <w:rsid w:val="00D869AB"/>
    <w:rsid w:val="00D86FE8"/>
    <w:rsid w:val="00D870C7"/>
    <w:rsid w:val="00D87370"/>
    <w:rsid w:val="00D87B80"/>
    <w:rsid w:val="00D9111A"/>
    <w:rsid w:val="00D9150F"/>
    <w:rsid w:val="00D929DE"/>
    <w:rsid w:val="00D936B1"/>
    <w:rsid w:val="00D936DE"/>
    <w:rsid w:val="00D93933"/>
    <w:rsid w:val="00D94521"/>
    <w:rsid w:val="00D94639"/>
    <w:rsid w:val="00D956DA"/>
    <w:rsid w:val="00D95C7E"/>
    <w:rsid w:val="00D95EBA"/>
    <w:rsid w:val="00D95EF8"/>
    <w:rsid w:val="00D95F55"/>
    <w:rsid w:val="00D96C91"/>
    <w:rsid w:val="00DA0249"/>
    <w:rsid w:val="00DA0530"/>
    <w:rsid w:val="00DA0733"/>
    <w:rsid w:val="00DA1766"/>
    <w:rsid w:val="00DA1FDF"/>
    <w:rsid w:val="00DA2CB1"/>
    <w:rsid w:val="00DA3879"/>
    <w:rsid w:val="00DA444A"/>
    <w:rsid w:val="00DA5C5C"/>
    <w:rsid w:val="00DA6135"/>
    <w:rsid w:val="00DA69C7"/>
    <w:rsid w:val="00DA6C65"/>
    <w:rsid w:val="00DA6DBC"/>
    <w:rsid w:val="00DA79CB"/>
    <w:rsid w:val="00DB02F6"/>
    <w:rsid w:val="00DB0520"/>
    <w:rsid w:val="00DB0A24"/>
    <w:rsid w:val="00DB0F6A"/>
    <w:rsid w:val="00DB1688"/>
    <w:rsid w:val="00DB22AD"/>
    <w:rsid w:val="00DB3F48"/>
    <w:rsid w:val="00DB4022"/>
    <w:rsid w:val="00DB5200"/>
    <w:rsid w:val="00DB59AC"/>
    <w:rsid w:val="00DB6142"/>
    <w:rsid w:val="00DB68C9"/>
    <w:rsid w:val="00DB6A16"/>
    <w:rsid w:val="00DB6BAC"/>
    <w:rsid w:val="00DB6F53"/>
    <w:rsid w:val="00DC00F2"/>
    <w:rsid w:val="00DC0175"/>
    <w:rsid w:val="00DC0EE7"/>
    <w:rsid w:val="00DC1014"/>
    <w:rsid w:val="00DC1710"/>
    <w:rsid w:val="00DC1AA5"/>
    <w:rsid w:val="00DC24D1"/>
    <w:rsid w:val="00DC2746"/>
    <w:rsid w:val="00DC2C89"/>
    <w:rsid w:val="00DC3FD2"/>
    <w:rsid w:val="00DC4DAD"/>
    <w:rsid w:val="00DC55B3"/>
    <w:rsid w:val="00DC5D1E"/>
    <w:rsid w:val="00DC5F42"/>
    <w:rsid w:val="00DC6606"/>
    <w:rsid w:val="00DC6881"/>
    <w:rsid w:val="00DD04E1"/>
    <w:rsid w:val="00DD1218"/>
    <w:rsid w:val="00DD1B52"/>
    <w:rsid w:val="00DD1D4E"/>
    <w:rsid w:val="00DD2731"/>
    <w:rsid w:val="00DD2BF3"/>
    <w:rsid w:val="00DD2CCB"/>
    <w:rsid w:val="00DD331B"/>
    <w:rsid w:val="00DD4086"/>
    <w:rsid w:val="00DD4150"/>
    <w:rsid w:val="00DD4DA8"/>
    <w:rsid w:val="00DD5F98"/>
    <w:rsid w:val="00DD62BA"/>
    <w:rsid w:val="00DD6FE4"/>
    <w:rsid w:val="00DD7AF8"/>
    <w:rsid w:val="00DD7F1B"/>
    <w:rsid w:val="00DE0509"/>
    <w:rsid w:val="00DE089B"/>
    <w:rsid w:val="00DE13FD"/>
    <w:rsid w:val="00DE2285"/>
    <w:rsid w:val="00DE2ECF"/>
    <w:rsid w:val="00DE35E3"/>
    <w:rsid w:val="00DE376A"/>
    <w:rsid w:val="00DE3E7E"/>
    <w:rsid w:val="00DE418E"/>
    <w:rsid w:val="00DE5220"/>
    <w:rsid w:val="00DE557A"/>
    <w:rsid w:val="00DE5818"/>
    <w:rsid w:val="00DE6C89"/>
    <w:rsid w:val="00DE738B"/>
    <w:rsid w:val="00DE7B64"/>
    <w:rsid w:val="00DF05B6"/>
    <w:rsid w:val="00DF0E87"/>
    <w:rsid w:val="00DF1FA6"/>
    <w:rsid w:val="00DF26FA"/>
    <w:rsid w:val="00DF3135"/>
    <w:rsid w:val="00DF3187"/>
    <w:rsid w:val="00DF3660"/>
    <w:rsid w:val="00DF38F5"/>
    <w:rsid w:val="00DF3C9A"/>
    <w:rsid w:val="00DF543D"/>
    <w:rsid w:val="00DF56B8"/>
    <w:rsid w:val="00DF5A85"/>
    <w:rsid w:val="00DF5CCF"/>
    <w:rsid w:val="00DF6151"/>
    <w:rsid w:val="00DF62F8"/>
    <w:rsid w:val="00DF6304"/>
    <w:rsid w:val="00DF6492"/>
    <w:rsid w:val="00DF6FC1"/>
    <w:rsid w:val="00E00463"/>
    <w:rsid w:val="00E00DE7"/>
    <w:rsid w:val="00E014B6"/>
    <w:rsid w:val="00E01A01"/>
    <w:rsid w:val="00E02367"/>
    <w:rsid w:val="00E02381"/>
    <w:rsid w:val="00E024E3"/>
    <w:rsid w:val="00E02929"/>
    <w:rsid w:val="00E02E7F"/>
    <w:rsid w:val="00E0386F"/>
    <w:rsid w:val="00E039C1"/>
    <w:rsid w:val="00E03DEC"/>
    <w:rsid w:val="00E042AD"/>
    <w:rsid w:val="00E045DB"/>
    <w:rsid w:val="00E04C2E"/>
    <w:rsid w:val="00E05096"/>
    <w:rsid w:val="00E05B66"/>
    <w:rsid w:val="00E05BCD"/>
    <w:rsid w:val="00E064BD"/>
    <w:rsid w:val="00E06510"/>
    <w:rsid w:val="00E06A90"/>
    <w:rsid w:val="00E07585"/>
    <w:rsid w:val="00E10011"/>
    <w:rsid w:val="00E10246"/>
    <w:rsid w:val="00E10703"/>
    <w:rsid w:val="00E11F13"/>
    <w:rsid w:val="00E12196"/>
    <w:rsid w:val="00E1375F"/>
    <w:rsid w:val="00E13855"/>
    <w:rsid w:val="00E139B3"/>
    <w:rsid w:val="00E13DF5"/>
    <w:rsid w:val="00E13F35"/>
    <w:rsid w:val="00E1434D"/>
    <w:rsid w:val="00E14B3C"/>
    <w:rsid w:val="00E151AA"/>
    <w:rsid w:val="00E165B6"/>
    <w:rsid w:val="00E17A8D"/>
    <w:rsid w:val="00E17AEC"/>
    <w:rsid w:val="00E2098A"/>
    <w:rsid w:val="00E20F49"/>
    <w:rsid w:val="00E21D8D"/>
    <w:rsid w:val="00E21EF4"/>
    <w:rsid w:val="00E22695"/>
    <w:rsid w:val="00E23B50"/>
    <w:rsid w:val="00E245C8"/>
    <w:rsid w:val="00E2523B"/>
    <w:rsid w:val="00E25940"/>
    <w:rsid w:val="00E26E97"/>
    <w:rsid w:val="00E27CC2"/>
    <w:rsid w:val="00E31F4B"/>
    <w:rsid w:val="00E3242E"/>
    <w:rsid w:val="00E3308A"/>
    <w:rsid w:val="00E35544"/>
    <w:rsid w:val="00E35EA5"/>
    <w:rsid w:val="00E36099"/>
    <w:rsid w:val="00E40692"/>
    <w:rsid w:val="00E415C3"/>
    <w:rsid w:val="00E41A42"/>
    <w:rsid w:val="00E41AE4"/>
    <w:rsid w:val="00E42490"/>
    <w:rsid w:val="00E430DF"/>
    <w:rsid w:val="00E432A0"/>
    <w:rsid w:val="00E43AFD"/>
    <w:rsid w:val="00E441B5"/>
    <w:rsid w:val="00E444CE"/>
    <w:rsid w:val="00E44538"/>
    <w:rsid w:val="00E44A5E"/>
    <w:rsid w:val="00E44EB2"/>
    <w:rsid w:val="00E44F61"/>
    <w:rsid w:val="00E45362"/>
    <w:rsid w:val="00E45E77"/>
    <w:rsid w:val="00E46220"/>
    <w:rsid w:val="00E46657"/>
    <w:rsid w:val="00E46EAC"/>
    <w:rsid w:val="00E46FDD"/>
    <w:rsid w:val="00E47297"/>
    <w:rsid w:val="00E472DA"/>
    <w:rsid w:val="00E47F13"/>
    <w:rsid w:val="00E50084"/>
    <w:rsid w:val="00E5150E"/>
    <w:rsid w:val="00E5182E"/>
    <w:rsid w:val="00E51D7A"/>
    <w:rsid w:val="00E5227D"/>
    <w:rsid w:val="00E52D0F"/>
    <w:rsid w:val="00E54095"/>
    <w:rsid w:val="00E55596"/>
    <w:rsid w:val="00E5728F"/>
    <w:rsid w:val="00E61DBA"/>
    <w:rsid w:val="00E63404"/>
    <w:rsid w:val="00E64F4E"/>
    <w:rsid w:val="00E64F54"/>
    <w:rsid w:val="00E65AAD"/>
    <w:rsid w:val="00E66375"/>
    <w:rsid w:val="00E66A14"/>
    <w:rsid w:val="00E67319"/>
    <w:rsid w:val="00E67A25"/>
    <w:rsid w:val="00E67A81"/>
    <w:rsid w:val="00E67DFD"/>
    <w:rsid w:val="00E70053"/>
    <w:rsid w:val="00E70ECB"/>
    <w:rsid w:val="00E7137A"/>
    <w:rsid w:val="00E7159D"/>
    <w:rsid w:val="00E71C89"/>
    <w:rsid w:val="00E71D52"/>
    <w:rsid w:val="00E72647"/>
    <w:rsid w:val="00E733E3"/>
    <w:rsid w:val="00E7492A"/>
    <w:rsid w:val="00E7502C"/>
    <w:rsid w:val="00E75B3A"/>
    <w:rsid w:val="00E75BB3"/>
    <w:rsid w:val="00E764EC"/>
    <w:rsid w:val="00E770FC"/>
    <w:rsid w:val="00E801F0"/>
    <w:rsid w:val="00E806F0"/>
    <w:rsid w:val="00E8079B"/>
    <w:rsid w:val="00E80C86"/>
    <w:rsid w:val="00E81DEF"/>
    <w:rsid w:val="00E82BB3"/>
    <w:rsid w:val="00E848F7"/>
    <w:rsid w:val="00E850BD"/>
    <w:rsid w:val="00E857E7"/>
    <w:rsid w:val="00E86612"/>
    <w:rsid w:val="00E86C96"/>
    <w:rsid w:val="00E90B54"/>
    <w:rsid w:val="00E90B77"/>
    <w:rsid w:val="00E91006"/>
    <w:rsid w:val="00E92D9B"/>
    <w:rsid w:val="00E93CBD"/>
    <w:rsid w:val="00E94096"/>
    <w:rsid w:val="00E9425E"/>
    <w:rsid w:val="00E9451E"/>
    <w:rsid w:val="00E94710"/>
    <w:rsid w:val="00E94D67"/>
    <w:rsid w:val="00E9572C"/>
    <w:rsid w:val="00E96A94"/>
    <w:rsid w:val="00E97314"/>
    <w:rsid w:val="00E973FB"/>
    <w:rsid w:val="00E9766A"/>
    <w:rsid w:val="00E97FC5"/>
    <w:rsid w:val="00EA009F"/>
    <w:rsid w:val="00EA0CD0"/>
    <w:rsid w:val="00EA1AE9"/>
    <w:rsid w:val="00EA1B1C"/>
    <w:rsid w:val="00EA1B32"/>
    <w:rsid w:val="00EA21D0"/>
    <w:rsid w:val="00EA2BF0"/>
    <w:rsid w:val="00EA3297"/>
    <w:rsid w:val="00EA376B"/>
    <w:rsid w:val="00EA4186"/>
    <w:rsid w:val="00EA47D5"/>
    <w:rsid w:val="00EA49AF"/>
    <w:rsid w:val="00EA5B75"/>
    <w:rsid w:val="00EA7501"/>
    <w:rsid w:val="00EB0508"/>
    <w:rsid w:val="00EB129C"/>
    <w:rsid w:val="00EB16B6"/>
    <w:rsid w:val="00EB1A19"/>
    <w:rsid w:val="00EB1A72"/>
    <w:rsid w:val="00EB1DA9"/>
    <w:rsid w:val="00EB20AA"/>
    <w:rsid w:val="00EB2967"/>
    <w:rsid w:val="00EB2978"/>
    <w:rsid w:val="00EB2DA3"/>
    <w:rsid w:val="00EB4D11"/>
    <w:rsid w:val="00EB5B81"/>
    <w:rsid w:val="00EB5E56"/>
    <w:rsid w:val="00EB713F"/>
    <w:rsid w:val="00EB7B5C"/>
    <w:rsid w:val="00EB7E66"/>
    <w:rsid w:val="00EC0902"/>
    <w:rsid w:val="00EC097D"/>
    <w:rsid w:val="00EC0A31"/>
    <w:rsid w:val="00EC126C"/>
    <w:rsid w:val="00EC17EE"/>
    <w:rsid w:val="00EC1933"/>
    <w:rsid w:val="00EC1EA1"/>
    <w:rsid w:val="00EC395C"/>
    <w:rsid w:val="00EC3A3A"/>
    <w:rsid w:val="00EC44EF"/>
    <w:rsid w:val="00EC49CA"/>
    <w:rsid w:val="00EC4E0E"/>
    <w:rsid w:val="00EC6A77"/>
    <w:rsid w:val="00EC6CD6"/>
    <w:rsid w:val="00EC73A7"/>
    <w:rsid w:val="00EC7721"/>
    <w:rsid w:val="00ED0298"/>
    <w:rsid w:val="00ED0A9D"/>
    <w:rsid w:val="00ED0FC5"/>
    <w:rsid w:val="00ED1313"/>
    <w:rsid w:val="00ED1A00"/>
    <w:rsid w:val="00ED1D74"/>
    <w:rsid w:val="00ED3037"/>
    <w:rsid w:val="00ED3BE4"/>
    <w:rsid w:val="00ED40B6"/>
    <w:rsid w:val="00ED486A"/>
    <w:rsid w:val="00ED5B5C"/>
    <w:rsid w:val="00ED600D"/>
    <w:rsid w:val="00ED679F"/>
    <w:rsid w:val="00ED67F6"/>
    <w:rsid w:val="00ED6AA1"/>
    <w:rsid w:val="00ED7923"/>
    <w:rsid w:val="00EE136F"/>
    <w:rsid w:val="00EE2586"/>
    <w:rsid w:val="00EE2BA9"/>
    <w:rsid w:val="00EE2DE8"/>
    <w:rsid w:val="00EE36D7"/>
    <w:rsid w:val="00EE3E6D"/>
    <w:rsid w:val="00EE41B2"/>
    <w:rsid w:val="00EE43FE"/>
    <w:rsid w:val="00EE440C"/>
    <w:rsid w:val="00EE4A9B"/>
    <w:rsid w:val="00EE4B5B"/>
    <w:rsid w:val="00EE5735"/>
    <w:rsid w:val="00EE6244"/>
    <w:rsid w:val="00EE70C2"/>
    <w:rsid w:val="00EE7149"/>
    <w:rsid w:val="00EE7B63"/>
    <w:rsid w:val="00EE7D72"/>
    <w:rsid w:val="00EF00E4"/>
    <w:rsid w:val="00EF07E7"/>
    <w:rsid w:val="00EF2E1B"/>
    <w:rsid w:val="00EF32D1"/>
    <w:rsid w:val="00EF43A0"/>
    <w:rsid w:val="00EF4583"/>
    <w:rsid w:val="00EF62C3"/>
    <w:rsid w:val="00EF6E80"/>
    <w:rsid w:val="00EF7536"/>
    <w:rsid w:val="00EF7A58"/>
    <w:rsid w:val="00EF7D7F"/>
    <w:rsid w:val="00EF7EB0"/>
    <w:rsid w:val="00F00C70"/>
    <w:rsid w:val="00F02EB2"/>
    <w:rsid w:val="00F03AE4"/>
    <w:rsid w:val="00F03D33"/>
    <w:rsid w:val="00F0454F"/>
    <w:rsid w:val="00F04DC3"/>
    <w:rsid w:val="00F06155"/>
    <w:rsid w:val="00F0616A"/>
    <w:rsid w:val="00F06577"/>
    <w:rsid w:val="00F06CB5"/>
    <w:rsid w:val="00F074C1"/>
    <w:rsid w:val="00F0760B"/>
    <w:rsid w:val="00F07865"/>
    <w:rsid w:val="00F1014A"/>
    <w:rsid w:val="00F11779"/>
    <w:rsid w:val="00F11991"/>
    <w:rsid w:val="00F1296B"/>
    <w:rsid w:val="00F12B3C"/>
    <w:rsid w:val="00F12FE8"/>
    <w:rsid w:val="00F137E9"/>
    <w:rsid w:val="00F159D4"/>
    <w:rsid w:val="00F15E91"/>
    <w:rsid w:val="00F1736C"/>
    <w:rsid w:val="00F17831"/>
    <w:rsid w:val="00F2055D"/>
    <w:rsid w:val="00F21E27"/>
    <w:rsid w:val="00F22180"/>
    <w:rsid w:val="00F224A4"/>
    <w:rsid w:val="00F225A7"/>
    <w:rsid w:val="00F231CE"/>
    <w:rsid w:val="00F2325E"/>
    <w:rsid w:val="00F23369"/>
    <w:rsid w:val="00F239CC"/>
    <w:rsid w:val="00F244D8"/>
    <w:rsid w:val="00F24942"/>
    <w:rsid w:val="00F255F5"/>
    <w:rsid w:val="00F260B1"/>
    <w:rsid w:val="00F2674A"/>
    <w:rsid w:val="00F26BC8"/>
    <w:rsid w:val="00F27D1B"/>
    <w:rsid w:val="00F3253D"/>
    <w:rsid w:val="00F327EF"/>
    <w:rsid w:val="00F330B1"/>
    <w:rsid w:val="00F3316B"/>
    <w:rsid w:val="00F3333B"/>
    <w:rsid w:val="00F33A8B"/>
    <w:rsid w:val="00F33FA7"/>
    <w:rsid w:val="00F34350"/>
    <w:rsid w:val="00F345DF"/>
    <w:rsid w:val="00F36A9C"/>
    <w:rsid w:val="00F374D2"/>
    <w:rsid w:val="00F401A6"/>
    <w:rsid w:val="00F41757"/>
    <w:rsid w:val="00F41C75"/>
    <w:rsid w:val="00F41F51"/>
    <w:rsid w:val="00F42886"/>
    <w:rsid w:val="00F43A1B"/>
    <w:rsid w:val="00F463AE"/>
    <w:rsid w:val="00F46642"/>
    <w:rsid w:val="00F46B21"/>
    <w:rsid w:val="00F473FE"/>
    <w:rsid w:val="00F47A38"/>
    <w:rsid w:val="00F5006D"/>
    <w:rsid w:val="00F50958"/>
    <w:rsid w:val="00F51E57"/>
    <w:rsid w:val="00F52C23"/>
    <w:rsid w:val="00F53CEB"/>
    <w:rsid w:val="00F53D76"/>
    <w:rsid w:val="00F5429E"/>
    <w:rsid w:val="00F542A9"/>
    <w:rsid w:val="00F547D6"/>
    <w:rsid w:val="00F55B44"/>
    <w:rsid w:val="00F55B8A"/>
    <w:rsid w:val="00F55ECA"/>
    <w:rsid w:val="00F5735D"/>
    <w:rsid w:val="00F57E54"/>
    <w:rsid w:val="00F57EBD"/>
    <w:rsid w:val="00F60161"/>
    <w:rsid w:val="00F602BB"/>
    <w:rsid w:val="00F60542"/>
    <w:rsid w:val="00F60AE5"/>
    <w:rsid w:val="00F611E0"/>
    <w:rsid w:val="00F614A6"/>
    <w:rsid w:val="00F6173B"/>
    <w:rsid w:val="00F62650"/>
    <w:rsid w:val="00F62D07"/>
    <w:rsid w:val="00F63AA1"/>
    <w:rsid w:val="00F63E9A"/>
    <w:rsid w:val="00F63FDA"/>
    <w:rsid w:val="00F648C9"/>
    <w:rsid w:val="00F650A0"/>
    <w:rsid w:val="00F65547"/>
    <w:rsid w:val="00F656DC"/>
    <w:rsid w:val="00F65714"/>
    <w:rsid w:val="00F65AF4"/>
    <w:rsid w:val="00F66F0C"/>
    <w:rsid w:val="00F66F4D"/>
    <w:rsid w:val="00F67575"/>
    <w:rsid w:val="00F67758"/>
    <w:rsid w:val="00F67B44"/>
    <w:rsid w:val="00F67D0A"/>
    <w:rsid w:val="00F704EA"/>
    <w:rsid w:val="00F707B6"/>
    <w:rsid w:val="00F70A6A"/>
    <w:rsid w:val="00F7205D"/>
    <w:rsid w:val="00F735DD"/>
    <w:rsid w:val="00F73914"/>
    <w:rsid w:val="00F73DD0"/>
    <w:rsid w:val="00F75399"/>
    <w:rsid w:val="00F75EB8"/>
    <w:rsid w:val="00F76FB3"/>
    <w:rsid w:val="00F77055"/>
    <w:rsid w:val="00F77296"/>
    <w:rsid w:val="00F774E3"/>
    <w:rsid w:val="00F80BD3"/>
    <w:rsid w:val="00F814AF"/>
    <w:rsid w:val="00F81B83"/>
    <w:rsid w:val="00F81BFB"/>
    <w:rsid w:val="00F8276A"/>
    <w:rsid w:val="00F82E9E"/>
    <w:rsid w:val="00F83182"/>
    <w:rsid w:val="00F8324D"/>
    <w:rsid w:val="00F847BA"/>
    <w:rsid w:val="00F8502F"/>
    <w:rsid w:val="00F85D75"/>
    <w:rsid w:val="00F86644"/>
    <w:rsid w:val="00F86BFC"/>
    <w:rsid w:val="00F86D71"/>
    <w:rsid w:val="00F871C9"/>
    <w:rsid w:val="00F90123"/>
    <w:rsid w:val="00F9099B"/>
    <w:rsid w:val="00F9132E"/>
    <w:rsid w:val="00F91363"/>
    <w:rsid w:val="00F915C0"/>
    <w:rsid w:val="00F91EDC"/>
    <w:rsid w:val="00F923D6"/>
    <w:rsid w:val="00F928A3"/>
    <w:rsid w:val="00F931B9"/>
    <w:rsid w:val="00F93AB8"/>
    <w:rsid w:val="00F94B58"/>
    <w:rsid w:val="00F95A46"/>
    <w:rsid w:val="00F95B1F"/>
    <w:rsid w:val="00F96078"/>
    <w:rsid w:val="00F961B5"/>
    <w:rsid w:val="00F96812"/>
    <w:rsid w:val="00F97CBD"/>
    <w:rsid w:val="00FA1ACB"/>
    <w:rsid w:val="00FA2547"/>
    <w:rsid w:val="00FA3410"/>
    <w:rsid w:val="00FA36C6"/>
    <w:rsid w:val="00FA36C8"/>
    <w:rsid w:val="00FA3761"/>
    <w:rsid w:val="00FA4112"/>
    <w:rsid w:val="00FA4D9C"/>
    <w:rsid w:val="00FA57FB"/>
    <w:rsid w:val="00FA6B97"/>
    <w:rsid w:val="00FA777C"/>
    <w:rsid w:val="00FA7E22"/>
    <w:rsid w:val="00FA7FAC"/>
    <w:rsid w:val="00FB05B0"/>
    <w:rsid w:val="00FB0DEF"/>
    <w:rsid w:val="00FB1BED"/>
    <w:rsid w:val="00FB1D07"/>
    <w:rsid w:val="00FB284B"/>
    <w:rsid w:val="00FB2863"/>
    <w:rsid w:val="00FB3519"/>
    <w:rsid w:val="00FB3FC3"/>
    <w:rsid w:val="00FB490C"/>
    <w:rsid w:val="00FB4FD7"/>
    <w:rsid w:val="00FB5538"/>
    <w:rsid w:val="00FB5604"/>
    <w:rsid w:val="00FB58E7"/>
    <w:rsid w:val="00FB69E1"/>
    <w:rsid w:val="00FB6B58"/>
    <w:rsid w:val="00FB7053"/>
    <w:rsid w:val="00FB7085"/>
    <w:rsid w:val="00FC027D"/>
    <w:rsid w:val="00FC02B1"/>
    <w:rsid w:val="00FC0784"/>
    <w:rsid w:val="00FC14E7"/>
    <w:rsid w:val="00FC1852"/>
    <w:rsid w:val="00FC1A7D"/>
    <w:rsid w:val="00FC2179"/>
    <w:rsid w:val="00FC2530"/>
    <w:rsid w:val="00FC3448"/>
    <w:rsid w:val="00FC4538"/>
    <w:rsid w:val="00FC495A"/>
    <w:rsid w:val="00FC4CD6"/>
    <w:rsid w:val="00FC4F36"/>
    <w:rsid w:val="00FC54A7"/>
    <w:rsid w:val="00FC63CC"/>
    <w:rsid w:val="00FC7152"/>
    <w:rsid w:val="00FC732D"/>
    <w:rsid w:val="00FC74D4"/>
    <w:rsid w:val="00FC777D"/>
    <w:rsid w:val="00FC7BA4"/>
    <w:rsid w:val="00FD1E9F"/>
    <w:rsid w:val="00FD26C6"/>
    <w:rsid w:val="00FD4CA3"/>
    <w:rsid w:val="00FD5272"/>
    <w:rsid w:val="00FD540B"/>
    <w:rsid w:val="00FD5B1F"/>
    <w:rsid w:val="00FD5D00"/>
    <w:rsid w:val="00FD5D3E"/>
    <w:rsid w:val="00FD664C"/>
    <w:rsid w:val="00FD7AA5"/>
    <w:rsid w:val="00FE13C5"/>
    <w:rsid w:val="00FE2DA1"/>
    <w:rsid w:val="00FE31BB"/>
    <w:rsid w:val="00FE41B1"/>
    <w:rsid w:val="00FE6065"/>
    <w:rsid w:val="00FE6110"/>
    <w:rsid w:val="00FE64EB"/>
    <w:rsid w:val="00FE6C21"/>
    <w:rsid w:val="00FE7E10"/>
    <w:rsid w:val="00FF0D32"/>
    <w:rsid w:val="00FF10AA"/>
    <w:rsid w:val="00FF1450"/>
    <w:rsid w:val="00FF1F11"/>
    <w:rsid w:val="00FF1F80"/>
    <w:rsid w:val="00FF27C5"/>
    <w:rsid w:val="00FF32B8"/>
    <w:rsid w:val="00FF4656"/>
    <w:rsid w:val="00FF4EBD"/>
    <w:rsid w:val="00FF5182"/>
    <w:rsid w:val="00FF535B"/>
    <w:rsid w:val="00FF59BE"/>
    <w:rsid w:val="00FF6CFE"/>
    <w:rsid w:val="00FF79FC"/>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3FE0B5"/>
  <w15:docId w15:val="{F1338031-D64E-4840-90FE-9F55CE4DA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Cordia New"/>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3DB8"/>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CD5D91"/>
    <w:pPr>
      <w:ind w:left="720"/>
      <w:contextualSpacing/>
    </w:pPr>
  </w:style>
  <w:style w:type="paragraph" w:styleId="BalloonText">
    <w:name w:val="Balloon Text"/>
    <w:basedOn w:val="Normal"/>
    <w:link w:val="BalloonTextChar"/>
    <w:uiPriority w:val="99"/>
    <w:semiHidden/>
    <w:unhideWhenUsed/>
    <w:rsid w:val="005357A3"/>
    <w:rPr>
      <w:rFonts w:ascii="Segoe UI" w:hAnsi="Segoe UI" w:cs="Segoe UI"/>
      <w:sz w:val="18"/>
      <w:szCs w:val="18"/>
    </w:rPr>
  </w:style>
  <w:style w:type="character" w:customStyle="1" w:styleId="BalloonTextChar">
    <w:name w:val="Balloon Text Char"/>
    <w:link w:val="BalloonText"/>
    <w:uiPriority w:val="99"/>
    <w:semiHidden/>
    <w:rsid w:val="005357A3"/>
    <w:rPr>
      <w:rFonts w:ascii="Segoe UI" w:hAnsi="Segoe UI" w:cs="Segoe UI"/>
      <w:sz w:val="18"/>
      <w:szCs w:val="18"/>
    </w:rPr>
  </w:style>
  <w:style w:type="paragraph" w:styleId="Header">
    <w:name w:val="header"/>
    <w:basedOn w:val="Normal"/>
    <w:link w:val="HeaderChar"/>
    <w:uiPriority w:val="99"/>
    <w:unhideWhenUsed/>
    <w:rsid w:val="003838AA"/>
    <w:pPr>
      <w:tabs>
        <w:tab w:val="center" w:pos="4680"/>
        <w:tab w:val="right" w:pos="9360"/>
      </w:tabs>
    </w:pPr>
  </w:style>
  <w:style w:type="character" w:customStyle="1" w:styleId="HeaderChar">
    <w:name w:val="Header Char"/>
    <w:basedOn w:val="DefaultParagraphFont"/>
    <w:link w:val="Header"/>
    <w:uiPriority w:val="99"/>
    <w:rsid w:val="003838AA"/>
  </w:style>
  <w:style w:type="paragraph" w:styleId="Footer">
    <w:name w:val="footer"/>
    <w:basedOn w:val="Normal"/>
    <w:link w:val="FooterChar"/>
    <w:uiPriority w:val="99"/>
    <w:unhideWhenUsed/>
    <w:rsid w:val="003838AA"/>
    <w:pPr>
      <w:tabs>
        <w:tab w:val="center" w:pos="4680"/>
        <w:tab w:val="right" w:pos="9360"/>
      </w:tabs>
    </w:pPr>
  </w:style>
  <w:style w:type="character" w:customStyle="1" w:styleId="FooterChar">
    <w:name w:val="Footer Char"/>
    <w:basedOn w:val="DefaultParagraphFont"/>
    <w:link w:val="Footer"/>
    <w:uiPriority w:val="99"/>
    <w:rsid w:val="003838AA"/>
  </w:style>
  <w:style w:type="table" w:styleId="TableGrid">
    <w:name w:val="Table Grid"/>
    <w:basedOn w:val="TableNormal"/>
    <w:uiPriority w:val="39"/>
    <w:rsid w:val="00943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792C"/>
    <w:pPr>
      <w:ind w:left="720"/>
      <w:contextualSpacing/>
    </w:pPr>
  </w:style>
  <w:style w:type="character" w:styleId="Hyperlink">
    <w:name w:val="Hyperlink"/>
    <w:basedOn w:val="DefaultParagraphFont"/>
    <w:uiPriority w:val="99"/>
    <w:unhideWhenUsed/>
    <w:rsid w:val="008C18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996269">
      <w:bodyDiv w:val="1"/>
      <w:marLeft w:val="0"/>
      <w:marRight w:val="0"/>
      <w:marTop w:val="0"/>
      <w:marBottom w:val="0"/>
      <w:divBdr>
        <w:top w:val="none" w:sz="0" w:space="0" w:color="auto"/>
        <w:left w:val="none" w:sz="0" w:space="0" w:color="auto"/>
        <w:bottom w:val="none" w:sz="0" w:space="0" w:color="auto"/>
        <w:right w:val="none" w:sz="0" w:space="0" w:color="auto"/>
      </w:divBdr>
    </w:div>
    <w:div w:id="839739336">
      <w:bodyDiv w:val="1"/>
      <w:marLeft w:val="0"/>
      <w:marRight w:val="0"/>
      <w:marTop w:val="0"/>
      <w:marBottom w:val="0"/>
      <w:divBdr>
        <w:top w:val="none" w:sz="0" w:space="0" w:color="auto"/>
        <w:left w:val="none" w:sz="0" w:space="0" w:color="auto"/>
        <w:bottom w:val="none" w:sz="0" w:space="0" w:color="auto"/>
        <w:right w:val="none" w:sz="0" w:space="0" w:color="auto"/>
      </w:divBdr>
    </w:div>
    <w:div w:id="208104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51B67-D9D5-4068-AA2F-B496B618C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6</Pages>
  <Words>1588</Words>
  <Characters>9057</Characters>
  <Application>Microsoft Office Word</Application>
  <DocSecurity>0</DocSecurity>
  <Lines>75</Lines>
  <Paragraphs>21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cp:lastModifiedBy>Forhadul Parvez</cp:lastModifiedBy>
  <cp:revision>15</cp:revision>
  <cp:lastPrinted>2019-05-08T02:00:00Z</cp:lastPrinted>
  <dcterms:created xsi:type="dcterms:W3CDTF">2019-09-30T03:56:00Z</dcterms:created>
  <dcterms:modified xsi:type="dcterms:W3CDTF">2019-09-30T06:19:00Z</dcterms:modified>
</cp:coreProperties>
</file>