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55EB" w14:textId="77777777" w:rsidR="002312FD" w:rsidRPr="00B342B9" w:rsidRDefault="0044709A">
      <w:pPr>
        <w:tabs>
          <w:tab w:val="left" w:pos="4395"/>
          <w:tab w:val="left" w:pos="4678"/>
          <w:tab w:val="left" w:pos="4962"/>
        </w:tabs>
        <w:jc w:val="center"/>
        <w:rPr>
          <w:rFonts w:ascii="Times New Roman" w:eastAsia="SimSun" w:hAnsi="Times New Roman" w:cs="Times New Roman"/>
          <w:b/>
          <w:bCs/>
          <w:color w:val="000000"/>
          <w:sz w:val="24"/>
          <w:szCs w:val="24"/>
        </w:rPr>
      </w:pPr>
      <w:r w:rsidRPr="00B342B9">
        <w:rPr>
          <w:rFonts w:ascii="Times New Roman" w:hAnsi="Times New Roman" w:cs="Times New Roman"/>
          <w:noProof/>
          <w:sz w:val="24"/>
          <w:szCs w:val="24"/>
          <w:lang w:bidi="th-TH"/>
        </w:rPr>
        <w:drawing>
          <wp:anchor distT="0" distB="0" distL="114300" distR="114300" simplePos="0" relativeHeight="251657216" behindDoc="0" locked="0" layoutInCell="1" allowOverlap="0" wp14:anchorId="12A626ED" wp14:editId="45B2B626">
            <wp:simplePos x="0" y="0"/>
            <wp:positionH relativeFrom="column">
              <wp:posOffset>2571750</wp:posOffset>
            </wp:positionH>
            <wp:positionV relativeFrom="paragraph">
              <wp:posOffset>11430</wp:posOffset>
            </wp:positionV>
            <wp:extent cx="834473" cy="742950"/>
            <wp:effectExtent l="0" t="0" r="0" b="0"/>
            <wp:wrapNone/>
            <wp:docPr id="3"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78" cy="74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EE626" w14:textId="77777777" w:rsidR="002312FD" w:rsidRPr="00B342B9" w:rsidRDefault="002312FD" w:rsidP="00810122">
      <w:pPr>
        <w:tabs>
          <w:tab w:val="left" w:pos="4395"/>
          <w:tab w:val="left" w:pos="4678"/>
          <w:tab w:val="left" w:pos="4962"/>
        </w:tabs>
        <w:spacing w:after="0" w:line="240" w:lineRule="auto"/>
        <w:jc w:val="center"/>
        <w:rPr>
          <w:rFonts w:ascii="Times New Roman" w:hAnsi="Times New Roman" w:cs="Times New Roman"/>
          <w:b/>
          <w:bCs/>
          <w:color w:val="000000"/>
          <w:sz w:val="24"/>
          <w:szCs w:val="24"/>
        </w:rPr>
      </w:pPr>
    </w:p>
    <w:p w14:paraId="2D4582F5" w14:textId="77777777" w:rsidR="00214F30" w:rsidRPr="00B342B9" w:rsidRDefault="00214F30" w:rsidP="00810122">
      <w:pPr>
        <w:tabs>
          <w:tab w:val="left" w:pos="4395"/>
          <w:tab w:val="left" w:pos="4678"/>
          <w:tab w:val="left" w:pos="4962"/>
        </w:tabs>
        <w:spacing w:after="0" w:line="240" w:lineRule="auto"/>
        <w:jc w:val="center"/>
        <w:rPr>
          <w:rFonts w:ascii="Times New Roman" w:hAnsi="Times New Roman" w:cs="Times New Roman"/>
          <w:b/>
          <w:bCs/>
          <w:color w:val="000000"/>
          <w:sz w:val="24"/>
          <w:szCs w:val="24"/>
        </w:rPr>
      </w:pPr>
    </w:p>
    <w:p w14:paraId="2594AC38" w14:textId="77777777" w:rsidR="009B5E20" w:rsidRPr="00B342B9" w:rsidRDefault="009B5E20" w:rsidP="00810122">
      <w:pPr>
        <w:tabs>
          <w:tab w:val="left" w:pos="4395"/>
          <w:tab w:val="left" w:pos="4678"/>
          <w:tab w:val="left" w:pos="4962"/>
        </w:tabs>
        <w:spacing w:after="0" w:line="240" w:lineRule="auto"/>
        <w:jc w:val="center"/>
        <w:rPr>
          <w:rFonts w:ascii="Times New Roman" w:hAnsi="Times New Roman" w:cs="Times New Roman"/>
          <w:b/>
          <w:bCs/>
          <w:color w:val="000000"/>
          <w:sz w:val="24"/>
          <w:szCs w:val="24"/>
        </w:rPr>
      </w:pPr>
    </w:p>
    <w:p w14:paraId="6E2D4A67" w14:textId="77777777" w:rsidR="009B5E20" w:rsidRPr="00B342B9" w:rsidRDefault="009B5E20" w:rsidP="00810122">
      <w:pPr>
        <w:tabs>
          <w:tab w:val="left" w:pos="4395"/>
          <w:tab w:val="left" w:pos="4678"/>
          <w:tab w:val="left" w:pos="4962"/>
        </w:tabs>
        <w:spacing w:after="0" w:line="240" w:lineRule="auto"/>
        <w:jc w:val="center"/>
        <w:rPr>
          <w:rFonts w:ascii="Times New Roman" w:hAnsi="Times New Roman" w:cs="Times New Roman"/>
          <w:b/>
          <w:bCs/>
          <w:color w:val="000000"/>
          <w:sz w:val="24"/>
          <w:szCs w:val="24"/>
        </w:rPr>
      </w:pPr>
    </w:p>
    <w:p w14:paraId="45E0081C" w14:textId="548E3252" w:rsidR="002312FD" w:rsidRPr="00B342B9" w:rsidRDefault="005F164C" w:rsidP="00810122">
      <w:pPr>
        <w:tabs>
          <w:tab w:val="left" w:pos="4395"/>
          <w:tab w:val="left" w:pos="4678"/>
          <w:tab w:val="left" w:pos="4962"/>
        </w:tabs>
        <w:spacing w:after="0" w:line="240" w:lineRule="auto"/>
        <w:jc w:val="center"/>
        <w:rPr>
          <w:rFonts w:ascii="Times New Roman" w:hAnsi="Times New Roman" w:cs="Times New Roman"/>
          <w:b/>
          <w:bCs/>
          <w:color w:val="000000"/>
          <w:sz w:val="24"/>
          <w:szCs w:val="24"/>
        </w:rPr>
      </w:pPr>
      <w:r w:rsidRPr="00B342B9">
        <w:rPr>
          <w:rFonts w:ascii="Times New Roman" w:hAnsi="Times New Roman" w:cs="Times New Roman"/>
          <w:b/>
          <w:bCs/>
          <w:color w:val="000000"/>
          <w:sz w:val="24"/>
          <w:szCs w:val="24"/>
        </w:rPr>
        <w:t xml:space="preserve">The </w:t>
      </w:r>
      <w:r w:rsidR="00810122" w:rsidRPr="00B342B9">
        <w:rPr>
          <w:rFonts w:ascii="Times New Roman" w:hAnsi="Times New Roman" w:cs="Times New Roman"/>
          <w:b/>
          <w:bCs/>
          <w:color w:val="000000"/>
          <w:sz w:val="24"/>
          <w:szCs w:val="24"/>
        </w:rPr>
        <w:t xml:space="preserve">1st </w:t>
      </w:r>
      <w:r w:rsidRPr="00B342B9">
        <w:rPr>
          <w:rFonts w:ascii="Times New Roman" w:hAnsi="Times New Roman" w:cs="Times New Roman"/>
          <w:b/>
          <w:bCs/>
          <w:color w:val="000000"/>
          <w:sz w:val="24"/>
          <w:szCs w:val="24"/>
        </w:rPr>
        <w:t>Meeting of the APT Conference Preparatory Group for WRC-</w:t>
      </w:r>
      <w:r w:rsidR="00810122" w:rsidRPr="00B342B9">
        <w:rPr>
          <w:rFonts w:ascii="Times New Roman" w:hAnsi="Times New Roman" w:cs="Times New Roman"/>
          <w:b/>
          <w:bCs/>
          <w:color w:val="000000"/>
          <w:sz w:val="24"/>
          <w:szCs w:val="24"/>
        </w:rPr>
        <w:t>23</w:t>
      </w:r>
      <w:r w:rsidRPr="00B342B9">
        <w:rPr>
          <w:rFonts w:ascii="Times New Roman" w:hAnsi="Times New Roman" w:cs="Times New Roman"/>
          <w:b/>
          <w:bCs/>
          <w:color w:val="000000"/>
          <w:sz w:val="24"/>
          <w:szCs w:val="24"/>
        </w:rPr>
        <w:t xml:space="preserve"> (APG</w:t>
      </w:r>
      <w:r w:rsidR="00810122" w:rsidRPr="00B342B9">
        <w:rPr>
          <w:rFonts w:ascii="Times New Roman" w:hAnsi="Times New Roman" w:cs="Times New Roman"/>
          <w:b/>
          <w:bCs/>
          <w:color w:val="000000"/>
          <w:sz w:val="24"/>
          <w:szCs w:val="24"/>
        </w:rPr>
        <w:t>23</w:t>
      </w:r>
      <w:r w:rsidRPr="00B342B9">
        <w:rPr>
          <w:rFonts w:ascii="Times New Roman" w:hAnsi="Times New Roman" w:cs="Times New Roman"/>
          <w:b/>
          <w:bCs/>
          <w:color w:val="000000"/>
          <w:sz w:val="24"/>
          <w:szCs w:val="24"/>
        </w:rPr>
        <w:t>-</w:t>
      </w:r>
      <w:r w:rsidRPr="00B342B9">
        <w:rPr>
          <w:rFonts w:ascii="Times New Roman" w:eastAsia="SimSun" w:hAnsi="Times New Roman" w:cs="Times New Roman"/>
          <w:b/>
          <w:bCs/>
          <w:color w:val="000000"/>
          <w:sz w:val="24"/>
          <w:szCs w:val="24"/>
          <w:lang w:eastAsia="zh-CN"/>
        </w:rPr>
        <w:t>1</w:t>
      </w:r>
      <w:r w:rsidRPr="00B342B9">
        <w:rPr>
          <w:rFonts w:ascii="Times New Roman" w:hAnsi="Times New Roman" w:cs="Times New Roman"/>
          <w:b/>
          <w:bCs/>
          <w:color w:val="000000"/>
          <w:sz w:val="24"/>
          <w:szCs w:val="24"/>
        </w:rPr>
        <w:t>)</w:t>
      </w:r>
    </w:p>
    <w:p w14:paraId="3EA3FEE0" w14:textId="77777777" w:rsidR="002312FD" w:rsidRPr="00B342B9" w:rsidRDefault="005F164C" w:rsidP="00810122">
      <w:pPr>
        <w:tabs>
          <w:tab w:val="left" w:pos="6379"/>
        </w:tabs>
        <w:spacing w:after="0" w:line="240" w:lineRule="auto"/>
        <w:ind w:left="-284" w:right="-472" w:hanging="284"/>
        <w:jc w:val="center"/>
        <w:rPr>
          <w:rFonts w:ascii="Times New Roman" w:hAnsi="Times New Roman" w:cs="Times New Roman"/>
          <w:bCs/>
          <w:color w:val="000000"/>
          <w:sz w:val="24"/>
          <w:szCs w:val="24"/>
        </w:rPr>
      </w:pPr>
      <w:r w:rsidRPr="00B342B9">
        <w:rPr>
          <w:rFonts w:ascii="Times New Roman" w:eastAsia="SimSun" w:hAnsi="Times New Roman" w:cs="Times New Roman"/>
          <w:bCs/>
          <w:color w:val="000000"/>
          <w:sz w:val="24"/>
          <w:szCs w:val="24"/>
          <w:lang w:eastAsia="zh-CN"/>
        </w:rPr>
        <w:t>2</w:t>
      </w:r>
      <w:r w:rsidR="00810122" w:rsidRPr="00B342B9">
        <w:rPr>
          <w:rFonts w:ascii="Times New Roman" w:eastAsia="Batang" w:hAnsi="Times New Roman" w:cs="Times New Roman"/>
          <w:bCs/>
          <w:color w:val="000000"/>
          <w:sz w:val="24"/>
          <w:szCs w:val="24"/>
          <w:lang w:eastAsia="ko-KR"/>
        </w:rPr>
        <w:t>4</w:t>
      </w:r>
      <w:r w:rsidR="00C8214A" w:rsidRPr="00B342B9">
        <w:rPr>
          <w:rFonts w:ascii="Times New Roman" w:eastAsia="Batang" w:hAnsi="Times New Roman" w:cs="Times New Roman"/>
          <w:bCs/>
          <w:color w:val="000000"/>
          <w:sz w:val="24"/>
          <w:szCs w:val="24"/>
          <w:lang w:eastAsia="ko-KR"/>
        </w:rPr>
        <w:t xml:space="preserve"> – </w:t>
      </w:r>
      <w:r w:rsidRPr="00B342B9">
        <w:rPr>
          <w:rFonts w:ascii="Times New Roman" w:eastAsia="Batang" w:hAnsi="Times New Roman" w:cs="Times New Roman"/>
          <w:bCs/>
          <w:color w:val="000000"/>
          <w:sz w:val="24"/>
          <w:szCs w:val="24"/>
          <w:lang w:eastAsia="ko-KR"/>
        </w:rPr>
        <w:t>2</w:t>
      </w:r>
      <w:r w:rsidR="00810122" w:rsidRPr="00B342B9">
        <w:rPr>
          <w:rFonts w:ascii="Times New Roman" w:eastAsia="Batang" w:hAnsi="Times New Roman" w:cs="Times New Roman"/>
          <w:bCs/>
          <w:color w:val="000000"/>
          <w:sz w:val="24"/>
          <w:szCs w:val="24"/>
          <w:lang w:eastAsia="ko-KR"/>
        </w:rPr>
        <w:t>5</w:t>
      </w:r>
      <w:r w:rsidR="00C8214A" w:rsidRPr="00B342B9">
        <w:rPr>
          <w:rFonts w:ascii="Times New Roman" w:eastAsia="Batang" w:hAnsi="Times New Roman" w:cs="Times New Roman"/>
          <w:bCs/>
          <w:color w:val="000000"/>
          <w:sz w:val="24"/>
          <w:szCs w:val="24"/>
          <w:lang w:eastAsia="ko-KR"/>
        </w:rPr>
        <w:t xml:space="preserve"> </w:t>
      </w:r>
      <w:r w:rsidR="00810122" w:rsidRPr="00B342B9">
        <w:rPr>
          <w:rFonts w:ascii="Times New Roman" w:eastAsia="SimSun" w:hAnsi="Times New Roman" w:cs="Times New Roman"/>
          <w:bCs/>
          <w:color w:val="000000"/>
          <w:sz w:val="24"/>
          <w:szCs w:val="24"/>
          <w:lang w:eastAsia="zh-CN"/>
        </w:rPr>
        <w:t xml:space="preserve">September </w:t>
      </w:r>
      <w:r w:rsidRPr="00B342B9">
        <w:rPr>
          <w:rFonts w:ascii="Times New Roman" w:eastAsia="SimSun" w:hAnsi="Times New Roman" w:cs="Times New Roman"/>
          <w:bCs/>
          <w:color w:val="000000"/>
          <w:sz w:val="24"/>
          <w:szCs w:val="24"/>
          <w:lang w:eastAsia="zh-CN"/>
        </w:rPr>
        <w:t>20</w:t>
      </w:r>
      <w:r w:rsidR="00810122" w:rsidRPr="00B342B9">
        <w:rPr>
          <w:rFonts w:ascii="Times New Roman" w:eastAsia="SimSun" w:hAnsi="Times New Roman" w:cs="Times New Roman"/>
          <w:bCs/>
          <w:color w:val="000000"/>
          <w:sz w:val="24"/>
          <w:szCs w:val="24"/>
          <w:lang w:eastAsia="zh-CN"/>
        </w:rPr>
        <w:t>20</w:t>
      </w:r>
      <w:r w:rsidRPr="00B342B9">
        <w:rPr>
          <w:rFonts w:ascii="Times New Roman" w:eastAsia="SimSun" w:hAnsi="Times New Roman" w:cs="Times New Roman"/>
          <w:bCs/>
          <w:color w:val="000000"/>
          <w:sz w:val="24"/>
          <w:szCs w:val="24"/>
          <w:lang w:eastAsia="zh-CN"/>
        </w:rPr>
        <w:t xml:space="preserve">, </w:t>
      </w:r>
      <w:r w:rsidR="00810122" w:rsidRPr="00B342B9">
        <w:rPr>
          <w:rFonts w:ascii="Times New Roman" w:hAnsi="Times New Roman" w:cs="Times New Roman"/>
          <w:bCs/>
          <w:color w:val="000000"/>
          <w:sz w:val="24"/>
          <w:szCs w:val="24"/>
        </w:rPr>
        <w:t>Virtual Meeting</w:t>
      </w:r>
    </w:p>
    <w:p w14:paraId="3475B603" w14:textId="71027462" w:rsidR="00810122" w:rsidRPr="00B342B9" w:rsidRDefault="004D1A3C" w:rsidP="00810122">
      <w:pPr>
        <w:tabs>
          <w:tab w:val="left" w:pos="6379"/>
        </w:tabs>
        <w:spacing w:after="0" w:line="240" w:lineRule="auto"/>
        <w:ind w:left="-284" w:right="-472" w:hanging="284"/>
        <w:jc w:val="center"/>
        <w:rPr>
          <w:rFonts w:ascii="Times New Roman" w:hAnsi="Times New Roman" w:cs="Times New Roman"/>
          <w:bCs/>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CE5437A" wp14:editId="2EFE68AD">
                <wp:simplePos x="0" y="0"/>
                <wp:positionH relativeFrom="column">
                  <wp:posOffset>-10795</wp:posOffset>
                </wp:positionH>
                <wp:positionV relativeFrom="paragraph">
                  <wp:posOffset>190500</wp:posOffset>
                </wp:positionV>
                <wp:extent cx="5948045" cy="635"/>
                <wp:effectExtent l="0" t="38100" r="33655" b="374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051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4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" strokeweight="6pt">
                <v:stroke linestyle="thickBetweenThin"/>
              </v:line>
            </w:pict>
          </mc:Fallback>
        </mc:AlternateContent>
      </w:r>
    </w:p>
    <w:p w14:paraId="22D45461" w14:textId="321B9224" w:rsidR="002312FD" w:rsidRPr="00B342B9" w:rsidRDefault="002312FD">
      <w:pPr>
        <w:spacing w:after="0" w:line="240" w:lineRule="auto"/>
        <w:ind w:left="-283" w:hanging="284"/>
        <w:jc w:val="center"/>
        <w:rPr>
          <w:rFonts w:ascii="Times New Roman" w:hAnsi="Times New Roman" w:cs="Times New Roman"/>
          <w:b/>
          <w:bCs/>
          <w:color w:val="000000"/>
          <w:sz w:val="24"/>
          <w:szCs w:val="24"/>
          <w:lang w:eastAsia="ko-KR"/>
        </w:rPr>
      </w:pPr>
    </w:p>
    <w:p w14:paraId="5CE3D10A" w14:textId="77777777" w:rsidR="00214F30" w:rsidRPr="00B342B9" w:rsidRDefault="00214F30">
      <w:pPr>
        <w:spacing w:after="0" w:line="240" w:lineRule="auto"/>
        <w:ind w:left="-284" w:hanging="284"/>
        <w:jc w:val="center"/>
        <w:rPr>
          <w:rFonts w:ascii="Times New Roman" w:hAnsi="Times New Roman" w:cs="Times New Roman"/>
          <w:b/>
          <w:bCs/>
          <w:color w:val="000000"/>
          <w:sz w:val="24"/>
          <w:szCs w:val="24"/>
        </w:rPr>
      </w:pPr>
    </w:p>
    <w:p w14:paraId="46B5C50F" w14:textId="4662F1D2" w:rsidR="002312FD" w:rsidRPr="00B342B9" w:rsidRDefault="008C38DE">
      <w:pPr>
        <w:spacing w:after="0" w:line="240" w:lineRule="auto"/>
        <w:ind w:left="-284" w:hanging="284"/>
        <w:jc w:val="center"/>
        <w:rPr>
          <w:rFonts w:ascii="Times New Roman" w:hAnsi="Times New Roman" w:cs="Times New Roman"/>
          <w:b/>
          <w:bCs/>
          <w:color w:val="000000"/>
          <w:sz w:val="24"/>
          <w:szCs w:val="24"/>
        </w:rPr>
      </w:pPr>
      <w:r w:rsidRPr="00B342B9">
        <w:rPr>
          <w:rFonts w:ascii="Times New Roman" w:hAnsi="Times New Roman" w:cs="Times New Roman"/>
          <w:b/>
          <w:bCs/>
          <w:color w:val="000000"/>
          <w:sz w:val="24"/>
          <w:szCs w:val="24"/>
        </w:rPr>
        <w:t xml:space="preserve">INFORMATION FOR </w:t>
      </w:r>
      <w:r w:rsidR="005F164C" w:rsidRPr="00B342B9">
        <w:rPr>
          <w:rFonts w:ascii="Times New Roman" w:hAnsi="Times New Roman" w:cs="Times New Roman"/>
          <w:b/>
          <w:bCs/>
          <w:color w:val="000000"/>
          <w:sz w:val="24"/>
          <w:szCs w:val="24"/>
        </w:rPr>
        <w:t>PARTICIPANT</w:t>
      </w:r>
      <w:r w:rsidRPr="00B342B9">
        <w:rPr>
          <w:rFonts w:ascii="Times New Roman" w:hAnsi="Times New Roman" w:cs="Times New Roman"/>
          <w:b/>
          <w:bCs/>
          <w:color w:val="000000"/>
          <w:sz w:val="24"/>
          <w:szCs w:val="24"/>
        </w:rPr>
        <w:t>S</w:t>
      </w:r>
      <w:r w:rsidR="005F164C" w:rsidRPr="00B342B9">
        <w:rPr>
          <w:rFonts w:ascii="Times New Roman" w:hAnsi="Times New Roman" w:cs="Times New Roman"/>
          <w:b/>
          <w:bCs/>
          <w:color w:val="000000"/>
          <w:sz w:val="24"/>
          <w:szCs w:val="24"/>
        </w:rPr>
        <w:t xml:space="preserve"> </w:t>
      </w:r>
    </w:p>
    <w:p w14:paraId="4655B6A7" w14:textId="77777777" w:rsidR="002312FD" w:rsidRPr="00B342B9" w:rsidRDefault="002312FD">
      <w:pPr>
        <w:spacing w:after="0" w:line="240" w:lineRule="auto"/>
        <w:ind w:left="-284" w:hanging="284"/>
        <w:jc w:val="center"/>
        <w:rPr>
          <w:rFonts w:ascii="Times New Roman" w:hAnsi="Times New Roman" w:cs="Times New Roman"/>
          <w:b/>
          <w:bCs/>
          <w:color w:val="000000"/>
          <w:sz w:val="24"/>
          <w:szCs w:val="24"/>
          <w:lang w:eastAsia="ko-KR"/>
        </w:rPr>
      </w:pPr>
    </w:p>
    <w:p w14:paraId="614CF537" w14:textId="77777777" w:rsidR="002312FD" w:rsidRPr="00B342B9" w:rsidRDefault="005F164C">
      <w:pPr>
        <w:spacing w:after="0" w:line="240" w:lineRule="auto"/>
        <w:jc w:val="both"/>
        <w:rPr>
          <w:rFonts w:ascii="Times New Roman" w:hAnsi="Times New Roman" w:cs="Times New Roman"/>
          <w:color w:val="000000"/>
          <w:sz w:val="24"/>
          <w:szCs w:val="24"/>
        </w:rPr>
      </w:pPr>
      <w:r w:rsidRPr="00B342B9">
        <w:rPr>
          <w:rFonts w:ascii="Times New Roman" w:hAnsi="Times New Roman" w:cs="Times New Roman"/>
          <w:color w:val="000000"/>
          <w:sz w:val="24"/>
          <w:szCs w:val="24"/>
        </w:rPr>
        <w:t xml:space="preserve">The </w:t>
      </w:r>
      <w:r w:rsidR="00810122" w:rsidRPr="00B342B9">
        <w:rPr>
          <w:rFonts w:ascii="Times New Roman" w:hAnsi="Times New Roman" w:cs="Times New Roman"/>
          <w:color w:val="000000"/>
          <w:sz w:val="24"/>
          <w:szCs w:val="24"/>
        </w:rPr>
        <w:t xml:space="preserve">1st </w:t>
      </w:r>
      <w:r w:rsidRPr="00B342B9">
        <w:rPr>
          <w:rFonts w:ascii="Times New Roman" w:hAnsi="Times New Roman" w:cs="Times New Roman"/>
          <w:color w:val="000000"/>
          <w:sz w:val="24"/>
          <w:szCs w:val="24"/>
        </w:rPr>
        <w:t>Meeting of the APT Conference Preparatory Group for the WRC-</w:t>
      </w:r>
      <w:r w:rsidR="00810122" w:rsidRPr="00B342B9">
        <w:rPr>
          <w:rFonts w:ascii="Times New Roman" w:hAnsi="Times New Roman" w:cs="Times New Roman"/>
          <w:color w:val="000000"/>
          <w:sz w:val="24"/>
          <w:szCs w:val="24"/>
        </w:rPr>
        <w:t xml:space="preserve">23 </w:t>
      </w:r>
      <w:r w:rsidRPr="00B342B9">
        <w:rPr>
          <w:rFonts w:ascii="Times New Roman" w:hAnsi="Times New Roman" w:cs="Times New Roman"/>
          <w:color w:val="000000"/>
          <w:sz w:val="24"/>
          <w:szCs w:val="24"/>
        </w:rPr>
        <w:t>(APG</w:t>
      </w:r>
      <w:r w:rsidR="00810122" w:rsidRPr="00B342B9">
        <w:rPr>
          <w:rFonts w:ascii="Times New Roman" w:hAnsi="Times New Roman" w:cs="Times New Roman"/>
          <w:color w:val="000000"/>
          <w:sz w:val="24"/>
          <w:szCs w:val="24"/>
        </w:rPr>
        <w:t>23</w:t>
      </w:r>
      <w:r w:rsidRPr="00B342B9">
        <w:rPr>
          <w:rFonts w:ascii="Times New Roman" w:hAnsi="Times New Roman" w:cs="Times New Roman"/>
          <w:color w:val="000000"/>
          <w:sz w:val="24"/>
          <w:szCs w:val="24"/>
        </w:rPr>
        <w:t xml:space="preserve">-1) will be held </w:t>
      </w:r>
      <w:r w:rsidR="00810122" w:rsidRPr="00B342B9">
        <w:rPr>
          <w:rFonts w:ascii="Times New Roman" w:hAnsi="Times New Roman" w:cs="Times New Roman"/>
          <w:color w:val="000000"/>
          <w:sz w:val="24"/>
          <w:szCs w:val="24"/>
        </w:rPr>
        <w:t xml:space="preserve">virtually </w:t>
      </w:r>
      <w:r w:rsidRPr="00B342B9">
        <w:rPr>
          <w:rFonts w:ascii="Times New Roman" w:hAnsi="Times New Roman" w:cs="Times New Roman"/>
          <w:color w:val="000000"/>
          <w:sz w:val="24"/>
          <w:szCs w:val="24"/>
        </w:rPr>
        <w:t xml:space="preserve">from </w:t>
      </w:r>
      <w:r w:rsidRPr="00B342B9">
        <w:rPr>
          <w:rFonts w:ascii="Times New Roman" w:eastAsia="SimSun" w:hAnsi="Times New Roman" w:cs="Times New Roman"/>
          <w:color w:val="000000"/>
          <w:sz w:val="24"/>
          <w:szCs w:val="24"/>
          <w:lang w:eastAsia="zh-CN"/>
        </w:rPr>
        <w:t>2</w:t>
      </w:r>
      <w:r w:rsidR="00810122" w:rsidRPr="00B342B9">
        <w:rPr>
          <w:rFonts w:ascii="Times New Roman" w:eastAsia="SimSun" w:hAnsi="Times New Roman" w:cs="Times New Roman"/>
          <w:color w:val="000000"/>
          <w:sz w:val="24"/>
          <w:szCs w:val="24"/>
          <w:lang w:eastAsia="zh-CN"/>
        </w:rPr>
        <w:t xml:space="preserve">4 </w:t>
      </w:r>
      <w:r w:rsidRPr="00B342B9">
        <w:rPr>
          <w:rFonts w:ascii="Times New Roman" w:eastAsia="SimSun" w:hAnsi="Times New Roman" w:cs="Times New Roman"/>
          <w:color w:val="000000"/>
          <w:sz w:val="24"/>
          <w:szCs w:val="24"/>
          <w:lang w:eastAsia="zh-CN"/>
        </w:rPr>
        <w:t xml:space="preserve">to </w:t>
      </w:r>
      <w:r w:rsidR="00810122" w:rsidRPr="00B342B9">
        <w:rPr>
          <w:rFonts w:ascii="Times New Roman" w:eastAsia="SimSun" w:hAnsi="Times New Roman" w:cs="Times New Roman"/>
          <w:color w:val="000000"/>
          <w:sz w:val="24"/>
          <w:szCs w:val="24"/>
          <w:lang w:eastAsia="zh-CN"/>
        </w:rPr>
        <w:t>25</w:t>
      </w:r>
      <w:r w:rsidR="00C8214A" w:rsidRPr="00B342B9">
        <w:rPr>
          <w:rFonts w:ascii="Times New Roman" w:eastAsia="SimSun" w:hAnsi="Times New Roman" w:cs="Times New Roman"/>
          <w:color w:val="000000"/>
          <w:sz w:val="24"/>
          <w:szCs w:val="24"/>
          <w:lang w:eastAsia="zh-CN"/>
        </w:rPr>
        <w:t xml:space="preserve"> </w:t>
      </w:r>
      <w:r w:rsidR="00810122" w:rsidRPr="00B342B9">
        <w:rPr>
          <w:rFonts w:ascii="Times New Roman" w:hAnsi="Times New Roman" w:cs="Times New Roman"/>
          <w:color w:val="000000"/>
          <w:sz w:val="24"/>
          <w:szCs w:val="24"/>
        </w:rPr>
        <w:t>September</w:t>
      </w:r>
      <w:r w:rsidRPr="00B342B9">
        <w:rPr>
          <w:rFonts w:ascii="Times New Roman" w:hAnsi="Times New Roman" w:cs="Times New Roman"/>
          <w:color w:val="000000"/>
          <w:sz w:val="24"/>
          <w:szCs w:val="24"/>
        </w:rPr>
        <w:t xml:space="preserve"> </w:t>
      </w:r>
      <w:r w:rsidR="00810122" w:rsidRPr="00B342B9">
        <w:rPr>
          <w:rFonts w:ascii="Times New Roman" w:hAnsi="Times New Roman" w:cs="Times New Roman"/>
          <w:color w:val="000000"/>
          <w:sz w:val="24"/>
          <w:szCs w:val="24"/>
        </w:rPr>
        <w:t>2020</w:t>
      </w:r>
      <w:r w:rsidRPr="00B342B9">
        <w:rPr>
          <w:rFonts w:ascii="Times New Roman" w:hAnsi="Times New Roman" w:cs="Times New Roman"/>
          <w:color w:val="000000"/>
          <w:sz w:val="24"/>
          <w:szCs w:val="24"/>
        </w:rPr>
        <w:t>. The meeting will be organized by the Asia-Pacific Telecommunity (APT)</w:t>
      </w:r>
      <w:r w:rsidR="00810122" w:rsidRPr="00B342B9">
        <w:rPr>
          <w:rFonts w:ascii="Times New Roman" w:hAnsi="Times New Roman" w:cs="Times New Roman"/>
          <w:color w:val="000000"/>
          <w:sz w:val="24"/>
          <w:szCs w:val="24"/>
        </w:rPr>
        <w:t>.</w:t>
      </w:r>
    </w:p>
    <w:p w14:paraId="606822EF" w14:textId="77777777" w:rsidR="00810122" w:rsidRPr="00B342B9" w:rsidRDefault="00810122">
      <w:pPr>
        <w:spacing w:after="0" w:line="240" w:lineRule="auto"/>
        <w:jc w:val="both"/>
        <w:rPr>
          <w:rFonts w:ascii="Times New Roman" w:hAnsi="Times New Roman" w:cs="Times New Roman"/>
          <w:b/>
          <w:color w:val="000000"/>
          <w:sz w:val="24"/>
          <w:szCs w:val="24"/>
        </w:rPr>
      </w:pPr>
    </w:p>
    <w:p w14:paraId="16111081" w14:textId="77777777" w:rsidR="002312FD" w:rsidRPr="00B342B9" w:rsidRDefault="005F164C">
      <w:pPr>
        <w:spacing w:after="0" w:line="240" w:lineRule="auto"/>
        <w:jc w:val="both"/>
        <w:rPr>
          <w:rFonts w:ascii="Times New Roman" w:hAnsi="Times New Roman" w:cs="Times New Roman"/>
          <w:color w:val="000000"/>
          <w:sz w:val="24"/>
          <w:szCs w:val="24"/>
          <w:lang w:eastAsia="ko-KR"/>
        </w:rPr>
      </w:pPr>
      <w:r w:rsidRPr="00B342B9">
        <w:rPr>
          <w:rFonts w:ascii="Times New Roman" w:hAnsi="Times New Roman" w:cs="Times New Roman"/>
          <w:color w:val="000000"/>
          <w:sz w:val="24"/>
          <w:szCs w:val="24"/>
        </w:rPr>
        <w:t xml:space="preserve">The detailed arrangements are as follows: </w:t>
      </w:r>
    </w:p>
    <w:p w14:paraId="27B2EAFF" w14:textId="77777777" w:rsidR="002312FD" w:rsidRPr="00B342B9" w:rsidRDefault="002312FD">
      <w:pPr>
        <w:spacing w:after="0" w:line="240" w:lineRule="auto"/>
        <w:jc w:val="both"/>
        <w:rPr>
          <w:rFonts w:ascii="Times New Roman" w:hAnsi="Times New Roman" w:cs="Times New Roman"/>
          <w:color w:val="000000"/>
          <w:sz w:val="24"/>
          <w:szCs w:val="24"/>
          <w:lang w:eastAsia="ko-KR"/>
        </w:rPr>
      </w:pPr>
    </w:p>
    <w:p w14:paraId="15EE1314" w14:textId="77777777" w:rsidR="002312FD" w:rsidRPr="00B342B9" w:rsidRDefault="00810122">
      <w:pPr>
        <w:spacing w:after="0" w:line="240" w:lineRule="auto"/>
        <w:jc w:val="both"/>
        <w:rPr>
          <w:rFonts w:ascii="Times New Roman" w:hAnsi="Times New Roman" w:cs="Times New Roman"/>
          <w:b/>
          <w:bCs/>
          <w:color w:val="000000"/>
          <w:sz w:val="24"/>
          <w:szCs w:val="24"/>
          <w:u w:val="single"/>
          <w:lang w:eastAsia="ko-KR"/>
        </w:rPr>
      </w:pPr>
      <w:r w:rsidRPr="00B342B9">
        <w:rPr>
          <w:rFonts w:ascii="Times New Roman" w:hAnsi="Times New Roman" w:cs="Times New Roman"/>
          <w:b/>
          <w:bCs/>
          <w:color w:val="000000"/>
          <w:sz w:val="24"/>
          <w:szCs w:val="24"/>
          <w:u w:val="single"/>
        </w:rPr>
        <w:t>MEETING PLATFORM</w:t>
      </w:r>
      <w:r w:rsidR="005F164C" w:rsidRPr="00B342B9">
        <w:rPr>
          <w:rFonts w:ascii="Times New Roman" w:hAnsi="Times New Roman" w:cs="Times New Roman"/>
          <w:b/>
          <w:bCs/>
          <w:color w:val="000000"/>
          <w:sz w:val="24"/>
          <w:szCs w:val="24"/>
          <w:u w:val="single"/>
        </w:rPr>
        <w:t>:</w:t>
      </w:r>
    </w:p>
    <w:p w14:paraId="69BA37B8" w14:textId="77777777" w:rsidR="00612727" w:rsidRPr="00B342B9" w:rsidRDefault="00810122" w:rsidP="00810122">
      <w:pPr>
        <w:spacing w:before="120" w:after="0" w:line="240" w:lineRule="auto"/>
        <w:jc w:val="both"/>
        <w:rPr>
          <w:rFonts w:ascii="Times New Roman" w:hAnsi="Times New Roman" w:cs="Times New Roman"/>
          <w:color w:val="000000"/>
          <w:sz w:val="24"/>
          <w:szCs w:val="24"/>
          <w:lang w:eastAsia="ko-KR"/>
        </w:rPr>
      </w:pPr>
      <w:r w:rsidRPr="00B342B9">
        <w:rPr>
          <w:rFonts w:ascii="Times New Roman" w:hAnsi="Times New Roman" w:cs="Times New Roman"/>
          <w:color w:val="000000"/>
          <w:sz w:val="24"/>
          <w:szCs w:val="24"/>
          <w:lang w:eastAsia="ko-KR"/>
        </w:rPr>
        <w:t>APG23-1 will be organized by using Zoom Meeting</w:t>
      </w:r>
      <w:r w:rsidR="00252F87" w:rsidRPr="00B342B9">
        <w:rPr>
          <w:rFonts w:ascii="Times New Roman" w:hAnsi="Times New Roman" w:cs="Times New Roman"/>
          <w:color w:val="000000"/>
          <w:sz w:val="24"/>
          <w:szCs w:val="24"/>
          <w:lang w:eastAsia="ko-KR"/>
        </w:rPr>
        <w:t xml:space="preserve"> platform</w:t>
      </w:r>
      <w:r w:rsidRPr="00B342B9">
        <w:rPr>
          <w:rFonts w:ascii="Times New Roman" w:hAnsi="Times New Roman" w:cs="Times New Roman"/>
          <w:color w:val="000000"/>
          <w:sz w:val="24"/>
          <w:szCs w:val="24"/>
          <w:lang w:eastAsia="ko-KR"/>
        </w:rPr>
        <w:t xml:space="preserve">. </w:t>
      </w:r>
      <w:r w:rsidR="00252F87" w:rsidRPr="00B342B9">
        <w:rPr>
          <w:rFonts w:ascii="Times New Roman" w:hAnsi="Times New Roman" w:cs="Times New Roman"/>
          <w:color w:val="000000"/>
          <w:sz w:val="24"/>
          <w:szCs w:val="24"/>
          <w:lang w:eastAsia="ko-KR"/>
        </w:rPr>
        <w:t xml:space="preserve">Detail guideline to join APT meetings via Zoom Meeting platform is explained in the attached </w:t>
      </w:r>
      <w:r w:rsidR="00612727" w:rsidRPr="00B342B9">
        <w:rPr>
          <w:rFonts w:ascii="Times New Roman" w:hAnsi="Times New Roman" w:cs="Times New Roman"/>
          <w:color w:val="000000"/>
          <w:sz w:val="24"/>
          <w:szCs w:val="24"/>
          <w:lang w:eastAsia="ko-KR"/>
        </w:rPr>
        <w:t xml:space="preserve">‘Introduction to </w:t>
      </w:r>
      <w:r w:rsidR="00252F87" w:rsidRPr="00B342B9">
        <w:rPr>
          <w:rFonts w:ascii="Times New Roman" w:hAnsi="Times New Roman" w:cs="Times New Roman"/>
          <w:color w:val="000000"/>
          <w:sz w:val="24"/>
          <w:szCs w:val="24"/>
          <w:lang w:eastAsia="ko-KR"/>
        </w:rPr>
        <w:t>APT Zoom Meeting</w:t>
      </w:r>
      <w:r w:rsidR="00612727" w:rsidRPr="00B342B9">
        <w:rPr>
          <w:rFonts w:ascii="Times New Roman" w:hAnsi="Times New Roman" w:cs="Times New Roman"/>
          <w:color w:val="000000"/>
          <w:sz w:val="24"/>
          <w:szCs w:val="24"/>
          <w:lang w:eastAsia="ko-KR"/>
        </w:rPr>
        <w:t>’</w:t>
      </w:r>
      <w:r w:rsidR="00252F87" w:rsidRPr="00B342B9">
        <w:rPr>
          <w:rFonts w:ascii="Times New Roman" w:hAnsi="Times New Roman" w:cs="Times New Roman"/>
          <w:color w:val="000000"/>
          <w:sz w:val="24"/>
          <w:szCs w:val="24"/>
          <w:lang w:eastAsia="ko-KR"/>
        </w:rPr>
        <w:t xml:space="preserve"> information paper.  </w:t>
      </w:r>
    </w:p>
    <w:p w14:paraId="15FC7FD5" w14:textId="29754467" w:rsidR="00916810" w:rsidRPr="00B342B9" w:rsidRDefault="00252F87" w:rsidP="00810122">
      <w:pPr>
        <w:spacing w:before="120" w:after="0" w:line="240" w:lineRule="auto"/>
        <w:jc w:val="both"/>
        <w:rPr>
          <w:rFonts w:ascii="Times New Roman" w:hAnsi="Times New Roman" w:cs="Times New Roman"/>
          <w:color w:val="000000"/>
          <w:sz w:val="24"/>
          <w:szCs w:val="24"/>
          <w:lang w:eastAsia="ko-KR"/>
        </w:rPr>
      </w:pPr>
      <w:r w:rsidRPr="00B342B9">
        <w:rPr>
          <w:rFonts w:ascii="Times New Roman" w:hAnsi="Times New Roman" w:cs="Times New Roman"/>
          <w:color w:val="000000"/>
          <w:sz w:val="24"/>
          <w:szCs w:val="24"/>
          <w:lang w:eastAsia="ko-KR"/>
        </w:rPr>
        <w:t xml:space="preserve">  </w:t>
      </w:r>
      <w:bookmarkStart w:id="0" w:name="_GoBack"/>
      <w:bookmarkEnd w:id="0"/>
      <w:r w:rsidR="00916810">
        <w:rPr>
          <w:rFonts w:ascii="Times New Roman" w:hAnsi="Times New Roman" w:cs="Times New Roman"/>
          <w:color w:val="000000"/>
          <w:sz w:val="24"/>
          <w:szCs w:val="24"/>
          <w:lang w:eastAsia="ko-KR"/>
        </w:rPr>
        <w:object w:dxaOrig="1534" w:dyaOrig="992" w14:anchorId="223D6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10" o:title=""/>
          </v:shape>
          <o:OLEObject Type="Embed" ProgID="AcroExch.Document.7" ShapeID="_x0000_i1027" DrawAspect="Icon" ObjectID="_1659953804" r:id="rId11"/>
        </w:object>
      </w:r>
    </w:p>
    <w:p w14:paraId="4F33699B" w14:textId="77777777" w:rsidR="00390DE7" w:rsidRPr="00B342B9" w:rsidRDefault="00390DE7" w:rsidP="00810122">
      <w:pPr>
        <w:spacing w:before="120" w:after="0" w:line="240" w:lineRule="auto"/>
        <w:jc w:val="both"/>
        <w:rPr>
          <w:rFonts w:ascii="Times New Roman" w:hAnsi="Times New Roman" w:cs="Times New Roman"/>
          <w:b/>
          <w:bCs/>
          <w:color w:val="000000"/>
          <w:sz w:val="24"/>
          <w:szCs w:val="24"/>
          <w:u w:val="single"/>
        </w:rPr>
      </w:pPr>
    </w:p>
    <w:p w14:paraId="02673541" w14:textId="20879614" w:rsidR="002312FD" w:rsidRPr="00B342B9" w:rsidRDefault="005F164C">
      <w:pPr>
        <w:spacing w:after="0" w:line="240" w:lineRule="auto"/>
        <w:jc w:val="both"/>
        <w:rPr>
          <w:rFonts w:ascii="Times New Roman" w:hAnsi="Times New Roman" w:cs="Times New Roman"/>
          <w:b/>
          <w:bCs/>
          <w:color w:val="000000"/>
          <w:sz w:val="24"/>
          <w:szCs w:val="24"/>
          <w:u w:val="single"/>
        </w:rPr>
      </w:pPr>
      <w:r w:rsidRPr="00B342B9">
        <w:rPr>
          <w:rFonts w:ascii="Times New Roman" w:hAnsi="Times New Roman" w:cs="Times New Roman"/>
          <w:b/>
          <w:bCs/>
          <w:color w:val="000000"/>
          <w:sz w:val="24"/>
          <w:szCs w:val="24"/>
          <w:u w:val="single"/>
        </w:rPr>
        <w:t>PARTICIPATION:</w:t>
      </w:r>
    </w:p>
    <w:p w14:paraId="4C72BF33" w14:textId="77777777" w:rsidR="002312FD" w:rsidRPr="00B342B9" w:rsidRDefault="002312FD">
      <w:pPr>
        <w:autoSpaceDE w:val="0"/>
        <w:autoSpaceDN w:val="0"/>
        <w:adjustRightInd w:val="0"/>
        <w:snapToGrid w:val="0"/>
        <w:spacing w:after="0" w:line="240" w:lineRule="auto"/>
        <w:jc w:val="both"/>
        <w:rPr>
          <w:rFonts w:ascii="Times New Roman" w:hAnsi="Times New Roman" w:cs="Times New Roman"/>
          <w:color w:val="000000"/>
          <w:sz w:val="24"/>
          <w:szCs w:val="24"/>
          <w:lang w:eastAsia="ko-KR"/>
        </w:rPr>
      </w:pPr>
    </w:p>
    <w:p w14:paraId="691DF765" w14:textId="77777777" w:rsidR="002312FD" w:rsidRPr="00B342B9" w:rsidRDefault="005F164C">
      <w:pPr>
        <w:autoSpaceDE w:val="0"/>
        <w:autoSpaceDN w:val="0"/>
        <w:adjustRightInd w:val="0"/>
        <w:snapToGrid w:val="0"/>
        <w:spacing w:after="0" w:line="240" w:lineRule="auto"/>
        <w:jc w:val="both"/>
        <w:rPr>
          <w:rFonts w:ascii="Times New Roman" w:hAnsi="Times New Roman" w:cs="Times New Roman"/>
          <w:color w:val="000000"/>
          <w:sz w:val="24"/>
          <w:szCs w:val="24"/>
        </w:rPr>
      </w:pPr>
      <w:r w:rsidRPr="00B342B9">
        <w:rPr>
          <w:rFonts w:ascii="Times New Roman" w:hAnsi="Times New Roman" w:cs="Times New Roman"/>
          <w:color w:val="000000"/>
          <w:sz w:val="24"/>
          <w:szCs w:val="24"/>
        </w:rPr>
        <w:t xml:space="preserve">All APT Members, Associate Members, Affiliate Members and International/Regional Organizations can attend the meeting by registering online. Member Administrations and International/Regional Organizations are requested to send the official List of Delegations for </w:t>
      </w:r>
      <w:r w:rsidRPr="00B342B9">
        <w:rPr>
          <w:rFonts w:ascii="Times New Roman" w:eastAsia="SimSun" w:hAnsi="Times New Roman" w:cs="Times New Roman"/>
          <w:color w:val="000000"/>
          <w:sz w:val="24"/>
          <w:szCs w:val="24"/>
          <w:lang w:eastAsia="zh-CN"/>
        </w:rPr>
        <w:t>the</w:t>
      </w:r>
      <w:r w:rsidRPr="00B342B9">
        <w:rPr>
          <w:rFonts w:ascii="Times New Roman" w:hAnsi="Times New Roman" w:cs="Times New Roman"/>
          <w:color w:val="000000"/>
          <w:sz w:val="24"/>
          <w:szCs w:val="24"/>
        </w:rPr>
        <w:t xml:space="preserve"> meeting and to nominate Head of Delegation (HoD) and Alternate HoD. If any APT Affiliate Member is included in the National Delegation, please clearly mention in the List of Delegation.</w:t>
      </w:r>
    </w:p>
    <w:p w14:paraId="3DA8D5CD" w14:textId="77777777" w:rsidR="002312FD" w:rsidRPr="00B342B9" w:rsidRDefault="002312FD">
      <w:pPr>
        <w:autoSpaceDE w:val="0"/>
        <w:autoSpaceDN w:val="0"/>
        <w:adjustRightInd w:val="0"/>
        <w:snapToGrid w:val="0"/>
        <w:spacing w:after="0" w:line="240" w:lineRule="auto"/>
        <w:jc w:val="both"/>
        <w:rPr>
          <w:rFonts w:ascii="Times New Roman" w:hAnsi="Times New Roman" w:cs="Times New Roman"/>
          <w:b/>
          <w:bCs/>
          <w:color w:val="000000"/>
          <w:sz w:val="24"/>
          <w:szCs w:val="24"/>
          <w:lang w:eastAsia="ko-KR"/>
        </w:rPr>
      </w:pPr>
    </w:p>
    <w:p w14:paraId="111EF9D5" w14:textId="77777777" w:rsidR="002312FD" w:rsidRPr="00B342B9" w:rsidRDefault="005F164C">
      <w:pPr>
        <w:autoSpaceDE w:val="0"/>
        <w:autoSpaceDN w:val="0"/>
        <w:adjustRightInd w:val="0"/>
        <w:snapToGrid w:val="0"/>
        <w:spacing w:after="0" w:line="240" w:lineRule="auto"/>
        <w:jc w:val="both"/>
        <w:rPr>
          <w:rFonts w:ascii="Times New Roman" w:hAnsi="Times New Roman" w:cs="Times New Roman"/>
          <w:sz w:val="24"/>
          <w:szCs w:val="24"/>
          <w:lang w:eastAsia="ko-KR"/>
        </w:rPr>
      </w:pPr>
      <w:r w:rsidRPr="00B342B9">
        <w:rPr>
          <w:rFonts w:ascii="Times New Roman" w:hAnsi="Times New Roman" w:cs="Times New Roman"/>
          <w:b/>
          <w:bCs/>
          <w:color w:val="000000"/>
          <w:sz w:val="24"/>
          <w:szCs w:val="24"/>
        </w:rPr>
        <w:t xml:space="preserve">Participation of Non-Members: </w:t>
      </w:r>
      <w:r w:rsidRPr="00B342B9">
        <w:rPr>
          <w:rFonts w:ascii="Times New Roman" w:hAnsi="Times New Roman" w:cs="Times New Roman"/>
          <w:color w:val="000000"/>
          <w:sz w:val="24"/>
          <w:szCs w:val="24"/>
        </w:rPr>
        <w:t>Non-Members can</w:t>
      </w:r>
      <w:r w:rsidR="00252F87" w:rsidRPr="00B342B9">
        <w:rPr>
          <w:rFonts w:ascii="Times New Roman" w:hAnsi="Times New Roman" w:cs="Times New Roman"/>
          <w:color w:val="000000"/>
          <w:sz w:val="24"/>
          <w:szCs w:val="24"/>
        </w:rPr>
        <w:t>not</w:t>
      </w:r>
      <w:r w:rsidRPr="00B342B9">
        <w:rPr>
          <w:rFonts w:ascii="Times New Roman" w:hAnsi="Times New Roman" w:cs="Times New Roman"/>
          <w:color w:val="000000"/>
          <w:sz w:val="24"/>
          <w:szCs w:val="24"/>
        </w:rPr>
        <w:t xml:space="preserve"> attend the meeting</w:t>
      </w:r>
      <w:r w:rsidR="00252F87" w:rsidRPr="00B342B9">
        <w:rPr>
          <w:rFonts w:ascii="Times New Roman" w:hAnsi="Times New Roman" w:cs="Times New Roman"/>
          <w:color w:val="000000"/>
          <w:sz w:val="24"/>
          <w:szCs w:val="24"/>
        </w:rPr>
        <w:t xml:space="preserve">. </w:t>
      </w:r>
      <w:r w:rsidRPr="00B342B9">
        <w:rPr>
          <w:rFonts w:ascii="Times New Roman" w:hAnsi="Times New Roman" w:cs="Times New Roman"/>
          <w:color w:val="000000"/>
          <w:sz w:val="24"/>
          <w:szCs w:val="24"/>
        </w:rPr>
        <w:t xml:space="preserve">Non-Member participants under National Delegation </w:t>
      </w:r>
      <w:r w:rsidR="00252F87" w:rsidRPr="00B342B9">
        <w:rPr>
          <w:rFonts w:ascii="Times New Roman" w:hAnsi="Times New Roman" w:cs="Times New Roman"/>
          <w:color w:val="000000"/>
          <w:sz w:val="24"/>
          <w:szCs w:val="24"/>
        </w:rPr>
        <w:t xml:space="preserve">are allowed </w:t>
      </w:r>
      <w:r w:rsidRPr="00B342B9">
        <w:rPr>
          <w:rFonts w:ascii="Times New Roman" w:hAnsi="Times New Roman" w:cs="Times New Roman"/>
          <w:color w:val="000000"/>
          <w:sz w:val="24"/>
          <w:szCs w:val="24"/>
        </w:rPr>
        <w:t xml:space="preserve">upon submission of a letter of nomination signed by the responsible officer of the </w:t>
      </w:r>
      <w:r w:rsidR="00252F87" w:rsidRPr="00B342B9">
        <w:rPr>
          <w:rFonts w:ascii="Times New Roman" w:eastAsia="SimSun" w:hAnsi="Times New Roman" w:cs="Times New Roman"/>
          <w:color w:val="000000"/>
          <w:sz w:val="24"/>
          <w:szCs w:val="24"/>
          <w:lang w:eastAsia="zh-CN"/>
        </w:rPr>
        <w:t>APT Members</w:t>
      </w:r>
      <w:r w:rsidRPr="00B342B9">
        <w:rPr>
          <w:rFonts w:ascii="Times New Roman" w:eastAsia="SimSun" w:hAnsi="Times New Roman" w:cs="Times New Roman"/>
          <w:color w:val="000000"/>
          <w:sz w:val="24"/>
          <w:szCs w:val="24"/>
          <w:lang w:eastAsia="zh-CN"/>
        </w:rPr>
        <w:t>.</w:t>
      </w:r>
      <w:r w:rsidR="00C8214A" w:rsidRPr="00B342B9">
        <w:rPr>
          <w:rFonts w:ascii="Times New Roman" w:eastAsia="SimSun" w:hAnsi="Times New Roman" w:cs="Times New Roman"/>
          <w:color w:val="000000"/>
          <w:sz w:val="24"/>
          <w:szCs w:val="24"/>
          <w:lang w:eastAsia="zh-CN"/>
        </w:rPr>
        <w:t xml:space="preserve"> </w:t>
      </w:r>
    </w:p>
    <w:p w14:paraId="6C632A7B" w14:textId="77777777" w:rsidR="00252F87" w:rsidRPr="00B342B9" w:rsidRDefault="00252F87">
      <w:pPr>
        <w:autoSpaceDE w:val="0"/>
        <w:autoSpaceDN w:val="0"/>
        <w:adjustRightInd w:val="0"/>
        <w:snapToGrid w:val="0"/>
        <w:spacing w:after="0" w:line="240" w:lineRule="auto"/>
        <w:jc w:val="both"/>
        <w:rPr>
          <w:rFonts w:ascii="Times New Roman" w:hAnsi="Times New Roman" w:cs="Times New Roman"/>
          <w:sz w:val="24"/>
          <w:szCs w:val="24"/>
          <w:lang w:eastAsia="ko-KR"/>
        </w:rPr>
      </w:pPr>
    </w:p>
    <w:p w14:paraId="3361A32D" w14:textId="77777777" w:rsidR="00252F87" w:rsidRPr="00B342B9" w:rsidRDefault="00252F87">
      <w:pPr>
        <w:autoSpaceDE w:val="0"/>
        <w:autoSpaceDN w:val="0"/>
        <w:adjustRightInd w:val="0"/>
        <w:snapToGrid w:val="0"/>
        <w:spacing w:after="0" w:line="240" w:lineRule="auto"/>
        <w:jc w:val="both"/>
        <w:rPr>
          <w:rFonts w:ascii="Times New Roman" w:hAnsi="Times New Roman" w:cs="Times New Roman"/>
          <w:sz w:val="24"/>
          <w:szCs w:val="24"/>
          <w:lang w:eastAsia="ko-KR"/>
        </w:rPr>
      </w:pPr>
    </w:p>
    <w:p w14:paraId="43BDBDCE" w14:textId="77777777" w:rsidR="002312FD" w:rsidRPr="00B342B9" w:rsidRDefault="005F164C">
      <w:pPr>
        <w:snapToGrid w:val="0"/>
        <w:spacing w:after="0" w:line="240" w:lineRule="auto"/>
        <w:jc w:val="both"/>
        <w:rPr>
          <w:rFonts w:ascii="Times New Roman" w:eastAsia="SimSun" w:hAnsi="Times New Roman" w:cs="Times New Roman"/>
          <w:b/>
          <w:bCs/>
          <w:sz w:val="24"/>
          <w:szCs w:val="24"/>
          <w:u w:val="single"/>
          <w:lang w:eastAsia="zh-CN"/>
        </w:rPr>
      </w:pPr>
      <w:r w:rsidRPr="00B342B9">
        <w:rPr>
          <w:rFonts w:ascii="Times New Roman" w:hAnsi="Times New Roman" w:cs="Times New Roman"/>
          <w:b/>
          <w:bCs/>
          <w:sz w:val="24"/>
          <w:szCs w:val="24"/>
          <w:u w:val="single"/>
        </w:rPr>
        <w:t>REGISTRATION:</w:t>
      </w:r>
    </w:p>
    <w:p w14:paraId="6127541C" w14:textId="77777777" w:rsidR="002312FD" w:rsidRPr="00B342B9" w:rsidRDefault="002312FD">
      <w:pPr>
        <w:snapToGrid w:val="0"/>
        <w:spacing w:after="0" w:line="240" w:lineRule="auto"/>
        <w:jc w:val="both"/>
        <w:rPr>
          <w:rFonts w:ascii="Times New Roman" w:hAnsi="Times New Roman" w:cs="Times New Roman"/>
          <w:sz w:val="24"/>
          <w:szCs w:val="24"/>
          <w:lang w:eastAsia="ko-KR"/>
        </w:rPr>
      </w:pPr>
    </w:p>
    <w:p w14:paraId="3CD2B2EE" w14:textId="7C005737" w:rsidR="002312FD" w:rsidRPr="00B342B9" w:rsidRDefault="005F164C">
      <w:pPr>
        <w:snapToGrid w:val="0"/>
        <w:spacing w:after="0" w:line="240" w:lineRule="auto"/>
        <w:jc w:val="both"/>
        <w:rPr>
          <w:rFonts w:ascii="Times New Roman" w:hAnsi="Times New Roman" w:cs="Times New Roman"/>
          <w:bCs/>
          <w:color w:val="0070C0"/>
          <w:sz w:val="24"/>
          <w:szCs w:val="24"/>
          <w:lang w:eastAsia="ko-KR"/>
        </w:rPr>
      </w:pPr>
      <w:r w:rsidRPr="00B342B9">
        <w:rPr>
          <w:rFonts w:ascii="Times New Roman" w:hAnsi="Times New Roman" w:cs="Times New Roman"/>
          <w:sz w:val="24"/>
          <w:szCs w:val="24"/>
        </w:rPr>
        <w:t xml:space="preserve">Registration of delegates </w:t>
      </w:r>
      <w:r w:rsidR="00252F87" w:rsidRPr="00B342B9">
        <w:rPr>
          <w:rFonts w:ascii="Times New Roman" w:hAnsi="Times New Roman" w:cs="Times New Roman"/>
          <w:sz w:val="24"/>
          <w:szCs w:val="24"/>
        </w:rPr>
        <w:t xml:space="preserve">is mandatory and </w:t>
      </w:r>
      <w:r w:rsidRPr="00B342B9">
        <w:rPr>
          <w:rFonts w:ascii="Times New Roman" w:hAnsi="Times New Roman" w:cs="Times New Roman"/>
          <w:sz w:val="24"/>
          <w:szCs w:val="24"/>
        </w:rPr>
        <w:t xml:space="preserve">can be done online at </w:t>
      </w:r>
      <w:hyperlink r:id="rId12" w:history="1">
        <w:r w:rsidR="00214F30" w:rsidRPr="00B342B9">
          <w:rPr>
            <w:rFonts w:ascii="Times New Roman" w:eastAsia="Times New Roman" w:hAnsi="Times New Roman" w:cs="Times New Roman"/>
            <w:color w:val="0000FF"/>
            <w:sz w:val="24"/>
            <w:szCs w:val="24"/>
            <w:u w:val="single"/>
            <w:lang w:bidi="th-TH"/>
          </w:rPr>
          <w:t>https://www.apt.int/content/online-registration</w:t>
        </w:r>
      </w:hyperlink>
      <w:r w:rsidRPr="00B342B9">
        <w:rPr>
          <w:rFonts w:ascii="Times New Roman" w:hAnsi="Times New Roman" w:cs="Times New Roman"/>
          <w:sz w:val="24"/>
          <w:szCs w:val="24"/>
        </w:rPr>
        <w:t xml:space="preserve">.  </w:t>
      </w:r>
      <w:r w:rsidR="00252F87" w:rsidRPr="00B342B9">
        <w:rPr>
          <w:rFonts w:ascii="Times New Roman" w:hAnsi="Times New Roman" w:cs="Times New Roman"/>
          <w:sz w:val="24"/>
          <w:szCs w:val="24"/>
        </w:rPr>
        <w:t xml:space="preserve">For making necessary </w:t>
      </w:r>
      <w:r w:rsidRPr="00B342B9">
        <w:rPr>
          <w:rFonts w:ascii="Times New Roman" w:hAnsi="Times New Roman" w:cs="Times New Roman"/>
          <w:sz w:val="24"/>
          <w:szCs w:val="24"/>
        </w:rPr>
        <w:t xml:space="preserve">preparation and logistic arrangements it is suggested to register on or before </w:t>
      </w:r>
      <w:r w:rsidR="00252F87" w:rsidRPr="00B342B9">
        <w:rPr>
          <w:rFonts w:ascii="Times New Roman" w:hAnsi="Times New Roman" w:cs="Times New Roman"/>
          <w:b/>
          <w:sz w:val="24"/>
          <w:szCs w:val="24"/>
          <w:u w:val="single"/>
          <w:lang w:eastAsia="ko-KR"/>
        </w:rPr>
        <w:t>10</w:t>
      </w:r>
      <w:r w:rsidR="00BC7A40" w:rsidRPr="00B342B9">
        <w:rPr>
          <w:rFonts w:ascii="Times New Roman" w:hAnsi="Times New Roman" w:cs="Times New Roman"/>
          <w:b/>
          <w:sz w:val="24"/>
          <w:szCs w:val="24"/>
          <w:u w:val="single"/>
          <w:lang w:eastAsia="ko-KR"/>
        </w:rPr>
        <w:t xml:space="preserve"> </w:t>
      </w:r>
      <w:r w:rsidR="00252F87" w:rsidRPr="00B342B9">
        <w:rPr>
          <w:rFonts w:ascii="Times New Roman" w:hAnsi="Times New Roman" w:cs="Times New Roman"/>
          <w:b/>
          <w:sz w:val="24"/>
          <w:szCs w:val="24"/>
          <w:u w:val="single"/>
          <w:lang w:eastAsia="ko-KR"/>
        </w:rPr>
        <w:t xml:space="preserve">September </w:t>
      </w:r>
      <w:r w:rsidRPr="00B342B9">
        <w:rPr>
          <w:rFonts w:ascii="Times New Roman" w:hAnsi="Times New Roman" w:cs="Times New Roman"/>
          <w:b/>
          <w:sz w:val="24"/>
          <w:szCs w:val="24"/>
          <w:u w:val="single"/>
          <w:lang w:eastAsia="ko-KR"/>
        </w:rPr>
        <w:t>20</w:t>
      </w:r>
      <w:r w:rsidR="00252F87" w:rsidRPr="00B342B9">
        <w:rPr>
          <w:rFonts w:ascii="Times New Roman" w:hAnsi="Times New Roman" w:cs="Times New Roman"/>
          <w:b/>
          <w:sz w:val="24"/>
          <w:szCs w:val="24"/>
          <w:u w:val="single"/>
          <w:lang w:eastAsia="ko-KR"/>
        </w:rPr>
        <w:t>20</w:t>
      </w:r>
      <w:r w:rsidRPr="00B342B9">
        <w:rPr>
          <w:rFonts w:ascii="Times New Roman" w:hAnsi="Times New Roman" w:cs="Times New Roman"/>
          <w:b/>
          <w:sz w:val="24"/>
          <w:szCs w:val="24"/>
          <w:lang w:eastAsia="ko-KR"/>
        </w:rPr>
        <w:t>.</w:t>
      </w:r>
      <w:r w:rsidRPr="00B342B9">
        <w:rPr>
          <w:rFonts w:ascii="Times New Roman" w:hAnsi="Times New Roman" w:cs="Times New Roman"/>
          <w:sz w:val="24"/>
          <w:szCs w:val="24"/>
        </w:rPr>
        <w:t xml:space="preserve"> </w:t>
      </w:r>
    </w:p>
    <w:p w14:paraId="7A27187E" w14:textId="77777777" w:rsidR="002312FD" w:rsidRPr="00B342B9" w:rsidRDefault="002312FD">
      <w:pPr>
        <w:snapToGrid w:val="0"/>
        <w:spacing w:after="0" w:line="240" w:lineRule="auto"/>
        <w:jc w:val="both"/>
        <w:rPr>
          <w:rFonts w:ascii="Times New Roman" w:hAnsi="Times New Roman" w:cs="Times New Roman"/>
          <w:b/>
          <w:bCs/>
          <w:color w:val="000000"/>
          <w:sz w:val="24"/>
          <w:szCs w:val="24"/>
          <w:u w:val="single"/>
        </w:rPr>
      </w:pPr>
    </w:p>
    <w:p w14:paraId="48E39747" w14:textId="6DD22166" w:rsidR="002312FD" w:rsidRPr="00B342B9" w:rsidRDefault="002312FD">
      <w:pPr>
        <w:spacing w:after="0" w:line="240" w:lineRule="auto"/>
        <w:jc w:val="both"/>
        <w:rPr>
          <w:rFonts w:ascii="Times New Roman" w:hAnsi="Times New Roman" w:cs="Times New Roman"/>
          <w:b/>
          <w:bCs/>
          <w:color w:val="000000"/>
          <w:sz w:val="24"/>
          <w:szCs w:val="24"/>
          <w:lang w:eastAsia="ko-KR"/>
        </w:rPr>
      </w:pPr>
    </w:p>
    <w:p w14:paraId="315840F0" w14:textId="77777777" w:rsidR="009B5E20" w:rsidRPr="00B342B9" w:rsidRDefault="009B5E20">
      <w:pPr>
        <w:spacing w:after="0" w:line="240" w:lineRule="auto"/>
        <w:jc w:val="both"/>
        <w:rPr>
          <w:rFonts w:ascii="Times New Roman" w:hAnsi="Times New Roman" w:cs="Times New Roman"/>
          <w:b/>
          <w:bCs/>
          <w:color w:val="000000"/>
          <w:sz w:val="24"/>
          <w:szCs w:val="24"/>
          <w:lang w:eastAsia="ko-KR"/>
        </w:rPr>
      </w:pPr>
    </w:p>
    <w:p w14:paraId="5E2F6239" w14:textId="4546A1A4" w:rsidR="002312FD" w:rsidRPr="00B342B9" w:rsidRDefault="005F164C">
      <w:pPr>
        <w:spacing w:after="0" w:line="240" w:lineRule="auto"/>
        <w:rPr>
          <w:rFonts w:ascii="Times New Roman" w:eastAsia="SimSun" w:hAnsi="Times New Roman" w:cs="Times New Roman"/>
          <w:b/>
          <w:bCs/>
          <w:color w:val="000000"/>
          <w:sz w:val="24"/>
          <w:szCs w:val="24"/>
          <w:u w:val="single"/>
          <w:lang w:eastAsia="zh-CN"/>
        </w:rPr>
      </w:pPr>
      <w:r w:rsidRPr="00B342B9">
        <w:rPr>
          <w:rFonts w:ascii="Times New Roman" w:hAnsi="Times New Roman" w:cs="Times New Roman"/>
          <w:b/>
          <w:bCs/>
          <w:color w:val="000000"/>
          <w:sz w:val="24"/>
          <w:szCs w:val="24"/>
          <w:u w:val="single"/>
        </w:rPr>
        <w:t>MEETING WEBSITE, MEETING DOCUMENTS AND CONTRIBUTION GUIDELINE:</w:t>
      </w:r>
    </w:p>
    <w:p w14:paraId="5AD7FFF8" w14:textId="77777777" w:rsidR="002312FD" w:rsidRPr="00B342B9" w:rsidRDefault="002312FD">
      <w:pPr>
        <w:spacing w:after="0" w:line="240" w:lineRule="auto"/>
        <w:jc w:val="both"/>
        <w:rPr>
          <w:rFonts w:ascii="Times New Roman" w:hAnsi="Times New Roman" w:cs="Times New Roman"/>
          <w:bCs/>
          <w:color w:val="000000"/>
          <w:sz w:val="24"/>
          <w:szCs w:val="24"/>
          <w:lang w:eastAsia="ko-KR"/>
        </w:rPr>
      </w:pPr>
    </w:p>
    <w:p w14:paraId="2B83B013" w14:textId="77777777" w:rsidR="002312FD" w:rsidRPr="00B342B9" w:rsidRDefault="005F164C">
      <w:pPr>
        <w:spacing w:after="0" w:line="240" w:lineRule="auto"/>
        <w:jc w:val="both"/>
        <w:rPr>
          <w:rFonts w:ascii="Times New Roman" w:hAnsi="Times New Roman" w:cs="Times New Roman"/>
          <w:bCs/>
          <w:color w:val="000000"/>
          <w:sz w:val="24"/>
          <w:szCs w:val="24"/>
        </w:rPr>
      </w:pPr>
      <w:r w:rsidRPr="00B342B9">
        <w:rPr>
          <w:rFonts w:ascii="Times New Roman" w:hAnsi="Times New Roman" w:cs="Times New Roman"/>
          <w:bCs/>
          <w:color w:val="000000"/>
          <w:sz w:val="24"/>
          <w:szCs w:val="24"/>
        </w:rPr>
        <w:t>Related information about the meeting and meeting documents will be available at the APT Website at:</w:t>
      </w:r>
      <w:r w:rsidR="00252F87" w:rsidRPr="00B342B9">
        <w:rPr>
          <w:rFonts w:ascii="Times New Roman" w:hAnsi="Times New Roman" w:cs="Times New Roman"/>
          <w:bCs/>
          <w:color w:val="000000"/>
          <w:sz w:val="24"/>
          <w:szCs w:val="24"/>
        </w:rPr>
        <w:t xml:space="preserve"> </w:t>
      </w:r>
      <w:hyperlink r:id="rId13" w:history="1">
        <w:r w:rsidR="00252F87" w:rsidRPr="00B342B9">
          <w:rPr>
            <w:rStyle w:val="Hyperlink"/>
            <w:rFonts w:ascii="Times New Roman" w:hAnsi="Times New Roman"/>
            <w:bCs/>
            <w:sz w:val="24"/>
            <w:szCs w:val="24"/>
          </w:rPr>
          <w:t>https://www.apt.int/2020-APG23-1</w:t>
        </w:r>
      </w:hyperlink>
      <w:r w:rsidR="00252F87" w:rsidRPr="00B342B9">
        <w:rPr>
          <w:rFonts w:ascii="Times New Roman" w:hAnsi="Times New Roman" w:cs="Times New Roman"/>
          <w:bCs/>
          <w:color w:val="000000"/>
          <w:sz w:val="24"/>
          <w:szCs w:val="24"/>
        </w:rPr>
        <w:t xml:space="preserve"> </w:t>
      </w:r>
    </w:p>
    <w:p w14:paraId="7606A0B7" w14:textId="77777777" w:rsidR="002312FD" w:rsidRPr="00B342B9" w:rsidRDefault="002312FD">
      <w:pPr>
        <w:spacing w:after="0" w:line="240" w:lineRule="auto"/>
        <w:jc w:val="both"/>
        <w:rPr>
          <w:rFonts w:ascii="Times New Roman" w:hAnsi="Times New Roman" w:cs="Times New Roman"/>
          <w:color w:val="000000"/>
          <w:sz w:val="24"/>
          <w:szCs w:val="24"/>
          <w:lang w:eastAsia="ko-KR"/>
        </w:rPr>
      </w:pPr>
    </w:p>
    <w:p w14:paraId="7750882F" w14:textId="77777777" w:rsidR="00E10D6C" w:rsidRPr="00B342B9" w:rsidRDefault="005F164C" w:rsidP="00E10D6C">
      <w:pPr>
        <w:spacing w:before="60"/>
        <w:jc w:val="both"/>
        <w:rPr>
          <w:rFonts w:ascii="Times New Roman" w:hAnsi="Times New Roman" w:cs="Times New Roman"/>
          <w:sz w:val="24"/>
          <w:szCs w:val="24"/>
          <w:lang w:val="en-AU"/>
        </w:rPr>
      </w:pPr>
      <w:r w:rsidRPr="00B342B9">
        <w:rPr>
          <w:rFonts w:ascii="Times New Roman" w:hAnsi="Times New Roman" w:cs="Times New Roman"/>
          <w:color w:val="000000"/>
          <w:sz w:val="24"/>
          <w:szCs w:val="24"/>
        </w:rPr>
        <w:t>Contributions for the meeting from APT Members, Associate Members, Affiliate Members, regional and International Organizations are welcome. You are requested to use the proper document template</w:t>
      </w:r>
      <w:r w:rsidR="00E10D6C" w:rsidRPr="00B342B9">
        <w:rPr>
          <w:rFonts w:ascii="Times New Roman" w:hAnsi="Times New Roman" w:cs="Times New Roman"/>
          <w:color w:val="000000"/>
          <w:sz w:val="24"/>
          <w:szCs w:val="24"/>
        </w:rPr>
        <w:t xml:space="preserve"> (available at meeting webpage) </w:t>
      </w:r>
      <w:r w:rsidRPr="00B342B9">
        <w:rPr>
          <w:rFonts w:ascii="Times New Roman" w:hAnsi="Times New Roman" w:cs="Times New Roman"/>
          <w:color w:val="000000"/>
          <w:sz w:val="24"/>
          <w:szCs w:val="24"/>
        </w:rPr>
        <w:t>for your contribution</w:t>
      </w:r>
      <w:r w:rsidR="00E10D6C" w:rsidRPr="00B342B9">
        <w:rPr>
          <w:rFonts w:ascii="Times New Roman" w:hAnsi="Times New Roman" w:cs="Times New Roman"/>
          <w:color w:val="000000"/>
          <w:sz w:val="24"/>
          <w:szCs w:val="24"/>
        </w:rPr>
        <w:t>s</w:t>
      </w:r>
      <w:r w:rsidRPr="00B342B9">
        <w:rPr>
          <w:rFonts w:ascii="Times New Roman" w:hAnsi="Times New Roman" w:cs="Times New Roman"/>
          <w:color w:val="000000"/>
          <w:sz w:val="24"/>
          <w:szCs w:val="24"/>
        </w:rPr>
        <w:t>.</w:t>
      </w:r>
      <w:r w:rsidR="00E10D6C" w:rsidRPr="00B342B9">
        <w:rPr>
          <w:rFonts w:ascii="Times New Roman" w:hAnsi="Times New Roman" w:cs="Times New Roman"/>
          <w:color w:val="000000"/>
          <w:sz w:val="24"/>
          <w:szCs w:val="24"/>
        </w:rPr>
        <w:t xml:space="preserve"> </w:t>
      </w:r>
      <w:r w:rsidR="00E10D6C" w:rsidRPr="00B342B9">
        <w:rPr>
          <w:rFonts w:ascii="Times New Roman" w:hAnsi="Times New Roman" w:cs="Times New Roman"/>
          <w:sz w:val="24"/>
          <w:szCs w:val="24"/>
          <w:lang w:val="en-AU"/>
        </w:rPr>
        <w:t xml:space="preserve">Following guideline will be maintained for the treatment of submitting contributions to APG23-1: </w:t>
      </w:r>
    </w:p>
    <w:p w14:paraId="67856F14" w14:textId="77777777" w:rsidR="00E10D6C" w:rsidRPr="00B342B9" w:rsidRDefault="00E10D6C" w:rsidP="00E10D6C">
      <w:pPr>
        <w:numPr>
          <w:ilvl w:val="1"/>
          <w:numId w:val="5"/>
        </w:numPr>
        <w:spacing w:before="60" w:after="0" w:line="240" w:lineRule="auto"/>
        <w:jc w:val="both"/>
        <w:rPr>
          <w:rFonts w:ascii="Times New Roman" w:hAnsi="Times New Roman" w:cs="Times New Roman"/>
          <w:sz w:val="24"/>
          <w:szCs w:val="24"/>
          <w:lang w:val="en-AU"/>
        </w:rPr>
      </w:pPr>
      <w:r w:rsidRPr="00B342B9">
        <w:rPr>
          <w:rFonts w:ascii="Times New Roman" w:hAnsi="Times New Roman" w:cs="Times New Roman"/>
          <w:sz w:val="24"/>
          <w:szCs w:val="24"/>
          <w:lang w:val="en-AU"/>
        </w:rPr>
        <w:t>All APT Members (Administrations) can submit input contributions related to the agenda of APG23-1</w:t>
      </w:r>
    </w:p>
    <w:p w14:paraId="050343C9" w14:textId="77777777" w:rsidR="00E10D6C" w:rsidRPr="00B342B9" w:rsidRDefault="00E10D6C" w:rsidP="00E10D6C">
      <w:pPr>
        <w:numPr>
          <w:ilvl w:val="1"/>
          <w:numId w:val="5"/>
        </w:numPr>
        <w:spacing w:before="60" w:after="0" w:line="240" w:lineRule="auto"/>
        <w:jc w:val="both"/>
        <w:rPr>
          <w:rFonts w:ascii="Times New Roman" w:hAnsi="Times New Roman" w:cs="Times New Roman"/>
          <w:sz w:val="24"/>
          <w:szCs w:val="24"/>
          <w:lang w:val="en-AU"/>
        </w:rPr>
      </w:pPr>
      <w:r w:rsidRPr="00B342B9">
        <w:rPr>
          <w:rFonts w:ascii="Times New Roman" w:eastAsia="Times New Roman" w:hAnsi="Times New Roman" w:cs="Times New Roman"/>
          <w:sz w:val="24"/>
          <w:szCs w:val="24"/>
          <w:lang w:val="en-AU" w:eastAsia="ja-JP"/>
        </w:rPr>
        <w:t>Associate Members and A</w:t>
      </w:r>
      <w:r w:rsidRPr="00B342B9">
        <w:rPr>
          <w:rFonts w:ascii="Times New Roman" w:hAnsi="Times New Roman" w:cs="Times New Roman"/>
          <w:sz w:val="24"/>
          <w:szCs w:val="24"/>
          <w:lang w:val="en-AU"/>
        </w:rPr>
        <w:t xml:space="preserve">ffiliate Members can submit input contributions based on the </w:t>
      </w:r>
      <w:r w:rsidRPr="00B342B9">
        <w:rPr>
          <w:rFonts w:ascii="Times New Roman" w:eastAsia="Times New Roman" w:hAnsi="Times New Roman" w:cs="Times New Roman"/>
          <w:sz w:val="24"/>
          <w:szCs w:val="24"/>
          <w:lang w:val="en-AU" w:eastAsia="ja-JP"/>
        </w:rPr>
        <w:t>agreement with</w:t>
      </w:r>
      <w:r w:rsidRPr="00B342B9">
        <w:rPr>
          <w:rFonts w:ascii="Times New Roman" w:hAnsi="Times New Roman" w:cs="Times New Roman"/>
          <w:sz w:val="24"/>
          <w:szCs w:val="24"/>
          <w:lang w:val="en-AU"/>
        </w:rPr>
        <w:t xml:space="preserve"> the corresponding APT Member. Otherwise, the contribution will be treated as an “Information” document. </w:t>
      </w:r>
    </w:p>
    <w:p w14:paraId="694C309C" w14:textId="77777777" w:rsidR="00E10D6C" w:rsidRPr="00B342B9" w:rsidRDefault="00E10D6C" w:rsidP="00E10D6C">
      <w:pPr>
        <w:numPr>
          <w:ilvl w:val="1"/>
          <w:numId w:val="5"/>
        </w:numPr>
        <w:spacing w:before="60" w:after="0" w:line="240" w:lineRule="auto"/>
        <w:jc w:val="both"/>
        <w:rPr>
          <w:rFonts w:ascii="Times New Roman" w:hAnsi="Times New Roman" w:cs="Times New Roman"/>
          <w:sz w:val="24"/>
          <w:szCs w:val="24"/>
          <w:lang w:val="en-AU"/>
        </w:rPr>
      </w:pPr>
      <w:r w:rsidRPr="00B342B9">
        <w:rPr>
          <w:rFonts w:ascii="Times New Roman" w:hAnsi="Times New Roman" w:cs="Times New Roman"/>
          <w:sz w:val="24"/>
          <w:szCs w:val="24"/>
          <w:lang w:val="en-AU"/>
        </w:rPr>
        <w:t>Contributions from the ITU, as well as, sister regional telecommunications, broadcasting and other relevant organizations having spectrum management interests will be treated as  “Information” document.</w:t>
      </w:r>
    </w:p>
    <w:p w14:paraId="2AF1D286" w14:textId="77777777" w:rsidR="00E10D6C" w:rsidRPr="00B342B9" w:rsidRDefault="00E10D6C" w:rsidP="00E10D6C">
      <w:pPr>
        <w:numPr>
          <w:ilvl w:val="1"/>
          <w:numId w:val="5"/>
        </w:numPr>
        <w:spacing w:before="60" w:after="0" w:line="240" w:lineRule="auto"/>
        <w:jc w:val="both"/>
        <w:rPr>
          <w:rFonts w:ascii="Times New Roman" w:hAnsi="Times New Roman" w:cs="Times New Roman"/>
          <w:sz w:val="24"/>
          <w:szCs w:val="24"/>
          <w:lang w:val="en-AU"/>
        </w:rPr>
      </w:pPr>
      <w:r w:rsidRPr="00B342B9">
        <w:rPr>
          <w:rFonts w:ascii="Times New Roman" w:hAnsi="Times New Roman" w:cs="Times New Roman"/>
          <w:sz w:val="24"/>
          <w:szCs w:val="24"/>
          <w:lang w:val="en-AU"/>
        </w:rPr>
        <w:t>Organizations which have an MoU with the APT and which have global or regional membership may submit contributions as “Information” documents on the same basis as they attend other APT meetings.</w:t>
      </w:r>
    </w:p>
    <w:p w14:paraId="1A263034" w14:textId="77777777" w:rsidR="00E10D6C" w:rsidRPr="00B342B9" w:rsidRDefault="00E10D6C" w:rsidP="00E10D6C">
      <w:pPr>
        <w:numPr>
          <w:ilvl w:val="1"/>
          <w:numId w:val="5"/>
        </w:numPr>
        <w:spacing w:before="60" w:after="0" w:line="240" w:lineRule="auto"/>
        <w:jc w:val="both"/>
        <w:rPr>
          <w:rFonts w:ascii="Times New Roman" w:hAnsi="Times New Roman" w:cs="Times New Roman"/>
          <w:sz w:val="24"/>
          <w:szCs w:val="24"/>
          <w:lang w:val="en-AU"/>
        </w:rPr>
      </w:pPr>
      <w:r w:rsidRPr="00B342B9">
        <w:rPr>
          <w:rFonts w:ascii="Times New Roman" w:eastAsia="Times New Roman" w:hAnsi="Times New Roman" w:cs="Times New Roman"/>
          <w:sz w:val="24"/>
          <w:szCs w:val="24"/>
          <w:lang w:val="en-AU" w:eastAsia="ja-JP"/>
        </w:rPr>
        <w:t>Other observers cannot submit any type of contribution to the APG Meetings</w:t>
      </w:r>
    </w:p>
    <w:p w14:paraId="46140658" w14:textId="77777777" w:rsidR="00E10D6C" w:rsidRPr="00B342B9" w:rsidRDefault="005F164C">
      <w:pPr>
        <w:spacing w:after="0" w:line="240" w:lineRule="auto"/>
        <w:jc w:val="both"/>
        <w:rPr>
          <w:rFonts w:ascii="Times New Roman" w:hAnsi="Times New Roman" w:cs="Times New Roman"/>
          <w:color w:val="000000"/>
          <w:sz w:val="24"/>
          <w:szCs w:val="24"/>
        </w:rPr>
      </w:pPr>
      <w:r w:rsidRPr="00B342B9">
        <w:rPr>
          <w:rFonts w:ascii="Times New Roman" w:hAnsi="Times New Roman" w:cs="Times New Roman"/>
          <w:color w:val="000000"/>
          <w:sz w:val="24"/>
          <w:szCs w:val="24"/>
        </w:rPr>
        <w:t xml:space="preserve"> </w:t>
      </w:r>
    </w:p>
    <w:p w14:paraId="09443471" w14:textId="4A1CF737" w:rsidR="002312FD" w:rsidRPr="00B342B9" w:rsidRDefault="005F164C">
      <w:pPr>
        <w:spacing w:after="0" w:line="240" w:lineRule="auto"/>
        <w:jc w:val="both"/>
        <w:rPr>
          <w:rFonts w:ascii="Times New Roman" w:hAnsi="Times New Roman" w:cs="Times New Roman"/>
          <w:bCs/>
          <w:color w:val="000000"/>
          <w:sz w:val="24"/>
          <w:szCs w:val="24"/>
        </w:rPr>
      </w:pPr>
      <w:r w:rsidRPr="00B342B9">
        <w:rPr>
          <w:rFonts w:ascii="Times New Roman" w:hAnsi="Times New Roman" w:cs="Times New Roman"/>
          <w:color w:val="000000"/>
          <w:sz w:val="24"/>
          <w:szCs w:val="24"/>
        </w:rPr>
        <w:t xml:space="preserve">Contributions will be posted on APT </w:t>
      </w:r>
      <w:r w:rsidR="00214F30" w:rsidRPr="00B342B9">
        <w:rPr>
          <w:rFonts w:ascii="Times New Roman" w:hAnsi="Times New Roman" w:cs="Times New Roman"/>
          <w:color w:val="000000"/>
          <w:sz w:val="24"/>
          <w:szCs w:val="24"/>
        </w:rPr>
        <w:t>w</w:t>
      </w:r>
      <w:r w:rsidRPr="00B342B9">
        <w:rPr>
          <w:rFonts w:ascii="Times New Roman" w:hAnsi="Times New Roman" w:cs="Times New Roman"/>
          <w:color w:val="000000"/>
          <w:sz w:val="24"/>
          <w:szCs w:val="24"/>
        </w:rPr>
        <w:t xml:space="preserve">ebsite prior to the starting of the meeting. </w:t>
      </w:r>
      <w:r w:rsidRPr="00B342B9">
        <w:rPr>
          <w:rFonts w:ascii="Times New Roman" w:hAnsi="Times New Roman" w:cs="Times New Roman"/>
          <w:b/>
          <w:bCs/>
          <w:color w:val="000000"/>
          <w:sz w:val="24"/>
          <w:szCs w:val="24"/>
        </w:rPr>
        <w:t xml:space="preserve">Last date of receipt of your contributions </w:t>
      </w:r>
      <w:r w:rsidRPr="00B342B9">
        <w:rPr>
          <w:rFonts w:ascii="Times New Roman" w:eastAsia="SimSun" w:hAnsi="Times New Roman" w:cs="Times New Roman"/>
          <w:b/>
          <w:bCs/>
          <w:color w:val="000000"/>
          <w:sz w:val="24"/>
          <w:szCs w:val="24"/>
          <w:lang w:eastAsia="zh-CN"/>
        </w:rPr>
        <w:t>by APT Secretariat</w:t>
      </w:r>
      <w:r w:rsidRPr="00B342B9">
        <w:rPr>
          <w:rFonts w:ascii="Times New Roman" w:hAnsi="Times New Roman" w:cs="Times New Roman"/>
          <w:b/>
          <w:bCs/>
          <w:color w:val="000000"/>
          <w:sz w:val="24"/>
          <w:szCs w:val="24"/>
        </w:rPr>
        <w:t xml:space="preserve"> </w:t>
      </w:r>
      <w:r w:rsidR="00E10D6C" w:rsidRPr="00B342B9">
        <w:rPr>
          <w:rFonts w:ascii="Times New Roman" w:hAnsi="Times New Roman" w:cs="Times New Roman"/>
          <w:b/>
          <w:bCs/>
          <w:color w:val="000000"/>
          <w:sz w:val="24"/>
          <w:szCs w:val="24"/>
        </w:rPr>
        <w:t xml:space="preserve">is </w:t>
      </w:r>
      <w:r w:rsidR="00E10D6C" w:rsidRPr="00B342B9">
        <w:rPr>
          <w:rStyle w:val="Hyperlink"/>
          <w:rFonts w:ascii="Times New Roman" w:hAnsi="Times New Roman"/>
          <w:b/>
          <w:color w:val="000000"/>
          <w:sz w:val="24"/>
          <w:szCs w:val="24"/>
        </w:rPr>
        <w:t>17</w:t>
      </w:r>
      <w:r w:rsidR="00252F87" w:rsidRPr="00B342B9">
        <w:rPr>
          <w:rStyle w:val="Hyperlink"/>
          <w:rFonts w:ascii="Times New Roman" w:hAnsi="Times New Roman"/>
          <w:b/>
          <w:color w:val="000000"/>
          <w:sz w:val="24"/>
          <w:szCs w:val="24"/>
        </w:rPr>
        <w:t xml:space="preserve"> September </w:t>
      </w:r>
      <w:r w:rsidR="00252F87" w:rsidRPr="00B342B9">
        <w:rPr>
          <w:rFonts w:ascii="Times New Roman" w:eastAsia="SimSun" w:hAnsi="Times New Roman" w:cs="Times New Roman"/>
          <w:b/>
          <w:bCs/>
          <w:color w:val="000000"/>
          <w:sz w:val="24"/>
          <w:szCs w:val="24"/>
          <w:u w:val="single"/>
          <w:lang w:eastAsia="zh-CN"/>
        </w:rPr>
        <w:t>2020</w:t>
      </w:r>
      <w:r w:rsidRPr="00B342B9">
        <w:rPr>
          <w:rFonts w:ascii="Times New Roman" w:eastAsia="SimSun" w:hAnsi="Times New Roman" w:cs="Times New Roman"/>
          <w:b/>
          <w:bCs/>
          <w:color w:val="000000"/>
          <w:sz w:val="24"/>
          <w:szCs w:val="24"/>
          <w:lang w:eastAsia="zh-CN"/>
        </w:rPr>
        <w:t xml:space="preserve">. </w:t>
      </w:r>
      <w:r w:rsidR="00214F30" w:rsidRPr="00B342B9">
        <w:rPr>
          <w:rFonts w:ascii="Times New Roman" w:hAnsi="Times New Roman" w:cs="Times New Roman"/>
          <w:bCs/>
          <w:color w:val="000000"/>
          <w:sz w:val="24"/>
          <w:szCs w:val="24"/>
        </w:rPr>
        <w:t>Please,</w:t>
      </w:r>
      <w:r w:rsidRPr="00B342B9">
        <w:rPr>
          <w:rFonts w:ascii="Times New Roman" w:hAnsi="Times New Roman" w:cs="Times New Roman"/>
          <w:bCs/>
          <w:color w:val="000000"/>
          <w:sz w:val="24"/>
          <w:szCs w:val="24"/>
        </w:rPr>
        <w:t xml:space="preserve"> submit contributions and any information on the documentation</w:t>
      </w:r>
      <w:r w:rsidR="00214F30" w:rsidRPr="00B342B9">
        <w:rPr>
          <w:rFonts w:ascii="Times New Roman" w:eastAsia="SimSun" w:hAnsi="Times New Roman" w:cs="Times New Roman"/>
          <w:bCs/>
          <w:color w:val="000000"/>
          <w:sz w:val="24"/>
          <w:szCs w:val="24"/>
          <w:lang w:eastAsia="zh-CN"/>
        </w:rPr>
        <w:t xml:space="preserve"> to</w:t>
      </w:r>
      <w:r w:rsidR="00252F87" w:rsidRPr="00B342B9">
        <w:rPr>
          <w:rFonts w:ascii="Times New Roman" w:hAnsi="Times New Roman" w:cs="Times New Roman"/>
          <w:bCs/>
          <w:color w:val="000000"/>
          <w:sz w:val="24"/>
          <w:szCs w:val="24"/>
        </w:rPr>
        <w:t xml:space="preserve"> </w:t>
      </w:r>
      <w:hyperlink r:id="rId14" w:history="1">
        <w:r w:rsidR="00252F87" w:rsidRPr="00B342B9">
          <w:rPr>
            <w:rStyle w:val="Hyperlink"/>
            <w:rFonts w:ascii="Times New Roman" w:hAnsi="Times New Roman"/>
            <w:bCs/>
            <w:sz w:val="24"/>
            <w:szCs w:val="24"/>
          </w:rPr>
          <w:t>aptapg@apt.int</w:t>
        </w:r>
      </w:hyperlink>
      <w:r w:rsidR="00252F87" w:rsidRPr="00B342B9">
        <w:rPr>
          <w:rFonts w:ascii="Times New Roman" w:hAnsi="Times New Roman" w:cs="Times New Roman"/>
          <w:bCs/>
          <w:color w:val="000000"/>
          <w:sz w:val="24"/>
          <w:szCs w:val="24"/>
        </w:rPr>
        <w:t xml:space="preserve">. </w:t>
      </w:r>
    </w:p>
    <w:p w14:paraId="189C77B2" w14:textId="77777777" w:rsidR="002312FD" w:rsidRPr="00B342B9" w:rsidRDefault="002312FD">
      <w:pPr>
        <w:spacing w:after="0" w:line="240" w:lineRule="auto"/>
        <w:jc w:val="both"/>
        <w:rPr>
          <w:rFonts w:ascii="Times New Roman" w:hAnsi="Times New Roman" w:cs="Times New Roman"/>
          <w:b/>
          <w:color w:val="000000"/>
          <w:sz w:val="24"/>
          <w:szCs w:val="24"/>
        </w:rPr>
      </w:pPr>
    </w:p>
    <w:p w14:paraId="5E0E6621" w14:textId="77777777" w:rsidR="006C4227" w:rsidRDefault="005F164C" w:rsidP="006C4227">
      <w:pPr>
        <w:spacing w:after="0" w:line="240" w:lineRule="auto"/>
        <w:jc w:val="both"/>
        <w:rPr>
          <w:rFonts w:ascii="Times New Roman" w:hAnsi="Times New Roman" w:cs="Times New Roman"/>
          <w:b/>
          <w:bCs/>
          <w:color w:val="000000"/>
          <w:sz w:val="24"/>
          <w:szCs w:val="24"/>
          <w:u w:val="single"/>
        </w:rPr>
      </w:pPr>
      <w:r w:rsidRPr="00B342B9">
        <w:rPr>
          <w:rFonts w:ascii="Times New Roman" w:hAnsi="Times New Roman" w:cs="Times New Roman"/>
          <w:color w:val="000000"/>
          <w:sz w:val="24"/>
          <w:szCs w:val="24"/>
        </w:rPr>
        <w:t>In order to facilitate efficient meeting management and document handling process</w:t>
      </w:r>
      <w:r w:rsidRPr="00B342B9">
        <w:rPr>
          <w:rFonts w:ascii="Times New Roman" w:eastAsia="SimSun" w:hAnsi="Times New Roman" w:cs="Times New Roman"/>
          <w:color w:val="000000"/>
          <w:sz w:val="24"/>
          <w:szCs w:val="24"/>
          <w:lang w:eastAsia="zh-CN"/>
        </w:rPr>
        <w:t>,</w:t>
      </w:r>
      <w:r w:rsidRPr="00B342B9">
        <w:rPr>
          <w:rFonts w:ascii="Times New Roman" w:hAnsi="Times New Roman" w:cs="Times New Roman"/>
          <w:color w:val="000000"/>
          <w:sz w:val="24"/>
          <w:szCs w:val="24"/>
        </w:rPr>
        <w:t xml:space="preserve"> APT encourages the use of electronic documents during the meeting. Electronic copies of the meeting documents will be available online.</w:t>
      </w:r>
    </w:p>
    <w:p w14:paraId="2C0AAD0A" w14:textId="77777777" w:rsidR="006C4227" w:rsidRDefault="006C4227" w:rsidP="006C4227">
      <w:pPr>
        <w:spacing w:after="0" w:line="240" w:lineRule="auto"/>
        <w:jc w:val="both"/>
        <w:rPr>
          <w:rFonts w:ascii="Times New Roman" w:hAnsi="Times New Roman" w:cs="Times New Roman"/>
          <w:b/>
          <w:bCs/>
          <w:color w:val="000000"/>
          <w:sz w:val="24"/>
          <w:szCs w:val="24"/>
          <w:u w:val="single"/>
        </w:rPr>
      </w:pPr>
    </w:p>
    <w:p w14:paraId="309D206A" w14:textId="77777777" w:rsidR="006C4227" w:rsidRDefault="006C4227" w:rsidP="006C4227">
      <w:pPr>
        <w:spacing w:after="0" w:line="240" w:lineRule="auto"/>
        <w:jc w:val="both"/>
        <w:rPr>
          <w:rFonts w:ascii="Times New Roman" w:hAnsi="Times New Roman" w:cs="Times New Roman"/>
          <w:b/>
          <w:bCs/>
          <w:color w:val="000000"/>
          <w:sz w:val="24"/>
          <w:szCs w:val="24"/>
          <w:u w:val="single"/>
        </w:rPr>
      </w:pPr>
    </w:p>
    <w:p w14:paraId="19E82EA0" w14:textId="77777777" w:rsidR="00810507" w:rsidRPr="00B342B9" w:rsidRDefault="00810507" w:rsidP="00810507">
      <w:pPr>
        <w:spacing w:after="0" w:line="240" w:lineRule="auto"/>
        <w:jc w:val="both"/>
        <w:rPr>
          <w:rFonts w:ascii="Times New Roman" w:hAnsi="Times New Roman" w:cs="Times New Roman"/>
          <w:b/>
          <w:bCs/>
          <w:color w:val="000000"/>
          <w:sz w:val="24"/>
          <w:szCs w:val="24"/>
          <w:u w:val="single"/>
        </w:rPr>
      </w:pPr>
      <w:r w:rsidRPr="00B342B9">
        <w:rPr>
          <w:rFonts w:ascii="Times New Roman" w:hAnsi="Times New Roman" w:cs="Times New Roman"/>
          <w:b/>
          <w:bCs/>
          <w:color w:val="000000"/>
          <w:sz w:val="24"/>
          <w:szCs w:val="24"/>
          <w:u w:val="single"/>
        </w:rPr>
        <w:t>C</w:t>
      </w:r>
      <w:r w:rsidRPr="00B342B9">
        <w:rPr>
          <w:rFonts w:ascii="Times New Roman" w:eastAsia="SimSun" w:hAnsi="Times New Roman" w:cs="Times New Roman"/>
          <w:b/>
          <w:bCs/>
          <w:color w:val="000000"/>
          <w:sz w:val="24"/>
          <w:szCs w:val="24"/>
          <w:u w:val="single"/>
          <w:lang w:eastAsia="zh-CN"/>
        </w:rPr>
        <w:t>ONTACT</w:t>
      </w:r>
      <w:r w:rsidRPr="00B342B9">
        <w:rPr>
          <w:rFonts w:ascii="Times New Roman" w:hAnsi="Times New Roman" w:cs="Times New Roman"/>
          <w:b/>
          <w:bCs/>
          <w:color w:val="000000"/>
          <w:sz w:val="24"/>
          <w:szCs w:val="24"/>
          <w:u w:val="single"/>
        </w:rPr>
        <w:t xml:space="preserve"> I</w:t>
      </w:r>
      <w:r w:rsidRPr="00B342B9">
        <w:rPr>
          <w:rFonts w:ascii="Times New Roman" w:eastAsia="SimSun" w:hAnsi="Times New Roman" w:cs="Times New Roman"/>
          <w:b/>
          <w:bCs/>
          <w:color w:val="000000"/>
          <w:sz w:val="24"/>
          <w:szCs w:val="24"/>
          <w:u w:val="single"/>
          <w:lang w:eastAsia="zh-CN"/>
        </w:rPr>
        <w:t>NFORMATION</w:t>
      </w:r>
      <w:r w:rsidRPr="00B342B9">
        <w:rPr>
          <w:rFonts w:ascii="Times New Roman" w:hAnsi="Times New Roman" w:cs="Times New Roman"/>
          <w:b/>
          <w:bCs/>
          <w:color w:val="000000"/>
          <w:sz w:val="24"/>
          <w:szCs w:val="24"/>
          <w:u w:val="single"/>
        </w:rPr>
        <w:t>:</w:t>
      </w:r>
    </w:p>
    <w:p w14:paraId="7B516E16" w14:textId="77777777" w:rsidR="00810507" w:rsidRPr="00B342B9" w:rsidRDefault="00810507" w:rsidP="00810507">
      <w:pPr>
        <w:keepNext/>
        <w:spacing w:after="0" w:line="240" w:lineRule="auto"/>
        <w:rPr>
          <w:rFonts w:ascii="Times New Roman" w:hAnsi="Times New Roman" w:cs="Times New Roman"/>
          <w:color w:val="000000"/>
          <w:sz w:val="24"/>
          <w:szCs w:val="24"/>
        </w:rPr>
      </w:pPr>
    </w:p>
    <w:p w14:paraId="7DF94A82"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For any further detail information about APG23-1 please contact to:</w:t>
      </w:r>
    </w:p>
    <w:p w14:paraId="5FAC5BA1" w14:textId="77777777" w:rsidR="00810507" w:rsidRPr="00B342B9" w:rsidRDefault="00810507" w:rsidP="00810507">
      <w:pPr>
        <w:keepNext/>
        <w:spacing w:after="0" w:line="240" w:lineRule="auto"/>
        <w:rPr>
          <w:rFonts w:ascii="Times New Roman" w:hAnsi="Times New Roman" w:cs="Times New Roman"/>
          <w:color w:val="000000"/>
          <w:sz w:val="24"/>
          <w:szCs w:val="24"/>
        </w:rPr>
      </w:pPr>
    </w:p>
    <w:p w14:paraId="724419CF"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 xml:space="preserve">Mr. Forhadul Parvez, Programme Officer (Email: </w:t>
      </w:r>
      <w:hyperlink r:id="rId15" w:history="1">
        <w:r w:rsidRPr="00B342B9">
          <w:rPr>
            <w:rStyle w:val="Hyperlink"/>
            <w:rFonts w:ascii="Times New Roman" w:hAnsi="Times New Roman"/>
            <w:sz w:val="24"/>
            <w:szCs w:val="24"/>
          </w:rPr>
          <w:t>parvez@apt.int</w:t>
        </w:r>
      </w:hyperlink>
      <w:r w:rsidRPr="00B342B9">
        <w:rPr>
          <w:rFonts w:ascii="Times New Roman" w:hAnsi="Times New Roman" w:cs="Times New Roman"/>
          <w:color w:val="000000"/>
          <w:sz w:val="24"/>
          <w:szCs w:val="24"/>
        </w:rPr>
        <w:t>)</w:t>
      </w:r>
    </w:p>
    <w:p w14:paraId="399F10BD"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 xml:space="preserve">Mr. Tawhid Hussain, Project Coordinator (Email: </w:t>
      </w:r>
      <w:hyperlink r:id="rId16" w:history="1">
        <w:r w:rsidRPr="00B342B9">
          <w:rPr>
            <w:rStyle w:val="Hyperlink"/>
            <w:rFonts w:ascii="Times New Roman" w:hAnsi="Times New Roman"/>
            <w:sz w:val="24"/>
            <w:szCs w:val="24"/>
          </w:rPr>
          <w:t>tawhid@apt.int</w:t>
        </w:r>
      </w:hyperlink>
      <w:r w:rsidRPr="00B342B9">
        <w:rPr>
          <w:rFonts w:ascii="Times New Roman" w:hAnsi="Times New Roman" w:cs="Times New Roman"/>
          <w:color w:val="000000"/>
          <w:sz w:val="24"/>
          <w:szCs w:val="24"/>
        </w:rPr>
        <w:t xml:space="preserve">) </w:t>
      </w:r>
    </w:p>
    <w:p w14:paraId="2651E3ED" w14:textId="77777777" w:rsidR="00810507" w:rsidRPr="00B342B9" w:rsidRDefault="00810507" w:rsidP="00810507">
      <w:pPr>
        <w:keepNext/>
        <w:spacing w:after="0" w:line="240" w:lineRule="auto"/>
        <w:rPr>
          <w:rFonts w:ascii="Times New Roman" w:hAnsi="Times New Roman" w:cs="Times New Roman"/>
          <w:color w:val="000000"/>
          <w:sz w:val="24"/>
          <w:szCs w:val="24"/>
        </w:rPr>
      </w:pPr>
    </w:p>
    <w:p w14:paraId="2EA1B698"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APT Secretariat</w:t>
      </w:r>
    </w:p>
    <w:p w14:paraId="0CE6A13D"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12/49 Soi:5 Chanegwatthana Road</w:t>
      </w:r>
    </w:p>
    <w:p w14:paraId="06C46799"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Lak Si, Bangkok 10210</w:t>
      </w:r>
    </w:p>
    <w:p w14:paraId="37C7022B"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Thailand</w:t>
      </w:r>
    </w:p>
    <w:p w14:paraId="68AAFE31"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Phone: +66 2 573 0044</w:t>
      </w:r>
    </w:p>
    <w:p w14:paraId="02E67E16" w14:textId="77777777" w:rsidR="00810507" w:rsidRPr="00B342B9" w:rsidRDefault="00810507" w:rsidP="00810507">
      <w:pPr>
        <w:keepNext/>
        <w:spacing w:after="0" w:line="240" w:lineRule="auto"/>
        <w:rPr>
          <w:rFonts w:ascii="Times New Roman" w:hAnsi="Times New Roman" w:cs="Times New Roman"/>
          <w:color w:val="000000"/>
          <w:sz w:val="24"/>
          <w:szCs w:val="24"/>
        </w:rPr>
      </w:pPr>
      <w:r w:rsidRPr="00B342B9">
        <w:rPr>
          <w:rFonts w:ascii="Times New Roman" w:hAnsi="Times New Roman" w:cs="Times New Roman"/>
          <w:color w:val="000000"/>
          <w:sz w:val="24"/>
          <w:szCs w:val="24"/>
        </w:rPr>
        <w:t xml:space="preserve">Fax: + 66 2 573 7479 </w:t>
      </w:r>
    </w:p>
    <w:p w14:paraId="16F15CCD" w14:textId="77777777" w:rsidR="006C4227" w:rsidRDefault="006C4227" w:rsidP="006C4227">
      <w:pPr>
        <w:spacing w:after="0" w:line="240" w:lineRule="auto"/>
        <w:jc w:val="both"/>
        <w:rPr>
          <w:rFonts w:ascii="Times New Roman" w:hAnsi="Times New Roman" w:cs="Times New Roman"/>
          <w:b/>
          <w:bCs/>
          <w:color w:val="000000"/>
          <w:sz w:val="24"/>
          <w:szCs w:val="24"/>
          <w:u w:val="single"/>
        </w:rPr>
      </w:pPr>
    </w:p>
    <w:p w14:paraId="2EED8E93" w14:textId="77777777" w:rsidR="006C4227" w:rsidRDefault="006C4227" w:rsidP="006C4227">
      <w:pPr>
        <w:spacing w:after="0" w:line="240" w:lineRule="auto"/>
        <w:jc w:val="both"/>
        <w:rPr>
          <w:rFonts w:ascii="Times New Roman" w:hAnsi="Times New Roman" w:cs="Times New Roman"/>
          <w:b/>
          <w:bCs/>
          <w:color w:val="000000"/>
          <w:sz w:val="24"/>
          <w:szCs w:val="24"/>
          <w:u w:val="single"/>
        </w:rPr>
      </w:pPr>
    </w:p>
    <w:p w14:paraId="6A8360D6" w14:textId="77777777" w:rsidR="006C4227" w:rsidRDefault="006C4227" w:rsidP="006C4227">
      <w:pPr>
        <w:spacing w:after="0" w:line="240" w:lineRule="auto"/>
        <w:jc w:val="both"/>
        <w:rPr>
          <w:rFonts w:ascii="Times New Roman" w:hAnsi="Times New Roman" w:cs="Times New Roman"/>
          <w:b/>
          <w:bCs/>
          <w:color w:val="000000"/>
          <w:sz w:val="24"/>
          <w:szCs w:val="24"/>
          <w:u w:val="single"/>
        </w:rPr>
      </w:pPr>
    </w:p>
    <w:p w14:paraId="76AC4AA6" w14:textId="77777777" w:rsidR="00612727" w:rsidRPr="00B342B9" w:rsidRDefault="00612727">
      <w:pPr>
        <w:keepNext/>
        <w:spacing w:after="0" w:line="240" w:lineRule="auto"/>
        <w:rPr>
          <w:rFonts w:ascii="Times New Roman" w:hAnsi="Times New Roman" w:cs="Times New Roman"/>
          <w:color w:val="000000"/>
          <w:sz w:val="24"/>
          <w:szCs w:val="24"/>
        </w:rPr>
      </w:pPr>
    </w:p>
    <w:sectPr w:rsidR="00612727" w:rsidRPr="00B342B9" w:rsidSect="009B5E20">
      <w:footerReference w:type="default" r:id="rId17"/>
      <w:pgSz w:w="11906" w:h="16838"/>
      <w:pgMar w:top="1152" w:right="1152" w:bottom="1560" w:left="1440" w:header="706"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3930" w14:textId="77777777" w:rsidR="00FB21D3" w:rsidRDefault="00FB21D3">
      <w:pPr>
        <w:spacing w:after="0" w:line="240" w:lineRule="auto"/>
      </w:pPr>
      <w:r>
        <w:separator/>
      </w:r>
    </w:p>
  </w:endnote>
  <w:endnote w:type="continuationSeparator" w:id="0">
    <w:p w14:paraId="0AA6D21C" w14:textId="77777777" w:rsidR="00FB21D3" w:rsidRDefault="00FB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1DB9" w14:textId="77777777" w:rsidR="002312FD" w:rsidRDefault="00945A73">
    <w:pPr>
      <w:pStyle w:val="Footer"/>
      <w:jc w:val="right"/>
    </w:pPr>
    <w:r>
      <w:fldChar w:fldCharType="begin"/>
    </w:r>
    <w:r w:rsidR="005F164C">
      <w:instrText xml:space="preserve"> PAGE   \* MERGEFORMAT </w:instrText>
    </w:r>
    <w:r>
      <w:fldChar w:fldCharType="separate"/>
    </w:r>
    <w:r w:rsidR="0026112F">
      <w:rPr>
        <w:noProof/>
      </w:rPr>
      <w:t>2</w:t>
    </w:r>
    <w:r>
      <w:fldChar w:fldCharType="end"/>
    </w:r>
  </w:p>
  <w:p w14:paraId="2391FEE7" w14:textId="77777777" w:rsidR="002312FD" w:rsidRDefault="005F164C">
    <w:pPr>
      <w:pStyle w:val="Footer"/>
      <w:jc w:val="center"/>
      <w:rPr>
        <w:rFonts w:ascii="Times New Roman" w:hAnsi="Times New Roman" w:cs="Times New Roman"/>
        <w:sz w:val="24"/>
      </w:rPr>
    </w:pPr>
    <w:r>
      <w:rPr>
        <w:rFonts w:ascii="Times New Roman" w:hAnsi="Times New Roman" w:cs="Times New Roman"/>
        <w:sz w:val="24"/>
      </w:rPr>
      <w:t>APG</w:t>
    </w:r>
    <w:r w:rsidR="00E10D6C">
      <w:rPr>
        <w:rFonts w:ascii="Times New Roman" w:hAnsi="Times New Roman" w:cs="Times New Roman"/>
        <w:sz w:val="24"/>
      </w:rPr>
      <w:t>23</w:t>
    </w:r>
    <w:r>
      <w:rPr>
        <w:rFonts w:ascii="Times New Roman" w:hAnsi="Times New Roman" w:cs="Times New Roman"/>
        <w:sz w:val="24"/>
      </w:rPr>
      <w:t xml:space="preserve">-1 </w:t>
    </w:r>
    <w:r w:rsidR="005958D5">
      <w:rPr>
        <w:rFonts w:ascii="Times New Roman" w:hAnsi="Times New Roman" w:cs="Times New Roman"/>
        <w:sz w:val="24"/>
      </w:rPr>
      <w:t>Information for Participants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5AC0" w14:textId="77777777" w:rsidR="00FB21D3" w:rsidRDefault="00FB21D3">
      <w:pPr>
        <w:spacing w:after="0" w:line="240" w:lineRule="auto"/>
      </w:pPr>
      <w:r>
        <w:separator/>
      </w:r>
    </w:p>
  </w:footnote>
  <w:footnote w:type="continuationSeparator" w:id="0">
    <w:p w14:paraId="1AC240F4" w14:textId="77777777" w:rsidR="00FB21D3" w:rsidRDefault="00FB2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48D"/>
    <w:multiLevelType w:val="multilevel"/>
    <w:tmpl w:val="1C5C348D"/>
    <w:lvl w:ilvl="0">
      <w:start w:val="1"/>
      <w:numFmt w:val="bullet"/>
      <w:lvlText w:val="-"/>
      <w:lvlJc w:val="left"/>
      <w:pPr>
        <w:ind w:left="800" w:hanging="400"/>
      </w:pPr>
      <w:rPr>
        <w:rFonts w:ascii="Vrinda" w:eastAsia="Vrinda" w:hint="default"/>
      </w:rPr>
    </w:lvl>
    <w:lvl w:ilvl="1" w:tentative="1">
      <w:start w:val="1"/>
      <w:numFmt w:val="bullet"/>
      <w:lvlText w:val=""/>
      <w:lvlJc w:val="left"/>
      <w:pPr>
        <w:ind w:left="1200" w:hanging="400"/>
      </w:pPr>
      <w:rPr>
        <w:rFonts w:ascii="Wingdings" w:hAnsi="Wingdings" w:hint="default"/>
      </w:rPr>
    </w:lvl>
    <w:lvl w:ilvl="2" w:tentative="1">
      <w:start w:val="1"/>
      <w:numFmt w:val="bullet"/>
      <w:lvlText w:val=""/>
      <w:lvlJc w:val="left"/>
      <w:pPr>
        <w:ind w:left="1600" w:hanging="400"/>
      </w:pPr>
      <w:rPr>
        <w:rFonts w:ascii="Wingdings" w:hAnsi="Wingdings" w:hint="default"/>
      </w:rPr>
    </w:lvl>
    <w:lvl w:ilvl="3" w:tentative="1">
      <w:start w:val="1"/>
      <w:numFmt w:val="bullet"/>
      <w:lvlText w:val=""/>
      <w:lvlJc w:val="left"/>
      <w:pPr>
        <w:ind w:left="2000" w:hanging="400"/>
      </w:pPr>
      <w:rPr>
        <w:rFonts w:ascii="Wingdings" w:hAnsi="Wingdings" w:hint="default"/>
      </w:rPr>
    </w:lvl>
    <w:lvl w:ilvl="4" w:tentative="1">
      <w:start w:val="1"/>
      <w:numFmt w:val="bullet"/>
      <w:lvlText w:val=""/>
      <w:lvlJc w:val="left"/>
      <w:pPr>
        <w:ind w:left="2400" w:hanging="400"/>
      </w:pPr>
      <w:rPr>
        <w:rFonts w:ascii="Wingdings" w:hAnsi="Wingdings" w:hint="default"/>
      </w:rPr>
    </w:lvl>
    <w:lvl w:ilvl="5" w:tentative="1">
      <w:start w:val="1"/>
      <w:numFmt w:val="bullet"/>
      <w:lvlText w:val=""/>
      <w:lvlJc w:val="left"/>
      <w:pPr>
        <w:ind w:left="2800" w:hanging="400"/>
      </w:pPr>
      <w:rPr>
        <w:rFonts w:ascii="Wingdings" w:hAnsi="Wingdings" w:hint="default"/>
      </w:rPr>
    </w:lvl>
    <w:lvl w:ilvl="6" w:tentative="1">
      <w:start w:val="1"/>
      <w:numFmt w:val="bullet"/>
      <w:lvlText w:val=""/>
      <w:lvlJc w:val="left"/>
      <w:pPr>
        <w:ind w:left="3200" w:hanging="400"/>
      </w:pPr>
      <w:rPr>
        <w:rFonts w:ascii="Wingdings" w:hAnsi="Wingdings" w:hint="default"/>
      </w:rPr>
    </w:lvl>
    <w:lvl w:ilvl="7" w:tentative="1">
      <w:start w:val="1"/>
      <w:numFmt w:val="bullet"/>
      <w:lvlText w:val=""/>
      <w:lvlJc w:val="left"/>
      <w:pPr>
        <w:ind w:left="3600" w:hanging="400"/>
      </w:pPr>
      <w:rPr>
        <w:rFonts w:ascii="Wingdings" w:hAnsi="Wingdings" w:hint="default"/>
      </w:rPr>
    </w:lvl>
    <w:lvl w:ilvl="8" w:tentative="1">
      <w:start w:val="1"/>
      <w:numFmt w:val="bullet"/>
      <w:lvlText w:val=""/>
      <w:lvlJc w:val="left"/>
      <w:pPr>
        <w:ind w:left="4000" w:hanging="400"/>
      </w:pPr>
      <w:rPr>
        <w:rFonts w:ascii="Wingdings" w:hAnsi="Wingdings" w:hint="default"/>
      </w:rPr>
    </w:lvl>
  </w:abstractNum>
  <w:abstractNum w:abstractNumId="1" w15:restartNumberingAfterBreak="0">
    <w:nsid w:val="32326BA4"/>
    <w:multiLevelType w:val="multilevel"/>
    <w:tmpl w:val="32326BA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D03592A"/>
    <w:multiLevelType w:val="multilevel"/>
    <w:tmpl w:val="6D0359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7AFD0E12"/>
    <w:multiLevelType w:val="multilevel"/>
    <w:tmpl w:val="7AFD0E12"/>
    <w:lvl w:ilvl="0">
      <w:start w:val="1"/>
      <w:numFmt w:val="bullet"/>
      <w:lvlText w:val="-"/>
      <w:lvlJc w:val="left"/>
      <w:pPr>
        <w:ind w:left="420" w:hanging="420"/>
      </w:pPr>
      <w:rPr>
        <w:rFonts w:ascii="Vrinda" w:eastAsia="Vrinda"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73"/>
    <w:rsid w:val="00011EA3"/>
    <w:rsid w:val="000125C2"/>
    <w:rsid w:val="00020667"/>
    <w:rsid w:val="000220B8"/>
    <w:rsid w:val="000241AB"/>
    <w:rsid w:val="00030CEE"/>
    <w:rsid w:val="0003308F"/>
    <w:rsid w:val="000350B3"/>
    <w:rsid w:val="00041228"/>
    <w:rsid w:val="00042BD9"/>
    <w:rsid w:val="00042D60"/>
    <w:rsid w:val="00044716"/>
    <w:rsid w:val="00044C8D"/>
    <w:rsid w:val="000458FC"/>
    <w:rsid w:val="00045CFE"/>
    <w:rsid w:val="00050AB9"/>
    <w:rsid w:val="00067D0B"/>
    <w:rsid w:val="0007121C"/>
    <w:rsid w:val="00080CA3"/>
    <w:rsid w:val="000818CB"/>
    <w:rsid w:val="00090D27"/>
    <w:rsid w:val="0009143C"/>
    <w:rsid w:val="00094C0C"/>
    <w:rsid w:val="000964AC"/>
    <w:rsid w:val="000968AA"/>
    <w:rsid w:val="000A4618"/>
    <w:rsid w:val="000A4773"/>
    <w:rsid w:val="000B51B7"/>
    <w:rsid w:val="000C2001"/>
    <w:rsid w:val="000D298B"/>
    <w:rsid w:val="000E63EC"/>
    <w:rsid w:val="001117EB"/>
    <w:rsid w:val="0011261D"/>
    <w:rsid w:val="001301CD"/>
    <w:rsid w:val="0013674E"/>
    <w:rsid w:val="0014208C"/>
    <w:rsid w:val="0015236D"/>
    <w:rsid w:val="001608EC"/>
    <w:rsid w:val="0016295C"/>
    <w:rsid w:val="00174BBA"/>
    <w:rsid w:val="0017534D"/>
    <w:rsid w:val="00191224"/>
    <w:rsid w:val="0019679E"/>
    <w:rsid w:val="001B0B04"/>
    <w:rsid w:val="001B2AA8"/>
    <w:rsid w:val="001C23BB"/>
    <w:rsid w:val="001C6207"/>
    <w:rsid w:val="001C72D7"/>
    <w:rsid w:val="001D61D8"/>
    <w:rsid w:val="001D7B8F"/>
    <w:rsid w:val="001E14BB"/>
    <w:rsid w:val="001E2DEC"/>
    <w:rsid w:val="001F16D5"/>
    <w:rsid w:val="0021359B"/>
    <w:rsid w:val="00214F30"/>
    <w:rsid w:val="002312FD"/>
    <w:rsid w:val="00237D2C"/>
    <w:rsid w:val="0025006D"/>
    <w:rsid w:val="00252F87"/>
    <w:rsid w:val="00256289"/>
    <w:rsid w:val="002579A3"/>
    <w:rsid w:val="0026112F"/>
    <w:rsid w:val="00261D39"/>
    <w:rsid w:val="002722E3"/>
    <w:rsid w:val="00274AF7"/>
    <w:rsid w:val="00275531"/>
    <w:rsid w:val="00284949"/>
    <w:rsid w:val="00284F12"/>
    <w:rsid w:val="002A1E6B"/>
    <w:rsid w:val="002A2B24"/>
    <w:rsid w:val="002A547D"/>
    <w:rsid w:val="002B55C9"/>
    <w:rsid w:val="002C79EE"/>
    <w:rsid w:val="002D7866"/>
    <w:rsid w:val="002E54CA"/>
    <w:rsid w:val="002E635F"/>
    <w:rsid w:val="00301121"/>
    <w:rsid w:val="00307439"/>
    <w:rsid w:val="0033350F"/>
    <w:rsid w:val="00346F20"/>
    <w:rsid w:val="0035018A"/>
    <w:rsid w:val="003618C9"/>
    <w:rsid w:val="00370AEC"/>
    <w:rsid w:val="00373198"/>
    <w:rsid w:val="003739B8"/>
    <w:rsid w:val="00390593"/>
    <w:rsid w:val="00390DE7"/>
    <w:rsid w:val="00395920"/>
    <w:rsid w:val="003A45A3"/>
    <w:rsid w:val="003A4A8F"/>
    <w:rsid w:val="003A5016"/>
    <w:rsid w:val="003B07CF"/>
    <w:rsid w:val="003B60EB"/>
    <w:rsid w:val="003B78C5"/>
    <w:rsid w:val="003C0473"/>
    <w:rsid w:val="003C0574"/>
    <w:rsid w:val="003C5DF4"/>
    <w:rsid w:val="003C6395"/>
    <w:rsid w:val="003E283E"/>
    <w:rsid w:val="003F2920"/>
    <w:rsid w:val="003F6608"/>
    <w:rsid w:val="00402FC8"/>
    <w:rsid w:val="0040474A"/>
    <w:rsid w:val="0040520D"/>
    <w:rsid w:val="00411125"/>
    <w:rsid w:val="004119A8"/>
    <w:rsid w:val="00414023"/>
    <w:rsid w:val="00424BF5"/>
    <w:rsid w:val="0042528E"/>
    <w:rsid w:val="00433F9B"/>
    <w:rsid w:val="00435C0F"/>
    <w:rsid w:val="0044413B"/>
    <w:rsid w:val="00445510"/>
    <w:rsid w:val="0044709A"/>
    <w:rsid w:val="004500BC"/>
    <w:rsid w:val="004633FE"/>
    <w:rsid w:val="004656D9"/>
    <w:rsid w:val="00476655"/>
    <w:rsid w:val="004925D1"/>
    <w:rsid w:val="004973B5"/>
    <w:rsid w:val="004A1689"/>
    <w:rsid w:val="004A3A7D"/>
    <w:rsid w:val="004A411A"/>
    <w:rsid w:val="004A4A83"/>
    <w:rsid w:val="004A4B67"/>
    <w:rsid w:val="004B0C92"/>
    <w:rsid w:val="004B47EC"/>
    <w:rsid w:val="004C1102"/>
    <w:rsid w:val="004C11D2"/>
    <w:rsid w:val="004C1B99"/>
    <w:rsid w:val="004D1A3C"/>
    <w:rsid w:val="004D3E5F"/>
    <w:rsid w:val="004D4972"/>
    <w:rsid w:val="004D66E3"/>
    <w:rsid w:val="004E56AA"/>
    <w:rsid w:val="004F14E1"/>
    <w:rsid w:val="004F71C7"/>
    <w:rsid w:val="00506CAD"/>
    <w:rsid w:val="00516A3A"/>
    <w:rsid w:val="00525917"/>
    <w:rsid w:val="00525C36"/>
    <w:rsid w:val="00526FC9"/>
    <w:rsid w:val="00536439"/>
    <w:rsid w:val="00537A28"/>
    <w:rsid w:val="005440D0"/>
    <w:rsid w:val="00545FD4"/>
    <w:rsid w:val="00546847"/>
    <w:rsid w:val="00551581"/>
    <w:rsid w:val="00573D57"/>
    <w:rsid w:val="00581732"/>
    <w:rsid w:val="00582AE5"/>
    <w:rsid w:val="00584745"/>
    <w:rsid w:val="00584A78"/>
    <w:rsid w:val="00590B47"/>
    <w:rsid w:val="00592137"/>
    <w:rsid w:val="005958D5"/>
    <w:rsid w:val="00596B62"/>
    <w:rsid w:val="005A1D63"/>
    <w:rsid w:val="005A7DBD"/>
    <w:rsid w:val="005B699E"/>
    <w:rsid w:val="005C4F02"/>
    <w:rsid w:val="005C57E9"/>
    <w:rsid w:val="005D00A8"/>
    <w:rsid w:val="005F164C"/>
    <w:rsid w:val="00606CDC"/>
    <w:rsid w:val="00610393"/>
    <w:rsid w:val="00612727"/>
    <w:rsid w:val="006161AF"/>
    <w:rsid w:val="00625AFC"/>
    <w:rsid w:val="006369D1"/>
    <w:rsid w:val="00641814"/>
    <w:rsid w:val="006460FE"/>
    <w:rsid w:val="00653611"/>
    <w:rsid w:val="00662DFC"/>
    <w:rsid w:val="0066459A"/>
    <w:rsid w:val="00666607"/>
    <w:rsid w:val="0067257A"/>
    <w:rsid w:val="00683107"/>
    <w:rsid w:val="0068488A"/>
    <w:rsid w:val="00686BE4"/>
    <w:rsid w:val="00686C63"/>
    <w:rsid w:val="0069642A"/>
    <w:rsid w:val="006A22CC"/>
    <w:rsid w:val="006C4227"/>
    <w:rsid w:val="006D50CA"/>
    <w:rsid w:val="006D7971"/>
    <w:rsid w:val="006E0E62"/>
    <w:rsid w:val="006E2325"/>
    <w:rsid w:val="006E57BB"/>
    <w:rsid w:val="006E775A"/>
    <w:rsid w:val="007142AD"/>
    <w:rsid w:val="0072024C"/>
    <w:rsid w:val="00730105"/>
    <w:rsid w:val="007515CE"/>
    <w:rsid w:val="007537FA"/>
    <w:rsid w:val="00755CC5"/>
    <w:rsid w:val="00757063"/>
    <w:rsid w:val="00771835"/>
    <w:rsid w:val="00771FA6"/>
    <w:rsid w:val="00780479"/>
    <w:rsid w:val="00784436"/>
    <w:rsid w:val="00791C31"/>
    <w:rsid w:val="007C1824"/>
    <w:rsid w:val="007C5554"/>
    <w:rsid w:val="007E3E5D"/>
    <w:rsid w:val="00810122"/>
    <w:rsid w:val="00810224"/>
    <w:rsid w:val="00810507"/>
    <w:rsid w:val="00820D81"/>
    <w:rsid w:val="008319CD"/>
    <w:rsid w:val="00836663"/>
    <w:rsid w:val="008420A1"/>
    <w:rsid w:val="0085224D"/>
    <w:rsid w:val="00852572"/>
    <w:rsid w:val="0085410F"/>
    <w:rsid w:val="008545DF"/>
    <w:rsid w:val="00860EA8"/>
    <w:rsid w:val="00884191"/>
    <w:rsid w:val="00887412"/>
    <w:rsid w:val="00892214"/>
    <w:rsid w:val="008B195A"/>
    <w:rsid w:val="008B276B"/>
    <w:rsid w:val="008C38DE"/>
    <w:rsid w:val="008C74D0"/>
    <w:rsid w:val="008D7E57"/>
    <w:rsid w:val="008E4D60"/>
    <w:rsid w:val="00916810"/>
    <w:rsid w:val="00916CEE"/>
    <w:rsid w:val="0092085C"/>
    <w:rsid w:val="00925797"/>
    <w:rsid w:val="009262D8"/>
    <w:rsid w:val="009353B3"/>
    <w:rsid w:val="009410E3"/>
    <w:rsid w:val="00945A73"/>
    <w:rsid w:val="00945F8D"/>
    <w:rsid w:val="00964263"/>
    <w:rsid w:val="009A7673"/>
    <w:rsid w:val="009B1403"/>
    <w:rsid w:val="009B3387"/>
    <w:rsid w:val="009B5E20"/>
    <w:rsid w:val="009E112A"/>
    <w:rsid w:val="009E4F15"/>
    <w:rsid w:val="00A01672"/>
    <w:rsid w:val="00A13123"/>
    <w:rsid w:val="00A140FD"/>
    <w:rsid w:val="00A162D3"/>
    <w:rsid w:val="00A469A4"/>
    <w:rsid w:val="00A50FB2"/>
    <w:rsid w:val="00A5299A"/>
    <w:rsid w:val="00A55ED7"/>
    <w:rsid w:val="00A617A1"/>
    <w:rsid w:val="00A61EB9"/>
    <w:rsid w:val="00A62ABA"/>
    <w:rsid w:val="00A62E74"/>
    <w:rsid w:val="00A735E4"/>
    <w:rsid w:val="00A80DD5"/>
    <w:rsid w:val="00A821DC"/>
    <w:rsid w:val="00A830CA"/>
    <w:rsid w:val="00A85E8B"/>
    <w:rsid w:val="00A9614F"/>
    <w:rsid w:val="00AC0770"/>
    <w:rsid w:val="00AC55A4"/>
    <w:rsid w:val="00AC5F8F"/>
    <w:rsid w:val="00AD374C"/>
    <w:rsid w:val="00AF0C58"/>
    <w:rsid w:val="00B00651"/>
    <w:rsid w:val="00B0611B"/>
    <w:rsid w:val="00B2193E"/>
    <w:rsid w:val="00B219AA"/>
    <w:rsid w:val="00B27363"/>
    <w:rsid w:val="00B3123F"/>
    <w:rsid w:val="00B32C37"/>
    <w:rsid w:val="00B342B9"/>
    <w:rsid w:val="00B56959"/>
    <w:rsid w:val="00B65282"/>
    <w:rsid w:val="00B65DEB"/>
    <w:rsid w:val="00B85381"/>
    <w:rsid w:val="00BB2D9F"/>
    <w:rsid w:val="00BB5083"/>
    <w:rsid w:val="00BC43DB"/>
    <w:rsid w:val="00BC5269"/>
    <w:rsid w:val="00BC7A40"/>
    <w:rsid w:val="00BD561C"/>
    <w:rsid w:val="00BD5A00"/>
    <w:rsid w:val="00BE5F85"/>
    <w:rsid w:val="00BF428A"/>
    <w:rsid w:val="00BF605D"/>
    <w:rsid w:val="00BF6B6D"/>
    <w:rsid w:val="00C0339E"/>
    <w:rsid w:val="00C23701"/>
    <w:rsid w:val="00C30B27"/>
    <w:rsid w:val="00C3135D"/>
    <w:rsid w:val="00C366A5"/>
    <w:rsid w:val="00C40280"/>
    <w:rsid w:val="00C42E9C"/>
    <w:rsid w:val="00C50578"/>
    <w:rsid w:val="00C56AFB"/>
    <w:rsid w:val="00C757F0"/>
    <w:rsid w:val="00C818E2"/>
    <w:rsid w:val="00C8214A"/>
    <w:rsid w:val="00C84766"/>
    <w:rsid w:val="00C858FF"/>
    <w:rsid w:val="00C90F33"/>
    <w:rsid w:val="00CA1766"/>
    <w:rsid w:val="00CA2041"/>
    <w:rsid w:val="00CC2126"/>
    <w:rsid w:val="00CD47D0"/>
    <w:rsid w:val="00CD5E2F"/>
    <w:rsid w:val="00D05AC8"/>
    <w:rsid w:val="00D2356A"/>
    <w:rsid w:val="00D30FC9"/>
    <w:rsid w:val="00D31F7E"/>
    <w:rsid w:val="00D420C2"/>
    <w:rsid w:val="00D44810"/>
    <w:rsid w:val="00D55B6C"/>
    <w:rsid w:val="00D67F54"/>
    <w:rsid w:val="00D73C9F"/>
    <w:rsid w:val="00D85A72"/>
    <w:rsid w:val="00D86CE4"/>
    <w:rsid w:val="00D87E30"/>
    <w:rsid w:val="00D903EC"/>
    <w:rsid w:val="00D96165"/>
    <w:rsid w:val="00DA2201"/>
    <w:rsid w:val="00DA3313"/>
    <w:rsid w:val="00DA4CA2"/>
    <w:rsid w:val="00DB0B3F"/>
    <w:rsid w:val="00DB5E1B"/>
    <w:rsid w:val="00DC1FF8"/>
    <w:rsid w:val="00DC4754"/>
    <w:rsid w:val="00DC77CE"/>
    <w:rsid w:val="00DF106D"/>
    <w:rsid w:val="00E03423"/>
    <w:rsid w:val="00E03C89"/>
    <w:rsid w:val="00E03EBB"/>
    <w:rsid w:val="00E10D6C"/>
    <w:rsid w:val="00E13C32"/>
    <w:rsid w:val="00E57DCC"/>
    <w:rsid w:val="00E61BC8"/>
    <w:rsid w:val="00E67616"/>
    <w:rsid w:val="00E7319F"/>
    <w:rsid w:val="00E82CA6"/>
    <w:rsid w:val="00E930A0"/>
    <w:rsid w:val="00E97036"/>
    <w:rsid w:val="00EA2FFE"/>
    <w:rsid w:val="00EB0AA6"/>
    <w:rsid w:val="00EB3F78"/>
    <w:rsid w:val="00EB7F80"/>
    <w:rsid w:val="00EC258D"/>
    <w:rsid w:val="00EC453A"/>
    <w:rsid w:val="00EC5B6D"/>
    <w:rsid w:val="00ED17F3"/>
    <w:rsid w:val="00ED63AF"/>
    <w:rsid w:val="00ED7056"/>
    <w:rsid w:val="00EE1325"/>
    <w:rsid w:val="00EE7380"/>
    <w:rsid w:val="00F01F2C"/>
    <w:rsid w:val="00F10D56"/>
    <w:rsid w:val="00F13407"/>
    <w:rsid w:val="00F17808"/>
    <w:rsid w:val="00F2107D"/>
    <w:rsid w:val="00F32744"/>
    <w:rsid w:val="00F40F46"/>
    <w:rsid w:val="00F4189B"/>
    <w:rsid w:val="00F42726"/>
    <w:rsid w:val="00F45398"/>
    <w:rsid w:val="00F507E0"/>
    <w:rsid w:val="00F51D2F"/>
    <w:rsid w:val="00F63433"/>
    <w:rsid w:val="00F7459B"/>
    <w:rsid w:val="00F800FC"/>
    <w:rsid w:val="00F915C4"/>
    <w:rsid w:val="00FB0D56"/>
    <w:rsid w:val="00FB21D3"/>
    <w:rsid w:val="00FC2DE2"/>
    <w:rsid w:val="00FC3A5B"/>
    <w:rsid w:val="00FD48AB"/>
    <w:rsid w:val="00FD4A50"/>
    <w:rsid w:val="00FD56F9"/>
    <w:rsid w:val="00FD665B"/>
    <w:rsid w:val="00FD7939"/>
    <w:rsid w:val="00FD7F6B"/>
    <w:rsid w:val="00FE28A7"/>
    <w:rsid w:val="00FF6558"/>
    <w:rsid w:val="032F27C8"/>
    <w:rsid w:val="37B539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8E7752"/>
  <w15:docId w15:val="{FE696B6D-2222-4C01-BED9-0E305AD6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Calibri"/>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iPriority="99"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nhideWhenUsed="1"/>
    <w:lsdException w:name="Balloon Text" w:semiHidden="1" w:uiPriority="99" w:unhideWhenUsed="1"/>
    <w:lsdException w:name="Table Grid" w:uiPriority="99"/>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73"/>
    <w:pPr>
      <w:spacing w:after="200" w:line="276" w:lineRule="auto"/>
    </w:pPr>
    <w:rPr>
      <w:rFonts w:cs="Cordia New"/>
      <w:sz w:val="22"/>
      <w:szCs w:val="22"/>
      <w:lang w:eastAsia="en-US"/>
    </w:rPr>
  </w:style>
  <w:style w:type="paragraph" w:styleId="Heading1">
    <w:name w:val="heading 1"/>
    <w:basedOn w:val="Normal"/>
    <w:next w:val="Normal"/>
    <w:link w:val="Heading1Char"/>
    <w:uiPriority w:val="99"/>
    <w:qFormat/>
    <w:rsid w:val="00945A73"/>
    <w:pPr>
      <w:keepNext/>
      <w:keepLines/>
      <w:spacing w:before="340" w:after="330" w:line="578" w:lineRule="auto"/>
      <w:outlineLvl w:val="0"/>
    </w:pPr>
    <w:rPr>
      <w:b/>
      <w:bCs/>
      <w:kern w:val="44"/>
      <w:sz w:val="44"/>
      <w:szCs w:val="44"/>
    </w:rPr>
  </w:style>
  <w:style w:type="paragraph" w:styleId="Heading2">
    <w:name w:val="heading 2"/>
    <w:basedOn w:val="Normal"/>
    <w:next w:val="NormalIndent"/>
    <w:link w:val="Heading2Char"/>
    <w:qFormat/>
    <w:rsid w:val="00945A73"/>
    <w:pPr>
      <w:keepNext/>
      <w:wordWrap w:val="0"/>
      <w:overflowPunct w:val="0"/>
      <w:autoSpaceDE w:val="0"/>
      <w:autoSpaceDN w:val="0"/>
      <w:adjustRightInd w:val="0"/>
      <w:spacing w:after="0" w:line="240" w:lineRule="auto"/>
      <w:outlineLvl w:val="1"/>
    </w:pPr>
    <w:rPr>
      <w:rFonts w:ascii="Times New Roman" w:eastAsia="BatangChe" w:hAnsi="Times New Roman" w:cs="Times New Roman"/>
      <w:b/>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945A73"/>
    <w:pPr>
      <w:ind w:leftChars="400" w:left="800"/>
    </w:pPr>
  </w:style>
  <w:style w:type="paragraph" w:styleId="CommentSubject">
    <w:name w:val="annotation subject"/>
    <w:basedOn w:val="CommentText"/>
    <w:next w:val="CommentText"/>
    <w:link w:val="CommentSubjectChar"/>
    <w:uiPriority w:val="99"/>
    <w:semiHidden/>
    <w:rsid w:val="00945A73"/>
    <w:rPr>
      <w:b/>
      <w:bCs/>
    </w:rPr>
  </w:style>
  <w:style w:type="paragraph" w:styleId="CommentText">
    <w:name w:val="annotation text"/>
    <w:basedOn w:val="Normal"/>
    <w:link w:val="CommentTextChar"/>
    <w:uiPriority w:val="99"/>
    <w:semiHidden/>
    <w:rsid w:val="00945A73"/>
    <w:pPr>
      <w:spacing w:line="240" w:lineRule="auto"/>
    </w:pPr>
    <w:rPr>
      <w:sz w:val="20"/>
      <w:szCs w:val="20"/>
    </w:rPr>
  </w:style>
  <w:style w:type="paragraph" w:styleId="BodyText">
    <w:name w:val="Body Text"/>
    <w:basedOn w:val="Normal"/>
    <w:link w:val="BodyTextChar"/>
    <w:uiPriority w:val="99"/>
    <w:rsid w:val="00945A73"/>
    <w:pPr>
      <w:spacing w:after="180"/>
    </w:pPr>
  </w:style>
  <w:style w:type="paragraph" w:styleId="BalloonText">
    <w:name w:val="Balloon Text"/>
    <w:basedOn w:val="Normal"/>
    <w:link w:val="BalloonTextChar"/>
    <w:uiPriority w:val="99"/>
    <w:semiHidden/>
    <w:rsid w:val="00945A73"/>
    <w:pPr>
      <w:spacing w:after="0" w:line="240" w:lineRule="auto"/>
    </w:pPr>
    <w:rPr>
      <w:rFonts w:ascii="Tahoma" w:hAnsi="Tahoma" w:cs="Tahoma"/>
      <w:sz w:val="16"/>
      <w:szCs w:val="16"/>
    </w:rPr>
  </w:style>
  <w:style w:type="paragraph" w:styleId="Footer">
    <w:name w:val="footer"/>
    <w:basedOn w:val="Normal"/>
    <w:link w:val="FooterChar"/>
    <w:uiPriority w:val="99"/>
    <w:rsid w:val="00945A73"/>
    <w:pPr>
      <w:tabs>
        <w:tab w:val="center" w:pos="4513"/>
        <w:tab w:val="right" w:pos="9026"/>
      </w:tabs>
      <w:spacing w:after="0" w:line="240" w:lineRule="auto"/>
    </w:pPr>
  </w:style>
  <w:style w:type="paragraph" w:styleId="Header">
    <w:name w:val="header"/>
    <w:basedOn w:val="Normal"/>
    <w:link w:val="HeaderChar"/>
    <w:uiPriority w:val="99"/>
    <w:rsid w:val="00945A73"/>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945A73"/>
    <w:pPr>
      <w:snapToGrid w:val="0"/>
    </w:pPr>
    <w:rPr>
      <w:sz w:val="18"/>
      <w:szCs w:val="18"/>
    </w:rPr>
  </w:style>
  <w:style w:type="paragraph" w:styleId="HTMLPreformatted">
    <w:name w:val="HTML Preformatted"/>
    <w:basedOn w:val="Normal"/>
    <w:link w:val="HTMLPreformattedChar1"/>
    <w:uiPriority w:val="99"/>
    <w:rsid w:val="00945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SimSun" w:hAnsi="Arial" w:cs="Times New Roman"/>
      <w:sz w:val="24"/>
      <w:szCs w:val="20"/>
      <w:lang w:eastAsia="zh-CN"/>
    </w:rPr>
  </w:style>
  <w:style w:type="character" w:styleId="Strong">
    <w:name w:val="Strong"/>
    <w:uiPriority w:val="99"/>
    <w:qFormat/>
    <w:rsid w:val="00945A73"/>
    <w:rPr>
      <w:rFonts w:cs="Times New Roman"/>
      <w:b/>
      <w:bCs/>
    </w:rPr>
  </w:style>
  <w:style w:type="character" w:styleId="FollowedHyperlink">
    <w:name w:val="FollowedHyperlink"/>
    <w:uiPriority w:val="99"/>
    <w:semiHidden/>
    <w:rsid w:val="00945A73"/>
    <w:rPr>
      <w:rFonts w:cs="Times New Roman"/>
      <w:color w:val="800080"/>
      <w:u w:val="single"/>
    </w:rPr>
  </w:style>
  <w:style w:type="character" w:styleId="Hyperlink">
    <w:name w:val="Hyperlink"/>
    <w:uiPriority w:val="99"/>
    <w:rsid w:val="00945A73"/>
    <w:rPr>
      <w:rFonts w:cs="Times New Roman"/>
      <w:color w:val="0000FF"/>
      <w:u w:val="single"/>
    </w:rPr>
  </w:style>
  <w:style w:type="character" w:styleId="CommentReference">
    <w:name w:val="annotation reference"/>
    <w:uiPriority w:val="99"/>
    <w:semiHidden/>
    <w:rsid w:val="00945A73"/>
    <w:rPr>
      <w:rFonts w:cs="Times New Roman"/>
      <w:sz w:val="16"/>
      <w:szCs w:val="16"/>
    </w:rPr>
  </w:style>
  <w:style w:type="character" w:styleId="FootnoteReference">
    <w:name w:val="footnote reference"/>
    <w:basedOn w:val="DefaultParagraphFont"/>
    <w:uiPriority w:val="99"/>
    <w:unhideWhenUsed/>
    <w:rsid w:val="00945A73"/>
    <w:rPr>
      <w:vertAlign w:val="superscript"/>
    </w:rPr>
  </w:style>
  <w:style w:type="table" w:styleId="TableGrid">
    <w:name w:val="Table Grid"/>
    <w:basedOn w:val="TableNormal"/>
    <w:uiPriority w:val="99"/>
    <w:rsid w:val="0094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945A73"/>
    <w:pPr>
      <w:spacing w:after="0" w:line="240" w:lineRule="auto"/>
      <w:ind w:left="720"/>
      <w:contextualSpacing/>
    </w:pPr>
    <w:rPr>
      <w:rFonts w:ascii="Times New Roman" w:eastAsia="MS Mincho" w:hAnsi="Times New Roman" w:cs="Angsana New"/>
      <w:sz w:val="24"/>
      <w:szCs w:val="24"/>
      <w:lang w:eastAsia="ja-JP"/>
    </w:rPr>
  </w:style>
  <w:style w:type="paragraph" w:customStyle="1" w:styleId="a">
    <w:name w:val="바탕글"/>
    <w:basedOn w:val="Normal"/>
    <w:rsid w:val="00945A73"/>
    <w:pPr>
      <w:widowControl w:val="0"/>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customStyle="1" w:styleId="CC">
    <w:name w:val="CC"/>
    <w:basedOn w:val="BodyText"/>
    <w:rsid w:val="00945A73"/>
    <w:pPr>
      <w:keepLines/>
      <w:wordWrap w:val="0"/>
      <w:overflowPunct w:val="0"/>
      <w:autoSpaceDE w:val="0"/>
      <w:autoSpaceDN w:val="0"/>
      <w:adjustRightInd w:val="0"/>
      <w:spacing w:after="160" w:line="240" w:lineRule="auto"/>
      <w:ind w:left="360" w:hanging="360"/>
    </w:pPr>
    <w:rPr>
      <w:rFonts w:ascii="Times New Roman" w:eastAsia="BatangChe" w:hAnsi="Times New Roman" w:cs="Times New Roman"/>
      <w:sz w:val="20"/>
      <w:szCs w:val="20"/>
      <w:lang w:eastAsia="ko-KR"/>
    </w:rPr>
  </w:style>
  <w:style w:type="character" w:customStyle="1" w:styleId="Heading1Char">
    <w:name w:val="Heading 1 Char"/>
    <w:link w:val="Heading1"/>
    <w:uiPriority w:val="99"/>
    <w:locked/>
    <w:rsid w:val="00945A73"/>
    <w:rPr>
      <w:rFonts w:cs="Times New Roman"/>
      <w:b/>
      <w:bCs/>
      <w:kern w:val="44"/>
      <w:sz w:val="44"/>
      <w:szCs w:val="44"/>
    </w:rPr>
  </w:style>
  <w:style w:type="character" w:customStyle="1" w:styleId="Heading2Char">
    <w:name w:val="Heading 2 Char"/>
    <w:link w:val="Heading2"/>
    <w:semiHidden/>
    <w:locked/>
    <w:rsid w:val="00945A73"/>
    <w:rPr>
      <w:rFonts w:ascii="Times New Roman" w:eastAsia="BatangChe" w:hAnsi="Times New Roman" w:cs="Times New Roman"/>
      <w:b/>
      <w:sz w:val="20"/>
      <w:szCs w:val="20"/>
      <w:lang w:eastAsia="ko-KR"/>
    </w:rPr>
  </w:style>
  <w:style w:type="character" w:customStyle="1" w:styleId="BalloonTextChar">
    <w:name w:val="Balloon Text Char"/>
    <w:link w:val="BalloonText"/>
    <w:uiPriority w:val="99"/>
    <w:semiHidden/>
    <w:locked/>
    <w:rsid w:val="00945A73"/>
    <w:rPr>
      <w:rFonts w:ascii="Tahoma" w:hAnsi="Tahoma" w:cs="Tahoma"/>
      <w:sz w:val="16"/>
      <w:szCs w:val="16"/>
    </w:rPr>
  </w:style>
  <w:style w:type="character" w:customStyle="1" w:styleId="HeaderChar">
    <w:name w:val="Header Char"/>
    <w:link w:val="Header"/>
    <w:uiPriority w:val="99"/>
    <w:locked/>
    <w:rsid w:val="00945A73"/>
    <w:rPr>
      <w:rFonts w:cs="Times New Roman"/>
    </w:rPr>
  </w:style>
  <w:style w:type="character" w:customStyle="1" w:styleId="FooterChar">
    <w:name w:val="Footer Char"/>
    <w:link w:val="Footer"/>
    <w:uiPriority w:val="99"/>
    <w:locked/>
    <w:rsid w:val="00945A73"/>
    <w:rPr>
      <w:rFonts w:cs="Times New Roman"/>
    </w:rPr>
  </w:style>
  <w:style w:type="character" w:customStyle="1" w:styleId="CommentTextChar">
    <w:name w:val="Comment Text Char"/>
    <w:link w:val="CommentText"/>
    <w:uiPriority w:val="99"/>
    <w:semiHidden/>
    <w:locked/>
    <w:rsid w:val="00945A73"/>
    <w:rPr>
      <w:rFonts w:cs="Times New Roman"/>
      <w:sz w:val="20"/>
      <w:szCs w:val="20"/>
    </w:rPr>
  </w:style>
  <w:style w:type="character" w:customStyle="1" w:styleId="CommentSubjectChar">
    <w:name w:val="Comment Subject Char"/>
    <w:link w:val="CommentSubject"/>
    <w:uiPriority w:val="99"/>
    <w:semiHidden/>
    <w:locked/>
    <w:rsid w:val="00945A73"/>
    <w:rPr>
      <w:rFonts w:cs="Times New Roman"/>
      <w:b/>
      <w:bCs/>
      <w:sz w:val="20"/>
      <w:szCs w:val="20"/>
    </w:rPr>
  </w:style>
  <w:style w:type="character" w:customStyle="1" w:styleId="address">
    <w:name w:val="address"/>
    <w:uiPriority w:val="99"/>
    <w:rsid w:val="00945A73"/>
    <w:rPr>
      <w:rFonts w:cs="Times New Roman"/>
    </w:rPr>
  </w:style>
  <w:style w:type="character" w:customStyle="1" w:styleId="visualgroup">
    <w:name w:val="visualgroup"/>
    <w:uiPriority w:val="99"/>
    <w:rsid w:val="00945A73"/>
    <w:rPr>
      <w:rFonts w:cs="Times New Roman"/>
    </w:rPr>
  </w:style>
  <w:style w:type="character" w:customStyle="1" w:styleId="BodyTextChar">
    <w:name w:val="Body Text Char"/>
    <w:link w:val="BodyText"/>
    <w:uiPriority w:val="99"/>
    <w:locked/>
    <w:rsid w:val="00945A73"/>
    <w:rPr>
      <w:rFonts w:cs="Times New Roman"/>
    </w:rPr>
  </w:style>
  <w:style w:type="character" w:customStyle="1" w:styleId="apple-style-span">
    <w:name w:val="apple-style-span"/>
    <w:uiPriority w:val="99"/>
    <w:rsid w:val="00945A73"/>
    <w:rPr>
      <w:rFonts w:cs="Times New Roman"/>
    </w:rPr>
  </w:style>
  <w:style w:type="character" w:customStyle="1" w:styleId="HTMLPreformattedChar">
    <w:name w:val="HTML Preformatted Char"/>
    <w:uiPriority w:val="99"/>
    <w:semiHidden/>
    <w:locked/>
    <w:rsid w:val="00945A73"/>
    <w:rPr>
      <w:rFonts w:ascii="Courier New" w:hAnsi="Courier New" w:cs="Times New Roman"/>
      <w:kern w:val="0"/>
      <w:sz w:val="20"/>
      <w:szCs w:val="20"/>
      <w:lang w:eastAsia="en-US"/>
    </w:rPr>
  </w:style>
  <w:style w:type="character" w:customStyle="1" w:styleId="HTMLPreformattedChar1">
    <w:name w:val="HTML Preformatted Char1"/>
    <w:link w:val="HTMLPreformatted"/>
    <w:uiPriority w:val="99"/>
    <w:locked/>
    <w:rsid w:val="00945A73"/>
    <w:rPr>
      <w:rFonts w:ascii="Arial" w:eastAsia="SimSun" w:hAnsi="Arial"/>
      <w:sz w:val="24"/>
    </w:rPr>
  </w:style>
  <w:style w:type="character" w:customStyle="1" w:styleId="FootnoteTextChar">
    <w:name w:val="Footnote Text Char"/>
    <w:basedOn w:val="DefaultParagraphFont"/>
    <w:link w:val="FootnoteText"/>
    <w:uiPriority w:val="99"/>
    <w:semiHidden/>
    <w:rsid w:val="00945A73"/>
    <w:rPr>
      <w:sz w:val="18"/>
      <w:szCs w:val="18"/>
      <w:lang w:eastAsia="en-US"/>
    </w:rPr>
  </w:style>
  <w:style w:type="character" w:customStyle="1" w:styleId="UnresolvedMention1">
    <w:name w:val="Unresolved Mention1"/>
    <w:basedOn w:val="DefaultParagraphFont"/>
    <w:uiPriority w:val="99"/>
    <w:semiHidden/>
    <w:unhideWhenUsed/>
    <w:rsid w:val="00252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2020-APG23-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pt.int/content/online-regis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awhid@apt.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parvez@apt.int"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ptapg@apt.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C47292-FB8D-4FF6-926F-A0532855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[工信部logo]</vt:lpstr>
    </vt:vector>
  </TitlesOfParts>
  <Company>Australian Communications and Media Authority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[工信部logo]</dc:title>
  <dc:creator>Lucy Kimpton</dc:creator>
  <cp:lastModifiedBy>Forhadul Parvez</cp:lastModifiedBy>
  <cp:revision>3</cp:revision>
  <cp:lastPrinted>2015-04-16T08:00:00Z</cp:lastPrinted>
  <dcterms:created xsi:type="dcterms:W3CDTF">2020-08-26T06:29:00Z</dcterms:created>
  <dcterms:modified xsi:type="dcterms:W3CDTF">2020-08-26T06:30:00Z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