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5074EDC" w14:textId="3BE9446E" w:rsidR="00060210" w:rsidRDefault="00F77E8D" w:rsidP="00060210">
      <w:pPr>
        <w:jc w:val="center"/>
        <w:rPr>
          <w:b/>
          <w:bCs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 xml:space="preserve">he </w:t>
      </w:r>
      <w:bookmarkEnd w:id="0"/>
      <w:r w:rsidR="003E0899">
        <w:rPr>
          <w:b/>
          <w:bCs/>
        </w:rPr>
        <w:t>3r</w:t>
      </w:r>
      <w:r w:rsidR="00060210" w:rsidRPr="00E31280">
        <w:rPr>
          <w:b/>
          <w:bCs/>
        </w:rPr>
        <w:t>d Meeting of the APT Preparatory Group for WTDC-21</w:t>
      </w:r>
    </w:p>
    <w:p w14:paraId="5C10830F" w14:textId="221B4418" w:rsidR="0040512B" w:rsidRPr="00471FD3" w:rsidRDefault="00531EE2" w:rsidP="00060210">
      <w:pPr>
        <w:jc w:val="center"/>
        <w:rPr>
          <w:rFonts w:cs="Times New Roman"/>
        </w:rPr>
      </w:pPr>
      <w:r>
        <w:rPr>
          <w:rFonts w:cs="Times New Roman"/>
        </w:rPr>
        <w:t>5-8</w:t>
      </w:r>
      <w:r w:rsidR="003E0899">
        <w:rPr>
          <w:rFonts w:cs="Times New Roman"/>
        </w:rPr>
        <w:t xml:space="preserve"> </w:t>
      </w:r>
      <w:r>
        <w:rPr>
          <w:rFonts w:cs="Times New Roman"/>
        </w:rPr>
        <w:t>October</w:t>
      </w:r>
      <w:r w:rsidR="00D851BF" w:rsidRPr="00D851BF">
        <w:rPr>
          <w:rFonts w:cs="Times New Roman"/>
        </w:rPr>
        <w:t xml:space="preserve"> 2021, </w:t>
      </w:r>
      <w:r w:rsidR="00D851BF" w:rsidRPr="00D851BF">
        <w:rPr>
          <w:rFonts w:cs="Times New Roman"/>
          <w:bCs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15DE6894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3E0899">
        <w:rPr>
          <w:rFonts w:ascii="Times New Roman" w:eastAsia="SimSun" w:hAnsi="Times New Roman" w:cs="Times New Roman"/>
          <w:sz w:val="24"/>
          <w:szCs w:val="24"/>
          <w:lang w:eastAsia="zh-CN"/>
        </w:rPr>
        <w:t>3r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of 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APT 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Preparatory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Group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 WTDC-21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APT WTDC21-</w:t>
      </w:r>
      <w:r w:rsidR="003E0899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531EE2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531EE2">
        <w:rPr>
          <w:rFonts w:ascii="Times New Roman" w:eastAsia="SimSun" w:hAnsi="Times New Roman" w:cs="Times New Roman"/>
          <w:sz w:val="24"/>
          <w:szCs w:val="24"/>
          <w:lang w:eastAsia="zh-CN"/>
        </w:rPr>
        <w:t>8 October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531EE2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3ED1DA13" w14:textId="2E9827AD" w:rsidR="00D924AD" w:rsidRDefault="00060210" w:rsidP="00D924AD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>APT WTDC21-</w:t>
      </w:r>
      <w:r w:rsidR="003E0899">
        <w:rPr>
          <w:rFonts w:cs="Times New Roman"/>
          <w:bCs/>
        </w:rPr>
        <w:t>3</w:t>
      </w:r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D924AD">
        <w:rPr>
          <w:rFonts w:eastAsia="SimSun" w:cs="Times New Roman"/>
          <w:color w:val="000000"/>
          <w:lang w:eastAsia="zh-CN"/>
        </w:rPr>
        <w:t xml:space="preserve">The Introduction to APT Zoom Meeting is attached. Detailed </w:t>
      </w:r>
      <w:r w:rsidR="00D924AD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13A7D6A8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068A19DB" w:rsidR="00C22786" w:rsidRDefault="00B94798" w:rsidP="00471FD3">
      <w:pPr>
        <w:jc w:val="both"/>
        <w:rPr>
          <w:rFonts w:eastAsia="SimSun" w:cs="Times New Roman"/>
          <w:color w:val="000000"/>
          <w:lang w:eastAsia="zh-CN"/>
        </w:rPr>
      </w:pPr>
      <w:r>
        <w:object w:dxaOrig="1301" w:dyaOrig="850" w14:anchorId="5030F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9" o:title=""/>
          </v:shape>
          <o:OLEObject Type="Embed" ProgID="AcroExch.Document.7" ShapeID="_x0000_i1025" DrawAspect="Icon" ObjectID="_1687598354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8841381" w14:textId="1E36D883" w:rsidR="00D924AD" w:rsidRPr="004106C2" w:rsidRDefault="00D924AD" w:rsidP="00D924AD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 xml:space="preserve">All APT Members, Associate Members and Affiliate Members may participate in the activities of </w:t>
      </w:r>
      <w:r>
        <w:rPr>
          <w:rFonts w:eastAsia="PMingLiU" w:cs="Times New Roman"/>
          <w:color w:val="000000"/>
          <w:lang w:eastAsia="zh-TW"/>
        </w:rPr>
        <w:t>APT WTDC</w:t>
      </w:r>
      <w:r w:rsidRPr="004106C2">
        <w:rPr>
          <w:rFonts w:eastAsia="PMingLiU" w:cs="Times New Roman"/>
          <w:color w:val="000000"/>
          <w:lang w:eastAsia="zh-TW"/>
        </w:rPr>
        <w:t xml:space="preserve">. Organizations which have MoU with the APT </w:t>
      </w:r>
      <w:r w:rsidRPr="00492981">
        <w:rPr>
          <w:rFonts w:eastAsia="PMingLiU" w:cs="Times New Roman"/>
          <w:lang w:eastAsia="zh-TW"/>
        </w:rPr>
        <w:t>or other relevant international or regional organizations</w:t>
      </w:r>
      <w:r w:rsidRPr="003D22A4">
        <w:rPr>
          <w:rFonts w:eastAsia="PMingLiU" w:cs="Times New Roman"/>
          <w:lang w:eastAsia="zh-TW"/>
        </w:rPr>
        <w:t xml:space="preserve"> </w:t>
      </w:r>
      <w:r w:rsidRPr="004106C2">
        <w:rPr>
          <w:rFonts w:eastAsia="PMingLiU" w:cs="Times New Roman"/>
          <w:color w:val="000000"/>
          <w:lang w:eastAsia="zh-TW"/>
        </w:rPr>
        <w:t xml:space="preserve">may send representatives to attend the meeting of </w:t>
      </w:r>
      <w:r>
        <w:rPr>
          <w:rFonts w:eastAsia="PMingLiU" w:cs="Times New Roman"/>
          <w:color w:val="000000"/>
          <w:lang w:eastAsia="zh-TW"/>
        </w:rPr>
        <w:t>APT WTDC</w:t>
      </w:r>
      <w:r w:rsidRPr="004106C2">
        <w:rPr>
          <w:rFonts w:eastAsia="PMingLiU" w:cs="Times New Roman"/>
          <w:color w:val="000000"/>
          <w:lang w:eastAsia="zh-TW"/>
        </w:rPr>
        <w:t>.</w:t>
      </w:r>
    </w:p>
    <w:p w14:paraId="1DECEEAB" w14:textId="77777777" w:rsidR="00D924AD" w:rsidRPr="004106C2" w:rsidRDefault="00D924AD" w:rsidP="00D924AD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258CCF71" w14:textId="4152C367" w:rsidR="00D924AD" w:rsidRPr="004106C2" w:rsidRDefault="00D924AD" w:rsidP="00D924AD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>For</w:t>
      </w:r>
      <w:r w:rsidR="0034703D">
        <w:rPr>
          <w:rFonts w:eastAsia="PMingLiU" w:cs="Times New Roman"/>
          <w:lang w:eastAsia="zh-TW"/>
        </w:rPr>
        <w:t xml:space="preserve"> </w:t>
      </w:r>
      <w:r w:rsidRPr="004106C2">
        <w:rPr>
          <w:rFonts w:eastAsia="PMingLiU" w:cs="Times New Roman"/>
          <w:lang w:eastAsia="zh-TW"/>
        </w:rPr>
        <w:t xml:space="preserve">Members, Associate </w:t>
      </w:r>
      <w:proofErr w:type="gramStart"/>
      <w:r w:rsidRPr="004106C2">
        <w:rPr>
          <w:rFonts w:eastAsia="PMingLiU" w:cs="Times New Roman"/>
          <w:lang w:eastAsia="zh-TW"/>
        </w:rPr>
        <w:t>Members</w:t>
      </w:r>
      <w:proofErr w:type="gramEnd"/>
      <w:r w:rsidRPr="004106C2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</w:t>
      </w:r>
    </w:p>
    <w:p w14:paraId="25FEFA2B" w14:textId="77777777" w:rsidR="00D924AD" w:rsidRPr="004106C2" w:rsidRDefault="00D924AD" w:rsidP="00D924AD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34CC3117" w14:textId="29DD86D9" w:rsidR="00D924AD" w:rsidRDefault="00D924AD" w:rsidP="00422EE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3D22A4">
        <w:rPr>
          <w:rFonts w:eastAsia="PMingLiU" w:cs="Times New Roman"/>
          <w:color w:val="000000"/>
          <w:lang w:eastAsia="zh-TW"/>
        </w:rPr>
        <w:t>Participation of Non-Members: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>
        <w:rPr>
          <w:rFonts w:eastAsia="PMingLiU" w:cs="Times New Roman"/>
          <w:color w:val="000000"/>
          <w:lang w:eastAsia="zh-TW"/>
        </w:rPr>
        <w:t>N</w:t>
      </w:r>
      <w:r w:rsidRPr="004106C2">
        <w:rPr>
          <w:rFonts w:eastAsia="PMingLiU" w:cs="Times New Roman"/>
          <w:lang w:eastAsia="zh-TW"/>
        </w:rPr>
        <w:t>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Chairman of </w:t>
      </w:r>
      <w:r>
        <w:rPr>
          <w:rFonts w:eastAsia="PMingLiU" w:cs="Times New Roman"/>
          <w:lang w:eastAsia="zh-TW"/>
        </w:rPr>
        <w:t>APT WTDC</w:t>
      </w:r>
      <w:r w:rsidRPr="004106C2">
        <w:rPr>
          <w:rFonts w:eastAsia="PMingLiU" w:cs="Times New Roman"/>
          <w:lang w:eastAsia="zh-TW"/>
        </w:rPr>
        <w:t xml:space="preserve"> 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1F1F2475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328B033B" w:rsidR="00D851BF" w:rsidRDefault="00D851BF" w:rsidP="00D851BF">
      <w:pPr>
        <w:jc w:val="both"/>
      </w:pPr>
      <w:bookmarkStart w:id="2" w:name="_Hlk61084815"/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 w:rsidR="00060210">
        <w:t xml:space="preserve"> </w:t>
      </w:r>
      <w:r>
        <w:t xml:space="preserve">preferably by </w:t>
      </w:r>
      <w:r w:rsidR="00531EE2">
        <w:rPr>
          <w:b/>
          <w:bCs/>
          <w:u w:val="single"/>
        </w:rPr>
        <w:t>14 September</w:t>
      </w:r>
      <w:r w:rsidR="00060210">
        <w:rPr>
          <w:b/>
          <w:bCs/>
          <w:u w:val="single"/>
        </w:rPr>
        <w:t xml:space="preserve"> </w:t>
      </w:r>
      <w:r w:rsidRPr="00187B90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</w:t>
      </w:r>
      <w:r w:rsidR="00060210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1A07C474" w14:textId="37085DB3" w:rsidR="00D924AD" w:rsidRDefault="00D924AD" w:rsidP="00D851BF">
      <w:pPr>
        <w:jc w:val="both"/>
      </w:pPr>
    </w:p>
    <w:p w14:paraId="56FF6169" w14:textId="77777777" w:rsidR="00D924AD" w:rsidRDefault="00D924AD" w:rsidP="00D851BF">
      <w:pPr>
        <w:jc w:val="both"/>
      </w:pPr>
    </w:p>
    <w:p w14:paraId="39C9A8F6" w14:textId="77777777" w:rsidR="00B94798" w:rsidRDefault="00B94798" w:rsidP="00D851BF">
      <w:pPr>
        <w:jc w:val="both"/>
      </w:pPr>
    </w:p>
    <w:bookmarkEnd w:id="2"/>
    <w:p w14:paraId="6BF81206" w14:textId="77777777" w:rsidR="00D924AD" w:rsidRDefault="00D924AD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  <w:lang w:eastAsia="en-US"/>
        </w:rPr>
      </w:pPr>
    </w:p>
    <w:p w14:paraId="1AB8BB7C" w14:textId="1E48DAA1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08C64E69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2A13F83F" w:rsidR="00422EE5" w:rsidRPr="00772A23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</w:t>
      </w:r>
      <w:r w:rsidR="002A7D40">
        <w:rPr>
          <w:color w:val="000000"/>
        </w:rPr>
        <w:t>will be</w:t>
      </w:r>
      <w:r w:rsidR="00F77E8D">
        <w:rPr>
          <w:color w:val="000000"/>
        </w:rPr>
        <w:t xml:space="preserve"> available at the meeting webpage</w:t>
      </w:r>
      <w:r w:rsidRPr="00772A23">
        <w:rPr>
          <w:color w:val="000000"/>
        </w:rPr>
        <w:t xml:space="preserve">. 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</w:t>
      </w:r>
      <w:r w:rsidR="0034703D">
        <w:rPr>
          <w:rFonts w:eastAsia="SimSun"/>
          <w:color w:val="000000"/>
          <w:lang w:eastAsia="zh-CN"/>
        </w:rPr>
        <w:t xml:space="preserve"> </w:t>
      </w:r>
      <w:r w:rsidRPr="00772A23">
        <w:rPr>
          <w:rFonts w:eastAsia="SimSun"/>
          <w:color w:val="000000"/>
          <w:lang w:eastAsia="zh-CN"/>
        </w:rPr>
        <w:t>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531EE2">
        <w:rPr>
          <w:b/>
          <w:bCs/>
          <w:color w:val="000000"/>
          <w:u w:val="single"/>
          <w:lang w:eastAsia="ko-KR"/>
        </w:rPr>
        <w:t>25 September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857113">
        <w:rPr>
          <w:b/>
          <w:bCs/>
          <w:color w:val="000000"/>
          <w:u w:val="single"/>
          <w:lang w:eastAsia="ko-KR"/>
        </w:rPr>
        <w:t>1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3" w:history="1">
        <w:r w:rsidR="00060210" w:rsidRPr="00073977">
          <w:rPr>
            <w:rStyle w:val="Hyperlink"/>
          </w:rPr>
          <w:t>aptwtdc@apt.int</w:t>
        </w:r>
      </w:hyperlink>
      <w:r w:rsidRPr="00772A23">
        <w:rPr>
          <w:color w:val="000000"/>
        </w:rPr>
        <w:t>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740EF48B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For any further information about </w:t>
      </w:r>
      <w:r w:rsidR="00060210">
        <w:rPr>
          <w:rFonts w:cs="Times New Roman"/>
          <w:color w:val="000000"/>
        </w:rPr>
        <w:t>APT WTDC21-</w:t>
      </w:r>
      <w:r w:rsidR="003E0899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72B649FB" w14:textId="578D0BC5" w:rsidR="00857113" w:rsidRPr="00762586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>Mr. Pubate Satienpoch</w:t>
      </w:r>
      <w:r w:rsidR="00857113" w:rsidRPr="00B342B9">
        <w:rPr>
          <w:rFonts w:cs="Times New Roman"/>
          <w:color w:val="000000"/>
        </w:rPr>
        <w:t xml:space="preserve">, </w:t>
      </w:r>
      <w:r w:rsidRPr="00400204">
        <w:rPr>
          <w:rFonts w:cs="Times New Roman"/>
          <w:bCs/>
        </w:rPr>
        <w:t>Project Coordinator (Policy &amp; Regulation)</w:t>
      </w:r>
      <w:r>
        <w:rPr>
          <w:rFonts w:cs="Times New Roman"/>
          <w:color w:val="000000"/>
        </w:rPr>
        <w:t>; e</w:t>
      </w:r>
      <w:r w:rsidR="00857113" w:rsidRPr="00B342B9">
        <w:rPr>
          <w:rFonts w:cs="Times New Roman"/>
          <w:color w:val="000000"/>
        </w:rPr>
        <w:t xml:space="preserve">mail: </w:t>
      </w:r>
      <w:hyperlink r:id="rId14" w:history="1">
        <w:r w:rsidRPr="00073977">
          <w:rPr>
            <w:rStyle w:val="Hyperlink"/>
          </w:rPr>
          <w:t>pubate@apt.int</w:t>
        </w:r>
      </w:hyperlink>
    </w:p>
    <w:p w14:paraId="5641040A" w14:textId="133854F0" w:rsidR="00857113" w:rsidRPr="00762586" w:rsidRDefault="00762586" w:rsidP="00762586">
      <w:pPr>
        <w:jc w:val="both"/>
        <w:rPr>
          <w:rFonts w:cs="Times New Roman"/>
          <w:bCs/>
        </w:rPr>
      </w:pPr>
      <w:r w:rsidRPr="004A658F">
        <w:rPr>
          <w:rFonts w:cs="Times New Roman"/>
          <w:bCs/>
        </w:rPr>
        <w:t xml:space="preserve">Ms. </w:t>
      </w:r>
      <w:proofErr w:type="spellStart"/>
      <w:r>
        <w:rPr>
          <w:rFonts w:cs="Times New Roman"/>
          <w:bCs/>
        </w:rPr>
        <w:t>Supitcha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Chansak</w:t>
      </w:r>
      <w:proofErr w:type="spellEnd"/>
      <w:r w:rsidR="00857113" w:rsidRPr="00B342B9">
        <w:rPr>
          <w:rFonts w:cs="Times New Roman"/>
          <w:color w:val="000000"/>
        </w:rPr>
        <w:t xml:space="preserve">, </w:t>
      </w:r>
      <w:proofErr w:type="spellStart"/>
      <w:r w:rsidRPr="004A658F">
        <w:rPr>
          <w:rFonts w:cs="Times New Roman"/>
          <w:bCs/>
        </w:rPr>
        <w:t>Programme</w:t>
      </w:r>
      <w:proofErr w:type="spellEnd"/>
      <w:r w:rsidRPr="004A658F">
        <w:rPr>
          <w:rFonts w:cs="Times New Roman"/>
          <w:bCs/>
        </w:rPr>
        <w:t xml:space="preserve"> Secretary</w:t>
      </w:r>
      <w:r>
        <w:rPr>
          <w:rFonts w:cs="Times New Roman"/>
          <w:bCs/>
        </w:rPr>
        <w:t xml:space="preserve">; </w:t>
      </w:r>
      <w:r>
        <w:rPr>
          <w:rFonts w:cs="Times New Roman"/>
          <w:color w:val="000000"/>
        </w:rPr>
        <w:t>e</w:t>
      </w:r>
      <w:r w:rsidR="00857113" w:rsidRPr="00B342B9">
        <w:rPr>
          <w:rFonts w:cs="Times New Roman"/>
          <w:color w:val="000000"/>
        </w:rPr>
        <w:t xml:space="preserve">mail: </w:t>
      </w:r>
      <w:hyperlink r:id="rId15" w:history="1">
        <w:r w:rsidRPr="00073977">
          <w:rPr>
            <w:rStyle w:val="Hyperlink"/>
          </w:rPr>
          <w:t>supitcha@apt.int</w:t>
        </w:r>
      </w:hyperlink>
    </w:p>
    <w:p w14:paraId="1744D62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33A83F94" w14:textId="5B274F3E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 xml:space="preserve">Asia-Pacific </w:t>
      </w:r>
      <w:proofErr w:type="spellStart"/>
      <w:r w:rsidRPr="00400204">
        <w:rPr>
          <w:rFonts w:cs="Times New Roman"/>
          <w:bCs/>
        </w:rPr>
        <w:t>Telecommunity</w:t>
      </w:r>
      <w:proofErr w:type="spellEnd"/>
      <w:r w:rsidRPr="00400204">
        <w:rPr>
          <w:rFonts w:cs="Times New Roman"/>
          <w:bCs/>
        </w:rPr>
        <w:t xml:space="preserve"> (APT)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12/49 Soi</w:t>
      </w:r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</w:t>
      </w:r>
      <w:proofErr w:type="spellStart"/>
      <w:r w:rsidR="00060210">
        <w:rPr>
          <w:rFonts w:cs="Times New Roman"/>
          <w:color w:val="000000"/>
        </w:rPr>
        <w:t>W</w:t>
      </w:r>
      <w:r w:rsidRPr="00B342B9">
        <w:rPr>
          <w:rFonts w:cs="Times New Roman"/>
          <w:color w:val="000000"/>
        </w:rPr>
        <w:t>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0E17ECDF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Fax: + 66 2 573 7479</w:t>
      </w:r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6"/>
      <w:footerReference w:type="default" r:id="rId17"/>
      <w:footerReference w:type="first" r:id="rId18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37C2" w14:textId="77777777" w:rsidR="007166B6" w:rsidRDefault="007166B6">
      <w:r>
        <w:separator/>
      </w:r>
    </w:p>
  </w:endnote>
  <w:endnote w:type="continuationSeparator" w:id="0">
    <w:p w14:paraId="64449773" w14:textId="77777777" w:rsidR="007166B6" w:rsidRDefault="007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47D7" w14:textId="77777777" w:rsidR="007166B6" w:rsidRDefault="007166B6">
      <w:r>
        <w:separator/>
      </w:r>
    </w:p>
  </w:footnote>
  <w:footnote w:type="continuationSeparator" w:id="0">
    <w:p w14:paraId="6A1741BB" w14:textId="77777777" w:rsidR="007166B6" w:rsidRDefault="007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4703D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0899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1EE2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6B6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586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24AD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wtdc@apt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itcha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ubate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3058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APT Secretariat Laptop</cp:lastModifiedBy>
  <cp:revision>15</cp:revision>
  <cp:lastPrinted>2019-09-20T11:23:00Z</cp:lastPrinted>
  <dcterms:created xsi:type="dcterms:W3CDTF">2021-01-11T01:22:00Z</dcterms:created>
  <dcterms:modified xsi:type="dcterms:W3CDTF">2021-07-12T05:33:00Z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