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"/>
        <w:tblW w:w="10485" w:type="dxa"/>
        <w:tblLayout w:type="fixed"/>
        <w:tblLook w:val="04A0" w:firstRow="1" w:lastRow="0" w:firstColumn="1" w:lastColumn="0" w:noHBand="0" w:noVBand="1"/>
      </w:tblPr>
      <w:tblGrid>
        <w:gridCol w:w="1453"/>
        <w:gridCol w:w="6055"/>
        <w:gridCol w:w="2977"/>
      </w:tblGrid>
      <w:tr w:rsidR="00F771B3" w:rsidRPr="0069639F" w14:paraId="7E5D4164" w14:textId="77777777" w:rsidTr="0069639F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3EF80484" w14:textId="77777777" w:rsidR="00F771B3" w:rsidRPr="0069639F" w:rsidRDefault="00F771B3" w:rsidP="0069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6055" w:type="dxa"/>
            <w:shd w:val="clear" w:color="auto" w:fill="E7E6E6" w:themeFill="background2"/>
          </w:tcPr>
          <w:p w14:paraId="4BD21C03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Experts Name</w:t>
            </w:r>
          </w:p>
        </w:tc>
        <w:tc>
          <w:tcPr>
            <w:tcW w:w="2977" w:type="dxa"/>
            <w:shd w:val="clear" w:color="auto" w:fill="E7E6E6" w:themeFill="background2"/>
          </w:tcPr>
          <w:p w14:paraId="568973AF" w14:textId="541DA04B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7227DD2F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1B3" w:rsidRPr="0069639F" w14:paraId="745D5826" w14:textId="77777777" w:rsidTr="0069639F">
        <w:tc>
          <w:tcPr>
            <w:tcW w:w="1453" w:type="dxa"/>
            <w:vMerge w:val="restart"/>
          </w:tcPr>
          <w:p w14:paraId="5AA29A21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6055" w:type="dxa"/>
          </w:tcPr>
          <w:p w14:paraId="2AFFC71F" w14:textId="77777777" w:rsidR="00F771B3" w:rsidRPr="0069639F" w:rsidRDefault="00F771B3" w:rsidP="0069639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Ata Mohammad Yari</w:t>
            </w:r>
          </w:p>
          <w:p w14:paraId="3186AFA7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Technical Advisor</w:t>
            </w:r>
          </w:p>
          <w:p w14:paraId="170D66C6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782C69E1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26CABE" w14:textId="3B3F96A8" w:rsidR="00F771B3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a.yari@atra.gov.af</w:t>
              </w:r>
            </w:hyperlink>
          </w:p>
          <w:p w14:paraId="563CC4F9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258F00E1" w14:textId="77777777" w:rsidTr="0069639F">
        <w:tc>
          <w:tcPr>
            <w:tcW w:w="1453" w:type="dxa"/>
            <w:vMerge/>
          </w:tcPr>
          <w:p w14:paraId="3C0BA5E3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25E7C783" w14:textId="77777777" w:rsidR="00F771B3" w:rsidRPr="0069639F" w:rsidRDefault="00F771B3" w:rsidP="0069639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Noorul Hadi Rahmanzai</w:t>
            </w:r>
          </w:p>
          <w:p w14:paraId="47DDC275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Licensing Manager</w:t>
            </w:r>
          </w:p>
          <w:p w14:paraId="2179E27D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5BF2A309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ACF9F1" w14:textId="662CA61A" w:rsidR="00F771B3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N_rahmanzai@atra.gov.af</w:t>
              </w:r>
            </w:hyperlink>
          </w:p>
          <w:p w14:paraId="12FD96CD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4C9BF289" w14:textId="77777777" w:rsidTr="0069639F">
        <w:tc>
          <w:tcPr>
            <w:tcW w:w="1453" w:type="dxa"/>
            <w:vMerge w:val="restart"/>
          </w:tcPr>
          <w:p w14:paraId="7A21795F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  <w:p w14:paraId="713A3635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6055" w:type="dxa"/>
          </w:tcPr>
          <w:p w14:paraId="613E8377" w14:textId="77777777" w:rsidR="00F771B3" w:rsidRPr="0069639F" w:rsidRDefault="00F771B3" w:rsidP="0069639F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Dr. Shamsuzzoha (WG Vice-Chairman)</w:t>
            </w:r>
          </w:p>
          <w:p w14:paraId="0227034F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(Engineering and Operations</w:t>
            </w:r>
            <w:r w:rsidR="009F5B0A"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63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  <w:p w14:paraId="4528421A" w14:textId="2C20D20D" w:rsidR="009F5B0A" w:rsidRPr="0069639F" w:rsidRDefault="009F5B0A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053562" w14:textId="43B0D5DF" w:rsidR="00F771B3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shamsuzzoha@btrc.gov.bd</w:t>
              </w:r>
            </w:hyperlink>
          </w:p>
          <w:p w14:paraId="52DDB6A9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44DE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C246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3CC6D3FA" w14:textId="77777777" w:rsidTr="0069639F">
        <w:tc>
          <w:tcPr>
            <w:tcW w:w="1453" w:type="dxa"/>
            <w:vMerge/>
          </w:tcPr>
          <w:p w14:paraId="15B45C65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43495460" w14:textId="77777777" w:rsidR="00F771B3" w:rsidRPr="0069639F" w:rsidRDefault="00F771B3" w:rsidP="0069639F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Md. Maidul Islam</w:t>
            </w:r>
          </w:p>
          <w:p w14:paraId="6F36BDDD" w14:textId="7986426E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Cs/>
                <w:sz w:val="24"/>
                <w:szCs w:val="24"/>
              </w:rPr>
              <w:t>Deputy Director (Legal and Licensing</w:t>
            </w:r>
            <w:r w:rsidR="0006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Division</w:t>
            </w:r>
            <w:r w:rsidRPr="006963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21EC312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  <w:p w14:paraId="112E3FB7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114D15" w14:textId="392C1F78" w:rsidR="00F771B3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maidul@btrc.gov.bd</w:t>
              </w:r>
            </w:hyperlink>
          </w:p>
        </w:tc>
      </w:tr>
      <w:tr w:rsidR="00F771B3" w:rsidRPr="0069639F" w14:paraId="06D2EBC0" w14:textId="77777777" w:rsidTr="0069639F">
        <w:tc>
          <w:tcPr>
            <w:tcW w:w="1453" w:type="dxa"/>
            <w:vMerge w:val="restart"/>
          </w:tcPr>
          <w:p w14:paraId="32BF0440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6055" w:type="dxa"/>
          </w:tcPr>
          <w:p w14:paraId="6512CA56" w14:textId="77777777" w:rsidR="00F771B3" w:rsidRPr="0069639F" w:rsidRDefault="00F771B3" w:rsidP="0069639F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Tshewang Choden</w:t>
            </w:r>
          </w:p>
          <w:p w14:paraId="1CE94333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Sr. Research Officer</w:t>
            </w:r>
          </w:p>
          <w:p w14:paraId="3BC3BBF7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5F0ED4A9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1DA1B2" w14:textId="544BBD42" w:rsidR="00F771B3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tshewang@bicma.gov.bt</w:t>
              </w:r>
            </w:hyperlink>
          </w:p>
          <w:p w14:paraId="19D1205A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1982091E" w14:textId="77777777" w:rsidTr="0069639F">
        <w:tc>
          <w:tcPr>
            <w:tcW w:w="1453" w:type="dxa"/>
            <w:vMerge/>
          </w:tcPr>
          <w:p w14:paraId="64AACA10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0716B330" w14:textId="77777777" w:rsidR="00F771B3" w:rsidRPr="0069639F" w:rsidRDefault="00F771B3" w:rsidP="0069639F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Chhimi Dorji</w:t>
            </w:r>
          </w:p>
          <w:p w14:paraId="0CE4F715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Research Officer</w:t>
            </w:r>
          </w:p>
          <w:p w14:paraId="46E78E69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3C4F2B4F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0168B9" w14:textId="39D4517F" w:rsidR="00F771B3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chimidorji@bicma.gov.bt</w:t>
              </w:r>
            </w:hyperlink>
          </w:p>
          <w:p w14:paraId="511B25B2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5658EB21" w14:textId="77777777" w:rsidTr="0069639F">
        <w:tc>
          <w:tcPr>
            <w:tcW w:w="1453" w:type="dxa"/>
            <w:vMerge/>
          </w:tcPr>
          <w:p w14:paraId="2CA47102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3B901A8A" w14:textId="77777777" w:rsidR="00F771B3" w:rsidRPr="0069639F" w:rsidRDefault="00F771B3" w:rsidP="001B3E46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Singye Choden</w:t>
            </w:r>
          </w:p>
          <w:p w14:paraId="2256FE8B" w14:textId="0989AE7B" w:rsidR="00F771B3" w:rsidRPr="0069639F" w:rsidRDefault="001B3E46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1B3" w:rsidRPr="0069639F">
              <w:rPr>
                <w:rFonts w:ascii="Times New Roman" w:hAnsi="Times New Roman" w:cs="Times New Roman"/>
                <w:sz w:val="24"/>
                <w:szCs w:val="24"/>
              </w:rPr>
              <w:t>Assistant Information and Media Officer</w:t>
            </w:r>
          </w:p>
          <w:p w14:paraId="7E6FEF3D" w14:textId="06590FBC" w:rsidR="00F771B3" w:rsidRPr="0069639F" w:rsidRDefault="001B3E46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1B3" w:rsidRPr="0069639F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2739E1B6" w14:textId="77777777" w:rsidR="00F771B3" w:rsidRPr="0069639F" w:rsidRDefault="00F771B3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E2A33C" w14:textId="6E3D835B" w:rsidR="00F771B3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singye@bicma.gov.bt</w:t>
              </w:r>
            </w:hyperlink>
          </w:p>
          <w:p w14:paraId="449D01C0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753E1781" w14:textId="77777777" w:rsidTr="0069639F">
        <w:trPr>
          <w:trHeight w:val="1104"/>
        </w:trPr>
        <w:tc>
          <w:tcPr>
            <w:tcW w:w="1453" w:type="dxa"/>
            <w:vMerge w:val="restart"/>
          </w:tcPr>
          <w:p w14:paraId="2C413CA9" w14:textId="77777777" w:rsidR="001B3E46" w:rsidRPr="0069639F" w:rsidRDefault="001B3E46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6055" w:type="dxa"/>
          </w:tcPr>
          <w:p w14:paraId="1418E540" w14:textId="2137851A" w:rsidR="001B3E46" w:rsidRPr="001B3E46" w:rsidRDefault="001B3E46" w:rsidP="001B3E46">
            <w:pPr>
              <w:ind w:left="415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 Ms. Vibha Tomar</w:t>
            </w:r>
          </w:p>
          <w:p w14:paraId="0261B8F5" w14:textId="38AE996F" w:rsidR="001B3E46" w:rsidRDefault="001B3E46" w:rsidP="001B3E46">
            <w:pPr>
              <w:ind w:left="4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3E46">
              <w:rPr>
                <w:rFonts w:ascii="Times New Roman" w:hAnsi="Times New Roman" w:cs="Times New Roman"/>
                <w:sz w:val="24"/>
                <w:szCs w:val="24"/>
              </w:rPr>
              <w:t>Joint Advisor</w:t>
            </w:r>
          </w:p>
          <w:p w14:paraId="2F6F4863" w14:textId="644209AB" w:rsidR="001B3E46" w:rsidRPr="001B3E46" w:rsidRDefault="001B3E46" w:rsidP="001B3E46">
            <w:pPr>
              <w:ind w:left="4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3E46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</w:p>
          <w:p w14:paraId="47CBCB99" w14:textId="14F4CCBF" w:rsidR="001B3E46" w:rsidRPr="001B3E46" w:rsidRDefault="001B3E46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12E092" w14:textId="566B2FA1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B3E46" w:rsidRPr="001B3E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vibhatomar@trai.gov.in</w:t>
              </w:r>
              <w:r w:rsidR="001B3E46" w:rsidRPr="0046717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  </w:t>
              </w:r>
            </w:hyperlink>
          </w:p>
        </w:tc>
      </w:tr>
      <w:tr w:rsidR="001B3E46" w:rsidRPr="0069639F" w14:paraId="671A7F96" w14:textId="77777777" w:rsidTr="0069639F">
        <w:trPr>
          <w:trHeight w:val="1104"/>
        </w:trPr>
        <w:tc>
          <w:tcPr>
            <w:tcW w:w="1453" w:type="dxa"/>
            <w:vMerge/>
          </w:tcPr>
          <w:p w14:paraId="195CF8A9" w14:textId="77777777" w:rsidR="001B3E46" w:rsidRPr="0069639F" w:rsidRDefault="001B3E46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0AE5C5B1" w14:textId="6204EF0E" w:rsidR="001B3E46" w:rsidRPr="001B3E46" w:rsidRDefault="001B3E46" w:rsidP="001B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</w:t>
            </w:r>
            <w:r w:rsidRPr="001B3E46">
              <w:rPr>
                <w:rFonts w:ascii="Times New Roman" w:hAnsi="Times New Roman" w:cs="Times New Roman"/>
                <w:b/>
                <w:sz w:val="24"/>
                <w:szCs w:val="24"/>
              </w:rPr>
              <w:t>Mr. I. J. Manoharan</w:t>
            </w:r>
          </w:p>
          <w:p w14:paraId="2BDDD891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Advisor</w:t>
            </w:r>
          </w:p>
          <w:p w14:paraId="78C9EE2A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</w:p>
          <w:p w14:paraId="1EBC1D13" w14:textId="77777777" w:rsidR="001B3E46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CD8635" w14:textId="77777777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ijmanoharan@trai.gov.in</w:t>
              </w:r>
            </w:hyperlink>
          </w:p>
          <w:p w14:paraId="31B425CA" w14:textId="77777777" w:rsidR="001B3E46" w:rsidRDefault="001B3E46" w:rsidP="0069639F">
            <w:pPr>
              <w:jc w:val="both"/>
            </w:pPr>
          </w:p>
        </w:tc>
      </w:tr>
      <w:tr w:rsidR="007D632B" w:rsidRPr="0069639F" w14:paraId="3AD7687A" w14:textId="77777777" w:rsidTr="0069639F">
        <w:tc>
          <w:tcPr>
            <w:tcW w:w="1453" w:type="dxa"/>
            <w:vMerge w:val="restart"/>
          </w:tcPr>
          <w:p w14:paraId="6A18A13A" w14:textId="590AC2B2" w:rsidR="007D632B" w:rsidRPr="0069639F" w:rsidRDefault="007D632B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6055" w:type="dxa"/>
          </w:tcPr>
          <w:p w14:paraId="4DEE2787" w14:textId="77777777" w:rsidR="007D632B" w:rsidRPr="0069639F" w:rsidRDefault="007D632B" w:rsidP="0069639F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Iraj Mokarrami</w:t>
            </w:r>
          </w:p>
          <w:p w14:paraId="78290C46" w14:textId="77777777" w:rsidR="0069639F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(International Affairs) </w:t>
            </w:r>
          </w:p>
          <w:p w14:paraId="446F50BE" w14:textId="1ADBAA82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Communication Regulatory Authority</w:t>
            </w:r>
          </w:p>
          <w:p w14:paraId="32D8A0B8" w14:textId="77777777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7E6DF9" w14:textId="11A86A95" w:rsidR="007D632B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D632B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iraj.mokarrami@cra.ir</w:t>
              </w:r>
            </w:hyperlink>
          </w:p>
          <w:p w14:paraId="374DB2F6" w14:textId="77777777" w:rsidR="007D632B" w:rsidRPr="0069639F" w:rsidRDefault="007D632B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B" w:rsidRPr="0069639F" w14:paraId="39793DFB" w14:textId="77777777" w:rsidTr="0069639F">
        <w:tc>
          <w:tcPr>
            <w:tcW w:w="1453" w:type="dxa"/>
            <w:vMerge/>
          </w:tcPr>
          <w:p w14:paraId="74CFD361" w14:textId="77777777" w:rsidR="007D632B" w:rsidRPr="0069639F" w:rsidRDefault="007D632B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63ED1FE1" w14:textId="77777777" w:rsidR="007D632B" w:rsidRPr="0069639F" w:rsidRDefault="007D632B" w:rsidP="0069639F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Ghazaleh Mohseni</w:t>
            </w:r>
          </w:p>
          <w:p w14:paraId="1AECED75" w14:textId="04E60442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Head (New Technologies </w:t>
            </w:r>
            <w:r w:rsid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P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Services and Interconnection)</w:t>
            </w:r>
          </w:p>
          <w:p w14:paraId="21C194B7" w14:textId="2689DF80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Communication Regulatory Authority</w:t>
            </w:r>
          </w:p>
          <w:p w14:paraId="54760CC7" w14:textId="4DFDEEDE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4CB608" w14:textId="5C380E68" w:rsidR="007D632B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D632B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g_mohseni@cra.ir</w:t>
              </w:r>
            </w:hyperlink>
          </w:p>
          <w:p w14:paraId="2BF036F6" w14:textId="77777777" w:rsidR="007D632B" w:rsidRPr="0069639F" w:rsidRDefault="007D632B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B" w:rsidRPr="0069639F" w14:paraId="2EB2522A" w14:textId="77777777" w:rsidTr="0069639F">
        <w:tc>
          <w:tcPr>
            <w:tcW w:w="1453" w:type="dxa"/>
            <w:vMerge/>
          </w:tcPr>
          <w:p w14:paraId="3A349441" w14:textId="77777777" w:rsidR="007D632B" w:rsidRPr="0069639F" w:rsidRDefault="007D632B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240604AD" w14:textId="77777777" w:rsidR="007D632B" w:rsidRPr="0069639F" w:rsidRDefault="007D632B" w:rsidP="0069639F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Samira Tarighi</w:t>
            </w:r>
          </w:p>
          <w:p w14:paraId="15EE14C7" w14:textId="77777777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 (Performance and Evaluation Analysis)</w:t>
            </w:r>
          </w:p>
          <w:p w14:paraId="6A99DF85" w14:textId="2DB6A539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Communication Regulatory Authority</w:t>
            </w:r>
          </w:p>
          <w:p w14:paraId="0E2856A9" w14:textId="59C8CB78" w:rsidR="0069639F" w:rsidRPr="0069639F" w:rsidRDefault="0069639F" w:rsidP="00696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E75A6F" w14:textId="490783A1" w:rsidR="007D632B" w:rsidRPr="0069639F" w:rsidRDefault="001B58ED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D632B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s.tarighi@cra.ir</w:t>
              </w:r>
            </w:hyperlink>
          </w:p>
          <w:p w14:paraId="3C91568E" w14:textId="77777777" w:rsidR="007D632B" w:rsidRPr="0069639F" w:rsidRDefault="007D632B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79DD7D61" w14:textId="77777777" w:rsidTr="001B3E46">
        <w:tc>
          <w:tcPr>
            <w:tcW w:w="1453" w:type="dxa"/>
            <w:shd w:val="clear" w:color="auto" w:fill="E7E6E6" w:themeFill="background2"/>
          </w:tcPr>
          <w:p w14:paraId="2D92B789" w14:textId="506962A5" w:rsidR="001B3E46" w:rsidRPr="001B3E46" w:rsidRDefault="001B3E46" w:rsidP="001B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6055" w:type="dxa"/>
            <w:shd w:val="clear" w:color="auto" w:fill="E7E6E6" w:themeFill="background2"/>
          </w:tcPr>
          <w:p w14:paraId="7097CAC6" w14:textId="75FA3DD0" w:rsidR="001B3E46" w:rsidRPr="001B3E46" w:rsidRDefault="001B3E46" w:rsidP="001B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Experts Name</w:t>
            </w:r>
          </w:p>
        </w:tc>
        <w:tc>
          <w:tcPr>
            <w:tcW w:w="2977" w:type="dxa"/>
            <w:shd w:val="clear" w:color="auto" w:fill="E7E6E6" w:themeFill="background2"/>
          </w:tcPr>
          <w:p w14:paraId="1C2247A8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0A4AFD20" w14:textId="77777777" w:rsidR="001B3E46" w:rsidRPr="001B3E46" w:rsidRDefault="001B3E46" w:rsidP="001B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E46" w:rsidRPr="0069639F" w14:paraId="2516F6B0" w14:textId="77777777" w:rsidTr="0069639F">
        <w:tc>
          <w:tcPr>
            <w:tcW w:w="1453" w:type="dxa"/>
          </w:tcPr>
          <w:p w14:paraId="2A9FEE93" w14:textId="220515D3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6055" w:type="dxa"/>
          </w:tcPr>
          <w:p w14:paraId="3822F96C" w14:textId="77777777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1.   Ms. Zulaikha Ibrahim</w:t>
            </w:r>
          </w:p>
          <w:p w14:paraId="30C77FCC" w14:textId="77777777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 Deputy Director</w:t>
            </w:r>
          </w:p>
          <w:p w14:paraId="443BECA8" w14:textId="77777777" w:rsidR="001B3E46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 Communication Authority of Maldives</w:t>
            </w:r>
          </w:p>
          <w:p w14:paraId="54904555" w14:textId="70388B11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0B1447" w14:textId="77777777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zuley@cam.gov.mv</w:t>
              </w:r>
            </w:hyperlink>
          </w:p>
          <w:p w14:paraId="3DC0B61B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4A6AB079" w14:textId="77777777" w:rsidTr="0069639F">
        <w:tc>
          <w:tcPr>
            <w:tcW w:w="1453" w:type="dxa"/>
            <w:vMerge w:val="restart"/>
          </w:tcPr>
          <w:p w14:paraId="32AADA23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  <w:p w14:paraId="5F7F3400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6055" w:type="dxa"/>
          </w:tcPr>
          <w:p w14:paraId="2DFAC230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Achyuta Nanda Mishra (WG Vice-Chairman)</w:t>
            </w:r>
          </w:p>
          <w:p w14:paraId="07F86B48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Assistant Director (Technical)</w:t>
            </w:r>
          </w:p>
          <w:p w14:paraId="60385357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6BE2148F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34C1B3" w14:textId="390F234B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anmishra@nta.gov.np</w:t>
              </w:r>
            </w:hyperlink>
          </w:p>
          <w:p w14:paraId="3AF7AB12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5A57AB85" w14:textId="77777777" w:rsidTr="0069639F">
        <w:tc>
          <w:tcPr>
            <w:tcW w:w="1453" w:type="dxa"/>
            <w:vMerge/>
          </w:tcPr>
          <w:p w14:paraId="7A00F11D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112ED99A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Anjana Devkota </w:t>
            </w:r>
          </w:p>
          <w:p w14:paraId="4D5EAA5B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43BA54DA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5E560955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DDF182" w14:textId="55CB94E5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adkhanal@nta.gov.np</w:t>
              </w:r>
            </w:hyperlink>
          </w:p>
          <w:p w14:paraId="5086B196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2785AE3C" w14:textId="77777777" w:rsidTr="0069639F">
        <w:tc>
          <w:tcPr>
            <w:tcW w:w="1453" w:type="dxa"/>
            <w:vMerge/>
          </w:tcPr>
          <w:p w14:paraId="705BF9F6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13913ABF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Pradip Paudyal </w:t>
            </w:r>
          </w:p>
          <w:p w14:paraId="458765E9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765D8225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7C56B1DC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61393B" w14:textId="5742313D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38DD940E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78FC8E9E" w14:textId="77777777" w:rsidTr="0069639F">
        <w:tc>
          <w:tcPr>
            <w:tcW w:w="1453" w:type="dxa"/>
            <w:vMerge/>
          </w:tcPr>
          <w:p w14:paraId="4E7A02C5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39C92AA4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Dinesh Mainali</w:t>
            </w:r>
          </w:p>
          <w:p w14:paraId="75759EB5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3C566A62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5A3C0957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0760A9" w14:textId="07F61794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dmainali@nta.gov.np</w:t>
              </w:r>
            </w:hyperlink>
          </w:p>
          <w:p w14:paraId="6013F721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7700757A" w14:textId="77777777" w:rsidTr="0069639F">
        <w:tc>
          <w:tcPr>
            <w:tcW w:w="1453" w:type="dxa"/>
            <w:vMerge/>
          </w:tcPr>
          <w:p w14:paraId="0BF8373E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4C6BF21B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Binod Chandra Shrestha</w:t>
            </w:r>
          </w:p>
          <w:p w14:paraId="6433D291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3321FFEF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3A6445F2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6D6E9D" w14:textId="6322E70D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bcshrestha@nta.gov.np</w:t>
              </w:r>
            </w:hyperlink>
          </w:p>
          <w:p w14:paraId="7E394B08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282D51AC" w14:textId="77777777" w:rsidTr="0069639F">
        <w:tc>
          <w:tcPr>
            <w:tcW w:w="1453" w:type="dxa"/>
            <w:vMerge w:val="restart"/>
          </w:tcPr>
          <w:p w14:paraId="67A7C806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  <w:p w14:paraId="2AB16E04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(Chair)</w:t>
            </w:r>
          </w:p>
        </w:tc>
        <w:tc>
          <w:tcPr>
            <w:tcW w:w="6055" w:type="dxa"/>
          </w:tcPr>
          <w:p w14:paraId="73D64F24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Ehsan Yar Khan (WG Chairman)</w:t>
            </w:r>
          </w:p>
          <w:p w14:paraId="7FA7010D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Director (Strategy &amp; Development)</w:t>
            </w:r>
          </w:p>
          <w:p w14:paraId="44E03BFE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696A6B3E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52072E" w14:textId="5EDBD7F0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ehsan@pta.gov.pk</w:t>
              </w:r>
            </w:hyperlink>
            <w:r w:rsidR="001B3E46"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A723C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07D0D61A" w14:textId="77777777" w:rsidTr="0069639F">
        <w:tc>
          <w:tcPr>
            <w:tcW w:w="1453" w:type="dxa"/>
            <w:vMerge/>
          </w:tcPr>
          <w:p w14:paraId="6DA30035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214BF175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Dr. Shabaz Nasir</w:t>
            </w:r>
          </w:p>
          <w:p w14:paraId="797AE73F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(Commercial Affairs)</w:t>
            </w:r>
          </w:p>
          <w:p w14:paraId="7B06629B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3F01C4ED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B2F558" w14:textId="36698BB9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shahbaz@pta.gov.pk</w:t>
              </w:r>
            </w:hyperlink>
          </w:p>
          <w:p w14:paraId="0B7AF9E1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1C1A23AA" w14:textId="77777777" w:rsidTr="0069639F">
        <w:tc>
          <w:tcPr>
            <w:tcW w:w="1453" w:type="dxa"/>
            <w:vMerge/>
          </w:tcPr>
          <w:p w14:paraId="71B2611C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63445BD1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Malahat Rab</w:t>
            </w:r>
          </w:p>
          <w:p w14:paraId="50834973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(Economic Affairs)</w:t>
            </w:r>
          </w:p>
          <w:p w14:paraId="57A5A987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09657757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C10909" w14:textId="1785D2FD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malahat@pta.gov.pk</w:t>
              </w:r>
            </w:hyperlink>
          </w:p>
          <w:p w14:paraId="6984861E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591D2678" w14:textId="77777777" w:rsidTr="0069639F">
        <w:tc>
          <w:tcPr>
            <w:tcW w:w="1453" w:type="dxa"/>
            <w:vMerge/>
          </w:tcPr>
          <w:p w14:paraId="31D6E06A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1B6C0A11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Muhammad Ali</w:t>
            </w:r>
          </w:p>
          <w:p w14:paraId="1ACAF390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(Enforcement)</w:t>
            </w:r>
          </w:p>
          <w:p w14:paraId="76EE966E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3A0DDFDD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49CA3B" w14:textId="44F72502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muhammadali@pta.gov.pk</w:t>
              </w:r>
            </w:hyperlink>
          </w:p>
          <w:p w14:paraId="06DFF741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57FC9439" w14:textId="77777777" w:rsidTr="0069639F">
        <w:tc>
          <w:tcPr>
            <w:tcW w:w="1453" w:type="dxa"/>
          </w:tcPr>
          <w:p w14:paraId="4E59B53A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6055" w:type="dxa"/>
          </w:tcPr>
          <w:p w14:paraId="628A5C51" w14:textId="166EB1A0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1.  Mr. M.C.M. Farook</w:t>
            </w:r>
          </w:p>
          <w:p w14:paraId="5C6DA5A8" w14:textId="52CD1084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Deputy Director (Spectrum Management)  </w:t>
            </w:r>
          </w:p>
          <w:p w14:paraId="7E0B8C49" w14:textId="23FEB167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Telecommunication Regulatory Commission of</w:t>
            </w:r>
          </w:p>
          <w:p w14:paraId="1C11D558" w14:textId="23557E65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Sri Lanka</w:t>
            </w:r>
          </w:p>
          <w:p w14:paraId="71047EFE" w14:textId="217E7F01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25B8F" w14:textId="101FF95E" w:rsidR="001B3E46" w:rsidRPr="0069639F" w:rsidRDefault="001B58ED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farook@trc.gov.lk</w:t>
              </w:r>
            </w:hyperlink>
          </w:p>
          <w:p w14:paraId="2CFF44BB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DAA00" w14:textId="49FB21FD" w:rsidR="001F38DA" w:rsidRPr="001F38DA" w:rsidRDefault="001F38DA" w:rsidP="00F771B3">
      <w:pPr>
        <w:tabs>
          <w:tab w:val="left" w:pos="3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8DA" w:rsidRPr="001F38DA" w:rsidSect="0069639F">
      <w:headerReference w:type="default" r:id="rId31"/>
      <w:footerReference w:type="default" r:id="rId32"/>
      <w:pgSz w:w="11907" w:h="16839" w:code="9"/>
      <w:pgMar w:top="1575" w:right="720" w:bottom="720" w:left="720" w:header="709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570D" w14:textId="77777777" w:rsidR="001B58ED" w:rsidRDefault="001B58ED" w:rsidP="00B10C71">
      <w:pPr>
        <w:spacing w:after="0" w:line="240" w:lineRule="auto"/>
      </w:pPr>
      <w:r>
        <w:separator/>
      </w:r>
    </w:p>
  </w:endnote>
  <w:endnote w:type="continuationSeparator" w:id="0">
    <w:p w14:paraId="62AA4C45" w14:textId="77777777" w:rsidR="001B58ED" w:rsidRDefault="001B58ED" w:rsidP="00B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2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AB59BF" w14:textId="616D72C6" w:rsidR="00F771B3" w:rsidRDefault="00F771B3">
            <w:pPr>
              <w:pStyle w:val="Footer"/>
              <w:jc w:val="center"/>
            </w:pPr>
            <w:r w:rsidRPr="00F771B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77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771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77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5D212" w14:textId="77777777" w:rsidR="00C73C79" w:rsidRDefault="00C7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E81A" w14:textId="77777777" w:rsidR="001B58ED" w:rsidRDefault="001B58ED" w:rsidP="00B10C71">
      <w:pPr>
        <w:spacing w:after="0" w:line="240" w:lineRule="auto"/>
      </w:pPr>
      <w:r>
        <w:separator/>
      </w:r>
    </w:p>
  </w:footnote>
  <w:footnote w:type="continuationSeparator" w:id="0">
    <w:p w14:paraId="576E1967" w14:textId="77777777" w:rsidR="001B58ED" w:rsidRDefault="001B58ED" w:rsidP="00B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B3D4" w14:textId="0FCB58DC" w:rsidR="00C73C79" w:rsidRPr="003A2A52" w:rsidRDefault="00C73C79" w:rsidP="003A2A52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3A2A52">
      <w:rPr>
        <w:rFonts w:ascii="Times New Roman" w:hAnsi="Times New Roman" w:cs="Times New Roman"/>
        <w:b/>
        <w:bCs/>
        <w:sz w:val="32"/>
        <w:szCs w:val="32"/>
      </w:rPr>
      <w:t>List of the Experts for SATRC Action Plan Phase VII</w:t>
    </w:r>
  </w:p>
  <w:p w14:paraId="39A373A3" w14:textId="494D627F" w:rsidR="003A2A52" w:rsidRPr="003A2A52" w:rsidRDefault="003A2A52" w:rsidP="00F771B3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3A2A52">
      <w:rPr>
        <w:rFonts w:ascii="Times New Roman" w:hAnsi="Times New Roman" w:cs="Times New Roman"/>
        <w:b/>
        <w:bCs/>
        <w:sz w:val="32"/>
        <w:szCs w:val="32"/>
      </w:rPr>
      <w:t>Working Group on Policy, Regulation and Services</w:t>
    </w:r>
  </w:p>
  <w:p w14:paraId="2DD49197" w14:textId="77777777" w:rsidR="00C73C79" w:rsidRDefault="00C7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931"/>
    <w:multiLevelType w:val="hybridMultilevel"/>
    <w:tmpl w:val="561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959"/>
    <w:multiLevelType w:val="hybridMultilevel"/>
    <w:tmpl w:val="E998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EE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0"/>
    <w:multiLevelType w:val="hybridMultilevel"/>
    <w:tmpl w:val="82C89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C4D"/>
    <w:multiLevelType w:val="hybridMultilevel"/>
    <w:tmpl w:val="7BB6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D3A"/>
    <w:multiLevelType w:val="hybridMultilevel"/>
    <w:tmpl w:val="5F8A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27B42"/>
    <w:multiLevelType w:val="hybridMultilevel"/>
    <w:tmpl w:val="169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7DE"/>
    <w:multiLevelType w:val="hybridMultilevel"/>
    <w:tmpl w:val="650C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135F"/>
    <w:multiLevelType w:val="hybridMultilevel"/>
    <w:tmpl w:val="CCD22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2FF"/>
    <w:multiLevelType w:val="hybridMultilevel"/>
    <w:tmpl w:val="5C7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714E"/>
    <w:multiLevelType w:val="hybridMultilevel"/>
    <w:tmpl w:val="0E3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98"/>
    <w:multiLevelType w:val="hybridMultilevel"/>
    <w:tmpl w:val="689C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370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E1"/>
    <w:multiLevelType w:val="hybridMultilevel"/>
    <w:tmpl w:val="106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EA0"/>
    <w:multiLevelType w:val="hybridMultilevel"/>
    <w:tmpl w:val="8DBE2156"/>
    <w:lvl w:ilvl="0" w:tplc="2DAEC8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65A"/>
    <w:multiLevelType w:val="hybridMultilevel"/>
    <w:tmpl w:val="CD14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097"/>
    <w:multiLevelType w:val="hybridMultilevel"/>
    <w:tmpl w:val="DE8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A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58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657"/>
    <w:rsid w:val="0005070B"/>
    <w:rsid w:val="0005090A"/>
    <w:rsid w:val="00050921"/>
    <w:rsid w:val="000517CB"/>
    <w:rsid w:val="00051C0E"/>
    <w:rsid w:val="000520B2"/>
    <w:rsid w:val="000520FC"/>
    <w:rsid w:val="0005304B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3DF8"/>
    <w:rsid w:val="00064D83"/>
    <w:rsid w:val="000650F0"/>
    <w:rsid w:val="000655E4"/>
    <w:rsid w:val="000661E3"/>
    <w:rsid w:val="0006754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76AF"/>
    <w:rsid w:val="0008126B"/>
    <w:rsid w:val="000831EC"/>
    <w:rsid w:val="0008417D"/>
    <w:rsid w:val="0008421D"/>
    <w:rsid w:val="00084E1D"/>
    <w:rsid w:val="00085F97"/>
    <w:rsid w:val="00085FB4"/>
    <w:rsid w:val="00086BE2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83B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F00"/>
    <w:rsid w:val="000A7E57"/>
    <w:rsid w:val="000B0AD8"/>
    <w:rsid w:val="000B1DFF"/>
    <w:rsid w:val="000B23B5"/>
    <w:rsid w:val="000B2492"/>
    <w:rsid w:val="000B2771"/>
    <w:rsid w:val="000B3874"/>
    <w:rsid w:val="000B394A"/>
    <w:rsid w:val="000B4BDE"/>
    <w:rsid w:val="000B53C7"/>
    <w:rsid w:val="000B6DAD"/>
    <w:rsid w:val="000B6DEA"/>
    <w:rsid w:val="000B7D96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3F5"/>
    <w:rsid w:val="000E483D"/>
    <w:rsid w:val="000E5705"/>
    <w:rsid w:val="000E64C1"/>
    <w:rsid w:val="000E6714"/>
    <w:rsid w:val="000E6750"/>
    <w:rsid w:val="000E6C57"/>
    <w:rsid w:val="000E7E24"/>
    <w:rsid w:val="000F013A"/>
    <w:rsid w:val="000F2671"/>
    <w:rsid w:val="000F5E0C"/>
    <w:rsid w:val="000F6ECB"/>
    <w:rsid w:val="00101057"/>
    <w:rsid w:val="001025B8"/>
    <w:rsid w:val="00103619"/>
    <w:rsid w:val="001045A3"/>
    <w:rsid w:val="00105395"/>
    <w:rsid w:val="00105765"/>
    <w:rsid w:val="001065C7"/>
    <w:rsid w:val="00106619"/>
    <w:rsid w:val="00106753"/>
    <w:rsid w:val="001068BF"/>
    <w:rsid w:val="00107902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4C28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406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64ECA"/>
    <w:rsid w:val="00170197"/>
    <w:rsid w:val="00170A43"/>
    <w:rsid w:val="00170D68"/>
    <w:rsid w:val="00170E18"/>
    <w:rsid w:val="00171096"/>
    <w:rsid w:val="0017155D"/>
    <w:rsid w:val="00171C84"/>
    <w:rsid w:val="00173273"/>
    <w:rsid w:val="001756C9"/>
    <w:rsid w:val="00176A62"/>
    <w:rsid w:val="001801C7"/>
    <w:rsid w:val="00182E44"/>
    <w:rsid w:val="001830E5"/>
    <w:rsid w:val="001843C0"/>
    <w:rsid w:val="001847E2"/>
    <w:rsid w:val="00184972"/>
    <w:rsid w:val="00184DB1"/>
    <w:rsid w:val="00185025"/>
    <w:rsid w:val="0018542B"/>
    <w:rsid w:val="001856D7"/>
    <w:rsid w:val="00185FDA"/>
    <w:rsid w:val="001865C9"/>
    <w:rsid w:val="001868B3"/>
    <w:rsid w:val="00191544"/>
    <w:rsid w:val="0019177B"/>
    <w:rsid w:val="00191D3C"/>
    <w:rsid w:val="001927E7"/>
    <w:rsid w:val="00192965"/>
    <w:rsid w:val="00192BFB"/>
    <w:rsid w:val="00192F8D"/>
    <w:rsid w:val="00193589"/>
    <w:rsid w:val="00194308"/>
    <w:rsid w:val="001944F2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02A"/>
    <w:rsid w:val="001B3140"/>
    <w:rsid w:val="001B39A6"/>
    <w:rsid w:val="001B3A99"/>
    <w:rsid w:val="001B3DCD"/>
    <w:rsid w:val="001B3E46"/>
    <w:rsid w:val="001B4AD9"/>
    <w:rsid w:val="001B58ED"/>
    <w:rsid w:val="001B5B25"/>
    <w:rsid w:val="001B60FB"/>
    <w:rsid w:val="001B72C8"/>
    <w:rsid w:val="001C0102"/>
    <w:rsid w:val="001C049C"/>
    <w:rsid w:val="001C068B"/>
    <w:rsid w:val="001C0DCE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62E9"/>
    <w:rsid w:val="001E71F6"/>
    <w:rsid w:val="001E7435"/>
    <w:rsid w:val="001E76BE"/>
    <w:rsid w:val="001E7861"/>
    <w:rsid w:val="001E7D5E"/>
    <w:rsid w:val="001F0AB0"/>
    <w:rsid w:val="001F1139"/>
    <w:rsid w:val="001F23D5"/>
    <w:rsid w:val="001F2ACD"/>
    <w:rsid w:val="001F3084"/>
    <w:rsid w:val="001F365A"/>
    <w:rsid w:val="001F38DA"/>
    <w:rsid w:val="001F463F"/>
    <w:rsid w:val="001F4F82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57E"/>
    <w:rsid w:val="00210639"/>
    <w:rsid w:val="00211642"/>
    <w:rsid w:val="00211969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9CE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A68"/>
    <w:rsid w:val="0023027E"/>
    <w:rsid w:val="00230358"/>
    <w:rsid w:val="00231FF5"/>
    <w:rsid w:val="00232FE3"/>
    <w:rsid w:val="00233B07"/>
    <w:rsid w:val="00233E61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D21"/>
    <w:rsid w:val="00255A07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5E1"/>
    <w:rsid w:val="00266B59"/>
    <w:rsid w:val="00266CBE"/>
    <w:rsid w:val="00267DFA"/>
    <w:rsid w:val="002707AB"/>
    <w:rsid w:val="00270F4E"/>
    <w:rsid w:val="002715F8"/>
    <w:rsid w:val="00271970"/>
    <w:rsid w:val="00271B23"/>
    <w:rsid w:val="002725E6"/>
    <w:rsid w:val="002729BF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09C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EFE"/>
    <w:rsid w:val="002962C6"/>
    <w:rsid w:val="002A037F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474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59B"/>
    <w:rsid w:val="00325B2A"/>
    <w:rsid w:val="003271F5"/>
    <w:rsid w:val="00327371"/>
    <w:rsid w:val="00327552"/>
    <w:rsid w:val="00327661"/>
    <w:rsid w:val="003300E1"/>
    <w:rsid w:val="00330382"/>
    <w:rsid w:val="00330BB9"/>
    <w:rsid w:val="00331C01"/>
    <w:rsid w:val="00331F1F"/>
    <w:rsid w:val="003322CD"/>
    <w:rsid w:val="00332A4F"/>
    <w:rsid w:val="00333780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326D"/>
    <w:rsid w:val="00343B49"/>
    <w:rsid w:val="003442DE"/>
    <w:rsid w:val="00344D05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C56"/>
    <w:rsid w:val="00361E28"/>
    <w:rsid w:val="00362BF0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55A5"/>
    <w:rsid w:val="00375C6B"/>
    <w:rsid w:val="00377BF8"/>
    <w:rsid w:val="00381577"/>
    <w:rsid w:val="003825B6"/>
    <w:rsid w:val="00382621"/>
    <w:rsid w:val="00382C93"/>
    <w:rsid w:val="00382CDC"/>
    <w:rsid w:val="0038368E"/>
    <w:rsid w:val="0038461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75"/>
    <w:rsid w:val="003928EC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A52"/>
    <w:rsid w:val="003A2F5C"/>
    <w:rsid w:val="003A3197"/>
    <w:rsid w:val="003A3B0D"/>
    <w:rsid w:val="003A43D7"/>
    <w:rsid w:val="003A6E1F"/>
    <w:rsid w:val="003A77CD"/>
    <w:rsid w:val="003A7F9A"/>
    <w:rsid w:val="003B12AF"/>
    <w:rsid w:val="003B222A"/>
    <w:rsid w:val="003B2788"/>
    <w:rsid w:val="003B27B8"/>
    <w:rsid w:val="003B3BF5"/>
    <w:rsid w:val="003B4FCD"/>
    <w:rsid w:val="003B52E9"/>
    <w:rsid w:val="003B5F82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F29"/>
    <w:rsid w:val="003D5462"/>
    <w:rsid w:val="003D5EF9"/>
    <w:rsid w:val="003D678E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69C7"/>
    <w:rsid w:val="003F7483"/>
    <w:rsid w:val="004002C9"/>
    <w:rsid w:val="00401060"/>
    <w:rsid w:val="0040152D"/>
    <w:rsid w:val="0040163B"/>
    <w:rsid w:val="00401B76"/>
    <w:rsid w:val="00401BFC"/>
    <w:rsid w:val="00401EDD"/>
    <w:rsid w:val="004025F6"/>
    <w:rsid w:val="0040339D"/>
    <w:rsid w:val="00403991"/>
    <w:rsid w:val="00404333"/>
    <w:rsid w:val="004044B4"/>
    <w:rsid w:val="00404D94"/>
    <w:rsid w:val="004069F8"/>
    <w:rsid w:val="00407753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599A"/>
    <w:rsid w:val="00417397"/>
    <w:rsid w:val="00420108"/>
    <w:rsid w:val="00421854"/>
    <w:rsid w:val="00421F65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0C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6717B"/>
    <w:rsid w:val="004727A2"/>
    <w:rsid w:val="00473094"/>
    <w:rsid w:val="00474792"/>
    <w:rsid w:val="004758B7"/>
    <w:rsid w:val="00476710"/>
    <w:rsid w:val="00477636"/>
    <w:rsid w:val="004777B6"/>
    <w:rsid w:val="00477D98"/>
    <w:rsid w:val="0048064D"/>
    <w:rsid w:val="0048084C"/>
    <w:rsid w:val="00480990"/>
    <w:rsid w:val="00480A5F"/>
    <w:rsid w:val="00480F30"/>
    <w:rsid w:val="00481225"/>
    <w:rsid w:val="00481D2B"/>
    <w:rsid w:val="00481FD1"/>
    <w:rsid w:val="00484C14"/>
    <w:rsid w:val="00484F66"/>
    <w:rsid w:val="004855FF"/>
    <w:rsid w:val="0048567D"/>
    <w:rsid w:val="00485A85"/>
    <w:rsid w:val="004862EB"/>
    <w:rsid w:val="00486847"/>
    <w:rsid w:val="00487A99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AAC"/>
    <w:rsid w:val="004A0F2A"/>
    <w:rsid w:val="004A11E2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A3E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886"/>
    <w:rsid w:val="004E38E4"/>
    <w:rsid w:val="004E3DB9"/>
    <w:rsid w:val="004E6EFF"/>
    <w:rsid w:val="004F0336"/>
    <w:rsid w:val="004F0A61"/>
    <w:rsid w:val="004F135F"/>
    <w:rsid w:val="004F1757"/>
    <w:rsid w:val="004F1F96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27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6CEC"/>
    <w:rsid w:val="00536E84"/>
    <w:rsid w:val="00537064"/>
    <w:rsid w:val="0053725C"/>
    <w:rsid w:val="0053747C"/>
    <w:rsid w:val="0054034F"/>
    <w:rsid w:val="005417ED"/>
    <w:rsid w:val="005417FD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908"/>
    <w:rsid w:val="00550B76"/>
    <w:rsid w:val="00550DF8"/>
    <w:rsid w:val="005528BF"/>
    <w:rsid w:val="005537A5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5F3"/>
    <w:rsid w:val="005569D5"/>
    <w:rsid w:val="005570CF"/>
    <w:rsid w:val="00561320"/>
    <w:rsid w:val="00562965"/>
    <w:rsid w:val="00563BD0"/>
    <w:rsid w:val="00564BBE"/>
    <w:rsid w:val="00565508"/>
    <w:rsid w:val="005656E0"/>
    <w:rsid w:val="0056592D"/>
    <w:rsid w:val="00566B5A"/>
    <w:rsid w:val="00570317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7673"/>
    <w:rsid w:val="005B7F74"/>
    <w:rsid w:val="005C0AF2"/>
    <w:rsid w:val="005C136C"/>
    <w:rsid w:val="005C2213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2D5C"/>
    <w:rsid w:val="005E518F"/>
    <w:rsid w:val="005E5BCF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7B4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4E2A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4D6"/>
    <w:rsid w:val="00633585"/>
    <w:rsid w:val="006337A3"/>
    <w:rsid w:val="006356F5"/>
    <w:rsid w:val="006366BE"/>
    <w:rsid w:val="00637E0C"/>
    <w:rsid w:val="00640C7D"/>
    <w:rsid w:val="00641593"/>
    <w:rsid w:val="00642357"/>
    <w:rsid w:val="00643440"/>
    <w:rsid w:val="00643763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3C87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21B"/>
    <w:rsid w:val="006755DE"/>
    <w:rsid w:val="00675D08"/>
    <w:rsid w:val="0067778F"/>
    <w:rsid w:val="00680FD0"/>
    <w:rsid w:val="00681CAA"/>
    <w:rsid w:val="00681FD6"/>
    <w:rsid w:val="006829E5"/>
    <w:rsid w:val="00684067"/>
    <w:rsid w:val="00684BAA"/>
    <w:rsid w:val="00684ECC"/>
    <w:rsid w:val="0068506E"/>
    <w:rsid w:val="0068510F"/>
    <w:rsid w:val="0068581B"/>
    <w:rsid w:val="00685B54"/>
    <w:rsid w:val="00686F07"/>
    <w:rsid w:val="00691699"/>
    <w:rsid w:val="00692491"/>
    <w:rsid w:val="00692D14"/>
    <w:rsid w:val="00693A1A"/>
    <w:rsid w:val="00693C51"/>
    <w:rsid w:val="006943F6"/>
    <w:rsid w:val="00694B8C"/>
    <w:rsid w:val="00696179"/>
    <w:rsid w:val="0069639F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5723"/>
    <w:rsid w:val="006A6724"/>
    <w:rsid w:val="006A6C08"/>
    <w:rsid w:val="006A6C76"/>
    <w:rsid w:val="006A739A"/>
    <w:rsid w:val="006A78CA"/>
    <w:rsid w:val="006A7C7E"/>
    <w:rsid w:val="006B016D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B0A"/>
    <w:rsid w:val="006C7C9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3B35"/>
    <w:rsid w:val="006F434C"/>
    <w:rsid w:val="006F449E"/>
    <w:rsid w:val="006F55B3"/>
    <w:rsid w:val="006F56C1"/>
    <w:rsid w:val="006F5794"/>
    <w:rsid w:val="006F5C57"/>
    <w:rsid w:val="006F5D4A"/>
    <w:rsid w:val="006F6088"/>
    <w:rsid w:val="006F640E"/>
    <w:rsid w:val="006F6EE6"/>
    <w:rsid w:val="006F7988"/>
    <w:rsid w:val="006F7B7D"/>
    <w:rsid w:val="007005B8"/>
    <w:rsid w:val="00701916"/>
    <w:rsid w:val="00703724"/>
    <w:rsid w:val="007038C5"/>
    <w:rsid w:val="007043A6"/>
    <w:rsid w:val="0070459F"/>
    <w:rsid w:val="00705B01"/>
    <w:rsid w:val="00705B2C"/>
    <w:rsid w:val="00706385"/>
    <w:rsid w:val="00706D2D"/>
    <w:rsid w:val="00706F6E"/>
    <w:rsid w:val="0070738C"/>
    <w:rsid w:val="00707A79"/>
    <w:rsid w:val="0071081C"/>
    <w:rsid w:val="00712359"/>
    <w:rsid w:val="00712506"/>
    <w:rsid w:val="007127E9"/>
    <w:rsid w:val="0071399D"/>
    <w:rsid w:val="00713AB1"/>
    <w:rsid w:val="00716EDC"/>
    <w:rsid w:val="0071741D"/>
    <w:rsid w:val="00720420"/>
    <w:rsid w:val="00720921"/>
    <w:rsid w:val="00721A63"/>
    <w:rsid w:val="00721BE8"/>
    <w:rsid w:val="0072286B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E58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1A39"/>
    <w:rsid w:val="00791E7B"/>
    <w:rsid w:val="00792C79"/>
    <w:rsid w:val="00792F68"/>
    <w:rsid w:val="00793124"/>
    <w:rsid w:val="0079339F"/>
    <w:rsid w:val="00793922"/>
    <w:rsid w:val="00795350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734"/>
    <w:rsid w:val="007A782E"/>
    <w:rsid w:val="007B05D7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18D7"/>
    <w:rsid w:val="007D26D8"/>
    <w:rsid w:val="007D36ED"/>
    <w:rsid w:val="007D450C"/>
    <w:rsid w:val="007D5E43"/>
    <w:rsid w:val="007D632B"/>
    <w:rsid w:val="007D7F21"/>
    <w:rsid w:val="007E1016"/>
    <w:rsid w:val="007E1C2A"/>
    <w:rsid w:val="007E2FD5"/>
    <w:rsid w:val="007E3008"/>
    <w:rsid w:val="007E4BE4"/>
    <w:rsid w:val="007E6458"/>
    <w:rsid w:val="007E6F52"/>
    <w:rsid w:val="007E70D2"/>
    <w:rsid w:val="007E7815"/>
    <w:rsid w:val="007E79EE"/>
    <w:rsid w:val="007E7DFF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800135"/>
    <w:rsid w:val="008001FA"/>
    <w:rsid w:val="00801108"/>
    <w:rsid w:val="00801661"/>
    <w:rsid w:val="008016C7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AC8"/>
    <w:rsid w:val="00812E1E"/>
    <w:rsid w:val="00813CBB"/>
    <w:rsid w:val="008142CA"/>
    <w:rsid w:val="008148FD"/>
    <w:rsid w:val="00815F1E"/>
    <w:rsid w:val="00816469"/>
    <w:rsid w:val="00816AAB"/>
    <w:rsid w:val="00820839"/>
    <w:rsid w:val="008217DD"/>
    <w:rsid w:val="00821EBC"/>
    <w:rsid w:val="008226E5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20C9"/>
    <w:rsid w:val="00833240"/>
    <w:rsid w:val="008345B3"/>
    <w:rsid w:val="008349E5"/>
    <w:rsid w:val="00835512"/>
    <w:rsid w:val="008361A7"/>
    <w:rsid w:val="00836CAE"/>
    <w:rsid w:val="00836FC2"/>
    <w:rsid w:val="00837CDC"/>
    <w:rsid w:val="0084032A"/>
    <w:rsid w:val="00840B8D"/>
    <w:rsid w:val="008411A0"/>
    <w:rsid w:val="00841218"/>
    <w:rsid w:val="0084140B"/>
    <w:rsid w:val="00841CC8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A60"/>
    <w:rsid w:val="00876F84"/>
    <w:rsid w:val="0087725B"/>
    <w:rsid w:val="00877EE4"/>
    <w:rsid w:val="00880BEB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DF8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C86"/>
    <w:rsid w:val="008D2D3A"/>
    <w:rsid w:val="008D2F65"/>
    <w:rsid w:val="008D4058"/>
    <w:rsid w:val="008D51DB"/>
    <w:rsid w:val="008D52AD"/>
    <w:rsid w:val="008D5876"/>
    <w:rsid w:val="008D5BE5"/>
    <w:rsid w:val="008D75E7"/>
    <w:rsid w:val="008D7CDE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195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37C4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359"/>
    <w:rsid w:val="00911D5E"/>
    <w:rsid w:val="00912585"/>
    <w:rsid w:val="00912B4D"/>
    <w:rsid w:val="00912E4C"/>
    <w:rsid w:val="00913213"/>
    <w:rsid w:val="009138B2"/>
    <w:rsid w:val="00913BED"/>
    <w:rsid w:val="00914812"/>
    <w:rsid w:val="009149B4"/>
    <w:rsid w:val="009149D8"/>
    <w:rsid w:val="0091552A"/>
    <w:rsid w:val="00915B65"/>
    <w:rsid w:val="009167E2"/>
    <w:rsid w:val="00916ADB"/>
    <w:rsid w:val="00916B91"/>
    <w:rsid w:val="009207EB"/>
    <w:rsid w:val="00922475"/>
    <w:rsid w:val="009228C0"/>
    <w:rsid w:val="009232F0"/>
    <w:rsid w:val="00924794"/>
    <w:rsid w:val="00925B9E"/>
    <w:rsid w:val="00925EA2"/>
    <w:rsid w:val="00926F10"/>
    <w:rsid w:val="0093032B"/>
    <w:rsid w:val="00930999"/>
    <w:rsid w:val="009337B1"/>
    <w:rsid w:val="00933A03"/>
    <w:rsid w:val="0093434A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D3D"/>
    <w:rsid w:val="00973F6E"/>
    <w:rsid w:val="00975785"/>
    <w:rsid w:val="009765FE"/>
    <w:rsid w:val="00976825"/>
    <w:rsid w:val="00976B25"/>
    <w:rsid w:val="00980341"/>
    <w:rsid w:val="00981C9E"/>
    <w:rsid w:val="0098212A"/>
    <w:rsid w:val="0098318A"/>
    <w:rsid w:val="0098327A"/>
    <w:rsid w:val="00984AC6"/>
    <w:rsid w:val="009870C3"/>
    <w:rsid w:val="00990FE9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473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5B0A"/>
    <w:rsid w:val="009F6FE8"/>
    <w:rsid w:val="009F7D89"/>
    <w:rsid w:val="00A01066"/>
    <w:rsid w:val="00A029CB"/>
    <w:rsid w:val="00A037C4"/>
    <w:rsid w:val="00A04629"/>
    <w:rsid w:val="00A04B3B"/>
    <w:rsid w:val="00A06A5C"/>
    <w:rsid w:val="00A06BA1"/>
    <w:rsid w:val="00A103D1"/>
    <w:rsid w:val="00A10693"/>
    <w:rsid w:val="00A10EFC"/>
    <w:rsid w:val="00A127A5"/>
    <w:rsid w:val="00A12CE2"/>
    <w:rsid w:val="00A12F14"/>
    <w:rsid w:val="00A13452"/>
    <w:rsid w:val="00A14498"/>
    <w:rsid w:val="00A1481D"/>
    <w:rsid w:val="00A20BE0"/>
    <w:rsid w:val="00A239D2"/>
    <w:rsid w:val="00A23BCE"/>
    <w:rsid w:val="00A25493"/>
    <w:rsid w:val="00A262D4"/>
    <w:rsid w:val="00A26973"/>
    <w:rsid w:val="00A26DDA"/>
    <w:rsid w:val="00A27773"/>
    <w:rsid w:val="00A3008C"/>
    <w:rsid w:val="00A317AB"/>
    <w:rsid w:val="00A31CD9"/>
    <w:rsid w:val="00A31DA5"/>
    <w:rsid w:val="00A326E6"/>
    <w:rsid w:val="00A32716"/>
    <w:rsid w:val="00A3284B"/>
    <w:rsid w:val="00A32CA9"/>
    <w:rsid w:val="00A332FB"/>
    <w:rsid w:val="00A341C5"/>
    <w:rsid w:val="00A348E1"/>
    <w:rsid w:val="00A35D7C"/>
    <w:rsid w:val="00A35FD3"/>
    <w:rsid w:val="00A3680E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2699"/>
    <w:rsid w:val="00A632C7"/>
    <w:rsid w:val="00A6449F"/>
    <w:rsid w:val="00A656C1"/>
    <w:rsid w:val="00A658D4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2032"/>
    <w:rsid w:val="00A9443A"/>
    <w:rsid w:val="00A94E3F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603"/>
    <w:rsid w:val="00AE7E7D"/>
    <w:rsid w:val="00AF0416"/>
    <w:rsid w:val="00AF4346"/>
    <w:rsid w:val="00AF437E"/>
    <w:rsid w:val="00AF4764"/>
    <w:rsid w:val="00AF4CB0"/>
    <w:rsid w:val="00AF558F"/>
    <w:rsid w:val="00AF62B9"/>
    <w:rsid w:val="00B008FA"/>
    <w:rsid w:val="00B00C6E"/>
    <w:rsid w:val="00B019C5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10428"/>
    <w:rsid w:val="00B10C71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B91"/>
    <w:rsid w:val="00B42C85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685B"/>
    <w:rsid w:val="00B4723B"/>
    <w:rsid w:val="00B474B8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808E3"/>
    <w:rsid w:val="00B81412"/>
    <w:rsid w:val="00B81616"/>
    <w:rsid w:val="00B82CF3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FE"/>
    <w:rsid w:val="00B94ABB"/>
    <w:rsid w:val="00B95C37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3441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50EA"/>
    <w:rsid w:val="00BC62FB"/>
    <w:rsid w:val="00BC71E6"/>
    <w:rsid w:val="00BD0071"/>
    <w:rsid w:val="00BD04F9"/>
    <w:rsid w:val="00BD077A"/>
    <w:rsid w:val="00BD07BC"/>
    <w:rsid w:val="00BD209B"/>
    <w:rsid w:val="00BD2352"/>
    <w:rsid w:val="00BD2473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8D7"/>
    <w:rsid w:val="00BE7B81"/>
    <w:rsid w:val="00BF1239"/>
    <w:rsid w:val="00BF2D20"/>
    <w:rsid w:val="00BF38E2"/>
    <w:rsid w:val="00BF3EDC"/>
    <w:rsid w:val="00BF459E"/>
    <w:rsid w:val="00BF515D"/>
    <w:rsid w:val="00BF57F6"/>
    <w:rsid w:val="00BF5FDE"/>
    <w:rsid w:val="00BF607A"/>
    <w:rsid w:val="00BF66FC"/>
    <w:rsid w:val="00C016B5"/>
    <w:rsid w:val="00C016F1"/>
    <w:rsid w:val="00C037AE"/>
    <w:rsid w:val="00C04022"/>
    <w:rsid w:val="00C048A7"/>
    <w:rsid w:val="00C050FB"/>
    <w:rsid w:val="00C053C3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13C5"/>
    <w:rsid w:val="00C41591"/>
    <w:rsid w:val="00C426F9"/>
    <w:rsid w:val="00C427E9"/>
    <w:rsid w:val="00C438DF"/>
    <w:rsid w:val="00C43E3D"/>
    <w:rsid w:val="00C460F3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2E48"/>
    <w:rsid w:val="00C63024"/>
    <w:rsid w:val="00C63DBC"/>
    <w:rsid w:val="00C641AC"/>
    <w:rsid w:val="00C64C88"/>
    <w:rsid w:val="00C654C0"/>
    <w:rsid w:val="00C66A47"/>
    <w:rsid w:val="00C67C8F"/>
    <w:rsid w:val="00C70050"/>
    <w:rsid w:val="00C711AB"/>
    <w:rsid w:val="00C72232"/>
    <w:rsid w:val="00C72A4C"/>
    <w:rsid w:val="00C739E4"/>
    <w:rsid w:val="00C73C79"/>
    <w:rsid w:val="00C76029"/>
    <w:rsid w:val="00C7648D"/>
    <w:rsid w:val="00C77249"/>
    <w:rsid w:val="00C77D00"/>
    <w:rsid w:val="00C77F2B"/>
    <w:rsid w:val="00C805D0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4856"/>
    <w:rsid w:val="00C95092"/>
    <w:rsid w:val="00C95585"/>
    <w:rsid w:val="00C96DB9"/>
    <w:rsid w:val="00C97FC0"/>
    <w:rsid w:val="00CA190B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1287"/>
    <w:rsid w:val="00CD1376"/>
    <w:rsid w:val="00CD1E78"/>
    <w:rsid w:val="00CD203F"/>
    <w:rsid w:val="00CD21B2"/>
    <w:rsid w:val="00CD4242"/>
    <w:rsid w:val="00CD4366"/>
    <w:rsid w:val="00CD4395"/>
    <w:rsid w:val="00CD5740"/>
    <w:rsid w:val="00CD5ADC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1061"/>
    <w:rsid w:val="00CF11D5"/>
    <w:rsid w:val="00CF1717"/>
    <w:rsid w:val="00CF1FEC"/>
    <w:rsid w:val="00CF23F6"/>
    <w:rsid w:val="00CF368A"/>
    <w:rsid w:val="00CF5E76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09C4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211"/>
    <w:rsid w:val="00D223DA"/>
    <w:rsid w:val="00D2379B"/>
    <w:rsid w:val="00D240CD"/>
    <w:rsid w:val="00D258FE"/>
    <w:rsid w:val="00D25BEE"/>
    <w:rsid w:val="00D26258"/>
    <w:rsid w:val="00D27472"/>
    <w:rsid w:val="00D27D73"/>
    <w:rsid w:val="00D306E7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593F"/>
    <w:rsid w:val="00D45C41"/>
    <w:rsid w:val="00D45D9C"/>
    <w:rsid w:val="00D46D25"/>
    <w:rsid w:val="00D46FB8"/>
    <w:rsid w:val="00D47A9D"/>
    <w:rsid w:val="00D47BE6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70311"/>
    <w:rsid w:val="00D704B3"/>
    <w:rsid w:val="00D70871"/>
    <w:rsid w:val="00D708A8"/>
    <w:rsid w:val="00D709E8"/>
    <w:rsid w:val="00D72260"/>
    <w:rsid w:val="00D733BF"/>
    <w:rsid w:val="00D7501D"/>
    <w:rsid w:val="00D7629B"/>
    <w:rsid w:val="00D762CF"/>
    <w:rsid w:val="00D7654B"/>
    <w:rsid w:val="00D769D8"/>
    <w:rsid w:val="00D778FA"/>
    <w:rsid w:val="00D806F8"/>
    <w:rsid w:val="00D82122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4DAD"/>
    <w:rsid w:val="00DC5F42"/>
    <w:rsid w:val="00DC6606"/>
    <w:rsid w:val="00DD04E1"/>
    <w:rsid w:val="00DD1B52"/>
    <w:rsid w:val="00DD1D4E"/>
    <w:rsid w:val="00DD22AD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3D7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8F5"/>
    <w:rsid w:val="00DF3C9A"/>
    <w:rsid w:val="00DF4522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17C2E"/>
    <w:rsid w:val="00E17DEA"/>
    <w:rsid w:val="00E20F49"/>
    <w:rsid w:val="00E21D8D"/>
    <w:rsid w:val="00E21EF4"/>
    <w:rsid w:val="00E23B50"/>
    <w:rsid w:val="00E245C8"/>
    <w:rsid w:val="00E251C5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5FB8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2647"/>
    <w:rsid w:val="00E733E3"/>
    <w:rsid w:val="00E7492A"/>
    <w:rsid w:val="00E75B3A"/>
    <w:rsid w:val="00E75BB3"/>
    <w:rsid w:val="00E770FC"/>
    <w:rsid w:val="00E801BA"/>
    <w:rsid w:val="00E8079B"/>
    <w:rsid w:val="00E80C86"/>
    <w:rsid w:val="00E81DEF"/>
    <w:rsid w:val="00E82BB3"/>
    <w:rsid w:val="00E82BDD"/>
    <w:rsid w:val="00E857E7"/>
    <w:rsid w:val="00E86C96"/>
    <w:rsid w:val="00E87A84"/>
    <w:rsid w:val="00E90B77"/>
    <w:rsid w:val="00E91006"/>
    <w:rsid w:val="00E91C6F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DA3"/>
    <w:rsid w:val="00EB3799"/>
    <w:rsid w:val="00EB4D11"/>
    <w:rsid w:val="00EB5B81"/>
    <w:rsid w:val="00EB5E56"/>
    <w:rsid w:val="00EB713F"/>
    <w:rsid w:val="00EC0902"/>
    <w:rsid w:val="00EC097D"/>
    <w:rsid w:val="00EC126C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068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5DE"/>
    <w:rsid w:val="00EE6244"/>
    <w:rsid w:val="00EE70C2"/>
    <w:rsid w:val="00EE7B63"/>
    <w:rsid w:val="00EF00E4"/>
    <w:rsid w:val="00EF07E7"/>
    <w:rsid w:val="00EF2E1B"/>
    <w:rsid w:val="00EF43A0"/>
    <w:rsid w:val="00EF4583"/>
    <w:rsid w:val="00EF62C3"/>
    <w:rsid w:val="00EF6E80"/>
    <w:rsid w:val="00EF7536"/>
    <w:rsid w:val="00EF7D7F"/>
    <w:rsid w:val="00EF7EB0"/>
    <w:rsid w:val="00F007FC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CEB"/>
    <w:rsid w:val="00F5429E"/>
    <w:rsid w:val="00F55633"/>
    <w:rsid w:val="00F55B44"/>
    <w:rsid w:val="00F55B8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68B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7055"/>
    <w:rsid w:val="00F771B3"/>
    <w:rsid w:val="00F77296"/>
    <w:rsid w:val="00F774E3"/>
    <w:rsid w:val="00F80BD3"/>
    <w:rsid w:val="00F814AF"/>
    <w:rsid w:val="00F81B83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8B2"/>
    <w:rsid w:val="00F91EDC"/>
    <w:rsid w:val="00F923D6"/>
    <w:rsid w:val="00F928A3"/>
    <w:rsid w:val="00F931B9"/>
    <w:rsid w:val="00F94B58"/>
    <w:rsid w:val="00F95A46"/>
    <w:rsid w:val="00F95B1F"/>
    <w:rsid w:val="00F95C60"/>
    <w:rsid w:val="00F961B5"/>
    <w:rsid w:val="00F97CBD"/>
    <w:rsid w:val="00FA1ACB"/>
    <w:rsid w:val="00FA2547"/>
    <w:rsid w:val="00FA3410"/>
    <w:rsid w:val="00FA36C6"/>
    <w:rsid w:val="00FA36C8"/>
    <w:rsid w:val="00FA4112"/>
    <w:rsid w:val="00FA57FB"/>
    <w:rsid w:val="00FA6B97"/>
    <w:rsid w:val="00FA7FAC"/>
    <w:rsid w:val="00FB0DEF"/>
    <w:rsid w:val="00FB1BED"/>
    <w:rsid w:val="00FB1D07"/>
    <w:rsid w:val="00FB284B"/>
    <w:rsid w:val="00FB2863"/>
    <w:rsid w:val="00FB2B64"/>
    <w:rsid w:val="00FB3519"/>
    <w:rsid w:val="00FB36E6"/>
    <w:rsid w:val="00FB3FC3"/>
    <w:rsid w:val="00FB490C"/>
    <w:rsid w:val="00FB5538"/>
    <w:rsid w:val="00FB5604"/>
    <w:rsid w:val="00FB6B58"/>
    <w:rsid w:val="00FB7053"/>
    <w:rsid w:val="00FB7085"/>
    <w:rsid w:val="00FC027D"/>
    <w:rsid w:val="00FC0784"/>
    <w:rsid w:val="00FC1852"/>
    <w:rsid w:val="00FC2179"/>
    <w:rsid w:val="00FC2530"/>
    <w:rsid w:val="00FC40FF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0938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915C"/>
  <w15:chartTrackingRefBased/>
  <w15:docId w15:val="{E5CBC4F2-2925-4BFF-852E-64A24D5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71"/>
  </w:style>
  <w:style w:type="paragraph" w:styleId="Footer">
    <w:name w:val="footer"/>
    <w:basedOn w:val="Normal"/>
    <w:link w:val="Foot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71"/>
  </w:style>
  <w:style w:type="paragraph" w:styleId="ListParagraph">
    <w:name w:val="List Paragraph"/>
    <w:basedOn w:val="Normal"/>
    <w:uiPriority w:val="34"/>
    <w:qFormat/>
    <w:rsid w:val="00B94ABB"/>
    <w:pPr>
      <w:ind w:left="720"/>
      <w:contextualSpacing/>
    </w:pPr>
  </w:style>
  <w:style w:type="character" w:styleId="Hyperlink">
    <w:name w:val="Hyperlink"/>
    <w:uiPriority w:val="99"/>
    <w:unhideWhenUsed/>
    <w:rsid w:val="00F666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ari@atra.gov.af" TargetMode="External"/><Relationship Id="rId13" Type="http://schemas.openxmlformats.org/officeDocument/2006/relationships/hyperlink" Target="mailto:chimidorji@bicma.gov.bt" TargetMode="External"/><Relationship Id="rId18" Type="http://schemas.openxmlformats.org/officeDocument/2006/relationships/hyperlink" Target="mailto:g_mohseni@cra.ir" TargetMode="External"/><Relationship Id="rId26" Type="http://schemas.openxmlformats.org/officeDocument/2006/relationships/hyperlink" Target="mailto:ehsan@pta.gov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anmishra@nta.gov.n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shewang@bicma.gov.bt" TargetMode="External"/><Relationship Id="rId17" Type="http://schemas.openxmlformats.org/officeDocument/2006/relationships/hyperlink" Target="mailto:iraj.mokarrami@cra.ir" TargetMode="External"/><Relationship Id="rId25" Type="http://schemas.openxmlformats.org/officeDocument/2006/relationships/hyperlink" Target="mailto:bcshrestha@nta.gov.n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jmanoharan@trai.gov.in" TargetMode="External"/><Relationship Id="rId20" Type="http://schemas.openxmlformats.org/officeDocument/2006/relationships/hyperlink" Target="mailto:zuley@cam.gov.mv" TargetMode="External"/><Relationship Id="rId29" Type="http://schemas.openxmlformats.org/officeDocument/2006/relationships/hyperlink" Target="mailto:muhammadali@pta.gov.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dul@btrc.gov.bd" TargetMode="External"/><Relationship Id="rId24" Type="http://schemas.openxmlformats.org/officeDocument/2006/relationships/hyperlink" Target="mailto:dmainali@nta.gov.n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madan@trai.gov.in" TargetMode="External"/><Relationship Id="rId23" Type="http://schemas.openxmlformats.org/officeDocument/2006/relationships/hyperlink" Target="mailto:ppaudyal@nta.gov.np" TargetMode="External"/><Relationship Id="rId28" Type="http://schemas.openxmlformats.org/officeDocument/2006/relationships/hyperlink" Target="mailto:malahat@pta.gov.pk" TargetMode="External"/><Relationship Id="rId10" Type="http://schemas.openxmlformats.org/officeDocument/2006/relationships/hyperlink" Target="mailto:shamsuzzoha@btrc.gov.bd" TargetMode="External"/><Relationship Id="rId19" Type="http://schemas.openxmlformats.org/officeDocument/2006/relationships/hyperlink" Target="mailto:s.tarighi@cra.i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_rahmanzai@atra.gov.af" TargetMode="External"/><Relationship Id="rId14" Type="http://schemas.openxmlformats.org/officeDocument/2006/relationships/hyperlink" Target="mailto:singye@bicma.gov.bt" TargetMode="External"/><Relationship Id="rId22" Type="http://schemas.openxmlformats.org/officeDocument/2006/relationships/hyperlink" Target="mailto:adkhanal@nta.gov.np" TargetMode="External"/><Relationship Id="rId27" Type="http://schemas.openxmlformats.org/officeDocument/2006/relationships/hyperlink" Target="mailto:shahbaz@pta.gov.pk" TargetMode="External"/><Relationship Id="rId30" Type="http://schemas.openxmlformats.org/officeDocument/2006/relationships/hyperlink" Target="mailto:farook@trc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39EA-FB01-40C1-AEF3-8BB5D10D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76</cp:revision>
  <dcterms:created xsi:type="dcterms:W3CDTF">2020-06-09T07:26:00Z</dcterms:created>
  <dcterms:modified xsi:type="dcterms:W3CDTF">2021-08-12T12:55:00Z</dcterms:modified>
</cp:coreProperties>
</file>