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B34D" w14:textId="1D81BC71" w:rsidR="003A3A62" w:rsidRDefault="00831475" w:rsidP="008A441C">
      <w:pPr>
        <w:jc w:val="center"/>
        <w:rPr>
          <w:b/>
        </w:rPr>
      </w:pPr>
      <w:r>
        <w:rPr>
          <w:noProof/>
        </w:rPr>
        <w:drawing>
          <wp:inline distT="0" distB="0" distL="0" distR="0" wp14:anchorId="152708C1" wp14:editId="15879574">
            <wp:extent cx="790575" cy="704850"/>
            <wp:effectExtent l="0" t="0" r="9525" b="0"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8F96" w14:textId="77777777" w:rsidR="003A3A62" w:rsidRDefault="003A3A62" w:rsidP="008A441C">
      <w:pPr>
        <w:jc w:val="center"/>
        <w:rPr>
          <w:rFonts w:eastAsia="Times New Roman" w:cs="Tahoma"/>
          <w:b/>
          <w:bCs/>
          <w:color w:val="000000"/>
          <w:sz w:val="28"/>
          <w:cs/>
          <w:lang w:bidi="th-TH"/>
        </w:rPr>
      </w:pPr>
    </w:p>
    <w:p w14:paraId="413C1B80" w14:textId="77777777" w:rsidR="003A3A62" w:rsidRDefault="003A3A62" w:rsidP="008A441C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14:paraId="39F7C535" w14:textId="698F998B" w:rsidR="003A3A62" w:rsidRPr="00CD7B54" w:rsidRDefault="00E34D4C" w:rsidP="008A441C">
      <w:pPr>
        <w:tabs>
          <w:tab w:val="left" w:pos="1988"/>
        </w:tabs>
        <w:ind w:left="720" w:right="926"/>
        <w:jc w:val="center"/>
        <w:rPr>
          <w:b/>
        </w:rPr>
      </w:pPr>
      <w:r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ADOPTION FORM</w:t>
      </w:r>
    </w:p>
    <w:p w14:paraId="71555592" w14:textId="77777777" w:rsidR="003A3A62" w:rsidRPr="00831475" w:rsidRDefault="003A3A62" w:rsidP="003A3A62">
      <w:pPr>
        <w:tabs>
          <w:tab w:val="left" w:pos="1988"/>
        </w:tabs>
        <w:rPr>
          <w:rFonts w:cstheme="minorBidi"/>
          <w:b/>
          <w:sz w:val="28"/>
          <w:cs/>
          <w:lang w:bidi="th-TH"/>
        </w:rPr>
      </w:pPr>
    </w:p>
    <w:p w14:paraId="71C0C1A4" w14:textId="77777777" w:rsidR="003803CC" w:rsidRPr="00831475" w:rsidRDefault="003803CC" w:rsidP="003A3A62">
      <w:pPr>
        <w:tabs>
          <w:tab w:val="left" w:pos="1988"/>
        </w:tabs>
        <w:ind w:left="810" w:right="746"/>
        <w:jc w:val="both"/>
        <w:rPr>
          <w:rFonts w:cstheme="minorBidi"/>
          <w:szCs w:val="30"/>
          <w:cs/>
          <w:lang w:bidi="th-TH"/>
        </w:rPr>
      </w:pPr>
    </w:p>
    <w:p w14:paraId="0AD1974F" w14:textId="025E1E77"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 xml:space="preserve">adopt </w:t>
      </w:r>
      <w:r w:rsidR="00312B22">
        <w:rPr>
          <w:b/>
        </w:rPr>
        <w:t>an</w:t>
      </w:r>
      <w:r w:rsidR="00E34D4C">
        <w:rPr>
          <w:b/>
        </w:rPr>
        <w:t xml:space="preserve"> APT Recommendation</w:t>
      </w:r>
      <w:r w:rsidR="00344003">
        <w:rPr>
          <w:b/>
        </w:rPr>
        <w:t>,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</w:t>
      </w:r>
      <w:r w:rsidR="00CB6A1E">
        <w:rPr>
          <w:b/>
        </w:rPr>
        <w:t xml:space="preserve"> no</w:t>
      </w:r>
      <w:r>
        <w:rPr>
          <w:b/>
        </w:rPr>
        <w:t>t support) in the “</w:t>
      </w:r>
      <w:r w:rsidR="00E34D4C">
        <w:rPr>
          <w:b/>
        </w:rPr>
        <w:t>Adoption</w:t>
      </w:r>
      <w:r>
        <w:rPr>
          <w:b/>
        </w:rPr>
        <w:t>” column of the table.  Please leave blank in case you do</w:t>
      </w:r>
      <w:r w:rsidR="00344003">
        <w:rPr>
          <w:b/>
        </w:rPr>
        <w:t xml:space="preserve"> not</w:t>
      </w:r>
      <w:r>
        <w:rPr>
          <w:b/>
        </w:rPr>
        <w:t xml:space="preserve"> have any comment. </w:t>
      </w:r>
      <w:r w:rsidR="00E34D4C">
        <w:rPr>
          <w:b/>
        </w:rPr>
        <w:t>In case if you indicate “NO” for a particular Draft Recommendation</w:t>
      </w:r>
      <w:r w:rsidR="000E7B1D">
        <w:rPr>
          <w:b/>
        </w:rPr>
        <w:t>,</w:t>
      </w:r>
      <w:r w:rsidR="00E34D4C">
        <w:rPr>
          <w:b/>
        </w:rPr>
        <w:t xml:space="preserve"> please indicate reason in the “Remarks” column.</w:t>
      </w:r>
    </w:p>
    <w:p w14:paraId="25A66660" w14:textId="77777777"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14:paraId="7BB23EF2" w14:textId="630A4AB8" w:rsidR="003803CC" w:rsidRPr="003803CC" w:rsidRDefault="003A3A62" w:rsidP="003A3A62">
      <w:pPr>
        <w:tabs>
          <w:tab w:val="left" w:pos="1988"/>
        </w:tabs>
        <w:ind w:left="810" w:right="746"/>
        <w:jc w:val="both"/>
      </w:pPr>
      <w:r w:rsidRPr="00B03A78">
        <w:t xml:space="preserve">Please return the completed form </w:t>
      </w:r>
      <w:r w:rsidR="003803CC" w:rsidRPr="00B03A78">
        <w:rPr>
          <w:b/>
          <w:u w:val="single"/>
        </w:rPr>
        <w:t>on</w:t>
      </w:r>
      <w:r w:rsidR="003803CC" w:rsidRPr="00B03A78">
        <w:rPr>
          <w:u w:val="single"/>
        </w:rPr>
        <w:t xml:space="preserve"> </w:t>
      </w:r>
      <w:r w:rsidR="003803CC" w:rsidRPr="00B03A78">
        <w:rPr>
          <w:b/>
          <w:u w:val="single"/>
        </w:rPr>
        <w:t>o</w:t>
      </w:r>
      <w:r w:rsidR="00152C5F">
        <w:rPr>
          <w:rFonts w:cs="Angsana New"/>
          <w:b/>
          <w:szCs w:val="30"/>
          <w:u w:val="single"/>
          <w:lang w:val="en-US" w:bidi="th-TH"/>
        </w:rPr>
        <w:t>r</w:t>
      </w:r>
      <w:r w:rsidR="003803CC" w:rsidRPr="00B03A78">
        <w:rPr>
          <w:u w:val="single"/>
        </w:rPr>
        <w:t xml:space="preserve"> </w:t>
      </w:r>
      <w:r w:rsidRPr="00B03A78">
        <w:rPr>
          <w:b/>
          <w:bCs/>
          <w:u w:val="single"/>
        </w:rPr>
        <w:t xml:space="preserve">before </w:t>
      </w:r>
      <w:r w:rsidR="00DB0F08">
        <w:rPr>
          <w:rFonts w:cstheme="minorBidi"/>
          <w:b/>
          <w:bCs/>
          <w:spacing w:val="-4"/>
          <w:szCs w:val="30"/>
          <w:u w:val="single"/>
          <w:lang w:val="en-US" w:bidi="th-TH"/>
        </w:rPr>
        <w:t>26</w:t>
      </w:r>
      <w:r w:rsidR="006F71FA" w:rsidRPr="00B03A78">
        <w:rPr>
          <w:b/>
          <w:bCs/>
          <w:spacing w:val="-4"/>
          <w:u w:val="single"/>
        </w:rPr>
        <w:t xml:space="preserve"> </w:t>
      </w:r>
      <w:r w:rsidR="00DB0F08">
        <w:rPr>
          <w:b/>
          <w:bCs/>
          <w:spacing w:val="-4"/>
          <w:u w:val="single"/>
        </w:rPr>
        <w:t>October</w:t>
      </w:r>
      <w:r w:rsidR="006F71FA" w:rsidRPr="00B03A78">
        <w:rPr>
          <w:b/>
          <w:bCs/>
          <w:spacing w:val="-4"/>
          <w:u w:val="single"/>
        </w:rPr>
        <w:t xml:space="preserve"> 202</w:t>
      </w:r>
      <w:r w:rsidR="00205465">
        <w:rPr>
          <w:rFonts w:cstheme="minorBidi"/>
          <w:b/>
          <w:bCs/>
          <w:spacing w:val="-4"/>
          <w:szCs w:val="30"/>
          <w:u w:val="single"/>
          <w:lang w:val="en-US" w:bidi="th-TH"/>
        </w:rPr>
        <w:t>2</w:t>
      </w:r>
      <w:r w:rsidR="006F71FA">
        <w:t xml:space="preserve"> </w:t>
      </w:r>
      <w:r>
        <w:t xml:space="preserve">to the APT Secretariat by email: </w:t>
      </w:r>
      <w:hyperlink r:id="rId9" w:history="1">
        <w:r w:rsidR="00E34D4C" w:rsidRPr="004134B5">
          <w:rPr>
            <w:rStyle w:val="Hyperlink"/>
          </w:rPr>
          <w:t>aptawg@apt.int</w:t>
        </w:r>
      </w:hyperlink>
      <w:r w:rsidR="00E34D4C">
        <w:t xml:space="preserve"> </w:t>
      </w:r>
      <w:r>
        <w:t xml:space="preserve"> or fax </w:t>
      </w:r>
      <w:bookmarkStart w:id="0" w:name="_Hlk52356039"/>
      <w:r>
        <w:t>+66 2 573 7479.</w:t>
      </w:r>
      <w:r>
        <w:rPr>
          <w:b/>
        </w:rPr>
        <w:t xml:space="preserve"> </w:t>
      </w:r>
      <w:bookmarkEnd w:id="0"/>
    </w:p>
    <w:p w14:paraId="0025D476" w14:textId="77777777"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14:paraId="465460CC" w14:textId="77777777"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14:paraId="2E125937" w14:textId="0B47020B"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>Adoption of the Draft</w:t>
      </w:r>
      <w:r w:rsidR="00344003">
        <w:rPr>
          <w:b/>
        </w:rPr>
        <w:t xml:space="preserve"> </w:t>
      </w:r>
      <w:r>
        <w:rPr>
          <w:b/>
        </w:rPr>
        <w:t>APT Recommendation</w:t>
      </w:r>
    </w:p>
    <w:p w14:paraId="10F55273" w14:textId="77777777"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3519"/>
        <w:gridCol w:w="2591"/>
        <w:gridCol w:w="1270"/>
        <w:gridCol w:w="2700"/>
      </w:tblGrid>
      <w:tr w:rsidR="00E34D4C" w14:paraId="64398AAE" w14:textId="77777777" w:rsidTr="006F71FA">
        <w:tc>
          <w:tcPr>
            <w:tcW w:w="3519" w:type="dxa"/>
            <w:shd w:val="clear" w:color="auto" w:fill="D9D9D9" w:themeFill="background1" w:themeFillShade="D9"/>
          </w:tcPr>
          <w:p w14:paraId="2E68B37C" w14:textId="3CC49F1C" w:rsidR="00E34D4C" w:rsidRPr="004C22D1" w:rsidRDefault="00E34D4C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Title of Draft</w:t>
            </w:r>
            <w:r w:rsidR="00344003" w:rsidRPr="004C22D1">
              <w:rPr>
                <w:b/>
              </w:rPr>
              <w:t xml:space="preserve"> </w:t>
            </w:r>
            <w:r w:rsidRPr="004C22D1">
              <w:rPr>
                <w:b/>
              </w:rPr>
              <w:t>APT Recommendation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14:paraId="01BA6E3F" w14:textId="77777777" w:rsidR="00E34D4C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Source Document No.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8242453" w14:textId="77777777" w:rsidR="002F0825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 xml:space="preserve">Adoption </w:t>
            </w:r>
          </w:p>
          <w:p w14:paraId="4D928242" w14:textId="77777777" w:rsidR="00E34D4C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(YES/NO)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89C035C" w14:textId="77777777" w:rsidR="00E34D4C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Remarks</w:t>
            </w:r>
          </w:p>
        </w:tc>
      </w:tr>
      <w:tr w:rsidR="00E34D4C" w14:paraId="1278A372" w14:textId="77777777" w:rsidTr="006F71FA">
        <w:tc>
          <w:tcPr>
            <w:tcW w:w="3519" w:type="dxa"/>
          </w:tcPr>
          <w:p w14:paraId="0E8A2023" w14:textId="21F33909" w:rsidR="00E34D4C" w:rsidRPr="004C22D1" w:rsidRDefault="00693963" w:rsidP="006D0CC6">
            <w:pPr>
              <w:jc w:val="both"/>
            </w:pPr>
            <w:r w:rsidRPr="00693963">
              <w:rPr>
                <w:spacing w:val="-4"/>
              </w:rPr>
              <w:t>Draft APT Recommendation on model(s) for FWS link performance degradation due to wind</w:t>
            </w:r>
          </w:p>
        </w:tc>
        <w:tc>
          <w:tcPr>
            <w:tcW w:w="2591" w:type="dxa"/>
          </w:tcPr>
          <w:p w14:paraId="63FF99E8" w14:textId="71660E78" w:rsidR="00E34D4C" w:rsidRPr="004C22D1" w:rsidRDefault="00000000" w:rsidP="006D0CC6">
            <w:pPr>
              <w:tabs>
                <w:tab w:val="left" w:pos="2299"/>
              </w:tabs>
              <w:ind w:right="-71"/>
              <w:jc w:val="center"/>
            </w:pPr>
            <w:hyperlink r:id="rId10" w:tgtFrame="_blank" w:history="1">
              <w:r w:rsidR="006D0CC6" w:rsidRPr="006D0CC6">
                <w:rPr>
                  <w:rStyle w:val="Hyperlink"/>
                </w:rPr>
                <w:t>AWG-29/OUT-25</w:t>
              </w:r>
            </w:hyperlink>
          </w:p>
        </w:tc>
        <w:tc>
          <w:tcPr>
            <w:tcW w:w="1270" w:type="dxa"/>
          </w:tcPr>
          <w:p w14:paraId="5FC04627" w14:textId="77777777" w:rsidR="00E34D4C" w:rsidRPr="004C22D1" w:rsidRDefault="00E34D4C" w:rsidP="005F6368">
            <w:pPr>
              <w:jc w:val="center"/>
            </w:pPr>
          </w:p>
        </w:tc>
        <w:tc>
          <w:tcPr>
            <w:tcW w:w="2700" w:type="dxa"/>
          </w:tcPr>
          <w:p w14:paraId="6E501D15" w14:textId="77777777" w:rsidR="00E34D4C" w:rsidRPr="004C22D1" w:rsidRDefault="00E34D4C" w:rsidP="005F6368">
            <w:pPr>
              <w:jc w:val="center"/>
            </w:pPr>
          </w:p>
        </w:tc>
      </w:tr>
    </w:tbl>
    <w:p w14:paraId="392306C9" w14:textId="77777777" w:rsidR="00E34D4C" w:rsidRDefault="00E34D4C" w:rsidP="005F6368">
      <w:pPr>
        <w:jc w:val="center"/>
        <w:rPr>
          <w:sz w:val="20"/>
          <w:szCs w:val="20"/>
        </w:rPr>
      </w:pPr>
    </w:p>
    <w:p w14:paraId="0FC8139B" w14:textId="77777777" w:rsidR="005F6368" w:rsidRDefault="005F6368" w:rsidP="005F6368">
      <w:pPr>
        <w:jc w:val="center"/>
        <w:rPr>
          <w:sz w:val="20"/>
          <w:szCs w:val="20"/>
        </w:rPr>
      </w:pPr>
    </w:p>
    <w:p w14:paraId="09A4D8D6" w14:textId="46B43AD4"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</w:t>
      </w:r>
      <w:r w:rsidR="00C55A63">
        <w:rPr>
          <w:rFonts w:eastAsia="Times New Roman" w:cs="Tahoma"/>
          <w:b/>
          <w:bCs/>
          <w:color w:val="000000"/>
          <w:szCs w:val="22"/>
        </w:rPr>
        <w:t xml:space="preserve">the </w:t>
      </w:r>
      <w:r w:rsidR="00820FEE" w:rsidRPr="0044058A">
        <w:rPr>
          <w:b/>
        </w:rPr>
        <w:t>of</w:t>
      </w:r>
      <w:r w:rsidR="00A253E1">
        <w:rPr>
          <w:rFonts w:eastAsia="Times New Roman" w:cs="Tahoma"/>
          <w:b/>
          <w:bCs/>
          <w:color w:val="000000"/>
          <w:szCs w:val="22"/>
        </w:rPr>
        <w:t xml:space="preserve"> APT Recommendation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as supporting in the table above.</w:t>
      </w:r>
    </w:p>
    <w:p w14:paraId="141F2DB6" w14:textId="77777777"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14:paraId="0B2959CA" w14:textId="77777777"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14:paraId="4C66567A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0D1053BA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4668AC09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389CA837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6CEE22BD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06B7A7EC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4EB1B491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14:paraId="1269027C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6191006C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12CA23FA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6FD2E125" w14:textId="77777777" w:rsidR="003803CC" w:rsidRPr="001C5C69" w:rsidRDefault="003803CC" w:rsidP="003803CC">
      <w:pPr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Telephone: </w:t>
      </w:r>
      <w:r w:rsidRPr="00B729AA">
        <w:rPr>
          <w:rFonts w:eastAsia="Times New Roman"/>
          <w:color w:val="000000"/>
          <w:szCs w:val="22"/>
        </w:rPr>
        <w:tab/>
        <w:t xml:space="preserve">     _ _ _ _ _ _ _ _ _ _ </w:t>
      </w:r>
      <w:r w:rsidRPr="00B729AA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ab/>
        <w:t xml:space="preserve">E-mail: _ _ _ _ _ _ _ _ _ _ _ </w:t>
      </w:r>
    </w:p>
    <w:p w14:paraId="0814328B" w14:textId="77777777" w:rsidR="003803CC" w:rsidRPr="001C5C69" w:rsidRDefault="003803CC" w:rsidP="003803CC"/>
    <w:p w14:paraId="09E3B9C5" w14:textId="630A2E64" w:rsidR="003803CC" w:rsidRDefault="003803CC">
      <w:pPr>
        <w:rPr>
          <w:sz w:val="20"/>
          <w:szCs w:val="20"/>
        </w:rPr>
      </w:pPr>
    </w:p>
    <w:p w14:paraId="18A28B58" w14:textId="77777777" w:rsidR="00DB0F08" w:rsidRDefault="00DB0F08">
      <w:pPr>
        <w:rPr>
          <w:sz w:val="20"/>
          <w:szCs w:val="20"/>
        </w:rPr>
      </w:pPr>
    </w:p>
    <w:p w14:paraId="005A61AF" w14:textId="77777777" w:rsidR="002F7EA1" w:rsidRPr="00191CF3" w:rsidRDefault="002F7EA1" w:rsidP="002F7EA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2F7EA1" w:rsidRPr="00191CF3" w:rsidSect="003A3A62">
      <w:footerReference w:type="default" r:id="rId11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18F0" w14:textId="77777777" w:rsidR="00903123" w:rsidRDefault="00903123" w:rsidP="00DC4D79">
      <w:r>
        <w:separator/>
      </w:r>
    </w:p>
  </w:endnote>
  <w:endnote w:type="continuationSeparator" w:id="0">
    <w:p w14:paraId="7CBBC77B" w14:textId="77777777" w:rsidR="00903123" w:rsidRDefault="00903123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6760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A8BC6" w14:textId="77777777" w:rsidR="005F6368" w:rsidRDefault="005F63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5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5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B10DAF" w14:textId="77777777"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FEC7" w14:textId="77777777" w:rsidR="00903123" w:rsidRDefault="00903123" w:rsidP="00DC4D79">
      <w:r>
        <w:separator/>
      </w:r>
    </w:p>
  </w:footnote>
  <w:footnote w:type="continuationSeparator" w:id="0">
    <w:p w14:paraId="3D455DE9" w14:textId="77777777" w:rsidR="00903123" w:rsidRDefault="00903123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09636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F"/>
    <w:rsid w:val="00033CBE"/>
    <w:rsid w:val="00045871"/>
    <w:rsid w:val="00051A23"/>
    <w:rsid w:val="00063C32"/>
    <w:rsid w:val="000716ED"/>
    <w:rsid w:val="000814A2"/>
    <w:rsid w:val="00084125"/>
    <w:rsid w:val="000951A6"/>
    <w:rsid w:val="000D0E1B"/>
    <w:rsid w:val="000D4530"/>
    <w:rsid w:val="000D4B93"/>
    <w:rsid w:val="000E7B1D"/>
    <w:rsid w:val="001008BD"/>
    <w:rsid w:val="00112E9F"/>
    <w:rsid w:val="001176E1"/>
    <w:rsid w:val="00146BA3"/>
    <w:rsid w:val="00152C5F"/>
    <w:rsid w:val="00187C94"/>
    <w:rsid w:val="00191CF3"/>
    <w:rsid w:val="001F3ED7"/>
    <w:rsid w:val="002030DE"/>
    <w:rsid w:val="00205465"/>
    <w:rsid w:val="0023262B"/>
    <w:rsid w:val="0023549A"/>
    <w:rsid w:val="002437F4"/>
    <w:rsid w:val="002A7156"/>
    <w:rsid w:val="002F0825"/>
    <w:rsid w:val="002F7EA1"/>
    <w:rsid w:val="00302657"/>
    <w:rsid w:val="00312B22"/>
    <w:rsid w:val="00344003"/>
    <w:rsid w:val="00367529"/>
    <w:rsid w:val="003803CC"/>
    <w:rsid w:val="00383A33"/>
    <w:rsid w:val="00390992"/>
    <w:rsid w:val="0039117E"/>
    <w:rsid w:val="003947E1"/>
    <w:rsid w:val="003A3A62"/>
    <w:rsid w:val="003E370F"/>
    <w:rsid w:val="003E4D3F"/>
    <w:rsid w:val="003F387A"/>
    <w:rsid w:val="00414E83"/>
    <w:rsid w:val="004271B0"/>
    <w:rsid w:val="0044058A"/>
    <w:rsid w:val="00452BE4"/>
    <w:rsid w:val="00454032"/>
    <w:rsid w:val="0046330B"/>
    <w:rsid w:val="0048008C"/>
    <w:rsid w:val="00481D57"/>
    <w:rsid w:val="004B4152"/>
    <w:rsid w:val="004B5293"/>
    <w:rsid w:val="004B7CCC"/>
    <w:rsid w:val="004C22D1"/>
    <w:rsid w:val="004C284A"/>
    <w:rsid w:val="004D3136"/>
    <w:rsid w:val="0051589F"/>
    <w:rsid w:val="00560399"/>
    <w:rsid w:val="00572A0F"/>
    <w:rsid w:val="00597C86"/>
    <w:rsid w:val="005B0A92"/>
    <w:rsid w:val="005C64C3"/>
    <w:rsid w:val="005E5FB4"/>
    <w:rsid w:val="005F6368"/>
    <w:rsid w:val="00634F09"/>
    <w:rsid w:val="0064098B"/>
    <w:rsid w:val="00671841"/>
    <w:rsid w:val="00682CDB"/>
    <w:rsid w:val="00693963"/>
    <w:rsid w:val="006C49BB"/>
    <w:rsid w:val="006D0CC6"/>
    <w:rsid w:val="006F468F"/>
    <w:rsid w:val="006F71FA"/>
    <w:rsid w:val="00716C74"/>
    <w:rsid w:val="0071717C"/>
    <w:rsid w:val="00717C94"/>
    <w:rsid w:val="00726398"/>
    <w:rsid w:val="007325D7"/>
    <w:rsid w:val="007447E3"/>
    <w:rsid w:val="00766C00"/>
    <w:rsid w:val="007736CF"/>
    <w:rsid w:val="007859A5"/>
    <w:rsid w:val="007B7D97"/>
    <w:rsid w:val="007E0967"/>
    <w:rsid w:val="007E0A41"/>
    <w:rsid w:val="00820FEE"/>
    <w:rsid w:val="00831475"/>
    <w:rsid w:val="0083192B"/>
    <w:rsid w:val="00833911"/>
    <w:rsid w:val="008867E2"/>
    <w:rsid w:val="008A441C"/>
    <w:rsid w:val="008A4F75"/>
    <w:rsid w:val="008B1DE9"/>
    <w:rsid w:val="008C12BC"/>
    <w:rsid w:val="00903123"/>
    <w:rsid w:val="00905BB5"/>
    <w:rsid w:val="009953AD"/>
    <w:rsid w:val="009E0505"/>
    <w:rsid w:val="009E1A16"/>
    <w:rsid w:val="00A15881"/>
    <w:rsid w:val="00A253E1"/>
    <w:rsid w:val="00A666C5"/>
    <w:rsid w:val="00A938C7"/>
    <w:rsid w:val="00B03A78"/>
    <w:rsid w:val="00B35ADA"/>
    <w:rsid w:val="00BC68BC"/>
    <w:rsid w:val="00C10788"/>
    <w:rsid w:val="00C20501"/>
    <w:rsid w:val="00C41254"/>
    <w:rsid w:val="00C55A63"/>
    <w:rsid w:val="00C6086A"/>
    <w:rsid w:val="00CB6A1E"/>
    <w:rsid w:val="00CD1611"/>
    <w:rsid w:val="00CD7B54"/>
    <w:rsid w:val="00CE2EEF"/>
    <w:rsid w:val="00D157AD"/>
    <w:rsid w:val="00D72468"/>
    <w:rsid w:val="00D853C6"/>
    <w:rsid w:val="00DB0F08"/>
    <w:rsid w:val="00DB5405"/>
    <w:rsid w:val="00DC4D79"/>
    <w:rsid w:val="00DD236A"/>
    <w:rsid w:val="00E34D4C"/>
    <w:rsid w:val="00E35713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F396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7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pt.int/sites/default/files/2022/03/AWG-29-OUT-25_DRAFT_APT_Recommendation_on_models_for_FWS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7EBD-388F-4487-B3AE-DC480E0F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Secretariat</dc:creator>
  <cp:keywords/>
  <dc:description/>
  <cp:lastModifiedBy>Tawhid Hussain</cp:lastModifiedBy>
  <cp:revision>26</cp:revision>
  <cp:lastPrinted>2015-08-13T06:22:00Z</cp:lastPrinted>
  <dcterms:created xsi:type="dcterms:W3CDTF">2020-10-01T01:41:00Z</dcterms:created>
  <dcterms:modified xsi:type="dcterms:W3CDTF">2022-09-14T01:54:00Z</dcterms:modified>
</cp:coreProperties>
</file>