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0FB" w14:textId="4A7AD411" w:rsidR="00D83DCE" w:rsidRPr="00F750F5" w:rsidRDefault="009B0078" w:rsidP="00D83DCE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cs="Times New Roman"/>
        </w:rPr>
      </w:pPr>
      <w:r w:rsidRPr="007B0AB4"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205E6230" wp14:editId="18129011">
            <wp:simplePos x="0" y="0"/>
            <wp:positionH relativeFrom="column">
              <wp:posOffset>1560830</wp:posOffset>
            </wp:positionH>
            <wp:positionV relativeFrom="paragraph">
              <wp:posOffset>55245</wp:posOffset>
            </wp:positionV>
            <wp:extent cx="819150" cy="7493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US" w:bidi="th-TH"/>
        </w:rPr>
        <w:drawing>
          <wp:anchor distT="0" distB="0" distL="114300" distR="114300" simplePos="0" relativeHeight="251668480" behindDoc="0" locked="0" layoutInCell="1" allowOverlap="1" wp14:anchorId="33F3DDDC" wp14:editId="069EFF94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853440" cy="635000"/>
            <wp:effectExtent l="0" t="0" r="3810" b="0"/>
            <wp:wrapNone/>
            <wp:docPr id="1108086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DCE" w:rsidRPr="007B0AB4">
        <w:rPr>
          <w:rFonts w:cs="Times New Roman"/>
        </w:rPr>
        <w:t xml:space="preserve">       </w:t>
      </w:r>
      <w:r w:rsidR="007D1028">
        <w:rPr>
          <w:rFonts w:cs="Times New Roman"/>
        </w:rPr>
        <w:t xml:space="preserve"> </w:t>
      </w:r>
      <w:r w:rsidR="00A66A94">
        <w:rPr>
          <w:rFonts w:cs="Times New Roman"/>
        </w:rPr>
        <w:t xml:space="preserve">   </w:t>
      </w:r>
    </w:p>
    <w:p w14:paraId="07DAADC7" w14:textId="4FE3C747" w:rsidR="003E48D3" w:rsidRDefault="009B0078" w:rsidP="00A63D2B">
      <w:pPr>
        <w:rPr>
          <w:b/>
          <w:bCs/>
          <w:lang w:eastAsia="en-US" w:bidi="th-TH"/>
        </w:rPr>
      </w:pPr>
      <w:r>
        <w:rPr>
          <w:b/>
          <w:bCs/>
          <w:noProof/>
          <w:lang w:eastAsia="en-US" w:bidi="th-TH"/>
        </w:rPr>
        <w:drawing>
          <wp:anchor distT="0" distB="0" distL="114300" distR="114300" simplePos="0" relativeHeight="251667456" behindDoc="0" locked="0" layoutInCell="1" allowOverlap="1" wp14:anchorId="2E28A891" wp14:editId="3DC5A0B3">
            <wp:simplePos x="0" y="0"/>
            <wp:positionH relativeFrom="column">
              <wp:posOffset>3691890</wp:posOffset>
            </wp:positionH>
            <wp:positionV relativeFrom="paragraph">
              <wp:posOffset>7620</wp:posOffset>
            </wp:positionV>
            <wp:extent cx="963295" cy="402590"/>
            <wp:effectExtent l="0" t="0" r="8255" b="0"/>
            <wp:wrapNone/>
            <wp:docPr id="204822736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164E" w14:textId="11132DD2" w:rsidR="003E48D3" w:rsidRDefault="001F0A56" w:rsidP="00C97522">
      <w:pPr>
        <w:jc w:val="center"/>
        <w:rPr>
          <w:b/>
          <w:bCs/>
          <w:lang w:eastAsia="en-US" w:bidi="th-TH"/>
        </w:rPr>
      </w:pPr>
      <w:r>
        <w:rPr>
          <w:b/>
          <w:bCs/>
          <w:lang w:eastAsia="en-US" w:bidi="th-TH"/>
        </w:rPr>
        <w:t xml:space="preserve">                               </w:t>
      </w:r>
    </w:p>
    <w:p w14:paraId="27D19494" w14:textId="2E3DA997" w:rsidR="009B0078" w:rsidRDefault="009B0078" w:rsidP="00C97522">
      <w:pPr>
        <w:jc w:val="center"/>
        <w:rPr>
          <w:b/>
          <w:bCs/>
          <w:lang w:eastAsia="en-US" w:bidi="th-TH"/>
        </w:rPr>
      </w:pPr>
    </w:p>
    <w:p w14:paraId="0E9FC5B3" w14:textId="77777777" w:rsidR="009B0078" w:rsidRDefault="009B0078" w:rsidP="00C97522">
      <w:pPr>
        <w:jc w:val="center"/>
        <w:rPr>
          <w:b/>
          <w:bCs/>
          <w:lang w:eastAsia="en-US" w:bidi="th-TH"/>
        </w:rPr>
      </w:pPr>
    </w:p>
    <w:p w14:paraId="326FD48C" w14:textId="3AEBD93B" w:rsidR="00D83DCE" w:rsidRDefault="00D83DCE" w:rsidP="00D83DCE">
      <w:pPr>
        <w:jc w:val="center"/>
        <w:rPr>
          <w:b/>
          <w:bCs/>
          <w:lang w:eastAsia="en-US" w:bidi="th-TH"/>
        </w:rPr>
      </w:pPr>
      <w:r w:rsidRPr="2BEA6041">
        <w:rPr>
          <w:b/>
          <w:bCs/>
          <w:lang w:eastAsia="en-US" w:bidi="th-TH"/>
        </w:rPr>
        <w:t xml:space="preserve">The </w:t>
      </w:r>
      <w:r>
        <w:rPr>
          <w:b/>
          <w:bCs/>
          <w:lang w:eastAsia="en-US" w:bidi="th-TH"/>
        </w:rPr>
        <w:t>1</w:t>
      </w:r>
      <w:r w:rsidR="006A670B">
        <w:rPr>
          <w:b/>
          <w:bCs/>
          <w:lang w:eastAsia="en-US" w:bidi="th-TH"/>
        </w:rPr>
        <w:t>6</w:t>
      </w:r>
      <w:r>
        <w:rPr>
          <w:b/>
          <w:bCs/>
          <w:lang w:eastAsia="en-US" w:bidi="th-TH"/>
        </w:rPr>
        <w:t>th</w:t>
      </w:r>
      <w:r w:rsidRPr="2BEA6041">
        <w:rPr>
          <w:b/>
          <w:bCs/>
          <w:lang w:eastAsia="en-US" w:bidi="th-TH"/>
        </w:rPr>
        <w:t xml:space="preserve"> </w:t>
      </w:r>
      <w:r>
        <w:rPr>
          <w:b/>
          <w:bCs/>
          <w:lang w:eastAsia="en-US" w:bidi="th-TH"/>
        </w:rPr>
        <w:t>APT Policy and Regulation Forum for Pacific</w:t>
      </w:r>
      <w:r w:rsidRPr="2BEA6041">
        <w:rPr>
          <w:b/>
          <w:bCs/>
          <w:lang w:eastAsia="en-US" w:bidi="th-TH"/>
        </w:rPr>
        <w:t xml:space="preserve"> (</w:t>
      </w:r>
      <w:r>
        <w:rPr>
          <w:b/>
          <w:bCs/>
          <w:lang w:eastAsia="en-US" w:bidi="th-TH"/>
        </w:rPr>
        <w:t>PRFP-1</w:t>
      </w:r>
      <w:r w:rsidR="006A670B">
        <w:rPr>
          <w:b/>
          <w:bCs/>
          <w:lang w:eastAsia="en-US" w:bidi="th-TH"/>
        </w:rPr>
        <w:t>6</w:t>
      </w:r>
      <w:r w:rsidRPr="2BEA6041">
        <w:rPr>
          <w:b/>
          <w:bCs/>
          <w:lang w:eastAsia="en-US" w:bidi="th-TH"/>
        </w:rPr>
        <w:t>)</w:t>
      </w:r>
      <w:bookmarkStart w:id="0" w:name="_Hlk13750619"/>
    </w:p>
    <w:p w14:paraId="13A01336" w14:textId="3FF15B83" w:rsidR="009F119E" w:rsidRDefault="00D83DCE" w:rsidP="009F119E">
      <w:pPr>
        <w:spacing w:before="29"/>
        <w:ind w:left="1710" w:right="1397" w:hanging="360"/>
        <w:jc w:val="center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30 August</w:t>
      </w:r>
      <w:r w:rsidRPr="007044BB">
        <w:rPr>
          <w:rFonts w:eastAsia="Times New Roman" w:cs="Times New Roman"/>
          <w:spacing w:val="-2"/>
        </w:rPr>
        <w:t xml:space="preserve"> – </w:t>
      </w:r>
      <w:r>
        <w:rPr>
          <w:rFonts w:eastAsia="Times New Roman" w:cs="Times New Roman"/>
          <w:spacing w:val="-2"/>
        </w:rPr>
        <w:t>1 September</w:t>
      </w:r>
      <w:r w:rsidRPr="007044BB">
        <w:rPr>
          <w:rFonts w:eastAsia="Times New Roman" w:cs="Times New Roman"/>
          <w:spacing w:val="-2"/>
        </w:rPr>
        <w:t xml:space="preserve"> 202</w:t>
      </w:r>
      <w:r w:rsidR="006A670B">
        <w:rPr>
          <w:rFonts w:eastAsia="Times New Roman" w:cs="Times New Roman"/>
          <w:spacing w:val="-2"/>
        </w:rPr>
        <w:t>3</w:t>
      </w:r>
      <w:r w:rsidRPr="007044BB">
        <w:rPr>
          <w:rFonts w:eastAsia="Times New Roman" w:cs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 xml:space="preserve">Port </w:t>
      </w:r>
      <w:r w:rsidR="00AD0894">
        <w:rPr>
          <w:rFonts w:eastAsia="Times New Roman" w:cs="Times New Roman"/>
          <w:spacing w:val="-2"/>
        </w:rPr>
        <w:t>Moresby,</w:t>
      </w:r>
      <w:r>
        <w:rPr>
          <w:rFonts w:eastAsia="Times New Roman" w:cs="Times New Roman"/>
          <w:spacing w:val="-2"/>
        </w:rPr>
        <w:t xml:space="preserve"> </w:t>
      </w:r>
      <w:r w:rsidR="00AD0894">
        <w:rPr>
          <w:rFonts w:eastAsia="Times New Roman" w:cs="Times New Roman"/>
          <w:spacing w:val="-2"/>
        </w:rPr>
        <w:t>Papua New Guinea</w:t>
      </w:r>
      <w:r w:rsidRPr="007044BB">
        <w:rPr>
          <w:rFonts w:eastAsia="Times New Roman" w:cs="Times New Roman"/>
          <w:spacing w:val="-2"/>
        </w:rPr>
        <w:t xml:space="preserve"> </w:t>
      </w:r>
      <w:bookmarkEnd w:id="0"/>
    </w:p>
    <w:p w14:paraId="33EE3C20" w14:textId="0CE746C7" w:rsidR="00815396" w:rsidRDefault="00815396" w:rsidP="009F119E">
      <w:pPr>
        <w:spacing w:before="29"/>
        <w:ind w:left="1710" w:right="1397" w:hanging="360"/>
        <w:jc w:val="center"/>
        <w:rPr>
          <w:rFonts w:eastAsia="Times New Roman" w:cs="Times New Roman"/>
          <w:spacing w:val="-2"/>
        </w:rPr>
      </w:pPr>
      <w:r>
        <w:rPr>
          <w:rFonts w:eastAsia="Times New Roman"/>
          <w:noProof/>
          <w:spacing w:val="-2"/>
          <w:sz w:val="20"/>
          <w:lang w:bidi="th-TH"/>
        </w:rPr>
        <w:drawing>
          <wp:anchor distT="0" distB="0" distL="114300" distR="114300" simplePos="0" relativeHeight="251670528" behindDoc="0" locked="0" layoutInCell="1" allowOverlap="1" wp14:anchorId="09D5F259" wp14:editId="6F61B243">
            <wp:simplePos x="0" y="0"/>
            <wp:positionH relativeFrom="column">
              <wp:posOffset>3931920</wp:posOffset>
            </wp:positionH>
            <wp:positionV relativeFrom="paragraph">
              <wp:posOffset>194945</wp:posOffset>
            </wp:positionV>
            <wp:extent cx="1162210" cy="461010"/>
            <wp:effectExtent l="0" t="0" r="0" b="0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106D6" w14:textId="11ADC58F" w:rsidR="00815396" w:rsidRDefault="00815396" w:rsidP="009F119E">
      <w:pPr>
        <w:spacing w:before="29"/>
        <w:ind w:left="1710" w:right="1397" w:hanging="360"/>
        <w:jc w:val="center"/>
        <w:rPr>
          <w:rFonts w:eastAsia="Times New Roman" w:cs="Times New Roman"/>
          <w:spacing w:val="-2"/>
        </w:rPr>
      </w:pPr>
      <w:r>
        <w:rPr>
          <w:rFonts w:eastAsia="Times New Roman"/>
          <w:noProof/>
          <w:spacing w:val="-2"/>
          <w:sz w:val="20"/>
          <w:lang w:bidi="th-TH"/>
        </w:rPr>
        <w:drawing>
          <wp:anchor distT="0" distB="0" distL="114300" distR="114300" simplePos="0" relativeHeight="251669504" behindDoc="0" locked="0" layoutInCell="1" allowOverlap="1" wp14:anchorId="40AFABEE" wp14:editId="148EF148">
            <wp:simplePos x="0" y="0"/>
            <wp:positionH relativeFrom="column">
              <wp:posOffset>1661160</wp:posOffset>
            </wp:positionH>
            <wp:positionV relativeFrom="paragraph">
              <wp:posOffset>27305</wp:posOffset>
            </wp:positionV>
            <wp:extent cx="2141220" cy="424180"/>
            <wp:effectExtent l="0" t="0" r="0" b="0"/>
            <wp:wrapNone/>
            <wp:docPr id="2" name="Picture 2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9BAC1" w14:textId="15D89A33" w:rsidR="00815396" w:rsidRPr="00815396" w:rsidRDefault="00815396" w:rsidP="00815396">
      <w:pPr>
        <w:spacing w:before="29"/>
        <w:ind w:left="1710" w:right="1397" w:hanging="360"/>
        <w:rPr>
          <w:rFonts w:eastAsia="Times New Roman"/>
          <w:spacing w:val="-2"/>
          <w:sz w:val="20"/>
          <w:lang w:bidi="th-TH"/>
        </w:rPr>
      </w:pPr>
      <w:r>
        <w:rPr>
          <w:rFonts w:eastAsia="Times New Roman"/>
          <w:spacing w:val="-2"/>
          <w:sz w:val="20"/>
          <w:lang w:bidi="th-TH"/>
        </w:rPr>
        <w:t xml:space="preserve">  </w:t>
      </w:r>
      <w:r w:rsidR="00FC1542" w:rsidRPr="00FC1542">
        <w:rPr>
          <w:rFonts w:eastAsia="Times New Roman"/>
          <w:spacing w:val="-2"/>
          <w:sz w:val="20"/>
          <w:lang w:bidi="th-TH"/>
        </w:rPr>
        <w:t xml:space="preserve">Supported by </w:t>
      </w:r>
      <w:r w:rsidR="00FC1542">
        <w:rPr>
          <w:rFonts w:eastAsia="Times New Roman"/>
          <w:noProof/>
          <w:spacing w:val="-2"/>
          <w:sz w:val="20"/>
          <w:lang w:bidi="th-TH"/>
        </w:rPr>
        <w:t xml:space="preserve">     </w:t>
      </w:r>
    </w:p>
    <w:p w14:paraId="70451201" w14:textId="77777777" w:rsidR="00815396" w:rsidRDefault="00815396" w:rsidP="00B52B7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4EFBF589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52DFEF6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515A564E" w:rsidR="00B23678" w:rsidRPr="0080000E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80000E">
        <w:rPr>
          <w:rFonts w:cs="Times New Roman"/>
          <w:b/>
          <w:bCs/>
          <w:color w:val="000000"/>
          <w:lang w:val="fr-FR"/>
        </w:rPr>
        <w:t>INFORMATION</w:t>
      </w:r>
      <w:r w:rsidR="00FC0C12" w:rsidRPr="0080000E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4150E449" w14:textId="77777777" w:rsidR="00733AF1" w:rsidRPr="005203F6" w:rsidRDefault="00733AF1" w:rsidP="005203F6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26F4CF6E" w14:textId="35E286EA" w:rsidR="007044BB" w:rsidRDefault="007044BB" w:rsidP="005203F6">
      <w:pPr>
        <w:pStyle w:val="Default"/>
        <w:jc w:val="both"/>
        <w:rPr>
          <w:rFonts w:ascii="Times New Roman" w:hAnsi="Times New Roman" w:cs="Times New Roman"/>
        </w:rPr>
      </w:pPr>
      <w:bookmarkStart w:id="1" w:name="_Hlk89330759"/>
      <w:r w:rsidRPr="005203F6">
        <w:rPr>
          <w:rFonts w:ascii="Times New Roman" w:hAnsi="Times New Roman" w:cs="Times New Roman"/>
          <w:color w:val="000000" w:themeColor="text1"/>
        </w:rPr>
        <w:t xml:space="preserve">The </w:t>
      </w:r>
      <w:bookmarkEnd w:id="1"/>
      <w:r w:rsidR="00BA2248" w:rsidRPr="005203F6">
        <w:rPr>
          <w:rFonts w:ascii="Times New Roman" w:hAnsi="Times New Roman" w:cs="Times New Roman"/>
          <w:color w:val="000000" w:themeColor="text1"/>
        </w:rPr>
        <w:t>1</w:t>
      </w:r>
      <w:r w:rsidR="000412E2" w:rsidRPr="005203F6">
        <w:rPr>
          <w:rFonts w:ascii="Times New Roman" w:hAnsi="Times New Roman" w:cs="Times New Roman"/>
          <w:color w:val="000000" w:themeColor="text1"/>
        </w:rPr>
        <w:t>6</w:t>
      </w:r>
      <w:r w:rsidR="00BA2248" w:rsidRPr="005203F6">
        <w:rPr>
          <w:rFonts w:ascii="Times New Roman" w:hAnsi="Times New Roman" w:cs="Times New Roman"/>
          <w:color w:val="000000" w:themeColor="text1"/>
        </w:rPr>
        <w:t>th</w:t>
      </w:r>
      <w:r w:rsidR="2BEA6041" w:rsidRPr="005203F6">
        <w:rPr>
          <w:rFonts w:ascii="Times New Roman" w:hAnsi="Times New Roman" w:cs="Times New Roman"/>
          <w:color w:val="000000" w:themeColor="text1"/>
        </w:rPr>
        <w:t xml:space="preserve"> APT </w:t>
      </w:r>
      <w:r w:rsidR="00BA2248" w:rsidRPr="005203F6">
        <w:rPr>
          <w:rFonts w:ascii="Times New Roman" w:hAnsi="Times New Roman" w:cs="Times New Roman"/>
          <w:color w:val="000000" w:themeColor="text1"/>
        </w:rPr>
        <w:t>Policy and Regulation Forum for Pacific</w:t>
      </w:r>
      <w:r w:rsidR="2BEA6041" w:rsidRPr="005203F6">
        <w:rPr>
          <w:rFonts w:ascii="Times New Roman" w:hAnsi="Times New Roman" w:cs="Times New Roman"/>
          <w:color w:val="000000" w:themeColor="text1"/>
        </w:rPr>
        <w:t xml:space="preserve"> (</w:t>
      </w:r>
      <w:r w:rsidR="00BA2248" w:rsidRPr="005203F6">
        <w:rPr>
          <w:rFonts w:ascii="Times New Roman" w:hAnsi="Times New Roman" w:cs="Times New Roman"/>
          <w:color w:val="000000" w:themeColor="text1"/>
        </w:rPr>
        <w:t>PRFP-1</w:t>
      </w:r>
      <w:r w:rsidR="000412E2" w:rsidRPr="005203F6">
        <w:rPr>
          <w:rFonts w:ascii="Times New Roman" w:hAnsi="Times New Roman" w:cs="Times New Roman"/>
          <w:color w:val="000000" w:themeColor="text1"/>
        </w:rPr>
        <w:t>6</w:t>
      </w:r>
      <w:r w:rsidR="2BEA6041" w:rsidRPr="005203F6">
        <w:rPr>
          <w:rFonts w:ascii="Times New Roman" w:hAnsi="Times New Roman" w:cs="Times New Roman"/>
          <w:color w:val="000000" w:themeColor="text1"/>
        </w:rPr>
        <w:t>)</w:t>
      </w:r>
      <w:r w:rsidRPr="005203F6">
        <w:rPr>
          <w:rFonts w:ascii="Times New Roman" w:hAnsi="Times New Roman" w:cs="Times New Roman"/>
          <w:color w:val="000000" w:themeColor="text1"/>
        </w:rPr>
        <w:t xml:space="preserve"> is scheduled to be held from </w:t>
      </w:r>
      <w:r w:rsidR="00BA2248" w:rsidRPr="005203F6">
        <w:rPr>
          <w:rFonts w:ascii="Times New Roman" w:hAnsi="Times New Roman" w:cs="Times New Roman"/>
          <w:color w:val="000000" w:themeColor="text1"/>
        </w:rPr>
        <w:t>30</w:t>
      </w:r>
      <w:r w:rsidR="00532F30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BA2248" w:rsidRPr="005203F6">
        <w:rPr>
          <w:rFonts w:ascii="Times New Roman" w:hAnsi="Times New Roman" w:cs="Times New Roman"/>
          <w:color w:val="000000" w:themeColor="text1"/>
        </w:rPr>
        <w:t>August</w:t>
      </w:r>
      <w:r w:rsidRPr="005203F6">
        <w:rPr>
          <w:rFonts w:ascii="Times New Roman" w:hAnsi="Times New Roman" w:cs="Times New Roman"/>
          <w:color w:val="000000" w:themeColor="text1"/>
        </w:rPr>
        <w:t xml:space="preserve"> to </w:t>
      </w:r>
      <w:r w:rsidR="007D7B69" w:rsidRPr="005203F6">
        <w:rPr>
          <w:rFonts w:ascii="Times New Roman" w:hAnsi="Times New Roman" w:cs="Times New Roman"/>
          <w:color w:val="000000" w:themeColor="text1"/>
        </w:rPr>
        <w:t>1</w:t>
      </w:r>
      <w:r w:rsidR="00532F30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7D7B69" w:rsidRPr="005203F6">
        <w:rPr>
          <w:rFonts w:ascii="Times New Roman" w:hAnsi="Times New Roman" w:cs="Times New Roman"/>
          <w:color w:val="000000" w:themeColor="text1"/>
        </w:rPr>
        <w:t>September</w:t>
      </w:r>
      <w:r w:rsidRPr="005203F6">
        <w:rPr>
          <w:rFonts w:ascii="Times New Roman" w:hAnsi="Times New Roman" w:cs="Times New Roman"/>
          <w:color w:val="000000" w:themeColor="text1"/>
        </w:rPr>
        <w:t xml:space="preserve"> 202</w:t>
      </w:r>
      <w:r w:rsidR="000412E2" w:rsidRPr="005203F6">
        <w:rPr>
          <w:rFonts w:ascii="Times New Roman" w:hAnsi="Times New Roman" w:cs="Times New Roman"/>
          <w:color w:val="000000" w:themeColor="text1"/>
        </w:rPr>
        <w:t>3</w:t>
      </w:r>
      <w:r w:rsidRPr="005203F6">
        <w:rPr>
          <w:rFonts w:ascii="Times New Roman" w:hAnsi="Times New Roman" w:cs="Times New Roman"/>
          <w:color w:val="000000" w:themeColor="text1"/>
        </w:rPr>
        <w:t xml:space="preserve"> in </w:t>
      </w:r>
      <w:r w:rsidR="007D7B69" w:rsidRPr="005203F6">
        <w:rPr>
          <w:rFonts w:ascii="Times New Roman" w:hAnsi="Times New Roman" w:cs="Times New Roman"/>
          <w:color w:val="000000" w:themeColor="text1"/>
        </w:rPr>
        <w:t xml:space="preserve">Port </w:t>
      </w:r>
      <w:r w:rsidR="000412E2" w:rsidRPr="005203F6">
        <w:rPr>
          <w:rFonts w:ascii="Times New Roman" w:hAnsi="Times New Roman" w:cs="Times New Roman"/>
          <w:color w:val="000000" w:themeColor="text1"/>
        </w:rPr>
        <w:t>Moresby</w:t>
      </w:r>
      <w:r w:rsidR="007D7B69" w:rsidRPr="005203F6">
        <w:rPr>
          <w:rFonts w:ascii="Times New Roman" w:hAnsi="Times New Roman" w:cs="Times New Roman"/>
          <w:color w:val="000000" w:themeColor="text1"/>
        </w:rPr>
        <w:t xml:space="preserve">, </w:t>
      </w:r>
      <w:r w:rsidR="000412E2" w:rsidRPr="005203F6">
        <w:rPr>
          <w:rFonts w:ascii="Times New Roman" w:hAnsi="Times New Roman" w:cs="Times New Roman"/>
          <w:color w:val="000000" w:themeColor="text1"/>
        </w:rPr>
        <w:t>Papua New Guinea</w:t>
      </w:r>
      <w:r w:rsidRPr="005203F6">
        <w:rPr>
          <w:rFonts w:ascii="Times New Roman" w:hAnsi="Times New Roman" w:cs="Times New Roman"/>
          <w:color w:val="000000" w:themeColor="text1"/>
        </w:rPr>
        <w:t xml:space="preserve"> </w:t>
      </w:r>
      <w:r w:rsidR="005203F6" w:rsidRPr="005203F6">
        <w:rPr>
          <w:rFonts w:ascii="Times New Roman" w:hAnsi="Times New Roman" w:cs="Times New Roman"/>
        </w:rPr>
        <w:t>with physical attendance as well as virtual/online participation through Zoom meeting</w:t>
      </w:r>
      <w:r w:rsidR="00CA5FE8">
        <w:rPr>
          <w:rFonts w:ascii="Times New Roman" w:hAnsi="Times New Roman" w:cs="Times New Roman"/>
        </w:rPr>
        <w:t xml:space="preserve"> platform</w:t>
      </w:r>
      <w:r w:rsidR="005203F6" w:rsidRPr="005203F6">
        <w:rPr>
          <w:rFonts w:ascii="Times New Roman" w:hAnsi="Times New Roman" w:cs="Times New Roman"/>
        </w:rPr>
        <w:t xml:space="preserve"> (</w:t>
      </w:r>
      <w:proofErr w:type="gramStart"/>
      <w:r w:rsidR="005203F6" w:rsidRPr="005203F6">
        <w:rPr>
          <w:rFonts w:ascii="Times New Roman" w:hAnsi="Times New Roman" w:cs="Times New Roman"/>
        </w:rPr>
        <w:t>i.e.</w:t>
      </w:r>
      <w:proofErr w:type="gramEnd"/>
      <w:r w:rsidR="005203F6" w:rsidRPr="005203F6">
        <w:rPr>
          <w:rFonts w:ascii="Times New Roman" w:hAnsi="Times New Roman" w:cs="Times New Roman"/>
        </w:rPr>
        <w:t xml:space="preserve"> hybrid meeting)</w:t>
      </w:r>
      <w:r w:rsidR="00825E93" w:rsidRPr="005203F6">
        <w:rPr>
          <w:rFonts w:ascii="Times New Roman" w:hAnsi="Times New Roman" w:cs="Times New Roman"/>
          <w:color w:val="000000" w:themeColor="text1"/>
        </w:rPr>
        <w:t xml:space="preserve">. </w:t>
      </w:r>
      <w:r w:rsidRPr="005203F6">
        <w:rPr>
          <w:rFonts w:ascii="Times New Roman" w:hAnsi="Times New Roman" w:cs="Times New Roman"/>
          <w:color w:val="000000" w:themeColor="text1"/>
        </w:rPr>
        <w:t xml:space="preserve">The </w:t>
      </w:r>
      <w:r w:rsidR="00EE19E6">
        <w:rPr>
          <w:rFonts w:ascii="Times New Roman" w:hAnsi="Times New Roman" w:cs="Times New Roman"/>
          <w:color w:val="000000" w:themeColor="text1"/>
        </w:rPr>
        <w:t>f</w:t>
      </w:r>
      <w:r w:rsidR="00705CB8" w:rsidRPr="005203F6">
        <w:rPr>
          <w:rFonts w:ascii="Times New Roman" w:hAnsi="Times New Roman" w:cs="Times New Roman"/>
          <w:color w:val="000000" w:themeColor="text1"/>
        </w:rPr>
        <w:t>orum</w:t>
      </w:r>
      <w:r w:rsidRPr="005203F6">
        <w:rPr>
          <w:rFonts w:ascii="Times New Roman" w:hAnsi="Times New Roman" w:cs="Times New Roman"/>
          <w:color w:val="000000" w:themeColor="text1"/>
        </w:rPr>
        <w:t xml:space="preserve"> will be organized by the Asia-Pacific </w:t>
      </w:r>
      <w:proofErr w:type="spellStart"/>
      <w:r w:rsidRPr="005203F6">
        <w:rPr>
          <w:rFonts w:ascii="Times New Roman" w:hAnsi="Times New Roman" w:cs="Times New Roman"/>
          <w:color w:val="000000" w:themeColor="text1"/>
        </w:rPr>
        <w:t>Telecommunity</w:t>
      </w:r>
      <w:proofErr w:type="spellEnd"/>
      <w:r w:rsidRPr="005203F6">
        <w:rPr>
          <w:rFonts w:ascii="Times New Roman" w:hAnsi="Times New Roman" w:cs="Times New Roman"/>
          <w:color w:val="000000" w:themeColor="text1"/>
        </w:rPr>
        <w:t xml:space="preserve"> (APT) and hosted by </w:t>
      </w:r>
      <w:r w:rsidR="00C37FD7" w:rsidRPr="005203F6">
        <w:rPr>
          <w:rFonts w:ascii="Times New Roman" w:hAnsi="Times New Roman" w:cs="Times New Roman"/>
          <w:color w:val="000000" w:themeColor="text1"/>
        </w:rPr>
        <w:t xml:space="preserve">the </w:t>
      </w:r>
      <w:r w:rsidR="000412E2" w:rsidRPr="005203F6">
        <w:rPr>
          <w:rFonts w:ascii="Times New Roman" w:hAnsi="Times New Roman" w:cs="Times New Roman"/>
        </w:rPr>
        <w:t>National Information and Communications Technology Authority (NICTA), Papua New Guinea</w:t>
      </w:r>
      <w:r w:rsidR="007D7B69" w:rsidRPr="005203F6">
        <w:rPr>
          <w:rFonts w:ascii="Times New Roman" w:hAnsi="Times New Roman" w:cs="Times New Roman"/>
          <w:color w:val="000000" w:themeColor="text1"/>
        </w:rPr>
        <w:t xml:space="preserve">. </w:t>
      </w:r>
      <w:r w:rsidR="00922928" w:rsidRPr="005203F6">
        <w:rPr>
          <w:rFonts w:ascii="Times New Roman" w:hAnsi="Times New Roman" w:cs="Times New Roman"/>
          <w:color w:val="000000" w:themeColor="text1"/>
        </w:rPr>
        <w:t xml:space="preserve">It is also </w:t>
      </w:r>
      <w:r w:rsidR="00922928" w:rsidRPr="005203F6">
        <w:rPr>
          <w:rFonts w:ascii="Times New Roman" w:hAnsi="Times New Roman" w:cs="Times New Roman"/>
        </w:rPr>
        <w:t xml:space="preserve">supported by the generous contributions from Department of Infrastructure, Transport, Regional Development, Communications and the Arts, Australia and Ministry of Internal Affairs and Communications, Japan. </w:t>
      </w:r>
    </w:p>
    <w:p w14:paraId="726C4B15" w14:textId="17B917F7" w:rsidR="002C3657" w:rsidRDefault="002C3657" w:rsidP="005203F6">
      <w:pPr>
        <w:pStyle w:val="Default"/>
        <w:jc w:val="both"/>
        <w:rPr>
          <w:rFonts w:ascii="Times New Roman" w:hAnsi="Times New Roman" w:cs="Times New Roman"/>
        </w:rPr>
      </w:pPr>
    </w:p>
    <w:p w14:paraId="52A62C43" w14:textId="1F9E2E2F" w:rsidR="002C3657" w:rsidRPr="00487543" w:rsidRDefault="002C3657" w:rsidP="17734D15">
      <w:pPr>
        <w:jc w:val="both"/>
        <w:rPr>
          <w:rFonts w:eastAsia="Times New Roman" w:cs="Times New Roman"/>
          <w:lang w:eastAsia="en-US" w:bidi="th-TH"/>
        </w:rPr>
      </w:pPr>
      <w:r w:rsidRPr="17734D15">
        <w:rPr>
          <w:rFonts w:cs="Times New Roman"/>
        </w:rPr>
        <w:t xml:space="preserve">Prior to PRFP-16, </w:t>
      </w:r>
      <w:r w:rsidRPr="00213702">
        <w:rPr>
          <w:rFonts w:eastAsia="Times New Roman" w:cs="Times New Roman"/>
          <w:lang w:eastAsia="en-US" w:bidi="th-TH"/>
        </w:rPr>
        <w:t xml:space="preserve">there will be </w:t>
      </w:r>
      <w:r w:rsidR="00652757">
        <w:rPr>
          <w:rFonts w:eastAsia="Times New Roman" w:cs="Times New Roman"/>
          <w:lang w:eastAsia="en-US" w:bidi="th-TH"/>
        </w:rPr>
        <w:t xml:space="preserve">a Pacific ICT </w:t>
      </w:r>
      <w:r w:rsidR="00922928">
        <w:rPr>
          <w:rFonts w:eastAsia="Times New Roman" w:cs="Times New Roman"/>
          <w:lang w:eastAsia="en-US" w:bidi="th-TH"/>
        </w:rPr>
        <w:t xml:space="preserve">Ministerial </w:t>
      </w:r>
      <w:r w:rsidR="00652757">
        <w:rPr>
          <w:rFonts w:eastAsia="Times New Roman" w:cs="Times New Roman"/>
          <w:lang w:eastAsia="en-US" w:bidi="th-TH"/>
        </w:rPr>
        <w:t xml:space="preserve">Dialogue </w:t>
      </w:r>
      <w:r w:rsidRPr="00213702">
        <w:rPr>
          <w:rFonts w:eastAsia="Times New Roman" w:cs="Times New Roman"/>
          <w:lang w:eastAsia="en-US" w:bidi="th-TH"/>
        </w:rPr>
        <w:t>on 28 August 2023, with an additional day for the Ministerial social gathering</w:t>
      </w:r>
      <w:r w:rsidR="00EF3855" w:rsidRPr="00213702">
        <w:rPr>
          <w:rFonts w:eastAsia="Times New Roman" w:cs="Times New Roman"/>
          <w:lang w:eastAsia="en-US" w:bidi="th-TH"/>
        </w:rPr>
        <w:t xml:space="preserve"> on 29 August 2023</w:t>
      </w:r>
      <w:r w:rsidR="00A27347" w:rsidRPr="00213702">
        <w:rPr>
          <w:rFonts w:eastAsia="Times New Roman" w:cs="Times New Roman"/>
          <w:lang w:eastAsia="en-US" w:bidi="th-TH"/>
        </w:rPr>
        <w:t xml:space="preserve">. </w:t>
      </w:r>
      <w:r w:rsidR="00FD7DE0" w:rsidRPr="00213702">
        <w:rPr>
          <w:rFonts w:eastAsia="Times New Roman" w:cs="Times New Roman"/>
          <w:lang w:eastAsia="en-US" w:bidi="th-TH"/>
        </w:rPr>
        <w:t xml:space="preserve">The Ministerial </w:t>
      </w:r>
      <w:r w:rsidR="00652757">
        <w:rPr>
          <w:rFonts w:eastAsia="Times New Roman" w:cs="Times New Roman"/>
          <w:lang w:eastAsia="en-US" w:bidi="th-TH"/>
        </w:rPr>
        <w:t xml:space="preserve">Dialogue </w:t>
      </w:r>
      <w:r w:rsidR="00FD7DE0" w:rsidRPr="00213702">
        <w:rPr>
          <w:rFonts w:eastAsia="Times New Roman" w:cs="Times New Roman"/>
          <w:lang w:eastAsia="en-US" w:bidi="th-TH"/>
        </w:rPr>
        <w:t>will be held in physical mode</w:t>
      </w:r>
      <w:r w:rsidR="00A27347" w:rsidRPr="00213702">
        <w:rPr>
          <w:rFonts w:eastAsia="Times New Roman" w:cs="Times New Roman"/>
          <w:lang w:eastAsia="en-US" w:bidi="th-TH"/>
        </w:rPr>
        <w:t xml:space="preserve"> at the </w:t>
      </w:r>
      <w:r w:rsidR="00213702" w:rsidRPr="00213702">
        <w:rPr>
          <w:rFonts w:eastAsia="Times New Roman" w:cs="Times New Roman"/>
          <w:lang w:eastAsia="en-US" w:bidi="th-TH"/>
        </w:rPr>
        <w:t xml:space="preserve">APEC Haus, Port Moresby. </w:t>
      </w:r>
      <w:r w:rsidR="210106FE" w:rsidRPr="00213702">
        <w:rPr>
          <w:rFonts w:eastAsia="Times New Roman" w:cs="Times New Roman"/>
          <w:lang w:eastAsia="en-US" w:bidi="th-TH"/>
        </w:rPr>
        <w:t xml:space="preserve">Please be informed </w:t>
      </w:r>
      <w:r w:rsidR="007B053C" w:rsidRPr="00487543">
        <w:rPr>
          <w:rFonts w:eastAsia="Times New Roman" w:cs="Times New Roman"/>
          <w:lang w:eastAsia="en-US" w:bidi="th-TH"/>
        </w:rPr>
        <w:t>that the</w:t>
      </w:r>
      <w:r w:rsidR="00C80D83" w:rsidRPr="00487543">
        <w:rPr>
          <w:rFonts w:eastAsia="Times New Roman" w:cs="Times New Roman"/>
          <w:lang w:eastAsia="en-US" w:bidi="th-TH"/>
        </w:rPr>
        <w:t xml:space="preserve"> host, NICTA will provide pick-up services from the hotel </w:t>
      </w:r>
      <w:r w:rsidR="4BB6B8F4" w:rsidRPr="17734D15">
        <w:rPr>
          <w:rFonts w:eastAsia="Times New Roman" w:cs="Times New Roman"/>
          <w:lang w:eastAsia="en-US" w:bidi="th-TH"/>
        </w:rPr>
        <w:t xml:space="preserve">where PRFP is held </w:t>
      </w:r>
      <w:r w:rsidR="007B053C" w:rsidRPr="00487543">
        <w:rPr>
          <w:rFonts w:eastAsia="Times New Roman" w:cs="Times New Roman"/>
          <w:lang w:eastAsia="en-US" w:bidi="th-TH"/>
        </w:rPr>
        <w:t xml:space="preserve">to </w:t>
      </w:r>
      <w:r w:rsidR="143BAC53" w:rsidRPr="17734D15">
        <w:rPr>
          <w:rFonts w:eastAsia="Times New Roman" w:cs="Times New Roman"/>
          <w:lang w:eastAsia="en-US" w:bidi="th-TH"/>
        </w:rPr>
        <w:t xml:space="preserve">the venue of the Ministerial </w:t>
      </w:r>
      <w:r w:rsidR="003E1096">
        <w:rPr>
          <w:rFonts w:eastAsia="Times New Roman" w:cs="Times New Roman"/>
          <w:lang w:eastAsia="en-US" w:bidi="th-TH"/>
        </w:rPr>
        <w:t>D</w:t>
      </w:r>
      <w:r w:rsidR="143BAC53" w:rsidRPr="17734D15">
        <w:rPr>
          <w:rFonts w:eastAsia="Times New Roman" w:cs="Times New Roman"/>
          <w:lang w:eastAsia="en-US" w:bidi="th-TH"/>
        </w:rPr>
        <w:t>ialogue (</w:t>
      </w:r>
      <w:r w:rsidR="007B053C" w:rsidRPr="00487543">
        <w:rPr>
          <w:rFonts w:eastAsia="Times New Roman" w:cs="Times New Roman"/>
          <w:lang w:eastAsia="en-US" w:bidi="th-TH"/>
        </w:rPr>
        <w:t>APEC Haus</w:t>
      </w:r>
      <w:r w:rsidR="2B7BCC25" w:rsidRPr="17734D15">
        <w:rPr>
          <w:rFonts w:eastAsia="Times New Roman" w:cs="Times New Roman"/>
          <w:lang w:eastAsia="en-US" w:bidi="th-TH"/>
        </w:rPr>
        <w:t>)</w:t>
      </w:r>
      <w:r w:rsidR="007B053C" w:rsidRPr="00487543">
        <w:rPr>
          <w:rFonts w:eastAsia="Times New Roman" w:cs="Times New Roman"/>
          <w:lang w:eastAsia="en-US" w:bidi="th-TH"/>
        </w:rPr>
        <w:t xml:space="preserve"> </w:t>
      </w:r>
      <w:r w:rsidR="00C80D83" w:rsidRPr="00487543">
        <w:rPr>
          <w:rFonts w:eastAsia="Times New Roman" w:cs="Times New Roman"/>
          <w:lang w:eastAsia="en-US" w:bidi="th-TH"/>
        </w:rPr>
        <w:t>and return for participants who are also</w:t>
      </w:r>
      <w:r w:rsidR="00532F30" w:rsidRPr="00487543">
        <w:rPr>
          <w:rFonts w:eastAsia="Times New Roman" w:cs="Times New Roman"/>
          <w:lang w:eastAsia="en-US" w:bidi="th-TH"/>
        </w:rPr>
        <w:t xml:space="preserve"> </w:t>
      </w:r>
      <w:r w:rsidR="0040528A" w:rsidRPr="00487543">
        <w:rPr>
          <w:rFonts w:eastAsia="Times New Roman" w:cs="Times New Roman"/>
          <w:lang w:eastAsia="en-US" w:bidi="th-TH"/>
        </w:rPr>
        <w:t>attending</w:t>
      </w:r>
      <w:r w:rsidR="00C80D83" w:rsidRPr="00487543">
        <w:rPr>
          <w:rFonts w:eastAsia="Times New Roman" w:cs="Times New Roman"/>
          <w:lang w:eastAsia="en-US" w:bidi="th-TH"/>
        </w:rPr>
        <w:t xml:space="preserve"> the </w:t>
      </w:r>
      <w:r w:rsidR="00532F30" w:rsidRPr="00487543">
        <w:rPr>
          <w:rFonts w:eastAsia="Times New Roman" w:cs="Times New Roman"/>
          <w:lang w:eastAsia="en-US" w:bidi="th-TH"/>
        </w:rPr>
        <w:t xml:space="preserve">Ministerial </w:t>
      </w:r>
      <w:r w:rsidR="00652757" w:rsidRPr="00487543">
        <w:rPr>
          <w:rFonts w:eastAsia="Times New Roman" w:cs="Times New Roman"/>
          <w:lang w:eastAsia="en-US" w:bidi="th-TH"/>
        </w:rPr>
        <w:t>Dialogue</w:t>
      </w:r>
      <w:r w:rsidR="00532F30" w:rsidRPr="00487543">
        <w:rPr>
          <w:rFonts w:eastAsia="Times New Roman" w:cs="Times New Roman"/>
          <w:lang w:eastAsia="en-US" w:bidi="th-TH"/>
        </w:rPr>
        <w:t>.</w:t>
      </w:r>
      <w:r w:rsidR="00302EDD" w:rsidRPr="00487543">
        <w:rPr>
          <w:rFonts w:eastAsia="Times New Roman" w:cs="Times New Roman"/>
          <w:lang w:eastAsia="en-US" w:bidi="th-TH"/>
        </w:rPr>
        <w:t xml:space="preserve"> For more details and participat</w:t>
      </w:r>
      <w:r w:rsidR="00F42F0C" w:rsidRPr="00487543">
        <w:rPr>
          <w:rFonts w:eastAsia="Times New Roman" w:cs="Times New Roman"/>
          <w:lang w:eastAsia="en-US" w:bidi="th-TH"/>
        </w:rPr>
        <w:t>ion</w:t>
      </w:r>
      <w:r w:rsidR="00302EDD" w:rsidRPr="00487543">
        <w:rPr>
          <w:rFonts w:eastAsia="Times New Roman" w:cs="Times New Roman"/>
          <w:lang w:eastAsia="en-US" w:bidi="th-TH"/>
        </w:rPr>
        <w:t>, please contact the local secretariat.</w:t>
      </w:r>
    </w:p>
    <w:p w14:paraId="338C797F" w14:textId="2F1DDA33" w:rsidR="007044BB" w:rsidRPr="0080000E" w:rsidRDefault="007044BB" w:rsidP="00333340">
      <w:pPr>
        <w:jc w:val="both"/>
        <w:rPr>
          <w:rFonts w:cs="Times New Roman"/>
          <w:color w:val="000000"/>
        </w:rPr>
      </w:pPr>
    </w:p>
    <w:p w14:paraId="605452AA" w14:textId="77777777" w:rsidR="007044BB" w:rsidRPr="0080000E" w:rsidRDefault="007044BB" w:rsidP="007044BB">
      <w:pPr>
        <w:jc w:val="both"/>
        <w:rPr>
          <w:rFonts w:cs="Times New Roman"/>
          <w:color w:val="000000"/>
        </w:rPr>
      </w:pPr>
      <w:r w:rsidRPr="0080000E">
        <w:rPr>
          <w:rFonts w:cs="Times New Roman"/>
          <w:color w:val="000000"/>
        </w:rPr>
        <w:t>Please find the following information for the convenience of participants.</w:t>
      </w:r>
    </w:p>
    <w:p w14:paraId="72803AD5" w14:textId="77777777" w:rsidR="00E050D1" w:rsidRPr="0080000E" w:rsidRDefault="00E050D1" w:rsidP="00E050D1">
      <w:pPr>
        <w:jc w:val="both"/>
        <w:rPr>
          <w:rFonts w:eastAsia="SimSun" w:cs="Times New Roman"/>
          <w:color w:val="000000"/>
          <w:lang w:eastAsia="zh-CN"/>
        </w:rPr>
      </w:pPr>
    </w:p>
    <w:p w14:paraId="6B5703F3" w14:textId="6738B61D" w:rsidR="00034250" w:rsidRPr="009B7DDA" w:rsidRDefault="00DB12F0" w:rsidP="00E050D1">
      <w:pPr>
        <w:jc w:val="both"/>
        <w:rPr>
          <w:rFonts w:eastAsia="Times New Roman" w:cs="Times New Roman"/>
          <w:b/>
          <w:bCs/>
          <w:kern w:val="32"/>
          <w:lang w:val="x-none"/>
        </w:rPr>
      </w:pPr>
      <w:r>
        <w:rPr>
          <w:rFonts w:eastAsia="Times New Roman" w:cs="Times New Roman"/>
          <w:b/>
          <w:bCs/>
          <w:kern w:val="32"/>
        </w:rPr>
        <w:t xml:space="preserve">1. </w:t>
      </w:r>
      <w:r w:rsidR="00B60D27">
        <w:rPr>
          <w:rFonts w:eastAsia="Times New Roman" w:cs="Times New Roman"/>
          <w:b/>
          <w:bCs/>
          <w:kern w:val="32"/>
        </w:rPr>
        <w:t xml:space="preserve"> </w:t>
      </w:r>
      <w:r w:rsidR="00495F92">
        <w:rPr>
          <w:rFonts w:eastAsia="Times New Roman" w:cs="Times New Roman"/>
          <w:b/>
          <w:bCs/>
          <w:kern w:val="32"/>
        </w:rPr>
        <w:t>VENUE</w:t>
      </w:r>
      <w:r w:rsidR="00D403D9">
        <w:rPr>
          <w:rFonts w:eastAsia="Times New Roman" w:cs="Times New Roman"/>
          <w:b/>
          <w:bCs/>
          <w:kern w:val="32"/>
        </w:rPr>
        <w:t xml:space="preserve"> </w:t>
      </w:r>
      <w:r w:rsidR="00034250" w:rsidRPr="009B7DDA">
        <w:rPr>
          <w:rFonts w:eastAsia="Times New Roman" w:cs="Times New Roman"/>
          <w:b/>
          <w:bCs/>
          <w:kern w:val="32"/>
          <w:lang w:val="x-none"/>
        </w:rPr>
        <w:t xml:space="preserve"> </w:t>
      </w:r>
    </w:p>
    <w:p w14:paraId="430B8C57" w14:textId="77777777" w:rsidR="009B7DDA" w:rsidRPr="009B7DDA" w:rsidRDefault="009B7DDA" w:rsidP="00E050D1">
      <w:pPr>
        <w:jc w:val="both"/>
        <w:rPr>
          <w:rFonts w:eastAsia="SimSun" w:cs="Times New Roman"/>
          <w:color w:val="000000"/>
          <w:lang w:eastAsia="zh-CN"/>
        </w:rPr>
      </w:pPr>
    </w:p>
    <w:p w14:paraId="043F6529" w14:textId="5EB6D78F" w:rsidR="00034250" w:rsidRPr="009B7DDA" w:rsidRDefault="007875BC" w:rsidP="00034250">
      <w:pPr>
        <w:jc w:val="both"/>
        <w:rPr>
          <w:rFonts w:eastAsia="SimSun" w:cs="Times New Roman"/>
          <w:color w:val="000000"/>
          <w:lang w:eastAsia="zh-CN"/>
        </w:rPr>
      </w:pPr>
      <w:r w:rsidRPr="009B7DDA">
        <w:rPr>
          <w:rFonts w:eastAsia="SimSun" w:cs="Times New Roman"/>
          <w:color w:val="000000"/>
          <w:lang w:eastAsia="zh-CN"/>
        </w:rPr>
        <w:t xml:space="preserve">The </w:t>
      </w:r>
      <w:r w:rsidR="000E07A2">
        <w:rPr>
          <w:rFonts w:eastAsia="SimSun" w:cs="Times New Roman"/>
          <w:color w:val="000000"/>
          <w:lang w:eastAsia="zh-CN"/>
        </w:rPr>
        <w:t xml:space="preserve">PRFP-16 </w:t>
      </w:r>
      <w:r w:rsidR="00034250" w:rsidRPr="009B7DDA">
        <w:rPr>
          <w:rFonts w:eastAsia="SimSun" w:cs="Times New Roman"/>
          <w:color w:val="000000"/>
          <w:lang w:eastAsia="zh-CN"/>
        </w:rPr>
        <w:t xml:space="preserve">will be held at </w:t>
      </w:r>
      <w:r w:rsidR="00652757">
        <w:rPr>
          <w:rFonts w:eastAsia="SimSun" w:cs="Times New Roman"/>
          <w:b/>
          <w:bCs/>
          <w:color w:val="000000"/>
          <w:lang w:eastAsia="zh-CN"/>
        </w:rPr>
        <w:t xml:space="preserve">Hilton </w:t>
      </w:r>
      <w:r w:rsidR="00D403D9" w:rsidRPr="00D403D9">
        <w:rPr>
          <w:rFonts w:eastAsia="SimSun" w:cs="Times New Roman"/>
          <w:b/>
          <w:bCs/>
          <w:color w:val="000000"/>
          <w:lang w:eastAsia="zh-CN"/>
        </w:rPr>
        <w:t>Hotel</w:t>
      </w:r>
      <w:r w:rsidR="00652757">
        <w:rPr>
          <w:rFonts w:eastAsia="SimSun" w:cs="Times New Roman"/>
          <w:b/>
          <w:bCs/>
          <w:color w:val="000000"/>
          <w:lang w:eastAsia="zh-CN"/>
        </w:rPr>
        <w:t>, Port Moresby</w:t>
      </w:r>
      <w:r w:rsidR="000E1A18" w:rsidRPr="009B7DDA">
        <w:rPr>
          <w:rFonts w:eastAsia="SimSun" w:cs="Times New Roman"/>
          <w:color w:val="000000"/>
          <w:lang w:eastAsia="zh-CN"/>
        </w:rPr>
        <w:t>.</w:t>
      </w:r>
      <w:r w:rsidR="00034250" w:rsidRPr="009B7DDA">
        <w:rPr>
          <w:rFonts w:eastAsia="SimSun" w:cs="Times New Roman"/>
          <w:color w:val="000000"/>
          <w:lang w:eastAsia="zh-CN"/>
        </w:rPr>
        <w:t xml:space="preserve"> The contact details of the hotel are as follows:</w:t>
      </w:r>
    </w:p>
    <w:p w14:paraId="0F188E52" w14:textId="77777777" w:rsidR="00034250" w:rsidRPr="009B7DDA" w:rsidRDefault="00034250" w:rsidP="00034250">
      <w:pPr>
        <w:jc w:val="both"/>
        <w:rPr>
          <w:rFonts w:eastAsia="SimSun" w:cs="Times New Roman"/>
          <w:color w:val="000000"/>
          <w:lang w:eastAsia="zh-CN"/>
        </w:rPr>
      </w:pPr>
    </w:p>
    <w:p w14:paraId="0D97559A" w14:textId="257D188D" w:rsidR="00FE60E6" w:rsidRPr="009B7DDA" w:rsidRDefault="00034250" w:rsidP="00034250">
      <w:pPr>
        <w:jc w:val="both"/>
        <w:rPr>
          <w:rFonts w:eastAsia="SimSun" w:cs="Times New Roman"/>
          <w:b/>
          <w:bCs/>
          <w:color w:val="000000"/>
          <w:lang w:eastAsia="zh-CN"/>
        </w:rPr>
      </w:pPr>
      <w:r w:rsidRPr="009B7DDA">
        <w:rPr>
          <w:rFonts w:eastAsia="SimSun" w:cs="Times New Roman"/>
          <w:b/>
          <w:bCs/>
          <w:color w:val="000000"/>
          <w:lang w:eastAsia="zh-CN"/>
        </w:rPr>
        <w:tab/>
      </w:r>
      <w:r w:rsidR="00652757">
        <w:rPr>
          <w:rFonts w:eastAsia="SimSun" w:cs="Times New Roman"/>
          <w:b/>
          <w:bCs/>
          <w:color w:val="000000"/>
          <w:lang w:eastAsia="zh-CN"/>
        </w:rPr>
        <w:t>Hilton Port Moresby</w:t>
      </w:r>
    </w:p>
    <w:p w14:paraId="1B28F2B3" w14:textId="30E55E5C" w:rsidR="0023116E" w:rsidRPr="0023116E" w:rsidRDefault="00034250" w:rsidP="0023116E">
      <w:pPr>
        <w:jc w:val="both"/>
        <w:rPr>
          <w:rFonts w:eastAsia="SimSun" w:cs="Times New Roman"/>
          <w:color w:val="000000"/>
          <w:lang w:val="en-AU" w:eastAsia="zh-CN"/>
        </w:rPr>
      </w:pPr>
      <w:r w:rsidRPr="009B7DDA">
        <w:rPr>
          <w:rFonts w:eastAsia="SimSun" w:cs="Times New Roman"/>
          <w:color w:val="000000"/>
          <w:lang w:eastAsia="zh-CN"/>
        </w:rPr>
        <w:tab/>
        <w:t>Address:</w:t>
      </w:r>
      <w:r w:rsidR="00443926" w:rsidRPr="009B7DDA">
        <w:rPr>
          <w:rFonts w:eastAsia="SimSun" w:cs="Times New Roman"/>
          <w:color w:val="000000"/>
          <w:lang w:eastAsia="zh-CN"/>
        </w:rPr>
        <w:t xml:space="preserve"> </w:t>
      </w:r>
      <w:r w:rsidR="00495F92">
        <w:rPr>
          <w:rFonts w:eastAsia="SimSun" w:cs="Times New Roman"/>
          <w:color w:val="000000"/>
          <w:lang w:eastAsia="zh-CN"/>
        </w:rPr>
        <w:tab/>
      </w:r>
      <w:r w:rsidR="00652757">
        <w:rPr>
          <w:rFonts w:eastAsia="SimSun" w:cs="Times New Roman"/>
          <w:color w:val="000000"/>
          <w:lang w:val="en-AU" w:eastAsia="zh-CN"/>
        </w:rPr>
        <w:t xml:space="preserve">Wards Road, </w:t>
      </w:r>
      <w:proofErr w:type="spellStart"/>
      <w:r w:rsidR="00652757">
        <w:rPr>
          <w:rFonts w:eastAsia="SimSun" w:cs="Times New Roman"/>
          <w:color w:val="000000"/>
          <w:lang w:val="en-AU" w:eastAsia="zh-CN"/>
        </w:rPr>
        <w:t>Hohola</w:t>
      </w:r>
      <w:proofErr w:type="spellEnd"/>
    </w:p>
    <w:p w14:paraId="763AA7FA" w14:textId="38A6A66A" w:rsidR="0023116E" w:rsidRPr="0023116E" w:rsidRDefault="0023116E" w:rsidP="00652757">
      <w:pPr>
        <w:ind w:left="1440"/>
        <w:jc w:val="both"/>
        <w:rPr>
          <w:rFonts w:eastAsia="SimSun" w:cs="Times New Roman"/>
          <w:color w:val="000000"/>
          <w:lang w:val="en-AU" w:eastAsia="zh-CN"/>
        </w:rPr>
      </w:pPr>
      <w:r>
        <w:rPr>
          <w:rFonts w:eastAsia="SimSun" w:cs="Times New Roman"/>
          <w:color w:val="000000"/>
          <w:lang w:val="en-AU" w:eastAsia="zh-CN"/>
        </w:rPr>
        <w:t xml:space="preserve">    </w:t>
      </w:r>
      <w:r w:rsidR="00495F92">
        <w:rPr>
          <w:rFonts w:eastAsia="SimSun" w:cs="Times New Roman"/>
          <w:color w:val="000000"/>
          <w:lang w:val="en-AU" w:eastAsia="zh-CN"/>
        </w:rPr>
        <w:tab/>
      </w:r>
      <w:r w:rsidR="00922928">
        <w:rPr>
          <w:rFonts w:eastAsia="SimSun" w:cs="Times New Roman"/>
          <w:color w:val="000000"/>
          <w:lang w:val="en-AU" w:eastAsia="zh-CN"/>
        </w:rPr>
        <w:t xml:space="preserve">Port Moresby </w:t>
      </w:r>
      <w:r w:rsidR="00652757">
        <w:rPr>
          <w:rFonts w:eastAsia="SimSun" w:cs="Times New Roman"/>
          <w:color w:val="000000"/>
          <w:lang w:val="en-AU" w:eastAsia="zh-CN"/>
        </w:rPr>
        <w:t>121</w:t>
      </w:r>
    </w:p>
    <w:p w14:paraId="434B07CC" w14:textId="745459EA" w:rsidR="0023116E" w:rsidRPr="0023116E" w:rsidRDefault="0023116E" w:rsidP="0023116E">
      <w:pPr>
        <w:ind w:left="720" w:firstLine="720"/>
        <w:jc w:val="both"/>
        <w:rPr>
          <w:rFonts w:eastAsia="SimSun" w:cs="Times New Roman"/>
          <w:color w:val="000000"/>
          <w:lang w:val="en-AU" w:eastAsia="zh-CN"/>
        </w:rPr>
      </w:pPr>
      <w:r>
        <w:rPr>
          <w:rFonts w:eastAsia="SimSun" w:cs="Times New Roman"/>
          <w:color w:val="000000"/>
          <w:lang w:val="en-AU" w:eastAsia="zh-CN"/>
        </w:rPr>
        <w:t xml:space="preserve">    </w:t>
      </w:r>
      <w:r w:rsidR="00495F92">
        <w:rPr>
          <w:rFonts w:eastAsia="SimSun" w:cs="Times New Roman"/>
          <w:color w:val="000000"/>
          <w:lang w:val="en-AU" w:eastAsia="zh-CN"/>
        </w:rPr>
        <w:tab/>
      </w:r>
      <w:r w:rsidRPr="0023116E">
        <w:rPr>
          <w:rFonts w:eastAsia="SimSun" w:cs="Times New Roman"/>
          <w:color w:val="000000"/>
          <w:lang w:val="en-AU" w:eastAsia="zh-CN"/>
        </w:rPr>
        <w:t>Papua New Guinea</w:t>
      </w:r>
    </w:p>
    <w:p w14:paraId="4B79349C" w14:textId="689918D3" w:rsidR="00034250" w:rsidRDefault="0023116E" w:rsidP="0023116E">
      <w:pPr>
        <w:ind w:firstLine="720"/>
        <w:jc w:val="both"/>
        <w:rPr>
          <w:rFonts w:eastAsia="SimSun" w:cs="Times New Roman"/>
          <w:color w:val="000000"/>
          <w:lang w:eastAsia="zh-CN"/>
        </w:rPr>
      </w:pPr>
      <w:r w:rsidRPr="0023116E">
        <w:rPr>
          <w:rFonts w:eastAsia="SimSun" w:cs="Times New Roman"/>
          <w:color w:val="000000"/>
          <w:lang w:val="en-AU" w:eastAsia="zh-CN"/>
        </w:rPr>
        <w:t xml:space="preserve">Telephone: </w:t>
      </w:r>
      <w:r w:rsidR="00495F92">
        <w:rPr>
          <w:rFonts w:eastAsia="SimSun" w:cs="Times New Roman"/>
          <w:color w:val="000000"/>
          <w:lang w:val="en-AU" w:eastAsia="zh-CN"/>
        </w:rPr>
        <w:tab/>
      </w:r>
      <w:r w:rsidRPr="0023116E">
        <w:rPr>
          <w:rFonts w:eastAsia="SimSun" w:cs="Times New Roman"/>
          <w:color w:val="000000"/>
          <w:lang w:val="en-AU" w:eastAsia="zh-CN"/>
        </w:rPr>
        <w:t xml:space="preserve">+ 675 </w:t>
      </w:r>
      <w:r w:rsidR="00652757">
        <w:rPr>
          <w:rFonts w:eastAsia="SimSun" w:cs="Times New Roman"/>
          <w:color w:val="000000"/>
          <w:lang w:val="en-AU" w:eastAsia="zh-CN"/>
        </w:rPr>
        <w:t>7501 8000 Ext. 8043</w:t>
      </w:r>
      <w:r w:rsidR="00034250" w:rsidRPr="009B7DDA">
        <w:rPr>
          <w:rFonts w:eastAsia="SimSun" w:cs="Times New Roman"/>
          <w:color w:val="000000"/>
          <w:lang w:eastAsia="zh-CN"/>
        </w:rPr>
        <w:tab/>
      </w:r>
      <w:r w:rsidR="00034250" w:rsidRPr="009B7DDA">
        <w:rPr>
          <w:rFonts w:eastAsia="SimSun" w:cs="Times New Roman"/>
          <w:color w:val="000000"/>
          <w:lang w:eastAsia="zh-CN"/>
        </w:rPr>
        <w:tab/>
      </w:r>
    </w:p>
    <w:p w14:paraId="666E8308" w14:textId="44168F74" w:rsidR="001104E0" w:rsidRDefault="00DB12F0" w:rsidP="00034250">
      <w:pPr>
        <w:jc w:val="both"/>
        <w:rPr>
          <w:rFonts w:eastAsia="SimSun" w:cs="Times New Roman"/>
          <w:lang w:eastAsia="zh-CN"/>
        </w:rPr>
      </w:pPr>
      <w:r>
        <w:rPr>
          <w:rFonts w:eastAsia="SimSun" w:cs="Times New Roman"/>
          <w:color w:val="000000"/>
          <w:lang w:eastAsia="zh-CN"/>
        </w:rPr>
        <w:tab/>
        <w:t xml:space="preserve">Email: </w:t>
      </w:r>
      <w:r w:rsidR="00495F92">
        <w:rPr>
          <w:rFonts w:eastAsia="SimSun" w:cs="Times New Roman"/>
          <w:color w:val="000000"/>
          <w:lang w:eastAsia="zh-CN"/>
        </w:rPr>
        <w:tab/>
      </w:r>
      <w:r w:rsidR="00495F92">
        <w:rPr>
          <w:rFonts w:eastAsia="SimSun" w:cs="Times New Roman"/>
          <w:color w:val="000000"/>
          <w:lang w:eastAsia="zh-CN"/>
        </w:rPr>
        <w:tab/>
      </w:r>
      <w:hyperlink r:id="rId16" w:history="1">
        <w:r w:rsidR="001104E0" w:rsidRPr="00AA6F86">
          <w:rPr>
            <w:rStyle w:val="Hyperlink"/>
            <w:rFonts w:eastAsia="SimSun" w:cs="Times New Roman"/>
            <w:lang w:eastAsia="zh-CN"/>
          </w:rPr>
          <w:t>Sarah.Laufa@Hilton.com</w:t>
        </w:r>
      </w:hyperlink>
      <w:r w:rsidR="001104E0">
        <w:rPr>
          <w:rFonts w:eastAsia="SimSun" w:cs="Times New Roman"/>
          <w:lang w:eastAsia="zh-CN"/>
        </w:rPr>
        <w:t xml:space="preserve"> </w:t>
      </w:r>
      <w:r w:rsidR="00C80D83">
        <w:rPr>
          <w:rFonts w:eastAsia="SimSun" w:cs="Times New Roman"/>
          <w:lang w:eastAsia="zh-CN"/>
        </w:rPr>
        <w:t>and</w:t>
      </w:r>
      <w:r w:rsidR="001104E0">
        <w:rPr>
          <w:rFonts w:eastAsia="SimSun" w:cs="Times New Roman"/>
          <w:lang w:eastAsia="zh-CN"/>
        </w:rPr>
        <w:t xml:space="preserve"> </w:t>
      </w:r>
      <w:hyperlink r:id="rId17" w:history="1">
        <w:r w:rsidR="001104E0" w:rsidRPr="00AA6F86">
          <w:rPr>
            <w:rStyle w:val="Hyperlink"/>
            <w:rFonts w:eastAsia="SimSun" w:cs="Times New Roman"/>
            <w:lang w:eastAsia="zh-CN"/>
          </w:rPr>
          <w:t>Poka.Kila@Hilton.com</w:t>
        </w:r>
      </w:hyperlink>
      <w:r w:rsidR="001104E0">
        <w:rPr>
          <w:rFonts w:eastAsia="SimSun" w:cs="Times New Roman"/>
          <w:lang w:eastAsia="zh-CN"/>
        </w:rPr>
        <w:t xml:space="preserve"> </w:t>
      </w:r>
    </w:p>
    <w:p w14:paraId="03E425C8" w14:textId="6B7E46C9" w:rsidR="00034250" w:rsidRPr="009B7DDA" w:rsidRDefault="009B7DDA" w:rsidP="001104E0">
      <w:pPr>
        <w:ind w:firstLine="720"/>
        <w:jc w:val="both"/>
        <w:rPr>
          <w:rFonts w:cs="Times New Roman"/>
        </w:rPr>
      </w:pPr>
      <w:r w:rsidRPr="009B7DDA">
        <w:rPr>
          <w:rFonts w:cs="Times New Roman"/>
          <w:color w:val="201F1E"/>
          <w:bdr w:val="none" w:sz="0" w:space="0" w:color="auto" w:frame="1"/>
          <w:shd w:val="clear" w:color="auto" w:fill="FFFFFF"/>
        </w:rPr>
        <w:t>Website:</w:t>
      </w:r>
      <w:r w:rsidRPr="009B7DDA">
        <w:rPr>
          <w:rFonts w:cs="Times New Roman"/>
          <w:b/>
          <w:bCs/>
          <w:color w:val="201F1E"/>
          <w:bdr w:val="none" w:sz="0" w:space="0" w:color="auto" w:frame="1"/>
          <w:shd w:val="clear" w:color="auto" w:fill="FFFFFF"/>
        </w:rPr>
        <w:t> </w:t>
      </w:r>
      <w:r w:rsidR="00495F92">
        <w:rPr>
          <w:rFonts w:cs="Times New Roman"/>
          <w:b/>
          <w:bCs/>
          <w:color w:val="201F1E"/>
          <w:bdr w:val="none" w:sz="0" w:space="0" w:color="auto" w:frame="1"/>
          <w:shd w:val="clear" w:color="auto" w:fill="FFFFFF"/>
        </w:rPr>
        <w:tab/>
      </w:r>
      <w:hyperlink r:id="rId18" w:history="1">
        <w:r w:rsidR="00652757" w:rsidRPr="0060793A">
          <w:rPr>
            <w:rStyle w:val="Hyperlink"/>
            <w:rFonts w:cs="Times New Roman"/>
            <w:bdr w:val="none" w:sz="0" w:space="0" w:color="auto" w:frame="1"/>
            <w:shd w:val="clear" w:color="auto" w:fill="FFFFFF"/>
          </w:rPr>
          <w:t>www.hiltonportmoresby.com</w:t>
        </w:r>
      </w:hyperlink>
      <w:r w:rsidR="00034250" w:rsidRPr="009B7DDA">
        <w:rPr>
          <w:rFonts w:eastAsia="SimSun" w:cs="Times New Roman"/>
          <w:color w:val="000000"/>
          <w:lang w:eastAsia="zh-CN"/>
        </w:rPr>
        <w:tab/>
      </w:r>
      <w:r w:rsidR="00034250" w:rsidRPr="009B7DDA">
        <w:rPr>
          <w:rFonts w:eastAsia="Times New Roman" w:cs="Times New Roman"/>
          <w:color w:val="000000" w:themeColor="text1"/>
        </w:rPr>
        <w:t xml:space="preserve"> </w:t>
      </w:r>
    </w:p>
    <w:p w14:paraId="7F5564D5" w14:textId="77777777" w:rsidR="00683D5C" w:rsidRDefault="00683D5C" w:rsidP="00C22786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35E7928F" w14:textId="77777777" w:rsidR="00422EE5" w:rsidRPr="0080000E" w:rsidRDefault="00B60D27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>
        <w:rPr>
          <w:rFonts w:eastAsia="Times New Roman" w:cs="Times New Roman"/>
          <w:b/>
          <w:bCs/>
          <w:color w:val="000000"/>
          <w:lang w:eastAsia="en-US"/>
        </w:rPr>
        <w:t xml:space="preserve">2.  </w:t>
      </w:r>
      <w:r w:rsidR="00B95D65">
        <w:rPr>
          <w:rFonts w:eastAsia="Times New Roman" w:cs="Times New Roman"/>
          <w:b/>
          <w:bCs/>
          <w:color w:val="000000"/>
          <w:lang w:eastAsia="en-US"/>
        </w:rPr>
        <w:t xml:space="preserve"> </w:t>
      </w:r>
      <w:r w:rsidR="00422EE5" w:rsidRPr="0080000E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80000E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15888A1E" w14:textId="41B9E858" w:rsidR="00C56DC3" w:rsidRPr="00683D5C" w:rsidRDefault="00C56DC3" w:rsidP="00C56DC3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80000E">
        <w:rPr>
          <w:rFonts w:eastAsia="PMingLiU" w:cs="Times New Roman"/>
          <w:color w:val="000000"/>
          <w:lang w:eastAsia="zh-TW"/>
        </w:rPr>
        <w:t>All APT Members, Associate Members</w:t>
      </w:r>
      <w:r w:rsidR="005E170A">
        <w:rPr>
          <w:rFonts w:eastAsia="PMingLiU" w:cs="Times New Roman"/>
          <w:color w:val="000000"/>
          <w:lang w:eastAsia="zh-TW"/>
        </w:rPr>
        <w:t>,</w:t>
      </w:r>
      <w:r w:rsidRPr="0080000E">
        <w:rPr>
          <w:rFonts w:eastAsia="PMingLiU" w:cs="Times New Roman"/>
          <w:color w:val="000000"/>
          <w:lang w:eastAsia="zh-TW"/>
        </w:rPr>
        <w:t xml:space="preserve"> and Affiliate Members may participate in the </w:t>
      </w:r>
      <w:r w:rsidR="00EE19E6">
        <w:rPr>
          <w:rFonts w:eastAsia="PMingLiU" w:cs="Times New Roman"/>
          <w:color w:val="000000"/>
          <w:lang w:eastAsia="zh-TW"/>
        </w:rPr>
        <w:t>f</w:t>
      </w:r>
      <w:r w:rsidR="0002374D">
        <w:rPr>
          <w:rFonts w:eastAsia="PMingLiU" w:cs="Times New Roman"/>
          <w:color w:val="000000"/>
          <w:lang w:eastAsia="zh-TW"/>
        </w:rPr>
        <w:t>orum</w:t>
      </w:r>
      <w:r w:rsidRPr="0080000E">
        <w:rPr>
          <w:rFonts w:eastAsia="PMingLiU" w:cs="Times New Roman"/>
          <w:color w:val="000000"/>
          <w:lang w:eastAsia="zh-TW"/>
        </w:rPr>
        <w:t xml:space="preserve">. </w:t>
      </w:r>
      <w:r w:rsidR="001E2E87" w:rsidRPr="0080000E">
        <w:rPr>
          <w:rFonts w:eastAsia="PMingLiU" w:cs="Times New Roman"/>
          <w:color w:val="000000"/>
          <w:lang w:eastAsia="zh-TW"/>
        </w:rPr>
        <w:t xml:space="preserve">The </w:t>
      </w:r>
      <w:r w:rsidRPr="0080000E">
        <w:rPr>
          <w:rFonts w:eastAsia="PMingLiU" w:cs="Times New Roman"/>
          <w:color w:val="000000"/>
          <w:lang w:eastAsia="zh-TW"/>
        </w:rPr>
        <w:t xml:space="preserve">Organizations which have </w:t>
      </w:r>
      <w:r w:rsidR="001E2E87" w:rsidRPr="0080000E">
        <w:rPr>
          <w:rFonts w:eastAsia="BatangChe" w:cs="Times New Roman"/>
          <w:lang w:val="en-AU" w:eastAsia="en-US"/>
        </w:rPr>
        <w:t xml:space="preserve">a Memorandum of Understanding (MoU) </w:t>
      </w:r>
      <w:r w:rsidRPr="0080000E">
        <w:rPr>
          <w:rFonts w:eastAsia="PMingLiU" w:cs="Times New Roman"/>
          <w:color w:val="000000"/>
          <w:lang w:eastAsia="zh-TW"/>
        </w:rPr>
        <w:t xml:space="preserve">with the APT </w:t>
      </w:r>
      <w:r w:rsidRPr="0080000E">
        <w:rPr>
          <w:rFonts w:eastAsia="PMingLiU" w:cs="Times New Roman"/>
          <w:lang w:eastAsia="zh-TW"/>
        </w:rPr>
        <w:t xml:space="preserve">or other relevant international or regional organizations </w:t>
      </w:r>
      <w:r w:rsidRPr="0080000E">
        <w:rPr>
          <w:rFonts w:eastAsia="PMingLiU" w:cs="Times New Roman"/>
          <w:color w:val="000000"/>
          <w:lang w:eastAsia="zh-TW"/>
        </w:rPr>
        <w:t xml:space="preserve">may send representatives to attend the </w:t>
      </w:r>
      <w:r w:rsidR="00EE19E6">
        <w:rPr>
          <w:rFonts w:eastAsia="PMingLiU" w:cs="Times New Roman"/>
          <w:color w:val="000000"/>
          <w:lang w:eastAsia="zh-TW"/>
        </w:rPr>
        <w:t>f</w:t>
      </w:r>
      <w:r w:rsidR="0002374D">
        <w:rPr>
          <w:rFonts w:eastAsia="PMingLiU" w:cs="Times New Roman"/>
          <w:color w:val="000000"/>
          <w:lang w:eastAsia="zh-TW"/>
        </w:rPr>
        <w:t>orum</w:t>
      </w:r>
      <w:r w:rsidRPr="0080000E">
        <w:rPr>
          <w:rFonts w:eastAsia="PMingLiU" w:cs="Times New Roman"/>
          <w:color w:val="000000"/>
          <w:lang w:eastAsia="zh-TW"/>
        </w:rPr>
        <w:t>.</w:t>
      </w:r>
    </w:p>
    <w:p w14:paraId="2980BCB0" w14:textId="61CEC0F1" w:rsidR="00C56DC3" w:rsidRDefault="00C56DC3" w:rsidP="00C265F2">
      <w:pPr>
        <w:jc w:val="both"/>
        <w:rPr>
          <w:rFonts w:eastAsia="PMingLiU" w:cs="Times New Roman"/>
          <w:lang w:eastAsia="zh-TW"/>
        </w:rPr>
      </w:pPr>
      <w:r w:rsidRPr="0080000E">
        <w:rPr>
          <w:rFonts w:eastAsia="PMingLiU" w:cs="Times New Roman"/>
          <w:lang w:eastAsia="zh-TW"/>
        </w:rPr>
        <w:lastRenderedPageBreak/>
        <w:t xml:space="preserve">For Members, Associate </w:t>
      </w:r>
      <w:r w:rsidR="002C3657" w:rsidRPr="0080000E">
        <w:rPr>
          <w:rFonts w:eastAsia="PMingLiU" w:cs="Times New Roman"/>
          <w:lang w:eastAsia="zh-TW"/>
        </w:rPr>
        <w:t>Members,</w:t>
      </w:r>
      <w:r w:rsidRPr="0080000E">
        <w:rPr>
          <w:rFonts w:eastAsia="PMingLiU" w:cs="Times New Roman"/>
          <w:lang w:eastAsia="zh-TW"/>
        </w:rPr>
        <w:t xml:space="preserve"> and International/Regional Organizations, it is kindly requested to send the official list of members in your delegation.</w:t>
      </w:r>
    </w:p>
    <w:p w14:paraId="53CCBAFC" w14:textId="77777777" w:rsidR="00ED38A5" w:rsidRPr="00C265F2" w:rsidRDefault="00ED38A5" w:rsidP="00C265F2">
      <w:pPr>
        <w:jc w:val="both"/>
        <w:rPr>
          <w:rFonts w:cs="Times New Roman"/>
          <w:lang w:eastAsia="zh-TW"/>
        </w:rPr>
      </w:pPr>
    </w:p>
    <w:p w14:paraId="3C9CEC07" w14:textId="33C72922" w:rsidR="00EB766C" w:rsidRDefault="00143D2B" w:rsidP="00143D2B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lang w:eastAsia="zh-TW"/>
        </w:rPr>
      </w:pPr>
      <w:r w:rsidRPr="00EB766C">
        <w:rPr>
          <w:rFonts w:eastAsia="PMingLiU" w:cs="Times New Roman"/>
          <w:b/>
          <w:bCs/>
          <w:lang w:eastAsia="zh-TW"/>
        </w:rPr>
        <w:t>Participation of Non-Members:</w:t>
      </w:r>
      <w:r w:rsidRPr="0080000E">
        <w:rPr>
          <w:rFonts w:eastAsia="PMingLiU" w:cs="Times New Roman"/>
          <w:b/>
          <w:bCs/>
          <w:lang w:eastAsia="zh-TW"/>
        </w:rPr>
        <w:t xml:space="preserve"> </w:t>
      </w:r>
      <w:r w:rsidRPr="0080000E">
        <w:rPr>
          <w:rFonts w:eastAsia="PMingLiU" w:cs="Times New Roman"/>
          <w:lang w:eastAsia="zh-TW"/>
        </w:rPr>
        <w:t xml:space="preserve">Non-APT members may be invited to participate in the activities of the </w:t>
      </w:r>
      <w:r w:rsidR="00EE19E6">
        <w:rPr>
          <w:rFonts w:eastAsia="PMingLiU" w:cs="Times New Roman"/>
          <w:lang w:eastAsia="zh-TW"/>
        </w:rPr>
        <w:t>f</w:t>
      </w:r>
      <w:r w:rsidR="00C8612E" w:rsidRPr="0080000E">
        <w:rPr>
          <w:rFonts w:eastAsia="PMingLiU" w:cs="Times New Roman"/>
          <w:lang w:eastAsia="zh-TW"/>
        </w:rPr>
        <w:t>orum</w:t>
      </w:r>
      <w:r w:rsidRPr="0080000E">
        <w:rPr>
          <w:rFonts w:eastAsia="PMingLiU" w:cs="Times New Roman"/>
          <w:lang w:eastAsia="zh-TW"/>
        </w:rPr>
        <w:t xml:space="preserve"> as </w:t>
      </w:r>
      <w:r w:rsidR="005E170A">
        <w:rPr>
          <w:rFonts w:eastAsia="PMingLiU" w:cs="Times New Roman"/>
          <w:lang w:eastAsia="zh-TW"/>
        </w:rPr>
        <w:t>Guests</w:t>
      </w:r>
      <w:r w:rsidRPr="0080000E">
        <w:rPr>
          <w:rFonts w:eastAsia="PMingLiU" w:cs="Times New Roman"/>
          <w:lang w:eastAsia="zh-TW"/>
        </w:rPr>
        <w:t xml:space="preserve"> at the discretion of the Chair of the PRFP and the </w:t>
      </w:r>
      <w:r w:rsidR="00636AD2" w:rsidRPr="0080000E">
        <w:rPr>
          <w:rFonts w:eastAsia="PMingLiU" w:cs="Times New Roman"/>
          <w:lang w:eastAsia="zh-TW"/>
        </w:rPr>
        <w:t>Secretary-General</w:t>
      </w:r>
      <w:r w:rsidRPr="0080000E">
        <w:rPr>
          <w:rFonts w:eastAsia="PMingLiU" w:cs="Times New Roman"/>
          <w:lang w:eastAsia="zh-TW"/>
        </w:rPr>
        <w:t xml:space="preserve"> in consultation with the relevant Member administration as appropriate. </w:t>
      </w:r>
    </w:p>
    <w:p w14:paraId="622DC00F" w14:textId="77777777" w:rsidR="00C265F2" w:rsidRDefault="00C265F2" w:rsidP="00143D2B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lang w:eastAsia="zh-TW"/>
        </w:rPr>
      </w:pPr>
    </w:p>
    <w:p w14:paraId="3E63A2DF" w14:textId="5C7F47DD" w:rsidR="2BEA6041" w:rsidRDefault="00143D2B" w:rsidP="008E0207">
      <w:pPr>
        <w:autoSpaceDE w:val="0"/>
        <w:autoSpaceDN w:val="0"/>
        <w:adjustRightInd w:val="0"/>
        <w:snapToGrid w:val="0"/>
        <w:jc w:val="both"/>
        <w:rPr>
          <w:rFonts w:cs="Times New Roman"/>
          <w:color w:val="000000"/>
        </w:rPr>
      </w:pPr>
      <w:r w:rsidRPr="0080000E">
        <w:rPr>
          <w:rFonts w:eastAsia="PMingLiU" w:cs="Times New Roman"/>
          <w:lang w:eastAsia="zh-TW"/>
        </w:rPr>
        <w:t xml:space="preserve">Other non-APT members may participate as </w:t>
      </w:r>
      <w:r w:rsidR="005E170A">
        <w:rPr>
          <w:rFonts w:cs="Times New Roman"/>
          <w:color w:val="000000"/>
        </w:rPr>
        <w:t>observers</w:t>
      </w:r>
      <w:r w:rsidR="008E0207" w:rsidRPr="00E8026D">
        <w:rPr>
          <w:rFonts w:cs="Times New Roman"/>
          <w:color w:val="000000"/>
        </w:rPr>
        <w:t xml:space="preserve"> with the payment of the participation fee (amounting to USD 250) subject to consultation between the </w:t>
      </w:r>
      <w:r w:rsidR="005E170A">
        <w:rPr>
          <w:rFonts w:cs="Times New Roman"/>
          <w:color w:val="000000"/>
        </w:rPr>
        <w:t>Secretary-General</w:t>
      </w:r>
      <w:r w:rsidR="008E0207" w:rsidRPr="00E8026D">
        <w:rPr>
          <w:rFonts w:cs="Times New Roman"/>
          <w:color w:val="000000"/>
        </w:rPr>
        <w:t xml:space="preserve"> and the relevant Member Administrations, as appropriate.</w:t>
      </w:r>
    </w:p>
    <w:p w14:paraId="70EA3A6F" w14:textId="77777777" w:rsidR="008E0207" w:rsidRPr="0080000E" w:rsidRDefault="008E0207" w:rsidP="008E0207">
      <w:pPr>
        <w:autoSpaceDE w:val="0"/>
        <w:autoSpaceDN w:val="0"/>
        <w:adjustRightInd w:val="0"/>
        <w:snapToGrid w:val="0"/>
        <w:jc w:val="both"/>
        <w:rPr>
          <w:rFonts w:cs="Times New Roman"/>
          <w:lang w:eastAsia="en-US" w:bidi="th-TH"/>
        </w:rPr>
      </w:pPr>
    </w:p>
    <w:p w14:paraId="11641EAC" w14:textId="2812358B" w:rsidR="00557098" w:rsidRDefault="00557098" w:rsidP="00557098">
      <w:pPr>
        <w:jc w:val="both"/>
        <w:rPr>
          <w:rFonts w:cs="Times New Roman"/>
          <w:lang w:eastAsia="en-US" w:bidi="th-TH"/>
        </w:rPr>
      </w:pPr>
      <w:r w:rsidRPr="0080000E">
        <w:rPr>
          <w:rFonts w:cs="Times New Roman"/>
          <w:lang w:eastAsia="en-US" w:bidi="th-TH"/>
        </w:rPr>
        <w:t>Since the number of physical attendances influences some preparations for the meeting venue and other arrangements, your administration/organization is kindly requested to register delegates for physical attendance preferably by the date specified in the following section.</w:t>
      </w:r>
      <w:r w:rsidR="008C1A35" w:rsidRPr="0080000E">
        <w:rPr>
          <w:rFonts w:cs="Times New Roman"/>
          <w:lang w:eastAsia="en-US" w:bidi="th-TH"/>
        </w:rPr>
        <w:t xml:space="preserve"> </w:t>
      </w:r>
    </w:p>
    <w:p w14:paraId="5D9CD1A9" w14:textId="64243B20" w:rsidR="0000246E" w:rsidRDefault="0000246E" w:rsidP="00557098">
      <w:pPr>
        <w:jc w:val="both"/>
        <w:rPr>
          <w:rFonts w:cs="Times New Roman"/>
          <w:lang w:eastAsia="en-US" w:bidi="th-TH"/>
        </w:rPr>
      </w:pPr>
    </w:p>
    <w:p w14:paraId="5CFD28B1" w14:textId="37291DA4" w:rsidR="0000246E" w:rsidRPr="0080000E" w:rsidRDefault="0000246E" w:rsidP="00557098">
      <w:pPr>
        <w:jc w:val="both"/>
        <w:rPr>
          <w:rFonts w:cs="Times New Roman"/>
          <w:lang w:bidi="th-TH"/>
        </w:rPr>
      </w:pPr>
      <w:r w:rsidRPr="00E8026D">
        <w:rPr>
          <w:rFonts w:cs="Times New Roman"/>
          <w:lang w:bidi="th-TH"/>
        </w:rPr>
        <w:t xml:space="preserve">Virtual participation will be arranged by using </w:t>
      </w:r>
      <w:r w:rsidR="005E170A">
        <w:rPr>
          <w:rFonts w:cs="Times New Roman"/>
          <w:lang w:bidi="th-TH"/>
        </w:rPr>
        <w:t xml:space="preserve">the </w:t>
      </w:r>
      <w:r w:rsidRPr="00E8026D">
        <w:rPr>
          <w:rFonts w:cs="Times New Roman"/>
          <w:lang w:bidi="th-TH"/>
        </w:rPr>
        <w:t xml:space="preserve">Zoom meeting platform. </w:t>
      </w:r>
      <w:r w:rsidR="005E170A">
        <w:rPr>
          <w:rFonts w:cs="Times New Roman"/>
          <w:lang w:bidi="th-TH"/>
        </w:rPr>
        <w:t>Detailed</w:t>
      </w:r>
      <w:r w:rsidRPr="00E8026D">
        <w:rPr>
          <w:rFonts w:cs="Times New Roman"/>
          <w:lang w:bidi="th-TH"/>
        </w:rPr>
        <w:t xml:space="preserve"> information for virtual participation will be sent to the registered delegates who wish to attend virtually.  </w:t>
      </w:r>
    </w:p>
    <w:p w14:paraId="02CA86E6" w14:textId="5968C144" w:rsidR="00655412" w:rsidRPr="0080000E" w:rsidRDefault="00655412" w:rsidP="00C56DC3">
      <w:pPr>
        <w:autoSpaceDE w:val="0"/>
        <w:autoSpaceDN w:val="0"/>
        <w:adjustRightIn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22CB2D17" w14:textId="77777777" w:rsidR="008E6585" w:rsidRPr="0080000E" w:rsidRDefault="008E6585" w:rsidP="00C56DC3">
      <w:pPr>
        <w:autoSpaceDE w:val="0"/>
        <w:autoSpaceDN w:val="0"/>
        <w:adjustRightInd w:val="0"/>
        <w:jc w:val="both"/>
        <w:rPr>
          <w:rFonts w:eastAsia="PMingLiU" w:cs="Times New Roman"/>
          <w:b/>
          <w:bCs/>
          <w:color w:val="000000"/>
          <w:lang w:val="en-AU" w:eastAsia="zh-TW"/>
        </w:rPr>
      </w:pPr>
    </w:p>
    <w:p w14:paraId="61782522" w14:textId="4B9979E6" w:rsidR="00C56DC3" w:rsidRPr="0080000E" w:rsidRDefault="0096448D" w:rsidP="00C56DC3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>
        <w:rPr>
          <w:rFonts w:eastAsia="PMingLiU" w:cs="Times New Roman"/>
          <w:b/>
          <w:bCs/>
          <w:color w:val="000000"/>
          <w:lang w:eastAsia="zh-TW"/>
        </w:rPr>
        <w:t xml:space="preserve">3.  </w:t>
      </w:r>
      <w:r w:rsidR="005574F7">
        <w:rPr>
          <w:rFonts w:eastAsia="PMingLiU" w:cs="Times New Roman"/>
          <w:b/>
          <w:bCs/>
          <w:color w:val="000000"/>
          <w:lang w:eastAsia="zh-TW"/>
        </w:rPr>
        <w:t xml:space="preserve"> </w:t>
      </w:r>
      <w:r w:rsidR="00C56DC3" w:rsidRPr="0080000E">
        <w:rPr>
          <w:rFonts w:eastAsia="PMingLiU" w:cs="Times New Roman"/>
          <w:b/>
          <w:bCs/>
          <w:color w:val="000000"/>
          <w:lang w:eastAsia="zh-TW"/>
        </w:rPr>
        <w:t xml:space="preserve">REGISTRATION </w:t>
      </w:r>
    </w:p>
    <w:p w14:paraId="59356AE8" w14:textId="77777777" w:rsidR="00C56DC3" w:rsidRPr="0080000E" w:rsidRDefault="00C56DC3" w:rsidP="00C56DC3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7F421339" w14:textId="1E12D11F" w:rsidR="004A6451" w:rsidRPr="0080000E" w:rsidRDefault="004A6451" w:rsidP="004A6451">
      <w:pPr>
        <w:jc w:val="both"/>
        <w:rPr>
          <w:rFonts w:cs="Times New Roman"/>
        </w:rPr>
      </w:pPr>
      <w:bookmarkStart w:id="2" w:name="_Hlk102730733"/>
      <w:r w:rsidRPr="0080000E">
        <w:rPr>
          <w:rFonts w:cs="Times New Roman"/>
        </w:rPr>
        <w:t>For both physical and virtual/online attendance</w:t>
      </w:r>
      <w:r w:rsidR="00922928">
        <w:rPr>
          <w:rFonts w:cs="Times New Roman"/>
        </w:rPr>
        <w:t xml:space="preserve"> of PRFP-16</w:t>
      </w:r>
      <w:r w:rsidRPr="0080000E">
        <w:rPr>
          <w:rFonts w:cs="Times New Roman"/>
        </w:rPr>
        <w:t xml:space="preserve">, registration can be done online at </w:t>
      </w:r>
      <w:hyperlink r:id="rId19" w:history="1">
        <w:r w:rsidRPr="0080000E">
          <w:rPr>
            <w:rStyle w:val="Hyperlink"/>
            <w:rFonts w:cs="Times New Roman"/>
          </w:rPr>
          <w:t>https://www.apt.int/content/online-registration</w:t>
        </w:r>
      </w:hyperlink>
      <w:r w:rsidRPr="0080000E">
        <w:rPr>
          <w:rFonts w:cs="Times New Roman"/>
        </w:rPr>
        <w:t xml:space="preserve">, preferably by </w:t>
      </w:r>
      <w:r w:rsidR="008C669F" w:rsidRPr="0080000E">
        <w:rPr>
          <w:rFonts w:cs="Times New Roman"/>
          <w:b/>
          <w:bCs/>
          <w:u w:val="single"/>
        </w:rPr>
        <w:t>2</w:t>
      </w:r>
      <w:r w:rsidR="007C1D7B" w:rsidRPr="0080000E">
        <w:rPr>
          <w:rFonts w:cs="Times New Roman"/>
          <w:b/>
          <w:bCs/>
          <w:u w:val="single"/>
        </w:rPr>
        <w:t xml:space="preserve"> August</w:t>
      </w:r>
      <w:r w:rsidRPr="0080000E">
        <w:rPr>
          <w:rFonts w:cs="Times New Roman"/>
          <w:b/>
          <w:bCs/>
          <w:u w:val="single"/>
        </w:rPr>
        <w:t xml:space="preserve"> 202</w:t>
      </w:r>
      <w:r w:rsidR="00B91992">
        <w:rPr>
          <w:rFonts w:cs="Times New Roman"/>
          <w:b/>
          <w:bCs/>
          <w:u w:val="single"/>
        </w:rPr>
        <w:t>3</w:t>
      </w:r>
      <w:r w:rsidRPr="0080000E">
        <w:rPr>
          <w:rFonts w:cs="Times New Roman"/>
        </w:rPr>
        <w:t xml:space="preserve"> for making necessary arrangements. </w:t>
      </w:r>
      <w:bookmarkEnd w:id="2"/>
      <w:r w:rsidRPr="0080000E">
        <w:rPr>
          <w:rStyle w:val="normaltextrun"/>
          <w:rFonts w:cs="Times New Roman"/>
          <w:bdr w:val="none" w:sz="0" w:space="0" w:color="auto" w:frame="1"/>
        </w:rPr>
        <w:t>Please indicate in the registration form whether your delegate will attend in person or virtually.</w:t>
      </w:r>
      <w:r w:rsidRPr="0080000E">
        <w:rPr>
          <w:rFonts w:cs="Times New Roman"/>
        </w:rPr>
        <w:t xml:space="preserve"> </w:t>
      </w:r>
      <w:r w:rsidRPr="0080000E">
        <w:rPr>
          <w:rFonts w:cs="Times New Roman"/>
          <w:b/>
          <w:bCs/>
        </w:rPr>
        <w:t xml:space="preserve">Only the registered participants are entitled to join the </w:t>
      </w:r>
      <w:r w:rsidR="000672C5">
        <w:rPr>
          <w:rFonts w:cs="Times New Roman"/>
          <w:b/>
          <w:bCs/>
        </w:rPr>
        <w:t>f</w:t>
      </w:r>
      <w:r w:rsidR="005F2716">
        <w:rPr>
          <w:rFonts w:cs="Times New Roman"/>
          <w:b/>
          <w:bCs/>
        </w:rPr>
        <w:t>orum</w:t>
      </w:r>
      <w:r w:rsidRPr="0080000E">
        <w:rPr>
          <w:rFonts w:cs="Times New Roman"/>
        </w:rPr>
        <w:t xml:space="preserve">. </w:t>
      </w:r>
      <w:r w:rsidRPr="0080000E">
        <w:rPr>
          <w:rStyle w:val="normaltextrun"/>
          <w:rFonts w:cs="Times New Roman"/>
          <w:shd w:val="clear" w:color="auto" w:fill="FFFFFF"/>
        </w:rPr>
        <w:t xml:space="preserve">APT Secretariat will provide </w:t>
      </w:r>
      <w:r w:rsidR="000D3EC3" w:rsidRPr="0080000E">
        <w:rPr>
          <w:rStyle w:val="normaltextrun"/>
          <w:rFonts w:cs="Times New Roman"/>
          <w:shd w:val="clear" w:color="auto" w:fill="FFFFFF"/>
        </w:rPr>
        <w:t>detailed</w:t>
      </w:r>
      <w:r w:rsidRPr="0080000E">
        <w:rPr>
          <w:rStyle w:val="normaltextrun"/>
          <w:rFonts w:cs="Times New Roman"/>
          <w:shd w:val="clear" w:color="auto" w:fill="FFFFFF"/>
        </w:rPr>
        <w:t xml:space="preserve"> information to the registered participants prior to the </w:t>
      </w:r>
      <w:r w:rsidR="00EE19E6">
        <w:rPr>
          <w:rStyle w:val="normaltextrun"/>
          <w:rFonts w:cs="Times New Roman"/>
          <w:shd w:val="clear" w:color="auto" w:fill="FFFFFF"/>
        </w:rPr>
        <w:t>f</w:t>
      </w:r>
      <w:r w:rsidR="005F2716">
        <w:rPr>
          <w:rStyle w:val="normaltextrun"/>
          <w:rFonts w:cs="Times New Roman"/>
          <w:shd w:val="clear" w:color="auto" w:fill="FFFFFF"/>
        </w:rPr>
        <w:t>orum</w:t>
      </w:r>
      <w:r w:rsidRPr="0080000E">
        <w:rPr>
          <w:rStyle w:val="normaltextrun"/>
          <w:rFonts w:cs="Times New Roman"/>
          <w:shd w:val="clear" w:color="auto" w:fill="FFFFFF"/>
        </w:rPr>
        <w:t xml:space="preserve">. </w:t>
      </w:r>
    </w:p>
    <w:p w14:paraId="234C1CDD" w14:textId="77777777" w:rsidR="004165C7" w:rsidRPr="0080000E" w:rsidRDefault="004165C7" w:rsidP="0055093B">
      <w:pPr>
        <w:jc w:val="both"/>
        <w:rPr>
          <w:rFonts w:cs="Times New Roman"/>
        </w:rPr>
      </w:pPr>
    </w:p>
    <w:p w14:paraId="69C0ADD7" w14:textId="77777777" w:rsidR="0055093B" w:rsidRPr="0080000E" w:rsidRDefault="0055093B" w:rsidP="00655412">
      <w:pPr>
        <w:jc w:val="both"/>
        <w:rPr>
          <w:rFonts w:cs="Times New Roman"/>
        </w:rPr>
      </w:pPr>
    </w:p>
    <w:p w14:paraId="120C1554" w14:textId="59E64AE3" w:rsidR="005B1D66" w:rsidRPr="00213702" w:rsidRDefault="00C9018A" w:rsidP="005B1D66">
      <w:pPr>
        <w:snapToGri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 xml:space="preserve">4.  </w:t>
      </w:r>
      <w:r w:rsidR="005574F7">
        <w:rPr>
          <w:rFonts w:cs="Times New Roman"/>
          <w:b/>
          <w:bCs/>
          <w:color w:val="000000"/>
        </w:rPr>
        <w:t xml:space="preserve"> </w:t>
      </w:r>
      <w:r w:rsidR="005B1D66" w:rsidRPr="00213702">
        <w:rPr>
          <w:rFonts w:cs="Times New Roman"/>
          <w:b/>
          <w:bCs/>
        </w:rPr>
        <w:t>HOTEL ACCOMMODATION RATE &amp; RESERVATION</w:t>
      </w:r>
    </w:p>
    <w:p w14:paraId="705C86A0" w14:textId="28A5A435" w:rsidR="00502ACE" w:rsidRPr="0080000E" w:rsidRDefault="00502ACE" w:rsidP="005B1D66">
      <w:pPr>
        <w:snapToGrid w:val="0"/>
        <w:jc w:val="both"/>
        <w:rPr>
          <w:rFonts w:cs="Times New Roman"/>
          <w:b/>
          <w:bCs/>
          <w:color w:val="000000"/>
        </w:rPr>
      </w:pPr>
    </w:p>
    <w:p w14:paraId="0E796C6A" w14:textId="2A049969" w:rsidR="0062142A" w:rsidRDefault="007E2BA0" w:rsidP="0062142A">
      <w:pPr>
        <w:snapToGrid w:val="0"/>
        <w:jc w:val="both"/>
        <w:rPr>
          <w:rFonts w:eastAsia="PMingLiU" w:cs="Times New Roman"/>
          <w:bCs/>
          <w:lang w:val="en-GB" w:eastAsia="zh-TW"/>
        </w:rPr>
      </w:pPr>
      <w:r>
        <w:rPr>
          <w:rFonts w:eastAsia="SimSun" w:cs="Times New Roman"/>
          <w:color w:val="000000"/>
          <w:lang w:eastAsia="zh-CN"/>
        </w:rPr>
        <w:t xml:space="preserve">The </w:t>
      </w:r>
      <w:r>
        <w:rPr>
          <w:rFonts w:eastAsia="SimSun" w:cs="Times New Roman"/>
          <w:b/>
          <w:bCs/>
          <w:color w:val="000000"/>
          <w:lang w:eastAsia="zh-CN"/>
        </w:rPr>
        <w:t xml:space="preserve">Hilton Port Moresby </w:t>
      </w:r>
      <w:r w:rsidR="00456AEB">
        <w:rPr>
          <w:rFonts w:cs="Times New Roman"/>
          <w:color w:val="000000"/>
        </w:rPr>
        <w:t xml:space="preserve">is </w:t>
      </w:r>
      <w:r w:rsidR="00502ACE" w:rsidRPr="0080000E">
        <w:rPr>
          <w:rFonts w:cs="Times New Roman"/>
          <w:color w:val="000000"/>
        </w:rPr>
        <w:t xml:space="preserve">recommended for all participants to stay during the </w:t>
      </w:r>
      <w:r w:rsidR="00EE19E6">
        <w:rPr>
          <w:rFonts w:cs="Times New Roman"/>
          <w:color w:val="000000"/>
        </w:rPr>
        <w:t>f</w:t>
      </w:r>
      <w:r w:rsidR="001D190E">
        <w:rPr>
          <w:rFonts w:cs="Times New Roman"/>
          <w:color w:val="000000"/>
        </w:rPr>
        <w:t>orum</w:t>
      </w:r>
      <w:r w:rsidR="00502ACE" w:rsidRPr="0080000E">
        <w:rPr>
          <w:rFonts w:cs="Times New Roman"/>
          <w:color w:val="000000"/>
        </w:rPr>
        <w:t xml:space="preserve">. </w:t>
      </w:r>
      <w:r w:rsidR="000F5AAA" w:rsidRPr="0080000E">
        <w:rPr>
          <w:rFonts w:eastAsia="PMingLiU" w:cs="Times New Roman"/>
          <w:bCs/>
          <w:lang w:val="en-GB" w:eastAsia="zh-TW"/>
        </w:rPr>
        <w:t xml:space="preserve">All participants are required to make room </w:t>
      </w:r>
      <w:r w:rsidR="00F00AAA" w:rsidRPr="0080000E">
        <w:rPr>
          <w:rFonts w:eastAsia="PMingLiU" w:cs="Times New Roman"/>
          <w:bCs/>
          <w:lang w:val="en-GB" w:eastAsia="zh-TW"/>
        </w:rPr>
        <w:t>reservations</w:t>
      </w:r>
      <w:r w:rsidR="000F5AAA" w:rsidRPr="0080000E">
        <w:rPr>
          <w:rFonts w:eastAsia="PMingLiU" w:cs="Times New Roman"/>
          <w:bCs/>
          <w:lang w:val="en-GB" w:eastAsia="zh-TW"/>
        </w:rPr>
        <w:t xml:space="preserve"> directly with the hotel except for the participants </w:t>
      </w:r>
      <w:r w:rsidR="00F00AAA" w:rsidRPr="0080000E">
        <w:rPr>
          <w:rFonts w:eastAsia="PMingLiU" w:cs="Times New Roman"/>
          <w:bCs/>
          <w:lang w:val="en-GB" w:eastAsia="zh-TW"/>
        </w:rPr>
        <w:t xml:space="preserve">under the </w:t>
      </w:r>
      <w:r w:rsidR="000F5AAA" w:rsidRPr="0080000E">
        <w:rPr>
          <w:rFonts w:eastAsia="PMingLiU" w:cs="Times New Roman"/>
          <w:bCs/>
          <w:lang w:val="en-GB" w:eastAsia="zh-TW"/>
        </w:rPr>
        <w:t xml:space="preserve">APT fellowship. </w:t>
      </w:r>
      <w:bookmarkStart w:id="3" w:name="_Hlk89422616"/>
    </w:p>
    <w:p w14:paraId="409A66BF" w14:textId="1F9CC936" w:rsidR="00C54B12" w:rsidRDefault="00C54B12" w:rsidP="0062142A">
      <w:pPr>
        <w:snapToGrid w:val="0"/>
        <w:jc w:val="both"/>
        <w:rPr>
          <w:rFonts w:eastAsia="PMingLiU" w:cs="Times New Roman"/>
          <w:bCs/>
          <w:lang w:val="en-GB" w:eastAsia="zh-TW"/>
        </w:rPr>
      </w:pPr>
    </w:p>
    <w:tbl>
      <w:tblPr>
        <w:tblW w:w="927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1E0" w:firstRow="1" w:lastRow="1" w:firstColumn="1" w:lastColumn="1" w:noHBand="0" w:noVBand="0"/>
      </w:tblPr>
      <w:tblGrid>
        <w:gridCol w:w="4950"/>
        <w:gridCol w:w="1890"/>
        <w:gridCol w:w="2430"/>
      </w:tblGrid>
      <w:tr w:rsidR="00465DDC" w:rsidRPr="001A5195" w14:paraId="57F555D4" w14:textId="77777777" w:rsidTr="00DD082B">
        <w:trPr>
          <w:trHeight w:val="4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01B863" w14:textId="6C345DAD" w:rsidR="00465DDC" w:rsidRPr="001A5195" w:rsidRDefault="000B5FE1" w:rsidP="00113688">
            <w:pPr>
              <w:jc w:val="center"/>
              <w:rPr>
                <w:rFonts w:eastAsia="Arial Unicode MS" w:cs="Times New Roman"/>
                <w:b/>
                <w:iCs/>
              </w:rPr>
            </w:pPr>
            <w:r>
              <w:rPr>
                <w:rFonts w:eastAsia="Arial Unicode MS" w:cs="Times New Roman"/>
                <w:b/>
                <w:iCs/>
              </w:rPr>
              <w:t>Name of the hotel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0B7D2A" w14:textId="08713D62" w:rsidR="00465DDC" w:rsidRPr="00967745" w:rsidRDefault="000B5FE1" w:rsidP="00465DDC">
            <w:pPr>
              <w:jc w:val="center"/>
              <w:rPr>
                <w:rFonts w:eastAsia="Arial Unicode MS" w:cs="Times New Roman"/>
                <w:b/>
                <w:iCs/>
              </w:rPr>
            </w:pPr>
            <w:r>
              <w:rPr>
                <w:rFonts w:eastAsia="Arial Unicode MS" w:cs="Times New Roman"/>
                <w:b/>
                <w:iCs/>
              </w:rPr>
              <w:t>Room Type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8CD8DE0" w14:textId="58B7BCB8" w:rsidR="00465DDC" w:rsidRPr="001A5195" w:rsidRDefault="000B5FE1" w:rsidP="00113688">
            <w:pPr>
              <w:jc w:val="center"/>
              <w:rPr>
                <w:rFonts w:eastAsia="Arial Unicode MS" w:cs="Times New Roman"/>
                <w:b/>
                <w:iCs/>
              </w:rPr>
            </w:pPr>
            <w:r>
              <w:rPr>
                <w:rFonts w:eastAsia="Arial Unicode MS" w:cs="Times New Roman"/>
                <w:b/>
                <w:iCs/>
              </w:rPr>
              <w:t>Room Rate per night</w:t>
            </w:r>
          </w:p>
        </w:tc>
      </w:tr>
      <w:tr w:rsidR="000F19F2" w:rsidRPr="00594E40" w14:paraId="2A25E207" w14:textId="77777777" w:rsidTr="00DD082B">
        <w:trPr>
          <w:trHeight w:val="1071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96ACF" w14:textId="28909C42" w:rsidR="000F19F2" w:rsidRPr="000F19F2" w:rsidRDefault="00C80D83" w:rsidP="000F19F2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Hilton Port Moresby </w:t>
            </w:r>
          </w:p>
          <w:p w14:paraId="6D50E3FE" w14:textId="77777777" w:rsidR="007E2BA0" w:rsidRPr="007E2BA0" w:rsidRDefault="000F19F2" w:rsidP="007E2BA0">
            <w:pPr>
              <w:rPr>
                <w:rFonts w:eastAsia="Calibri" w:cs="Times New Roman"/>
                <w:lang w:val="en-AU"/>
              </w:rPr>
            </w:pPr>
            <w:r w:rsidRPr="000F19F2">
              <w:rPr>
                <w:rFonts w:eastAsia="Calibri" w:cs="Times New Roman"/>
              </w:rPr>
              <w:t xml:space="preserve">Address: </w:t>
            </w:r>
            <w:r w:rsidR="007E2BA0" w:rsidRPr="007E2BA0">
              <w:rPr>
                <w:rFonts w:eastAsia="Calibri" w:cs="Times New Roman"/>
                <w:lang w:val="en-AU"/>
              </w:rPr>
              <w:t xml:space="preserve">Wards Road, </w:t>
            </w:r>
            <w:proofErr w:type="spellStart"/>
            <w:r w:rsidR="007E2BA0" w:rsidRPr="007E2BA0">
              <w:rPr>
                <w:rFonts w:eastAsia="Calibri" w:cs="Times New Roman"/>
                <w:lang w:val="en-AU"/>
              </w:rPr>
              <w:t>Hohola</w:t>
            </w:r>
            <w:proofErr w:type="spellEnd"/>
          </w:p>
          <w:p w14:paraId="53477B30" w14:textId="766A9FAD" w:rsidR="007E2BA0" w:rsidRPr="007E2BA0" w:rsidRDefault="007E2BA0" w:rsidP="007E2BA0">
            <w:pPr>
              <w:rPr>
                <w:rFonts w:eastAsia="Calibri" w:cs="Times New Roman"/>
                <w:lang w:val="en-AU"/>
              </w:rPr>
            </w:pPr>
            <w:r w:rsidRPr="007E2BA0">
              <w:rPr>
                <w:rFonts w:eastAsia="Calibri" w:cs="Times New Roman"/>
                <w:lang w:val="en-AU"/>
              </w:rPr>
              <w:t xml:space="preserve">    </w:t>
            </w:r>
            <w:r w:rsidRPr="007E2BA0">
              <w:rPr>
                <w:rFonts w:eastAsia="Calibri" w:cs="Times New Roman"/>
                <w:lang w:val="en-AU"/>
              </w:rPr>
              <w:tab/>
            </w:r>
            <w:r>
              <w:rPr>
                <w:rFonts w:eastAsia="Calibri" w:cs="Times New Roman"/>
                <w:lang w:val="en-AU"/>
              </w:rPr>
              <w:t xml:space="preserve">    </w:t>
            </w:r>
            <w:r w:rsidR="000B5FE1" w:rsidRPr="007E2BA0">
              <w:rPr>
                <w:rFonts w:eastAsia="Calibri" w:cs="Times New Roman"/>
                <w:lang w:val="en-AU"/>
              </w:rPr>
              <w:t>P</w:t>
            </w:r>
            <w:r w:rsidR="000B5FE1">
              <w:rPr>
                <w:rFonts w:eastAsia="Calibri" w:cs="Times New Roman"/>
                <w:lang w:val="en-AU"/>
              </w:rPr>
              <w:t>ort</w:t>
            </w:r>
            <w:r w:rsidR="000B5FE1" w:rsidRPr="007E2BA0">
              <w:rPr>
                <w:rFonts w:eastAsia="Calibri" w:cs="Times New Roman"/>
                <w:lang w:val="en-AU"/>
              </w:rPr>
              <w:t xml:space="preserve"> M</w:t>
            </w:r>
            <w:r w:rsidR="000B5FE1">
              <w:rPr>
                <w:rFonts w:eastAsia="Calibri" w:cs="Times New Roman"/>
                <w:lang w:val="en-AU"/>
              </w:rPr>
              <w:t>oresby</w:t>
            </w:r>
            <w:r w:rsidR="000B5FE1" w:rsidRPr="007E2BA0">
              <w:rPr>
                <w:rFonts w:eastAsia="Calibri" w:cs="Times New Roman"/>
                <w:lang w:val="en-AU"/>
              </w:rPr>
              <w:t xml:space="preserve"> </w:t>
            </w:r>
            <w:r w:rsidRPr="007E2BA0">
              <w:rPr>
                <w:rFonts w:eastAsia="Calibri" w:cs="Times New Roman"/>
                <w:lang w:val="en-AU"/>
              </w:rPr>
              <w:t>121</w:t>
            </w:r>
          </w:p>
          <w:p w14:paraId="784DBA46" w14:textId="57846E2B" w:rsidR="007E2BA0" w:rsidRPr="007E2BA0" w:rsidRDefault="007E2BA0" w:rsidP="007E2BA0">
            <w:pPr>
              <w:rPr>
                <w:rFonts w:eastAsia="Calibri" w:cs="Times New Roman"/>
                <w:lang w:val="en-AU"/>
              </w:rPr>
            </w:pPr>
            <w:r w:rsidRPr="007E2BA0">
              <w:rPr>
                <w:rFonts w:eastAsia="Calibri" w:cs="Times New Roman"/>
                <w:lang w:val="en-AU"/>
              </w:rPr>
              <w:t xml:space="preserve">    </w:t>
            </w:r>
            <w:r w:rsidRPr="007E2BA0">
              <w:rPr>
                <w:rFonts w:eastAsia="Calibri" w:cs="Times New Roman"/>
                <w:lang w:val="en-AU"/>
              </w:rPr>
              <w:tab/>
            </w:r>
            <w:r>
              <w:rPr>
                <w:rFonts w:eastAsia="Calibri" w:cs="Times New Roman"/>
                <w:lang w:val="en-AU"/>
              </w:rPr>
              <w:t xml:space="preserve">    </w:t>
            </w:r>
            <w:r w:rsidRPr="007E2BA0">
              <w:rPr>
                <w:rFonts w:eastAsia="Calibri" w:cs="Times New Roman"/>
                <w:lang w:val="en-AU"/>
              </w:rPr>
              <w:t>Papua New Guinea</w:t>
            </w:r>
          </w:p>
          <w:p w14:paraId="73A729B7" w14:textId="58F00777" w:rsidR="000F19F2" w:rsidRPr="000F19F2" w:rsidRDefault="000F19F2" w:rsidP="000F19F2">
            <w:pPr>
              <w:rPr>
                <w:rFonts w:eastAsia="Calibri" w:cs="Times New Roman"/>
                <w:b/>
                <w:bCs/>
              </w:rPr>
            </w:pPr>
          </w:p>
          <w:p w14:paraId="6EF8397A" w14:textId="77777777" w:rsidR="000F19F2" w:rsidRPr="000F19F2" w:rsidRDefault="000F19F2" w:rsidP="000F19F2">
            <w:pPr>
              <w:rPr>
                <w:rFonts w:eastAsia="Calibri" w:cs="Times New Roman"/>
                <w:b/>
                <w:bCs/>
                <w:u w:val="single"/>
              </w:rPr>
            </w:pPr>
            <w:r w:rsidRPr="000F19F2">
              <w:rPr>
                <w:rFonts w:eastAsia="Calibri" w:cs="Times New Roman"/>
                <w:b/>
                <w:bCs/>
                <w:u w:val="single"/>
              </w:rPr>
              <w:t>Room Reservation Contact</w:t>
            </w:r>
          </w:p>
          <w:p w14:paraId="43C20205" w14:textId="4D78467B" w:rsidR="000F19F2" w:rsidRPr="000F19F2" w:rsidRDefault="003F4C04" w:rsidP="000F19F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Ms. </w:t>
            </w:r>
            <w:r w:rsidR="0022483A">
              <w:rPr>
                <w:rFonts w:eastAsia="Calibri" w:cs="Times New Roman"/>
              </w:rPr>
              <w:t>Sarah Laufa</w:t>
            </w:r>
            <w:r>
              <w:rPr>
                <w:rFonts w:eastAsia="Calibri" w:cs="Times New Roman"/>
              </w:rPr>
              <w:t xml:space="preserve"> and </w:t>
            </w:r>
            <w:r w:rsidR="000F19F2" w:rsidRPr="000F19F2">
              <w:rPr>
                <w:rFonts w:eastAsia="Calibri" w:cs="Times New Roman"/>
              </w:rPr>
              <w:t>M</w:t>
            </w:r>
            <w:r w:rsidR="001D1939">
              <w:rPr>
                <w:rFonts w:eastAsia="Calibri" w:cs="Times New Roman"/>
              </w:rPr>
              <w:t xml:space="preserve">r. </w:t>
            </w:r>
            <w:proofErr w:type="spellStart"/>
            <w:r w:rsidR="001D1939">
              <w:rPr>
                <w:rFonts w:eastAsia="Calibri" w:cs="Times New Roman"/>
              </w:rPr>
              <w:t>Poka</w:t>
            </w:r>
            <w:proofErr w:type="spellEnd"/>
            <w:r w:rsidR="001D1939">
              <w:rPr>
                <w:rFonts w:eastAsia="Calibri" w:cs="Times New Roman"/>
              </w:rPr>
              <w:t xml:space="preserve"> Kila </w:t>
            </w:r>
          </w:p>
          <w:p w14:paraId="04D447AC" w14:textId="77777777" w:rsidR="000F19F2" w:rsidRPr="000F19F2" w:rsidRDefault="000F19F2" w:rsidP="000F19F2">
            <w:pPr>
              <w:rPr>
                <w:rFonts w:eastAsia="Calibri" w:cs="Times New Roman"/>
              </w:rPr>
            </w:pPr>
            <w:r w:rsidRPr="000F19F2">
              <w:rPr>
                <w:rFonts w:eastAsia="Calibri" w:cs="Times New Roman"/>
              </w:rPr>
              <w:t>Tel:  675 2077850</w:t>
            </w:r>
          </w:p>
          <w:p w14:paraId="75F50218" w14:textId="77777777" w:rsidR="00AA2E0E" w:rsidRDefault="000F19F2" w:rsidP="00C80D83">
            <w:pPr>
              <w:rPr>
                <w:rFonts w:eastAsia="Calibri" w:cs="Times New Roman"/>
              </w:rPr>
            </w:pPr>
            <w:r w:rsidRPr="000F19F2">
              <w:rPr>
                <w:rFonts w:eastAsia="Calibri" w:cs="Times New Roman"/>
              </w:rPr>
              <w:t xml:space="preserve">Email:  </w:t>
            </w:r>
            <w:hyperlink r:id="rId20" w:history="1">
              <w:r w:rsidR="0022483A" w:rsidRPr="0022483A">
                <w:rPr>
                  <w:rStyle w:val="Hyperlink"/>
                </w:rPr>
                <w:t>Sarah.Laufa@Hilton.com</w:t>
              </w:r>
            </w:hyperlink>
            <w:r w:rsidR="00C80D83" w:rsidRPr="00C80D83">
              <w:rPr>
                <w:rFonts w:eastAsia="Calibri" w:cs="Times New Roman"/>
              </w:rPr>
              <w:t xml:space="preserve"> and</w:t>
            </w:r>
          </w:p>
          <w:p w14:paraId="5CAF9A97" w14:textId="7990FD52" w:rsidR="00C80D83" w:rsidRDefault="00AA2E0E" w:rsidP="00C80D8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</w:t>
            </w:r>
            <w:hyperlink r:id="rId21" w:history="1">
              <w:r w:rsidRPr="00C8477E">
                <w:rPr>
                  <w:rStyle w:val="Hyperlink"/>
                  <w:rFonts w:eastAsia="Calibri" w:cs="Times New Roman"/>
                </w:rPr>
                <w:t>Poka.Kila@Hilton.com</w:t>
              </w:r>
            </w:hyperlink>
            <w:r>
              <w:rPr>
                <w:rFonts w:eastAsia="Calibri" w:cs="Times New Roman"/>
              </w:rPr>
              <w:t xml:space="preserve"> </w:t>
            </w:r>
            <w:r w:rsidR="0022483A">
              <w:rPr>
                <w:rFonts w:eastAsia="Calibri" w:cs="Times New Roman"/>
              </w:rPr>
              <w:t xml:space="preserve">                       </w:t>
            </w:r>
            <w:r w:rsidR="00657C98">
              <w:rPr>
                <w:rFonts w:eastAsia="Calibri" w:cs="Times New Roman"/>
              </w:rPr>
              <w:t xml:space="preserve">                                 </w:t>
            </w:r>
          </w:p>
          <w:p w14:paraId="009CAF2C" w14:textId="3FC7525D" w:rsidR="000F19F2" w:rsidRPr="001D1939" w:rsidRDefault="000F19F2" w:rsidP="00C80D83">
            <w:r w:rsidRPr="000F19F2">
              <w:rPr>
                <w:rFonts w:eastAsia="Calibri" w:cs="Times New Roman"/>
              </w:rPr>
              <w:t xml:space="preserve">Website: </w:t>
            </w:r>
            <w:hyperlink r:id="rId22" w:history="1">
              <w:r w:rsidR="001D1939" w:rsidRPr="001D1939">
                <w:rPr>
                  <w:rStyle w:val="Hyperlink"/>
                </w:rPr>
                <w:t>www.hiltonportmoresby.com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695" w14:textId="77777777" w:rsidR="007E67F2" w:rsidRDefault="0022483A" w:rsidP="000F19F2">
            <w:pPr>
              <w:rPr>
                <w:rFonts w:cs="Times New Roman"/>
                <w:lang w:bidi="th-TH"/>
              </w:rPr>
            </w:pPr>
            <w:r>
              <w:rPr>
                <w:rFonts w:cs="Times New Roman"/>
                <w:lang w:bidi="th-TH"/>
              </w:rPr>
              <w:t xml:space="preserve"> </w:t>
            </w:r>
          </w:p>
          <w:p w14:paraId="15F8CD74" w14:textId="2E2898BA" w:rsidR="000F19F2" w:rsidRPr="00594E40" w:rsidRDefault="007E67F2" w:rsidP="000F19F2">
            <w:pPr>
              <w:rPr>
                <w:rFonts w:cs="Times New Roman"/>
              </w:rPr>
            </w:pPr>
            <w:r>
              <w:rPr>
                <w:rFonts w:cs="Times New Roman"/>
                <w:lang w:bidi="th-TH"/>
              </w:rPr>
              <w:t>Standard Room (with breakfast)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233" w14:textId="77777777" w:rsidR="000F19F2" w:rsidRDefault="000F19F2" w:rsidP="000F19F2">
            <w:pPr>
              <w:jc w:val="center"/>
              <w:rPr>
                <w:rFonts w:cs="Times New Roman"/>
                <w:lang w:bidi="th-TH"/>
              </w:rPr>
            </w:pPr>
          </w:p>
          <w:p w14:paraId="04EEA3E7" w14:textId="37A7495C" w:rsidR="000F19F2" w:rsidRPr="00594E40" w:rsidRDefault="000F19F2" w:rsidP="000F19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bidi="th-TH"/>
              </w:rPr>
              <w:t>USD14</w:t>
            </w:r>
            <w:r w:rsidR="001D1939">
              <w:rPr>
                <w:rFonts w:cs="Times New Roman"/>
                <w:lang w:bidi="th-TH"/>
              </w:rPr>
              <w:t>3.50</w:t>
            </w:r>
          </w:p>
        </w:tc>
      </w:tr>
      <w:tr w:rsidR="000F19F2" w:rsidRPr="00594E40" w14:paraId="122A1BED" w14:textId="77777777" w:rsidTr="00DD082B">
        <w:trPr>
          <w:trHeight w:val="1313"/>
        </w:trPr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C88" w14:textId="77777777" w:rsidR="000F19F2" w:rsidRPr="00594E40" w:rsidRDefault="000F19F2" w:rsidP="000F19F2">
            <w:pPr>
              <w:spacing w:before="120"/>
              <w:rPr>
                <w:rStyle w:val="Strong"/>
                <w:rFonts w:cs="Times New Roman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3AB" w14:textId="77777777" w:rsidR="000F19F2" w:rsidRDefault="000F19F2" w:rsidP="000F19F2">
            <w:pPr>
              <w:rPr>
                <w:rFonts w:cs="Times New Roman"/>
                <w:lang w:bidi="th-TH"/>
              </w:rPr>
            </w:pPr>
          </w:p>
          <w:p w14:paraId="7F215666" w14:textId="60DDDC4D" w:rsidR="000F19F2" w:rsidRDefault="000F19F2" w:rsidP="000F19F2">
            <w:pPr>
              <w:rPr>
                <w:rFonts w:cs="Times New Roman"/>
                <w:lang w:bidi="th-TH"/>
              </w:rPr>
            </w:pPr>
            <w:r>
              <w:rPr>
                <w:rFonts w:cs="Times New Roman"/>
                <w:lang w:bidi="th-TH"/>
              </w:rPr>
              <w:t>Executive Room (with breakfast</w:t>
            </w:r>
            <w:r w:rsidR="001D1939">
              <w:rPr>
                <w:rFonts w:cs="Times New Roman"/>
                <w:lang w:bidi="th-TH"/>
              </w:rPr>
              <w:t xml:space="preserve"> and access to the executive lounge and associated privileges</w:t>
            </w:r>
            <w:r>
              <w:rPr>
                <w:rFonts w:cs="Times New Roman"/>
                <w:lang w:bidi="th-TH"/>
              </w:rPr>
              <w:t>)</w:t>
            </w:r>
          </w:p>
          <w:p w14:paraId="29EAC38C" w14:textId="5CEC9F8A" w:rsidR="000F19F2" w:rsidRPr="00594E40" w:rsidRDefault="000F19F2" w:rsidP="000F19F2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87F" w14:textId="77777777" w:rsidR="000F19F2" w:rsidRDefault="000F19F2" w:rsidP="000F19F2">
            <w:pPr>
              <w:jc w:val="center"/>
              <w:rPr>
                <w:rFonts w:cs="Times New Roman"/>
                <w:color w:val="000000"/>
                <w:lang w:bidi="th-TH"/>
              </w:rPr>
            </w:pPr>
          </w:p>
          <w:p w14:paraId="2E5C96CB" w14:textId="58EDF7CC" w:rsidR="000F19F2" w:rsidRPr="00594E40" w:rsidRDefault="000F19F2" w:rsidP="000F19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bidi="th-TH"/>
              </w:rPr>
              <w:t>USD</w:t>
            </w:r>
            <w:r w:rsidR="007E2BA0">
              <w:rPr>
                <w:rFonts w:cs="Times New Roman"/>
                <w:color w:val="000000"/>
                <w:lang w:bidi="th-TH"/>
              </w:rPr>
              <w:t>190</w:t>
            </w:r>
            <w:r w:rsidR="001D1939">
              <w:rPr>
                <w:rFonts w:cs="Times New Roman"/>
                <w:color w:val="000000"/>
                <w:lang w:bidi="th-TH"/>
              </w:rPr>
              <w:t>.50</w:t>
            </w:r>
          </w:p>
        </w:tc>
      </w:tr>
    </w:tbl>
    <w:p w14:paraId="593A3BA3" w14:textId="703324A1" w:rsidR="00456AEB" w:rsidRDefault="00456AEB" w:rsidP="005B1D66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571991DE" w14:textId="737C9A05" w:rsidR="00044C60" w:rsidRPr="0040528A" w:rsidRDefault="000F19F2" w:rsidP="00C54B12">
      <w:pPr>
        <w:pStyle w:val="ListParagraph"/>
        <w:numPr>
          <w:ilvl w:val="0"/>
          <w:numId w:val="28"/>
        </w:numPr>
        <w:tabs>
          <w:tab w:val="left" w:pos="630"/>
        </w:tabs>
        <w:autoSpaceDE w:val="0"/>
        <w:autoSpaceDN w:val="0"/>
        <w:adjustRightInd w:val="0"/>
        <w:ind w:left="360"/>
        <w:jc w:val="both"/>
        <w:rPr>
          <w:rFonts w:eastAsia="SimSun" w:cs="Times New Roman"/>
          <w:i/>
          <w:iCs/>
          <w:color w:val="000000"/>
          <w:lang w:eastAsia="zh-CN"/>
        </w:rPr>
      </w:pPr>
      <w:r w:rsidRPr="001A71DD">
        <w:rPr>
          <w:rFonts w:eastAsia="SimSun" w:cs="Times New Roman"/>
          <w:i/>
          <w:iCs/>
          <w:color w:val="000000" w:themeColor="text1"/>
          <w:lang w:eastAsia="zh-CN"/>
        </w:rPr>
        <w:t xml:space="preserve">The </w:t>
      </w:r>
      <w:r w:rsidR="001D1939" w:rsidRPr="001A71DD">
        <w:rPr>
          <w:rFonts w:eastAsia="SimSun" w:cs="Times New Roman"/>
          <w:i/>
          <w:iCs/>
          <w:color w:val="000000" w:themeColor="text1"/>
          <w:lang w:eastAsia="zh-CN"/>
        </w:rPr>
        <w:t xml:space="preserve">Room </w:t>
      </w:r>
      <w:r w:rsidR="00044C60" w:rsidRPr="00D3138D">
        <w:rPr>
          <w:rFonts w:eastAsia="SimSun" w:cs="Times New Roman"/>
          <w:i/>
          <w:iCs/>
          <w:color w:val="000000" w:themeColor="text1"/>
          <w:lang w:eastAsia="zh-CN"/>
        </w:rPr>
        <w:t xml:space="preserve">Rates are inclusive of an </w:t>
      </w:r>
      <w:r w:rsidR="000D3EC3" w:rsidRPr="00D3138D">
        <w:rPr>
          <w:rFonts w:eastAsia="SimSun" w:cs="Times New Roman"/>
          <w:i/>
          <w:iCs/>
          <w:color w:val="000000" w:themeColor="text1"/>
          <w:lang w:eastAsia="zh-CN"/>
        </w:rPr>
        <w:t>international</w:t>
      </w:r>
      <w:r w:rsidR="00044C60" w:rsidRPr="0040528A">
        <w:rPr>
          <w:rFonts w:eastAsia="SimSun" w:cs="Times New Roman"/>
          <w:i/>
          <w:iCs/>
          <w:color w:val="000000" w:themeColor="text1"/>
          <w:lang w:eastAsia="zh-CN"/>
        </w:rPr>
        <w:t xml:space="preserve"> buffet breakfast and Wi-Fi in room </w:t>
      </w:r>
    </w:p>
    <w:p w14:paraId="0AFDD3A9" w14:textId="47D3D270" w:rsidR="00044C60" w:rsidRPr="00D960DD" w:rsidRDefault="00044C60" w:rsidP="2BEA6041">
      <w:pPr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eastAsia="SimSun" w:cs="Times New Roman"/>
          <w:i/>
          <w:iCs/>
          <w:color w:val="000000"/>
          <w:lang w:eastAsia="zh-CN"/>
        </w:rPr>
      </w:pPr>
      <w:r w:rsidRPr="00D960DD">
        <w:rPr>
          <w:rFonts w:eastAsia="SimSun" w:cs="Times New Roman"/>
          <w:i/>
          <w:iCs/>
          <w:color w:val="000000" w:themeColor="text1"/>
          <w:lang w:eastAsia="zh-CN"/>
        </w:rPr>
        <w:t xml:space="preserve">Rates are inclusive of service charge and tax per room per night </w:t>
      </w:r>
    </w:p>
    <w:p w14:paraId="126FA39E" w14:textId="40C8810A" w:rsidR="002F1EE1" w:rsidRPr="00D960DD" w:rsidRDefault="000D3EC3" w:rsidP="00A51CFD">
      <w:pPr>
        <w:numPr>
          <w:ilvl w:val="0"/>
          <w:numId w:val="28"/>
        </w:numPr>
        <w:ind w:left="360"/>
        <w:jc w:val="both"/>
        <w:rPr>
          <w:rFonts w:cs="Times New Roman"/>
          <w:i/>
          <w:iCs/>
          <w:color w:val="000000" w:themeColor="text1"/>
          <w:lang w:eastAsia="zh-CN"/>
        </w:rPr>
      </w:pPr>
      <w:r w:rsidRPr="00D960DD">
        <w:rPr>
          <w:rFonts w:eastAsia="SimSun" w:cs="Times New Roman"/>
          <w:i/>
          <w:iCs/>
          <w:color w:val="000000" w:themeColor="text1"/>
          <w:lang w:eastAsia="zh-CN"/>
        </w:rPr>
        <w:lastRenderedPageBreak/>
        <w:t xml:space="preserve">Check-in time </w:t>
      </w:r>
      <w:r w:rsidR="00D960DD">
        <w:rPr>
          <w:rFonts w:eastAsia="SimSun" w:cs="Times New Roman"/>
          <w:i/>
          <w:iCs/>
          <w:color w:val="000000" w:themeColor="text1"/>
          <w:lang w:eastAsia="zh-CN"/>
        </w:rPr>
        <w:t xml:space="preserve">is </w:t>
      </w:r>
      <w:r w:rsidRPr="00D960DD">
        <w:rPr>
          <w:rFonts w:eastAsia="SimSun" w:cs="Times New Roman"/>
          <w:i/>
          <w:iCs/>
          <w:color w:val="000000" w:themeColor="text1"/>
          <w:lang w:eastAsia="zh-CN"/>
        </w:rPr>
        <w:t>2</w:t>
      </w:r>
      <w:r w:rsidR="00D960DD">
        <w:rPr>
          <w:rFonts w:eastAsia="SimSun" w:cs="Times New Roman"/>
          <w:i/>
          <w:iCs/>
          <w:color w:val="000000" w:themeColor="text1"/>
          <w:lang w:eastAsia="zh-CN"/>
        </w:rPr>
        <w:t>:00</w:t>
      </w:r>
      <w:r w:rsidRPr="00D960DD">
        <w:rPr>
          <w:rFonts w:eastAsia="SimSun" w:cs="Times New Roman"/>
          <w:i/>
          <w:iCs/>
          <w:color w:val="000000" w:themeColor="text1"/>
          <w:lang w:eastAsia="zh-CN"/>
        </w:rPr>
        <w:t xml:space="preserve"> pm</w:t>
      </w:r>
      <w:r w:rsidR="00BD10F5" w:rsidRPr="00D960DD">
        <w:rPr>
          <w:rFonts w:eastAsia="SimSun" w:cs="Times New Roman"/>
          <w:i/>
          <w:iCs/>
          <w:color w:val="000000" w:themeColor="text1"/>
          <w:lang w:eastAsia="zh-CN"/>
        </w:rPr>
        <w:t>.</w:t>
      </w:r>
      <w:r w:rsidRPr="00D960DD">
        <w:rPr>
          <w:rFonts w:eastAsia="SimSun" w:cs="Times New Roman"/>
          <w:i/>
          <w:iCs/>
          <w:color w:val="000000" w:themeColor="text1"/>
          <w:lang w:eastAsia="zh-CN"/>
        </w:rPr>
        <w:t xml:space="preserve"> and check</w:t>
      </w:r>
      <w:r w:rsidR="00BD10F5" w:rsidRPr="00D960DD">
        <w:rPr>
          <w:rFonts w:eastAsia="SimSun" w:cs="Times New Roman"/>
          <w:i/>
          <w:iCs/>
          <w:color w:val="000000" w:themeColor="text1"/>
          <w:lang w:eastAsia="zh-CN"/>
        </w:rPr>
        <w:t>-</w:t>
      </w:r>
      <w:r w:rsidRPr="00D960DD">
        <w:rPr>
          <w:rFonts w:eastAsia="SimSun" w:cs="Times New Roman"/>
          <w:i/>
          <w:iCs/>
          <w:color w:val="000000" w:themeColor="text1"/>
          <w:lang w:eastAsia="zh-CN"/>
        </w:rPr>
        <w:t>out</w:t>
      </w:r>
      <w:r w:rsidR="00BD10F5" w:rsidRPr="00D960DD">
        <w:rPr>
          <w:rFonts w:eastAsia="SimSun" w:cs="Times New Roman"/>
          <w:i/>
          <w:iCs/>
          <w:color w:val="000000" w:themeColor="text1"/>
          <w:lang w:eastAsia="zh-CN"/>
        </w:rPr>
        <w:t xml:space="preserve"> </w:t>
      </w:r>
      <w:r w:rsidR="00D960DD">
        <w:rPr>
          <w:rFonts w:eastAsia="SimSun" w:cs="Times New Roman"/>
          <w:i/>
          <w:iCs/>
          <w:color w:val="000000" w:themeColor="text1"/>
          <w:lang w:eastAsia="zh-CN"/>
        </w:rPr>
        <w:t xml:space="preserve">is </w:t>
      </w:r>
      <w:r w:rsidRPr="00D960DD">
        <w:rPr>
          <w:rFonts w:eastAsia="SimSun" w:cs="Times New Roman"/>
          <w:i/>
          <w:iCs/>
          <w:color w:val="000000" w:themeColor="text1"/>
          <w:lang w:eastAsia="zh-CN"/>
        </w:rPr>
        <w:t>1</w:t>
      </w:r>
      <w:r w:rsidR="00905AFF" w:rsidRPr="00D960DD">
        <w:rPr>
          <w:rFonts w:eastAsia="SimSun" w:cs="Times New Roman"/>
          <w:i/>
          <w:iCs/>
          <w:color w:val="000000" w:themeColor="text1"/>
          <w:lang w:eastAsia="zh-CN"/>
        </w:rPr>
        <w:t>2</w:t>
      </w:r>
      <w:r w:rsidR="00D960DD">
        <w:rPr>
          <w:rFonts w:eastAsia="SimSun" w:cs="Times New Roman"/>
          <w:i/>
          <w:iCs/>
          <w:color w:val="000000" w:themeColor="text1"/>
          <w:lang w:eastAsia="zh-CN"/>
        </w:rPr>
        <w:t>:00</w:t>
      </w:r>
      <w:r w:rsidRPr="00D960DD">
        <w:rPr>
          <w:rFonts w:eastAsia="SimSun" w:cs="Times New Roman"/>
          <w:i/>
          <w:iCs/>
          <w:color w:val="000000" w:themeColor="text1"/>
          <w:lang w:eastAsia="zh-CN"/>
        </w:rPr>
        <w:t xml:space="preserve"> am</w:t>
      </w:r>
      <w:r w:rsidR="00BD10F5" w:rsidRPr="00D960DD">
        <w:rPr>
          <w:rFonts w:eastAsia="SimSun" w:cs="Times New Roman"/>
          <w:i/>
          <w:iCs/>
          <w:color w:val="000000" w:themeColor="text1"/>
          <w:lang w:eastAsia="zh-CN"/>
        </w:rPr>
        <w:t>.</w:t>
      </w:r>
    </w:p>
    <w:p w14:paraId="0AC9E17A" w14:textId="77777777" w:rsidR="003804FA" w:rsidRPr="00B35F4B" w:rsidRDefault="003804FA" w:rsidP="003804FA">
      <w:pPr>
        <w:autoSpaceDE w:val="0"/>
        <w:autoSpaceDN w:val="0"/>
        <w:adjustRightInd w:val="0"/>
        <w:jc w:val="both"/>
        <w:rPr>
          <w:rFonts w:eastAsia="SimSun" w:cs="Times New Roman"/>
          <w:i/>
          <w:iCs/>
          <w:color w:val="000000"/>
          <w:lang w:eastAsia="zh-CN"/>
        </w:rPr>
      </w:pPr>
    </w:p>
    <w:bookmarkEnd w:id="3"/>
    <w:p w14:paraId="52909BE4" w14:textId="31FD4DBF" w:rsidR="003804FA" w:rsidRDefault="003804FA" w:rsidP="005F0F84">
      <w:pPr>
        <w:jc w:val="both"/>
        <w:rPr>
          <w:rFonts w:eastAsia="Gulim" w:cs="Times New Roman"/>
          <w:b/>
          <w:bCs/>
          <w:u w:val="single"/>
          <w:lang w:eastAsia="ko-KR" w:bidi="ne-NP"/>
        </w:rPr>
      </w:pPr>
      <w:r w:rsidRPr="00B35F4B">
        <w:rPr>
          <w:rFonts w:eastAsia="Gulim" w:cs="Times New Roman"/>
          <w:b/>
          <w:bCs/>
          <w:lang w:eastAsia="ko-KR" w:bidi="ne-NP"/>
        </w:rPr>
        <w:t xml:space="preserve">Due to the availability of limited rooms, APT Secretariat may not be able to guarantee hotel </w:t>
      </w:r>
      <w:r w:rsidR="009366C6" w:rsidRPr="00B35F4B">
        <w:rPr>
          <w:rFonts w:eastAsia="Gulim" w:cs="Times New Roman"/>
          <w:b/>
          <w:bCs/>
          <w:lang w:eastAsia="ko-KR" w:bidi="ne-NP"/>
        </w:rPr>
        <w:t>reservations</w:t>
      </w:r>
      <w:r w:rsidRPr="00B35F4B">
        <w:rPr>
          <w:rFonts w:eastAsia="Gulim" w:cs="Times New Roman"/>
          <w:b/>
          <w:bCs/>
          <w:lang w:eastAsia="ko-KR" w:bidi="ne-NP"/>
        </w:rPr>
        <w:t xml:space="preserve"> and special rates after</w:t>
      </w:r>
      <w:r w:rsidR="00B35F4B" w:rsidRPr="00B35F4B">
        <w:rPr>
          <w:rFonts w:eastAsia="Gulim" w:cs="Times New Roman"/>
          <w:b/>
          <w:bCs/>
          <w:lang w:eastAsia="ko-KR" w:bidi="ne-NP"/>
        </w:rPr>
        <w:t xml:space="preserve"> </w:t>
      </w:r>
      <w:r w:rsidR="00905AFF" w:rsidRPr="00905AFF">
        <w:rPr>
          <w:rFonts w:eastAsia="Gulim" w:cs="Times New Roman"/>
          <w:b/>
          <w:bCs/>
          <w:u w:val="single"/>
          <w:lang w:eastAsia="ko-KR" w:bidi="ne-NP"/>
        </w:rPr>
        <w:t xml:space="preserve">2 </w:t>
      </w:r>
      <w:r w:rsidR="00FD5474" w:rsidRPr="00905AFF">
        <w:rPr>
          <w:rFonts w:eastAsia="Gulim" w:cs="Times New Roman"/>
          <w:b/>
          <w:bCs/>
          <w:u w:val="single"/>
          <w:lang w:eastAsia="ko-KR" w:bidi="ne-NP"/>
        </w:rPr>
        <w:t>A</w:t>
      </w:r>
      <w:r w:rsidR="00B35F4B" w:rsidRPr="00905AFF">
        <w:rPr>
          <w:rFonts w:eastAsia="Gulim" w:cs="Times New Roman"/>
          <w:b/>
          <w:bCs/>
          <w:u w:val="single"/>
          <w:lang w:eastAsia="ko-KR" w:bidi="ne-NP"/>
        </w:rPr>
        <w:t>ugust 202</w:t>
      </w:r>
      <w:r w:rsidR="00905AFF" w:rsidRPr="00905AFF">
        <w:rPr>
          <w:rFonts w:eastAsia="Gulim" w:cs="Times New Roman"/>
          <w:b/>
          <w:bCs/>
          <w:u w:val="single"/>
          <w:lang w:eastAsia="ko-KR" w:bidi="ne-NP"/>
        </w:rPr>
        <w:t>3</w:t>
      </w:r>
      <w:r w:rsidR="00B35F4B" w:rsidRPr="00B35F4B">
        <w:rPr>
          <w:rFonts w:eastAsia="Gulim" w:cs="Times New Roman"/>
          <w:b/>
          <w:bCs/>
          <w:lang w:eastAsia="ko-KR" w:bidi="ne-NP"/>
        </w:rPr>
        <w:t>.</w:t>
      </w:r>
      <w:r w:rsidR="000D3EC3" w:rsidRPr="0080000E">
        <w:rPr>
          <w:rFonts w:eastAsia="Gulim" w:cs="Times New Roman"/>
          <w:b/>
          <w:bCs/>
          <w:u w:val="single"/>
          <w:lang w:eastAsia="ko-KR" w:bidi="ne-NP"/>
        </w:rPr>
        <w:t xml:space="preserve"> </w:t>
      </w:r>
    </w:p>
    <w:p w14:paraId="5D9C60EA" w14:textId="77777777" w:rsidR="00DC5976" w:rsidRPr="0080000E" w:rsidRDefault="00DC5976" w:rsidP="005F0F84">
      <w:pPr>
        <w:jc w:val="both"/>
        <w:rPr>
          <w:rFonts w:eastAsia="Gulim" w:cs="Times New Roman"/>
          <w:b/>
          <w:bCs/>
          <w:lang w:eastAsia="ko-KR" w:bidi="si-LK"/>
        </w:rPr>
      </w:pPr>
    </w:p>
    <w:p w14:paraId="59D08BD5" w14:textId="13580B05" w:rsidR="00774285" w:rsidRPr="0080000E" w:rsidRDefault="00774285" w:rsidP="005F0F84">
      <w:pPr>
        <w:autoSpaceDE w:val="0"/>
        <w:autoSpaceDN w:val="0"/>
        <w:adjustRightInd w:val="0"/>
        <w:jc w:val="both"/>
        <w:rPr>
          <w:rFonts w:cs="Times New Roman"/>
          <w:bCs/>
          <w:iCs/>
          <w:lang w:eastAsia="ko-KR"/>
        </w:rPr>
      </w:pPr>
      <w:r w:rsidRPr="0080000E">
        <w:rPr>
          <w:rFonts w:cs="Times New Roman"/>
          <w:bCs/>
          <w:iCs/>
          <w:lang w:eastAsia="ko-KR"/>
        </w:rPr>
        <w:t xml:space="preserve">The following hotels are alternative hotels for participants to stay during the </w:t>
      </w:r>
      <w:r w:rsidR="00EE19E6">
        <w:rPr>
          <w:rFonts w:cs="Times New Roman"/>
          <w:bCs/>
          <w:iCs/>
          <w:lang w:eastAsia="ko-KR"/>
        </w:rPr>
        <w:t>f</w:t>
      </w:r>
      <w:r w:rsidR="0023672A">
        <w:rPr>
          <w:rFonts w:cs="Times New Roman"/>
          <w:bCs/>
          <w:iCs/>
          <w:lang w:eastAsia="ko-KR"/>
        </w:rPr>
        <w:t>orum</w:t>
      </w:r>
      <w:r w:rsidRPr="0080000E">
        <w:rPr>
          <w:rFonts w:cs="Times New Roman"/>
          <w:bCs/>
          <w:iCs/>
          <w:lang w:eastAsia="ko-KR"/>
        </w:rPr>
        <w:t>.</w:t>
      </w:r>
      <w:r w:rsidR="000F19F2">
        <w:rPr>
          <w:rFonts w:cs="Times New Roman"/>
          <w:bCs/>
          <w:iCs/>
          <w:lang w:eastAsia="ko-KR"/>
        </w:rPr>
        <w:t xml:space="preserve">  </w:t>
      </w:r>
      <w:r w:rsidRPr="0080000E">
        <w:rPr>
          <w:rFonts w:cs="Times New Roman"/>
          <w:bCs/>
          <w:iCs/>
          <w:lang w:eastAsia="ko-KR"/>
        </w:rPr>
        <w:t>Please contact the hotels directly for rates and reservations:</w:t>
      </w:r>
    </w:p>
    <w:p w14:paraId="73D9A05D" w14:textId="6FA11FC4" w:rsidR="00E671E6" w:rsidRPr="0080000E" w:rsidRDefault="00E671E6" w:rsidP="00E671E6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018911AF" w14:textId="34C0FFD4" w:rsidR="000F19F2" w:rsidRPr="000F19F2" w:rsidRDefault="00774285" w:rsidP="000F19F2">
      <w:pPr>
        <w:jc w:val="both"/>
        <w:rPr>
          <w:rFonts w:cs="Times New Roman"/>
          <w:b/>
          <w:bCs/>
        </w:rPr>
      </w:pPr>
      <w:bookmarkStart w:id="4" w:name="_Hlk107562802"/>
      <w:r w:rsidRPr="0080000E">
        <w:rPr>
          <w:rFonts w:eastAsia="SimSun" w:cs="Times New Roman"/>
          <w:b/>
          <w:bCs/>
          <w:color w:val="000000" w:themeColor="text1"/>
          <w:lang w:eastAsia="zh-CN"/>
        </w:rPr>
        <w:t>1)</w:t>
      </w:r>
      <w:r w:rsidRPr="0080000E">
        <w:rPr>
          <w:rFonts w:cs="Times New Roman"/>
        </w:rPr>
        <w:tab/>
      </w:r>
      <w:bookmarkEnd w:id="4"/>
      <w:proofErr w:type="spellStart"/>
      <w:r w:rsidR="000F19F2" w:rsidRPr="000F19F2">
        <w:rPr>
          <w:rFonts w:cs="Times New Roman"/>
          <w:b/>
          <w:bCs/>
        </w:rPr>
        <w:t>Lamana</w:t>
      </w:r>
      <w:proofErr w:type="spellEnd"/>
      <w:r w:rsidR="000F19F2" w:rsidRPr="000F19F2">
        <w:rPr>
          <w:rFonts w:cs="Times New Roman"/>
          <w:b/>
          <w:bCs/>
        </w:rPr>
        <w:t xml:space="preserve"> Hotel</w:t>
      </w:r>
    </w:p>
    <w:p w14:paraId="027804C6" w14:textId="6F993790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>Address:  P.O</w:t>
      </w:r>
      <w:r w:rsidR="00662079">
        <w:rPr>
          <w:rFonts w:cs="Times New Roman"/>
        </w:rPr>
        <w:t xml:space="preserve"> </w:t>
      </w:r>
      <w:r w:rsidRPr="000F19F2">
        <w:rPr>
          <w:rFonts w:cs="Times New Roman"/>
        </w:rPr>
        <w:t>Box 495, W</w:t>
      </w:r>
      <w:r w:rsidR="00662079">
        <w:rPr>
          <w:rFonts w:cs="Times New Roman"/>
        </w:rPr>
        <w:t>AIGANI</w:t>
      </w:r>
      <w:r w:rsidRPr="000F19F2">
        <w:rPr>
          <w:rFonts w:cs="Times New Roman"/>
        </w:rPr>
        <w:t>, N</w:t>
      </w:r>
      <w:r w:rsidR="00662079">
        <w:rPr>
          <w:rFonts w:cs="Times New Roman"/>
        </w:rPr>
        <w:t xml:space="preserve">ational </w:t>
      </w:r>
      <w:r w:rsidRPr="000F19F2">
        <w:rPr>
          <w:rFonts w:cs="Times New Roman"/>
        </w:rPr>
        <w:t>C</w:t>
      </w:r>
      <w:r w:rsidR="00662079">
        <w:rPr>
          <w:rFonts w:cs="Times New Roman"/>
        </w:rPr>
        <w:t xml:space="preserve">apital </w:t>
      </w:r>
      <w:r w:rsidRPr="000F19F2">
        <w:rPr>
          <w:rFonts w:cs="Times New Roman"/>
        </w:rPr>
        <w:t>D</w:t>
      </w:r>
      <w:r w:rsidR="00662079">
        <w:rPr>
          <w:rFonts w:cs="Times New Roman"/>
        </w:rPr>
        <w:t xml:space="preserve">istrict, </w:t>
      </w:r>
      <w:r w:rsidRPr="000F19F2">
        <w:rPr>
          <w:rFonts w:cs="Times New Roman"/>
        </w:rPr>
        <w:t>Papua New Guinea</w:t>
      </w:r>
    </w:p>
    <w:p w14:paraId="4BF22CA2" w14:textId="6A69BC5E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0F19F2">
        <w:rPr>
          <w:rFonts w:cs="Times New Roman"/>
          <w:b/>
          <w:bCs/>
        </w:rPr>
        <w:t>Room Reservation Contact:</w:t>
      </w:r>
    </w:p>
    <w:p w14:paraId="24A71174" w14:textId="0FEA3FEC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>Ms</w:t>
      </w:r>
      <w:r w:rsidR="00213702">
        <w:rPr>
          <w:rFonts w:cs="Times New Roman"/>
        </w:rPr>
        <w:t>.</w:t>
      </w:r>
      <w:r w:rsidRPr="000F19F2">
        <w:rPr>
          <w:rFonts w:cs="Times New Roman"/>
        </w:rPr>
        <w:t xml:space="preserve"> Isabella </w:t>
      </w:r>
      <w:proofErr w:type="spellStart"/>
      <w:r w:rsidRPr="000F19F2">
        <w:rPr>
          <w:rFonts w:cs="Times New Roman"/>
        </w:rPr>
        <w:t>Boslogo</w:t>
      </w:r>
      <w:proofErr w:type="spellEnd"/>
      <w:r w:rsidRPr="000F19F2">
        <w:rPr>
          <w:rFonts w:cs="Times New Roman"/>
        </w:rPr>
        <w:t xml:space="preserve"> </w:t>
      </w:r>
      <w:proofErr w:type="spellStart"/>
      <w:r w:rsidRPr="000F19F2">
        <w:rPr>
          <w:rFonts w:cs="Times New Roman"/>
        </w:rPr>
        <w:t>Golu</w:t>
      </w:r>
      <w:proofErr w:type="spellEnd"/>
      <w:r w:rsidRPr="000F19F2">
        <w:rPr>
          <w:rFonts w:cs="Times New Roman"/>
        </w:rPr>
        <w:t>, Reservations Manager</w:t>
      </w:r>
    </w:p>
    <w:p w14:paraId="3855575F" w14:textId="54B92568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>Tel:  675 3232444</w:t>
      </w:r>
    </w:p>
    <w:p w14:paraId="3D05B53F" w14:textId="5DDCFB4B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 xml:space="preserve">Email:  </w:t>
      </w:r>
      <w:hyperlink r:id="rId23" w:history="1">
        <w:r w:rsidRPr="000F19F2">
          <w:rPr>
            <w:rStyle w:val="Hyperlink"/>
            <w:rFonts w:cs="Times New Roman"/>
          </w:rPr>
          <w:t>reservations@lamana.com.pg</w:t>
        </w:r>
      </w:hyperlink>
    </w:p>
    <w:p w14:paraId="3B4FFCB8" w14:textId="01A15766" w:rsidR="00774285" w:rsidRPr="0080000E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 xml:space="preserve">Website:  </w:t>
      </w:r>
      <w:hyperlink r:id="rId24" w:history="1">
        <w:r w:rsidRPr="000F19F2">
          <w:rPr>
            <w:rStyle w:val="Hyperlink"/>
            <w:rFonts w:cs="Times New Roman"/>
          </w:rPr>
          <w:t>www.lamanahotel.com.pg</w:t>
        </w:r>
      </w:hyperlink>
    </w:p>
    <w:p w14:paraId="68265EE4" w14:textId="77777777" w:rsidR="000F19F2" w:rsidRDefault="000F19F2" w:rsidP="00774285">
      <w:pPr>
        <w:autoSpaceDE w:val="0"/>
        <w:autoSpaceDN w:val="0"/>
        <w:adjustRightInd w:val="0"/>
        <w:jc w:val="both"/>
        <w:rPr>
          <w:rFonts w:eastAsia="SimSun" w:cs="Times New Roman"/>
          <w:b/>
          <w:bCs/>
          <w:color w:val="000000" w:themeColor="text1"/>
          <w:lang w:eastAsia="zh-CN"/>
        </w:rPr>
      </w:pPr>
    </w:p>
    <w:p w14:paraId="015DB134" w14:textId="42F87C5A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eastAsia="SimSun" w:cs="Times New Roman"/>
          <w:b/>
          <w:bCs/>
          <w:color w:val="000000" w:themeColor="text1"/>
          <w:lang w:eastAsia="zh-CN"/>
        </w:rPr>
        <w:t>2</w:t>
      </w:r>
      <w:r w:rsidR="00774285" w:rsidRPr="0080000E">
        <w:rPr>
          <w:rFonts w:eastAsia="SimSun" w:cs="Times New Roman"/>
          <w:b/>
          <w:bCs/>
          <w:color w:val="000000" w:themeColor="text1"/>
          <w:lang w:eastAsia="zh-CN"/>
        </w:rPr>
        <w:t>)</w:t>
      </w:r>
      <w:r w:rsidR="00774285" w:rsidRPr="0080000E">
        <w:rPr>
          <w:rFonts w:cs="Times New Roman"/>
        </w:rPr>
        <w:tab/>
      </w:r>
      <w:r w:rsidRPr="000F19F2">
        <w:rPr>
          <w:rFonts w:cs="Times New Roman"/>
          <w:b/>
          <w:bCs/>
        </w:rPr>
        <w:t>Holiday-Inn Express | Holiday-Inn &amp; Suites</w:t>
      </w:r>
    </w:p>
    <w:p w14:paraId="0263CDB1" w14:textId="193315B1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 xml:space="preserve">Address:  </w:t>
      </w:r>
      <w:proofErr w:type="spellStart"/>
      <w:r w:rsidRPr="000F19F2">
        <w:rPr>
          <w:rFonts w:cs="Times New Roman"/>
        </w:rPr>
        <w:t>Cnr</w:t>
      </w:r>
      <w:proofErr w:type="spellEnd"/>
      <w:r w:rsidRPr="000F19F2">
        <w:rPr>
          <w:rFonts w:cs="Times New Roman"/>
        </w:rPr>
        <w:t xml:space="preserve">. </w:t>
      </w:r>
      <w:proofErr w:type="spellStart"/>
      <w:r w:rsidRPr="000F19F2">
        <w:rPr>
          <w:rFonts w:cs="Times New Roman"/>
        </w:rPr>
        <w:t>Waigani</w:t>
      </w:r>
      <w:proofErr w:type="spellEnd"/>
      <w:r w:rsidRPr="000F19F2">
        <w:rPr>
          <w:rFonts w:cs="Times New Roman"/>
        </w:rPr>
        <w:t xml:space="preserve"> Drive &amp; Wards Road, Port Moresby, P.O. Box 1981, B</w:t>
      </w:r>
      <w:r w:rsidR="00662079">
        <w:rPr>
          <w:rFonts w:cs="Times New Roman"/>
        </w:rPr>
        <w:t xml:space="preserve">OROKO, </w:t>
      </w:r>
      <w:r>
        <w:rPr>
          <w:rFonts w:cs="Times New Roman"/>
        </w:rPr>
        <w:tab/>
      </w:r>
      <w:r w:rsidRPr="000F19F2">
        <w:rPr>
          <w:rFonts w:cs="Times New Roman"/>
        </w:rPr>
        <w:t>National Capital District, Port Moresby, Papua New Guinea</w:t>
      </w:r>
    </w:p>
    <w:p w14:paraId="4EFC7DCA" w14:textId="7D9D0C2D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0F19F2">
        <w:rPr>
          <w:rFonts w:cs="Times New Roman"/>
          <w:b/>
          <w:bCs/>
        </w:rPr>
        <w:t>Room Reservations Contact:</w:t>
      </w:r>
    </w:p>
    <w:p w14:paraId="47727FE8" w14:textId="28A2F76F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>Ms</w:t>
      </w:r>
      <w:r w:rsidR="00213702">
        <w:rPr>
          <w:rFonts w:cs="Times New Roman"/>
        </w:rPr>
        <w:t>.</w:t>
      </w:r>
      <w:r w:rsidRPr="000F19F2">
        <w:rPr>
          <w:rFonts w:cs="Times New Roman"/>
        </w:rPr>
        <w:t xml:space="preserve"> Ashanti </w:t>
      </w:r>
      <w:proofErr w:type="spellStart"/>
      <w:r w:rsidRPr="000F19F2">
        <w:rPr>
          <w:rFonts w:cs="Times New Roman"/>
        </w:rPr>
        <w:t>Koriwa</w:t>
      </w:r>
      <w:proofErr w:type="spellEnd"/>
      <w:r w:rsidRPr="000F19F2">
        <w:rPr>
          <w:rFonts w:cs="Times New Roman"/>
        </w:rPr>
        <w:t>, Reservations Agent</w:t>
      </w:r>
    </w:p>
    <w:p w14:paraId="0EA1B2BD" w14:textId="62AFC75E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>Tel:  675 303 2000 | Direct Line: 303 2041</w:t>
      </w:r>
    </w:p>
    <w:p w14:paraId="6C52ACC3" w14:textId="0C80578A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 xml:space="preserve">Email:  </w:t>
      </w:r>
      <w:hyperlink r:id="rId25" w:history="1">
        <w:r w:rsidRPr="000F19F2">
          <w:rPr>
            <w:rStyle w:val="Hyperlink"/>
            <w:rFonts w:cs="Times New Roman"/>
          </w:rPr>
          <w:t>Ashanti.Koriwa@ihg.com</w:t>
        </w:r>
      </w:hyperlink>
    </w:p>
    <w:p w14:paraId="3ABAA635" w14:textId="32AAFC4F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 xml:space="preserve">Website: </w:t>
      </w:r>
      <w:hyperlink r:id="rId26" w:history="1">
        <w:r w:rsidRPr="000F19F2">
          <w:rPr>
            <w:rStyle w:val="Hyperlink"/>
            <w:rFonts w:cs="Times New Roman"/>
          </w:rPr>
          <w:t>https://www.ihg.com/holidayinn/hotels/us/en/port-moresby/pomih/hoteldetail</w:t>
        </w:r>
      </w:hyperlink>
    </w:p>
    <w:p w14:paraId="6C07F364" w14:textId="2587125A" w:rsidR="00954564" w:rsidRDefault="00954564" w:rsidP="000F19F2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A252F1D" w14:textId="77777777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0F19F2">
        <w:rPr>
          <w:rFonts w:cs="Times New Roman"/>
          <w:b/>
          <w:bCs/>
        </w:rPr>
        <w:t>Gateway Hotel and Apartments</w:t>
      </w:r>
    </w:p>
    <w:p w14:paraId="1F8D3292" w14:textId="0C4AC2F6" w:rsidR="000F19F2" w:rsidRPr="000F19F2" w:rsidRDefault="000F19F2" w:rsidP="00662079">
      <w:pPr>
        <w:autoSpaceDE w:val="0"/>
        <w:autoSpaceDN w:val="0"/>
        <w:adjustRightInd w:val="0"/>
        <w:ind w:left="720"/>
        <w:jc w:val="both"/>
        <w:rPr>
          <w:rFonts w:cs="Times New Roman"/>
        </w:rPr>
      </w:pPr>
      <w:r w:rsidRPr="000F19F2">
        <w:rPr>
          <w:rFonts w:cs="Times New Roman"/>
        </w:rPr>
        <w:t>Address:  Gateway Hotel and Apartments | Jackson's Parade, 7 Mile, P</w:t>
      </w:r>
      <w:r w:rsidR="00662079">
        <w:rPr>
          <w:rFonts w:cs="Times New Roman"/>
        </w:rPr>
        <w:t xml:space="preserve">ORT MORESBY, P.O </w:t>
      </w:r>
      <w:r w:rsidRPr="000F19F2">
        <w:rPr>
          <w:rFonts w:cs="Times New Roman"/>
        </w:rPr>
        <w:t>Box 1215, Port Moresby, NCD 121, Papua New Guinea</w:t>
      </w:r>
    </w:p>
    <w:p w14:paraId="06D9C603" w14:textId="241CD2C6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Pr="000F19F2">
        <w:rPr>
          <w:rFonts w:cs="Times New Roman"/>
          <w:b/>
          <w:bCs/>
        </w:rPr>
        <w:t>Room Reservation Contact</w:t>
      </w:r>
    </w:p>
    <w:p w14:paraId="6B8E12B1" w14:textId="0EFB27BB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>Ms</w:t>
      </w:r>
      <w:r w:rsidR="00213702">
        <w:rPr>
          <w:rFonts w:cs="Times New Roman"/>
        </w:rPr>
        <w:t>.</w:t>
      </w:r>
      <w:r w:rsidRPr="000F19F2">
        <w:rPr>
          <w:rFonts w:cs="Times New Roman"/>
        </w:rPr>
        <w:t xml:space="preserve"> Dora </w:t>
      </w:r>
      <w:proofErr w:type="spellStart"/>
      <w:r w:rsidRPr="000F19F2">
        <w:rPr>
          <w:rFonts w:cs="Times New Roman"/>
        </w:rPr>
        <w:t>Bagasel</w:t>
      </w:r>
      <w:proofErr w:type="spellEnd"/>
      <w:r w:rsidRPr="000F19F2">
        <w:rPr>
          <w:rFonts w:cs="Times New Roman"/>
        </w:rPr>
        <w:t>, Residential Sales Manager</w:t>
      </w:r>
    </w:p>
    <w:p w14:paraId="446FF395" w14:textId="14BE5B84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>Tel:  675 3278100 | 675 72379302</w:t>
      </w:r>
    </w:p>
    <w:p w14:paraId="15E06888" w14:textId="65C98735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 xml:space="preserve">Email:  </w:t>
      </w:r>
      <w:hyperlink r:id="rId27" w:history="1">
        <w:r w:rsidRPr="000F19F2">
          <w:rPr>
            <w:rStyle w:val="Hyperlink"/>
            <w:rFonts w:cs="Times New Roman"/>
          </w:rPr>
          <w:t>gateway_sales@coralseahotels.com.pg</w:t>
        </w:r>
      </w:hyperlink>
    </w:p>
    <w:p w14:paraId="5D16F53B" w14:textId="7F54E0B1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0F19F2">
        <w:rPr>
          <w:rFonts w:cs="Times New Roman"/>
        </w:rPr>
        <w:t xml:space="preserve">Website:  </w:t>
      </w:r>
      <w:hyperlink r:id="rId28" w:history="1">
        <w:r w:rsidRPr="000F19F2">
          <w:rPr>
            <w:rStyle w:val="Hyperlink"/>
            <w:rFonts w:cs="Times New Roman"/>
          </w:rPr>
          <w:t>www.coralseahotels.com.pg</w:t>
        </w:r>
      </w:hyperlink>
    </w:p>
    <w:p w14:paraId="54CAD1BE" w14:textId="77777777" w:rsidR="000F19F2" w:rsidRPr="000F19F2" w:rsidRDefault="000F19F2" w:rsidP="000F19F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A12FDF2" w14:textId="77777777" w:rsidR="00FD5474" w:rsidRPr="0080000E" w:rsidRDefault="00FD5474" w:rsidP="00954564">
      <w:pPr>
        <w:rPr>
          <w:rFonts w:eastAsia="Times New Roman" w:cs="Times New Roman"/>
          <w:b/>
          <w:bCs/>
          <w:color w:val="000000"/>
          <w:lang w:eastAsia="en-US"/>
        </w:rPr>
      </w:pPr>
    </w:p>
    <w:p w14:paraId="081143C2" w14:textId="4BC3AF44" w:rsidR="00954564" w:rsidRPr="00B95D65" w:rsidRDefault="0023672A" w:rsidP="00B95D65">
      <w:pPr>
        <w:tabs>
          <w:tab w:val="left" w:pos="540"/>
        </w:tabs>
        <w:jc w:val="both"/>
        <w:rPr>
          <w:rFonts w:eastAsia="Times New Roman" w:cs="Times New Roman"/>
          <w:b/>
          <w:bCs/>
          <w:iCs/>
          <w:spacing w:val="-8"/>
        </w:rPr>
      </w:pPr>
      <w:r>
        <w:rPr>
          <w:rFonts w:eastAsia="Times New Roman" w:cs="Times New Roman"/>
          <w:b/>
          <w:bCs/>
          <w:color w:val="000000"/>
          <w:lang w:eastAsia="en-US"/>
        </w:rPr>
        <w:t>5.</w:t>
      </w:r>
      <w:r w:rsidR="00102C53">
        <w:rPr>
          <w:rFonts w:eastAsia="Times New Roman" w:cs="Times New Roman"/>
          <w:b/>
          <w:bCs/>
          <w:color w:val="000000"/>
          <w:lang w:eastAsia="en-US"/>
        </w:rPr>
        <w:t xml:space="preserve"> </w:t>
      </w:r>
      <w:r w:rsidR="00B95D65">
        <w:rPr>
          <w:rFonts w:eastAsia="Times New Roman" w:cs="Times New Roman"/>
          <w:b/>
          <w:bCs/>
          <w:color w:val="000000"/>
          <w:lang w:eastAsia="en-US"/>
        </w:rPr>
        <w:t xml:space="preserve">  </w:t>
      </w:r>
      <w:r w:rsidR="00B95D65" w:rsidRPr="00E8026D">
        <w:rPr>
          <w:rFonts w:eastAsia="Times New Roman" w:cs="Times New Roman"/>
          <w:b/>
          <w:bCs/>
          <w:iCs/>
          <w:spacing w:val="-8"/>
        </w:rPr>
        <w:t>MEETING WEBSITE, MEETING DOCUMENTS</w:t>
      </w:r>
      <w:r w:rsidR="00AE7F7A">
        <w:rPr>
          <w:rFonts w:eastAsia="Times New Roman" w:cs="Times New Roman"/>
          <w:b/>
          <w:bCs/>
          <w:iCs/>
          <w:spacing w:val="-8"/>
        </w:rPr>
        <w:t>,</w:t>
      </w:r>
      <w:r w:rsidR="00B95D65" w:rsidRPr="00E8026D">
        <w:rPr>
          <w:rFonts w:eastAsia="Times New Roman" w:cs="Times New Roman"/>
          <w:b/>
          <w:bCs/>
          <w:iCs/>
          <w:spacing w:val="-8"/>
        </w:rPr>
        <w:t xml:space="preserve"> AND CONTRIBUTION GUIDELINE</w:t>
      </w:r>
    </w:p>
    <w:p w14:paraId="196129D8" w14:textId="77777777" w:rsidR="00954564" w:rsidRPr="0080000E" w:rsidRDefault="00954564" w:rsidP="00954564">
      <w:pPr>
        <w:autoSpaceDE w:val="0"/>
        <w:autoSpaceDN w:val="0"/>
        <w:adjustRightInd w:val="0"/>
        <w:ind w:left="240" w:hangingChars="100" w:hanging="240"/>
        <w:jc w:val="both"/>
        <w:rPr>
          <w:rFonts w:cs="Times New Roman"/>
          <w:color w:val="000000"/>
        </w:rPr>
      </w:pPr>
    </w:p>
    <w:p w14:paraId="3F8EF812" w14:textId="3871006F" w:rsidR="00954564" w:rsidRPr="0080000E" w:rsidRDefault="00954564" w:rsidP="00954564">
      <w:pPr>
        <w:jc w:val="both"/>
        <w:rPr>
          <w:rFonts w:cs="Times New Roman"/>
        </w:rPr>
      </w:pPr>
      <w:r w:rsidRPr="0080000E">
        <w:rPr>
          <w:rFonts w:cs="Times New Roman"/>
        </w:rPr>
        <w:t xml:space="preserve">Related information about the meeting and provisional meeting documents will be available at the APT Website at: </w:t>
      </w:r>
      <w:hyperlink r:id="rId29" w:history="1">
        <w:r w:rsidR="0023672A" w:rsidRPr="000F25B0">
          <w:rPr>
            <w:rStyle w:val="Hyperlink"/>
          </w:rPr>
          <w:t>https://www.apt.int/2023-PRFP16</w:t>
        </w:r>
      </w:hyperlink>
      <w:r w:rsidR="0023672A">
        <w:t>.</w:t>
      </w:r>
    </w:p>
    <w:p w14:paraId="6ACF91A5" w14:textId="77777777" w:rsidR="00954564" w:rsidRPr="0080000E" w:rsidRDefault="00954564" w:rsidP="00954564">
      <w:pPr>
        <w:jc w:val="both"/>
        <w:rPr>
          <w:rFonts w:cs="Times New Roman"/>
        </w:rPr>
      </w:pPr>
    </w:p>
    <w:p w14:paraId="38134F3E" w14:textId="6F22D32F" w:rsidR="00954564" w:rsidRPr="0080000E" w:rsidRDefault="00F07139" w:rsidP="00954564">
      <w:pPr>
        <w:jc w:val="both"/>
        <w:rPr>
          <w:rFonts w:cs="Times New Roman"/>
        </w:rPr>
      </w:pPr>
      <w:bookmarkStart w:id="5" w:name="_Hlk102731986"/>
      <w:r w:rsidRPr="0080000E">
        <w:rPr>
          <w:rFonts w:cs="Times New Roman"/>
          <w:color w:val="000000"/>
        </w:rPr>
        <w:t>Members, Associate Members, Affiliate Members</w:t>
      </w:r>
      <w:r w:rsidR="00495B9C" w:rsidRPr="0080000E">
        <w:rPr>
          <w:rFonts w:cs="Times New Roman"/>
          <w:color w:val="000000"/>
        </w:rPr>
        <w:t>,</w:t>
      </w:r>
      <w:r w:rsidRPr="0080000E">
        <w:rPr>
          <w:rFonts w:cs="Times New Roman"/>
          <w:color w:val="000000"/>
        </w:rPr>
        <w:t xml:space="preserve"> and International/Regional Organizations who</w:t>
      </w:r>
      <w:r w:rsidRPr="0080000E">
        <w:rPr>
          <w:rFonts w:cs="Times New Roman"/>
        </w:rPr>
        <w:t xml:space="preserve"> </w:t>
      </w:r>
      <w:r w:rsidR="00954564" w:rsidRPr="0080000E">
        <w:rPr>
          <w:rFonts w:cs="Times New Roman"/>
        </w:rPr>
        <w:t>wish to submit</w:t>
      </w:r>
      <w:r w:rsidR="0045414A" w:rsidRPr="0080000E">
        <w:rPr>
          <w:rFonts w:cs="Times New Roman"/>
        </w:rPr>
        <w:t xml:space="preserve"> </w:t>
      </w:r>
      <w:r w:rsidR="00102C53">
        <w:t>contribution</w:t>
      </w:r>
      <w:r w:rsidR="00AE13C2">
        <w:t>(s)</w:t>
      </w:r>
      <w:r w:rsidR="00102C53">
        <w:t xml:space="preserve"> on the agenda items should prepare the contribution(s)</w:t>
      </w:r>
      <w:r w:rsidR="00954564" w:rsidRPr="0080000E">
        <w:rPr>
          <w:rFonts w:cs="Times New Roman"/>
        </w:rPr>
        <w:t xml:space="preserve"> in Microsoft Word and/or PowerPoint, English Version</w:t>
      </w:r>
      <w:r w:rsidR="00AE7F7A">
        <w:rPr>
          <w:rFonts w:cs="Times New Roman"/>
        </w:rPr>
        <w:t>,</w:t>
      </w:r>
      <w:r w:rsidR="00954564" w:rsidRPr="0080000E">
        <w:rPr>
          <w:rFonts w:cs="Times New Roman"/>
        </w:rPr>
        <w:t xml:space="preserve"> and send it to </w:t>
      </w:r>
      <w:hyperlink r:id="rId30">
        <w:r w:rsidR="00954564" w:rsidRPr="0080000E">
          <w:rPr>
            <w:rStyle w:val="Hyperlink"/>
            <w:rFonts w:cs="Times New Roman"/>
          </w:rPr>
          <w:t>aptpolicy@apt.int</w:t>
        </w:r>
      </w:hyperlink>
      <w:r w:rsidR="00954564" w:rsidRPr="0080000E">
        <w:rPr>
          <w:rFonts w:cs="Times New Roman"/>
        </w:rPr>
        <w:t xml:space="preserve">. </w:t>
      </w:r>
      <w:r w:rsidR="00954564" w:rsidRPr="0080000E">
        <w:rPr>
          <w:rFonts w:cs="Times New Roman"/>
          <w:b/>
          <w:bCs/>
        </w:rPr>
        <w:t>The deadline for submission of the contribution</w:t>
      </w:r>
      <w:r w:rsidR="00AE13C2">
        <w:rPr>
          <w:rFonts w:cs="Times New Roman"/>
          <w:b/>
          <w:bCs/>
        </w:rPr>
        <w:t>(</w:t>
      </w:r>
      <w:r w:rsidR="00C34567" w:rsidRPr="0080000E">
        <w:rPr>
          <w:rFonts w:cs="Times New Roman"/>
          <w:b/>
          <w:bCs/>
        </w:rPr>
        <w:t>s</w:t>
      </w:r>
      <w:r w:rsidR="00AE13C2">
        <w:rPr>
          <w:rFonts w:cs="Times New Roman"/>
          <w:b/>
          <w:bCs/>
        </w:rPr>
        <w:t>)</w:t>
      </w:r>
      <w:r w:rsidR="00954564" w:rsidRPr="0080000E">
        <w:rPr>
          <w:rFonts w:cs="Times New Roman"/>
          <w:b/>
          <w:bCs/>
        </w:rPr>
        <w:t xml:space="preserve"> is </w:t>
      </w:r>
      <w:r w:rsidR="00954564" w:rsidRPr="0080000E">
        <w:rPr>
          <w:rFonts w:cs="Times New Roman"/>
          <w:b/>
          <w:bCs/>
          <w:u w:val="single"/>
        </w:rPr>
        <w:t>2</w:t>
      </w:r>
      <w:r w:rsidR="008C669F" w:rsidRPr="0080000E">
        <w:rPr>
          <w:rFonts w:cs="Times New Roman"/>
          <w:b/>
          <w:bCs/>
          <w:u w:val="single"/>
        </w:rPr>
        <w:t>3</w:t>
      </w:r>
      <w:r w:rsidR="00954564" w:rsidRPr="0080000E">
        <w:rPr>
          <w:rFonts w:cs="Times New Roman"/>
          <w:b/>
          <w:bCs/>
          <w:u w:val="single"/>
        </w:rPr>
        <w:t xml:space="preserve"> August 202</w:t>
      </w:r>
      <w:r w:rsidR="00B91992">
        <w:rPr>
          <w:rFonts w:cs="Times New Roman"/>
          <w:b/>
          <w:bCs/>
          <w:u w:val="single"/>
        </w:rPr>
        <w:t>3</w:t>
      </w:r>
      <w:r w:rsidR="00954564" w:rsidRPr="0080000E">
        <w:rPr>
          <w:rFonts w:cs="Times New Roman"/>
          <w:b/>
          <w:bCs/>
        </w:rPr>
        <w:t>.</w:t>
      </w:r>
      <w:r w:rsidRPr="0080000E">
        <w:rPr>
          <w:rFonts w:cs="Times New Roman"/>
          <w:b/>
          <w:bCs/>
        </w:rPr>
        <w:t xml:space="preserve"> </w:t>
      </w:r>
      <w:r w:rsidR="00102C53">
        <w:rPr>
          <w:rFonts w:cs="Times New Roman"/>
          <w:b/>
          <w:bCs/>
        </w:rPr>
        <w:t xml:space="preserve"> </w:t>
      </w:r>
    </w:p>
    <w:bookmarkEnd w:id="5"/>
    <w:p w14:paraId="1F2DE7F4" w14:textId="0106B90B" w:rsidR="00F07139" w:rsidRPr="0080000E" w:rsidRDefault="00F07139" w:rsidP="00954564">
      <w:pPr>
        <w:jc w:val="both"/>
        <w:rPr>
          <w:rFonts w:cs="Times New Roman"/>
        </w:rPr>
      </w:pPr>
    </w:p>
    <w:p w14:paraId="61FCEE4A" w14:textId="77777777" w:rsidR="007D26D1" w:rsidRPr="0080000E" w:rsidRDefault="007D26D1" w:rsidP="00954564">
      <w:pPr>
        <w:rPr>
          <w:rFonts w:cs="Times New Roman"/>
        </w:rPr>
      </w:pPr>
    </w:p>
    <w:p w14:paraId="3A8A36A4" w14:textId="2B995EE6" w:rsidR="00954564" w:rsidRPr="0080000E" w:rsidRDefault="00102C53" w:rsidP="00954564">
      <w:pPr>
        <w:rPr>
          <w:rFonts w:eastAsia="Times New Roman" w:cs="Times New Roman"/>
          <w:b/>
          <w:bCs/>
          <w:lang w:eastAsia="en-US" w:bidi="th-TH"/>
        </w:rPr>
      </w:pPr>
      <w:r>
        <w:rPr>
          <w:rFonts w:eastAsia="Times New Roman" w:cs="Times New Roman"/>
          <w:b/>
          <w:bCs/>
          <w:lang w:eastAsia="en-US" w:bidi="th-TH"/>
        </w:rPr>
        <w:t xml:space="preserve">6.   </w:t>
      </w:r>
      <w:r w:rsidR="00954564" w:rsidRPr="0080000E">
        <w:rPr>
          <w:rFonts w:eastAsia="Times New Roman" w:cs="Times New Roman"/>
          <w:b/>
          <w:bCs/>
          <w:lang w:eastAsia="en-US" w:bidi="th-TH"/>
        </w:rPr>
        <w:t>WIRELESS LAN</w:t>
      </w:r>
    </w:p>
    <w:p w14:paraId="635F0845" w14:textId="77777777" w:rsidR="00954564" w:rsidRPr="0080000E" w:rsidRDefault="00954564" w:rsidP="00954564">
      <w:pPr>
        <w:rPr>
          <w:rFonts w:eastAsia="Times New Roman" w:cs="Times New Roman"/>
          <w:lang w:eastAsia="en-US" w:bidi="th-TH"/>
        </w:rPr>
      </w:pPr>
    </w:p>
    <w:p w14:paraId="20468695" w14:textId="01F107D9" w:rsidR="000F19F2" w:rsidRPr="00800648" w:rsidRDefault="00954564" w:rsidP="00800648">
      <w:pPr>
        <w:jc w:val="both"/>
        <w:rPr>
          <w:rFonts w:eastAsia="Times New Roman" w:cs="Times New Roman"/>
          <w:lang w:eastAsia="en-US" w:bidi="th-TH"/>
        </w:rPr>
      </w:pPr>
      <w:r w:rsidRPr="0080000E">
        <w:rPr>
          <w:rFonts w:eastAsia="Times New Roman" w:cs="Times New Roman"/>
          <w:lang w:eastAsia="en-US" w:bidi="th-TH"/>
        </w:rPr>
        <w:t xml:space="preserve">Internet Access over </w:t>
      </w:r>
      <w:r w:rsidR="00495B9C" w:rsidRPr="0080000E">
        <w:rPr>
          <w:rFonts w:eastAsia="Times New Roman" w:cs="Times New Roman"/>
          <w:lang w:eastAsia="en-US" w:bidi="th-TH"/>
        </w:rPr>
        <w:t xml:space="preserve">a </w:t>
      </w:r>
      <w:r w:rsidRPr="0080000E">
        <w:rPr>
          <w:rFonts w:eastAsia="Times New Roman" w:cs="Times New Roman"/>
          <w:lang w:eastAsia="en-US" w:bidi="th-TH"/>
        </w:rPr>
        <w:t xml:space="preserve">wireless network will be available during the meeting. Physical participants who wish to </w:t>
      </w:r>
      <w:r w:rsidR="004B2CA5" w:rsidRPr="0080000E">
        <w:rPr>
          <w:rFonts w:eastAsia="Times New Roman" w:cs="Times New Roman"/>
          <w:lang w:eastAsia="en-US" w:bidi="th-TH"/>
        </w:rPr>
        <w:t>utilize</w:t>
      </w:r>
      <w:r w:rsidR="00495B9C" w:rsidRPr="0080000E">
        <w:rPr>
          <w:rFonts w:eastAsia="Times New Roman" w:cs="Times New Roman"/>
          <w:lang w:eastAsia="en-US" w:bidi="th-TH"/>
        </w:rPr>
        <w:t xml:space="preserve"> </w:t>
      </w:r>
      <w:r w:rsidR="004B2CA5" w:rsidRPr="0080000E">
        <w:rPr>
          <w:rFonts w:eastAsia="Times New Roman" w:cs="Times New Roman"/>
          <w:lang w:eastAsia="en-US" w:bidi="th-TH"/>
        </w:rPr>
        <w:t>the wireless facilities</w:t>
      </w:r>
      <w:r w:rsidRPr="0080000E">
        <w:rPr>
          <w:rFonts w:eastAsia="Times New Roman" w:cs="Times New Roman"/>
          <w:lang w:eastAsia="en-US" w:bidi="th-TH"/>
        </w:rPr>
        <w:t xml:space="preserve"> are kindly requested to bring their own laptop computers with Wi-Fi capability.</w:t>
      </w:r>
    </w:p>
    <w:p w14:paraId="4D112878" w14:textId="096DCD4E" w:rsidR="00C8273F" w:rsidRPr="0080000E" w:rsidRDefault="005574F7" w:rsidP="00C8273F">
      <w:pPr>
        <w:tabs>
          <w:tab w:val="left" w:pos="540"/>
        </w:tabs>
        <w:ind w:left="540" w:hanging="540"/>
        <w:rPr>
          <w:rFonts w:cs="Times New Roman"/>
          <w:b/>
          <w:bCs/>
          <w:color w:val="000000"/>
        </w:rPr>
      </w:pPr>
      <w:r>
        <w:rPr>
          <w:rFonts w:eastAsia="SimSun" w:cs="Times New Roman"/>
          <w:b/>
          <w:bCs/>
          <w:color w:val="000000"/>
          <w:lang w:eastAsia="zh-CN"/>
        </w:rPr>
        <w:lastRenderedPageBreak/>
        <w:t xml:space="preserve">7.   </w:t>
      </w:r>
      <w:r w:rsidR="00C8273F" w:rsidRPr="00213702">
        <w:rPr>
          <w:rFonts w:eastAsia="SimSun" w:cs="Times New Roman"/>
          <w:b/>
          <w:bCs/>
          <w:color w:val="000000"/>
          <w:lang w:eastAsia="zh-CN"/>
        </w:rPr>
        <w:t>TRANSPORTATION FROM THE AIRPORT TO THE HOTEL</w:t>
      </w:r>
    </w:p>
    <w:p w14:paraId="76F035A2" w14:textId="77777777" w:rsidR="00C8273F" w:rsidRPr="006A6982" w:rsidRDefault="00C8273F" w:rsidP="2BEA6041">
      <w:pPr>
        <w:jc w:val="both"/>
        <w:rPr>
          <w:rFonts w:cs="Times New Roman"/>
        </w:rPr>
      </w:pPr>
    </w:p>
    <w:p w14:paraId="7D7E91FA" w14:textId="3366CE1E" w:rsidR="00F16AE7" w:rsidRPr="006A6982" w:rsidRDefault="00F6175A" w:rsidP="00F16AE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A76D9">
        <w:rPr>
          <w:rFonts w:ascii="Times New Roman" w:hAnsi="Times New Roman" w:cs="Times New Roman"/>
          <w:sz w:val="24"/>
          <w:szCs w:val="24"/>
        </w:rPr>
        <w:t>It takes about</w:t>
      </w:r>
      <w:r w:rsidR="009366C6" w:rsidRPr="006A76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9F2" w:rsidRPr="006A76D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9366C6" w:rsidRPr="006A76D9">
        <w:rPr>
          <w:rFonts w:ascii="Times New Roman" w:hAnsi="Times New Roman" w:cs="Times New Roman"/>
          <w:sz w:val="24"/>
          <w:szCs w:val="24"/>
          <w:lang w:val="en-US"/>
        </w:rPr>
        <w:t xml:space="preserve"> minutes</w:t>
      </w:r>
      <w:r w:rsidRPr="009C1EAE">
        <w:rPr>
          <w:rFonts w:ascii="Times New Roman" w:hAnsi="Times New Roman" w:cs="Times New Roman"/>
          <w:sz w:val="24"/>
          <w:szCs w:val="24"/>
        </w:rPr>
        <w:t xml:space="preserve"> by car from</w:t>
      </w:r>
      <w:r w:rsidRPr="006A76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1D5" w:rsidRPr="006A76D9">
        <w:rPr>
          <w:rFonts w:ascii="Times New Roman" w:hAnsi="Times New Roman" w:cs="Times New Roman"/>
          <w:sz w:val="24"/>
          <w:szCs w:val="24"/>
          <w:lang w:val="en-US"/>
        </w:rPr>
        <w:t>Jacksons</w:t>
      </w:r>
      <w:r w:rsidRPr="006A76D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International Airport</w:t>
      </w:r>
      <w:r w:rsidRPr="006A76D9">
        <w:rPr>
          <w:rFonts w:ascii="Times New Roman" w:hAnsi="Times New Roman" w:cs="Times New Roman"/>
          <w:sz w:val="24"/>
          <w:szCs w:val="24"/>
        </w:rPr>
        <w:t xml:space="preserve"> to</w:t>
      </w:r>
      <w:r w:rsidR="000F19F2" w:rsidRPr="006A76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6D9">
        <w:rPr>
          <w:rFonts w:ascii="Times New Roman" w:hAnsi="Times New Roman" w:cs="Times New Roman"/>
          <w:sz w:val="24"/>
          <w:szCs w:val="24"/>
          <w:lang w:val="en-US"/>
        </w:rPr>
        <w:t>Hilton Port Moresby</w:t>
      </w:r>
      <w:r w:rsidRPr="006A76D9">
        <w:rPr>
          <w:rFonts w:ascii="Times New Roman" w:hAnsi="Times New Roman" w:cs="Times New Roman"/>
          <w:sz w:val="24"/>
          <w:szCs w:val="24"/>
        </w:rPr>
        <w:t>.</w:t>
      </w:r>
    </w:p>
    <w:p w14:paraId="065D83DA" w14:textId="77777777" w:rsidR="003941D5" w:rsidRPr="006A6982" w:rsidRDefault="003941D5" w:rsidP="006A6982">
      <w:pPr>
        <w:jc w:val="both"/>
        <w:rPr>
          <w:rFonts w:eastAsia="Arial Unicode MS" w:cs="Times New Roman"/>
          <w:lang w:val="en-NZ"/>
        </w:rPr>
      </w:pPr>
    </w:p>
    <w:p w14:paraId="4E68BC0E" w14:textId="0A9C1210" w:rsidR="003941D5" w:rsidRPr="00394BD4" w:rsidRDefault="003941D5" w:rsidP="660F6079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rStyle w:val="st1"/>
          <w:rFonts w:eastAsia="Times New Roman" w:cs="Times New Roman"/>
          <w:b/>
          <w:bCs/>
          <w:color w:val="000000"/>
          <w:lang w:bidi="th-TH"/>
        </w:rPr>
      </w:pPr>
      <w:r w:rsidRPr="006A6982">
        <w:rPr>
          <w:rStyle w:val="st1"/>
          <w:rFonts w:eastAsia="Times New Roman" w:cs="Times New Roman"/>
          <w:color w:val="000000"/>
          <w:lang w:bidi="th-TH"/>
        </w:rPr>
        <w:t>The host, NICTA will provide pick</w:t>
      </w:r>
      <w:r w:rsidRPr="006A6982">
        <w:rPr>
          <w:rStyle w:val="st1"/>
          <w:rFonts w:eastAsia="Times New Roman" w:cs="Times New Roman"/>
          <w:color w:val="000000"/>
          <w:cs/>
          <w:lang w:bidi="si-LK"/>
        </w:rPr>
        <w:t>-</w:t>
      </w:r>
      <w:r w:rsidRPr="006A6982">
        <w:rPr>
          <w:rStyle w:val="st1"/>
          <w:rFonts w:eastAsia="Times New Roman" w:cs="Times New Roman"/>
          <w:color w:val="000000"/>
          <w:lang w:bidi="th-TH"/>
        </w:rPr>
        <w:t xml:space="preserve">up services from the airport to </w:t>
      </w:r>
      <w:r w:rsidRPr="006A6982">
        <w:rPr>
          <w:rFonts w:cs="Times New Roman"/>
        </w:rPr>
        <w:t>the hotel</w:t>
      </w:r>
      <w:r w:rsidRPr="006A6982">
        <w:rPr>
          <w:rStyle w:val="st1"/>
          <w:rFonts w:eastAsia="Times New Roman" w:cs="Times New Roman"/>
          <w:color w:val="000000"/>
          <w:lang w:bidi="th-TH"/>
        </w:rPr>
        <w:t xml:space="preserve"> and return for all participants who advi</w:t>
      </w:r>
      <w:r w:rsidR="755BD560" w:rsidRPr="006A6982">
        <w:rPr>
          <w:rStyle w:val="st1"/>
          <w:rFonts w:eastAsia="Times New Roman" w:cs="Times New Roman"/>
          <w:color w:val="000000"/>
          <w:lang w:bidi="th-TH"/>
        </w:rPr>
        <w:t>se</w:t>
      </w:r>
      <w:r w:rsidRPr="006A6982">
        <w:rPr>
          <w:rStyle w:val="st1"/>
          <w:rFonts w:eastAsia="Times New Roman" w:cs="Times New Roman"/>
          <w:color w:val="000000"/>
          <w:lang w:bidi="th-TH"/>
        </w:rPr>
        <w:t xml:space="preserve"> of their itinerary in advance</w:t>
      </w:r>
      <w:r w:rsidRPr="006A6982">
        <w:rPr>
          <w:rStyle w:val="st1"/>
          <w:rFonts w:eastAsia="Times New Roman" w:cs="Times New Roman"/>
          <w:color w:val="000000"/>
          <w:cs/>
          <w:lang w:bidi="si-LK"/>
        </w:rPr>
        <w:t xml:space="preserve">. </w:t>
      </w:r>
      <w:r w:rsidRPr="006A6982">
        <w:rPr>
          <w:rStyle w:val="st1"/>
          <w:rFonts w:eastAsia="Times New Roman" w:cs="Times New Roman"/>
          <w:lang w:bidi="th-TH"/>
        </w:rPr>
        <w:t xml:space="preserve">Those who may need this assistance are encouraged to register </w:t>
      </w:r>
      <w:r w:rsidRPr="006A6982">
        <w:rPr>
          <w:rStyle w:val="st1"/>
          <w:rFonts w:eastAsia="Times New Roman" w:cs="Times New Roman"/>
        </w:rPr>
        <w:t>flight</w:t>
      </w:r>
      <w:r w:rsidRPr="006A6982">
        <w:rPr>
          <w:rStyle w:val="st1"/>
          <w:rFonts w:eastAsia="Times New Roman" w:cs="Times New Roman"/>
          <w:lang w:bidi="th-TH"/>
        </w:rPr>
        <w:t xml:space="preserve"> details</w:t>
      </w:r>
      <w:r w:rsidRPr="006A6982">
        <w:rPr>
          <w:rStyle w:val="st1"/>
          <w:rFonts w:eastAsia="Times New Roman" w:cs="Times New Roman"/>
          <w:cs/>
          <w:lang w:bidi="si-LK"/>
        </w:rPr>
        <w:t xml:space="preserve"> </w:t>
      </w:r>
      <w:r w:rsidRPr="006A6982">
        <w:rPr>
          <w:rStyle w:val="st1"/>
          <w:rFonts w:eastAsia="Times New Roman" w:cs="Times New Roman"/>
          <w:lang w:bidi="th-TH"/>
        </w:rPr>
        <w:t xml:space="preserve">to the local secretariat </w:t>
      </w:r>
      <w:r w:rsidR="006A6982" w:rsidRPr="006A6982">
        <w:rPr>
          <w:rStyle w:val="st1"/>
          <w:rFonts w:eastAsia="Times New Roman" w:cs="Times New Roman"/>
          <w:lang w:bidi="th-TH"/>
        </w:rPr>
        <w:t>via</w:t>
      </w:r>
      <w:r w:rsidRPr="006A6982">
        <w:rPr>
          <w:rStyle w:val="st1"/>
          <w:rFonts w:eastAsia="Times New Roman" w:cs="Times New Roman"/>
          <w:lang w:bidi="th-TH"/>
        </w:rPr>
        <w:t xml:space="preserve"> email </w:t>
      </w:r>
      <w:hyperlink r:id="rId31" w:history="1">
        <w:r w:rsidR="00F7359E" w:rsidRPr="00533E6F">
          <w:rPr>
            <w:rStyle w:val="Hyperlink"/>
            <w:rFonts w:eastAsia="Times New Roman" w:cs="Times New Roman"/>
            <w:lang w:bidi="th-TH"/>
          </w:rPr>
          <w:t>rgavara@nicta.gov.pg</w:t>
        </w:r>
      </w:hyperlink>
      <w:r w:rsidR="00F7359E">
        <w:rPr>
          <w:rStyle w:val="st1"/>
          <w:rFonts w:eastAsia="Times New Roman" w:cs="Times New Roman"/>
          <w:lang w:bidi="th-TH"/>
        </w:rPr>
        <w:t xml:space="preserve"> and </w:t>
      </w:r>
      <w:hyperlink r:id="rId32" w:history="1">
        <w:r w:rsidR="00670F3D" w:rsidRPr="00533E6F">
          <w:rPr>
            <w:rStyle w:val="Hyperlink"/>
            <w:rFonts w:eastAsia="Times New Roman" w:cs="Times New Roman"/>
            <w:lang w:bidi="th-TH"/>
          </w:rPr>
          <w:t>mliosi@nicta.gov.pg</w:t>
        </w:r>
      </w:hyperlink>
      <w:r w:rsidR="00670F3D">
        <w:rPr>
          <w:rStyle w:val="st1"/>
          <w:rFonts w:eastAsia="Times New Roman" w:cs="Times New Roman"/>
          <w:lang w:bidi="th-TH"/>
        </w:rPr>
        <w:t xml:space="preserve"> </w:t>
      </w:r>
      <w:r w:rsidR="00F7359E">
        <w:rPr>
          <w:rStyle w:val="st1"/>
          <w:rFonts w:eastAsia="Times New Roman" w:cs="Times New Roman"/>
          <w:lang w:bidi="th-TH"/>
        </w:rPr>
        <w:t xml:space="preserve">by </w:t>
      </w:r>
      <w:r w:rsidRPr="006A6982">
        <w:rPr>
          <w:rStyle w:val="st1"/>
          <w:rFonts w:eastAsia="Times New Roman" w:cs="Times New Roman"/>
          <w:b/>
          <w:bCs/>
          <w:color w:val="000000"/>
          <w:u w:val="single"/>
          <w:lang w:bidi="th-TH"/>
        </w:rPr>
        <w:t>23 August 2023</w:t>
      </w:r>
      <w:r w:rsidRPr="006A6982">
        <w:rPr>
          <w:rStyle w:val="st1"/>
          <w:rFonts w:eastAsia="Times New Roman" w:cs="Times New Roman"/>
          <w:color w:val="000000"/>
          <w:lang w:bidi="th-TH"/>
        </w:rPr>
        <w:t xml:space="preserve"> so that adequate arrangements can be made</w:t>
      </w:r>
      <w:r w:rsidRPr="006A6982">
        <w:rPr>
          <w:rStyle w:val="st1"/>
          <w:rFonts w:eastAsia="Times New Roman" w:cs="Times New Roman"/>
          <w:color w:val="000000"/>
          <w:cs/>
          <w:lang w:bidi="si-LK"/>
        </w:rPr>
        <w:t>.</w:t>
      </w:r>
      <w:r w:rsidRPr="006A6982">
        <w:rPr>
          <w:rStyle w:val="st1"/>
          <w:rFonts w:eastAsia="Times New Roman" w:cs="Times New Roman"/>
          <w:cs/>
          <w:lang w:bidi="si-LK"/>
        </w:rPr>
        <w:t xml:space="preserve"> </w:t>
      </w:r>
    </w:p>
    <w:p w14:paraId="23033928" w14:textId="77777777" w:rsidR="003941D5" w:rsidRPr="00670F3D" w:rsidRDefault="003941D5" w:rsidP="00DD082B">
      <w:pPr>
        <w:jc w:val="both"/>
        <w:rPr>
          <w:rFonts w:eastAsia="Arial Unicode MS" w:cs="Times New Roman"/>
          <w:lang w:bidi="si-LK"/>
        </w:rPr>
      </w:pPr>
    </w:p>
    <w:p w14:paraId="2BC0A19B" w14:textId="33590BEA" w:rsidR="003941D5" w:rsidRPr="00C80D83" w:rsidRDefault="003941D5" w:rsidP="00394BD4">
      <w:pPr>
        <w:numPr>
          <w:ilvl w:val="0"/>
          <w:numId w:val="30"/>
        </w:numPr>
        <w:jc w:val="both"/>
        <w:rPr>
          <w:rFonts w:eastAsia="Arial Unicode MS" w:cs="Times New Roman"/>
          <w:lang w:val="en-NZ"/>
        </w:rPr>
      </w:pPr>
      <w:r w:rsidRPr="00C80D83">
        <w:rPr>
          <w:rFonts w:eastAsia="Arial Unicode MS" w:cs="Times New Roman"/>
          <w:lang w:val="en-NZ"/>
        </w:rPr>
        <w:t xml:space="preserve">Alternatively, </w:t>
      </w:r>
      <w:r w:rsidR="00805A4A" w:rsidRPr="00C80D83">
        <w:rPr>
          <w:rFonts w:eastAsia="Arial Unicode MS" w:cs="Times New Roman"/>
          <w:lang w:val="en-NZ"/>
        </w:rPr>
        <w:t>Hotel Shuttles are</w:t>
      </w:r>
      <w:r w:rsidRPr="00C80D83">
        <w:rPr>
          <w:rFonts w:eastAsia="Arial Unicode MS" w:cs="Times New Roman"/>
          <w:lang w:val="en-NZ"/>
        </w:rPr>
        <w:t xml:space="preserve"> available for transport from and to the airport</w:t>
      </w:r>
      <w:r w:rsidR="002952EE" w:rsidRPr="00C80D83">
        <w:rPr>
          <w:rFonts w:eastAsia="Arial Unicode MS" w:cs="Times New Roman"/>
          <w:lang w:val="en-NZ"/>
        </w:rPr>
        <w:t>.</w:t>
      </w:r>
    </w:p>
    <w:p w14:paraId="67D9C76C" w14:textId="75EF5702" w:rsidR="00ED7362" w:rsidRPr="001550C1" w:rsidRDefault="00ED7362" w:rsidP="2BEA6041">
      <w:pPr>
        <w:tabs>
          <w:tab w:val="left" w:pos="540"/>
        </w:tabs>
        <w:jc w:val="both"/>
        <w:rPr>
          <w:rFonts w:cs="Times New Roman"/>
          <w:b/>
          <w:bCs/>
          <w:color w:val="FF0000"/>
        </w:rPr>
      </w:pPr>
    </w:p>
    <w:p w14:paraId="17C28950" w14:textId="77777777" w:rsidR="00805A4A" w:rsidRDefault="00805A4A" w:rsidP="2BEA6041">
      <w:pPr>
        <w:tabs>
          <w:tab w:val="left" w:pos="540"/>
        </w:tabs>
        <w:jc w:val="both"/>
        <w:rPr>
          <w:rFonts w:cs="Times New Roman"/>
          <w:b/>
          <w:bCs/>
          <w:color w:val="000000" w:themeColor="text1"/>
        </w:rPr>
      </w:pPr>
    </w:p>
    <w:p w14:paraId="389E5599" w14:textId="0F4CFE40" w:rsidR="00C8273F" w:rsidRPr="0080000E" w:rsidRDefault="005574F7" w:rsidP="2BEA6041">
      <w:pPr>
        <w:tabs>
          <w:tab w:val="left" w:pos="540"/>
        </w:tabs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 xml:space="preserve">8.   </w:t>
      </w:r>
      <w:r w:rsidR="00C8273F" w:rsidRPr="009C4F28">
        <w:rPr>
          <w:rFonts w:cs="Times New Roman"/>
          <w:b/>
          <w:bCs/>
          <w:color w:val="000000" w:themeColor="text1"/>
        </w:rPr>
        <w:t>VISA AND IMMIGRATION INFORMATION</w:t>
      </w:r>
    </w:p>
    <w:p w14:paraId="784A4733" w14:textId="549A610B" w:rsidR="00A64423" w:rsidRPr="0080000E" w:rsidRDefault="00A64423" w:rsidP="2BEA6041">
      <w:pPr>
        <w:tabs>
          <w:tab w:val="left" w:pos="540"/>
        </w:tabs>
        <w:jc w:val="both"/>
        <w:rPr>
          <w:rFonts w:cs="Times New Roman"/>
          <w:b/>
          <w:bCs/>
          <w:color w:val="000000" w:themeColor="text1"/>
        </w:rPr>
      </w:pPr>
    </w:p>
    <w:p w14:paraId="4795AC26" w14:textId="24CA3AC2" w:rsidR="00182D2D" w:rsidRPr="00205896" w:rsidRDefault="00182D2D" w:rsidP="00182D2D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58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Visitors from most countries do need a visa to enter Papua New Guinea (PNG</w:t>
      </w:r>
      <w:r w:rsidRPr="002501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  <w:r w:rsidR="00805A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2501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PNG </w:t>
      </w:r>
      <w:r w:rsidR="00805A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Entry </w:t>
      </w:r>
      <w:r w:rsidRPr="002501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visa must be obtained from the nearest PNG Embassy, High Commission or Consulate-General</w:t>
      </w:r>
      <w:r w:rsidR="00805A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or apply online on the link provided below, </w:t>
      </w:r>
      <w:r w:rsidRPr="002501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before travelling or may be obtained upon arrival at Jacksons International Airport, Port Moresby for</w:t>
      </w:r>
      <w:r w:rsidR="00805A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the Melanesian Spearhead Group (MSG) countries.</w:t>
      </w:r>
    </w:p>
    <w:p w14:paraId="22740305" w14:textId="77777777" w:rsidR="00805A4A" w:rsidRPr="00205896" w:rsidRDefault="00805A4A" w:rsidP="00182D2D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9E4B417" w14:textId="62D8C201" w:rsidR="005020D0" w:rsidRPr="005020D0" w:rsidRDefault="00182D2D" w:rsidP="00182D2D">
      <w:pPr>
        <w:jc w:val="both"/>
        <w:rPr>
          <w:rFonts w:cs="Times New Roman"/>
        </w:rPr>
      </w:pPr>
      <w:r w:rsidRPr="005020D0">
        <w:rPr>
          <w:rFonts w:cs="Times New Roman"/>
        </w:rPr>
        <w:t xml:space="preserve">Please visit </w:t>
      </w:r>
      <w:hyperlink r:id="rId33" w:history="1">
        <w:r w:rsidR="00F7359E" w:rsidRPr="003716C4">
          <w:rPr>
            <w:rStyle w:val="Hyperlink"/>
            <w:rFonts w:cs="Times New Roman"/>
          </w:rPr>
          <w:t>https://ica.gov.pg/visa</w:t>
        </w:r>
      </w:hyperlink>
      <w:r w:rsidR="00F7359E">
        <w:rPr>
          <w:rFonts w:cs="Times New Roman"/>
        </w:rPr>
        <w:t xml:space="preserve"> </w:t>
      </w:r>
      <w:r w:rsidRPr="005020D0">
        <w:rPr>
          <w:rFonts w:cs="Times New Roman"/>
        </w:rPr>
        <w:t xml:space="preserve">for more details. </w:t>
      </w:r>
      <w:r w:rsidR="005020D0" w:rsidRPr="005020D0">
        <w:rPr>
          <w:rStyle w:val="xxxxxxxxxxxxxxxcontentpasted0"/>
          <w:rFonts w:cs="Times New Roman"/>
          <w:color w:val="201F1E"/>
          <w:bdr w:val="none" w:sz="0" w:space="0" w:color="auto" w:frame="1"/>
          <w:lang w:val="en-GB"/>
        </w:rPr>
        <w:t>If you require a visa supporting letter</w:t>
      </w:r>
      <w:r w:rsidR="005020D0" w:rsidRPr="005020D0">
        <w:rPr>
          <w:rStyle w:val="xxxxxxxxxxxxxxxcontentpasted0"/>
          <w:rFonts w:cs="Times New Roman"/>
          <w:bdr w:val="none" w:sz="0" w:space="0" w:color="auto" w:frame="1"/>
        </w:rPr>
        <w:t>, please send a request </w:t>
      </w:r>
      <w:r w:rsidR="005020D0" w:rsidRPr="005020D0">
        <w:rPr>
          <w:rStyle w:val="xxxxxxxxxxxxcontentpasted1"/>
          <w:rFonts w:cs="Times New Roman"/>
          <w:bdr w:val="none" w:sz="0" w:space="0" w:color="auto" w:frame="1"/>
        </w:rPr>
        <w:t>along with a </w:t>
      </w:r>
      <w:r w:rsidR="005020D0" w:rsidRPr="005020D0">
        <w:rPr>
          <w:rStyle w:val="xxxxxxxxxxxxmarkybfsa954i"/>
          <w:rFonts w:cs="Times New Roman"/>
          <w:bdr w:val="none" w:sz="0" w:space="0" w:color="auto" w:frame="1"/>
        </w:rPr>
        <w:t>copy</w:t>
      </w:r>
      <w:r w:rsidR="005020D0" w:rsidRPr="005020D0">
        <w:rPr>
          <w:rStyle w:val="xxxxxxxxxxxxcontentpasted1"/>
          <w:rFonts w:cs="Times New Roman"/>
          <w:bdr w:val="none" w:sz="0" w:space="0" w:color="auto" w:frame="1"/>
        </w:rPr>
        <w:t> of your </w:t>
      </w:r>
      <w:r w:rsidR="005020D0" w:rsidRPr="005020D0">
        <w:rPr>
          <w:rStyle w:val="xxxxxxxxxxxxmark7vd6d1cr2"/>
          <w:rFonts w:cs="Times New Roman"/>
          <w:bdr w:val="none" w:sz="0" w:space="0" w:color="auto" w:frame="1"/>
        </w:rPr>
        <w:t>passport</w:t>
      </w:r>
      <w:r w:rsidR="005020D0" w:rsidRPr="005020D0">
        <w:rPr>
          <w:rStyle w:val="xxxxxxxxxxxxcontentpasted1"/>
          <w:rFonts w:cs="Times New Roman"/>
          <w:bdr w:val="none" w:sz="0" w:space="0" w:color="auto" w:frame="1"/>
        </w:rPr>
        <w:t> to</w:t>
      </w:r>
      <w:r w:rsidR="005020D0">
        <w:rPr>
          <w:rStyle w:val="xxxxxxxxxxxxcontentpasted1"/>
          <w:rFonts w:cs="Times New Roman"/>
          <w:bdr w:val="none" w:sz="0" w:space="0" w:color="auto" w:frame="1"/>
        </w:rPr>
        <w:t xml:space="preserve"> the following:</w:t>
      </w:r>
    </w:p>
    <w:p w14:paraId="28B56D98" w14:textId="77777777" w:rsidR="00182D2D" w:rsidRPr="00205896" w:rsidRDefault="00182D2D" w:rsidP="00182D2D">
      <w:pPr>
        <w:jc w:val="both"/>
        <w:rPr>
          <w:rFonts w:cs="Times New Roman"/>
        </w:rPr>
      </w:pPr>
      <w:r w:rsidRPr="00205896">
        <w:rPr>
          <w:rFonts w:cs="Times New Roman"/>
        </w:rPr>
        <w:tab/>
      </w:r>
      <w:r w:rsidRPr="00205896">
        <w:rPr>
          <w:rFonts w:cs="Times New Roman"/>
        </w:rPr>
        <w:tab/>
      </w:r>
    </w:p>
    <w:p w14:paraId="533A19FD" w14:textId="35A310B5" w:rsidR="00182D2D" w:rsidRPr="00AA6CA5" w:rsidRDefault="005020D0" w:rsidP="00182D2D">
      <w:pPr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>Mr</w:t>
      </w:r>
      <w:r w:rsidR="00182D2D" w:rsidRPr="00AA6CA5">
        <w:rPr>
          <w:rFonts w:cs="Times New Roman"/>
          <w:b/>
        </w:rPr>
        <w:t>s.</w:t>
      </w:r>
      <w:r w:rsidR="007F0289">
        <w:rPr>
          <w:rFonts w:cs="Times New Roman"/>
          <w:b/>
        </w:rPr>
        <w:t xml:space="preserve"> Ravu Gavara</w:t>
      </w:r>
      <w:r w:rsidR="00182D2D" w:rsidRPr="00AA6CA5">
        <w:rPr>
          <w:rFonts w:cs="Times New Roman"/>
          <w:b/>
        </w:rPr>
        <w:t xml:space="preserve"> </w:t>
      </w:r>
    </w:p>
    <w:p w14:paraId="7703DA78" w14:textId="77777777" w:rsidR="00182D2D" w:rsidRPr="00AA6CA5" w:rsidRDefault="00182D2D" w:rsidP="00182D2D">
      <w:pPr>
        <w:autoSpaceDE w:val="0"/>
        <w:autoSpaceDN w:val="0"/>
        <w:adjustRightInd w:val="0"/>
        <w:rPr>
          <w:rFonts w:cs="Times New Roman"/>
          <w:lang w:eastAsia="en-US" w:bidi="th-TH"/>
        </w:rPr>
      </w:pPr>
      <w:r w:rsidRPr="00AA6CA5">
        <w:rPr>
          <w:rFonts w:cs="Times New Roman"/>
        </w:rPr>
        <w:tab/>
      </w:r>
      <w:r w:rsidRPr="00AA6CA5">
        <w:rPr>
          <w:rFonts w:cs="Times New Roman"/>
          <w:lang w:eastAsia="en-US" w:bidi="th-TH"/>
        </w:rPr>
        <w:t>The National Information and Communications Technology Authority</w:t>
      </w:r>
    </w:p>
    <w:p w14:paraId="69E12C72" w14:textId="4948C143" w:rsidR="00182D2D" w:rsidRPr="00AA6CA5" w:rsidRDefault="00182D2D" w:rsidP="00182D2D">
      <w:pPr>
        <w:jc w:val="both"/>
        <w:rPr>
          <w:rFonts w:cs="Times New Roman"/>
        </w:rPr>
      </w:pPr>
      <w:r w:rsidRPr="00AA6CA5">
        <w:rPr>
          <w:rFonts w:cs="Times New Roman"/>
        </w:rPr>
        <w:tab/>
        <w:t>Tel:</w:t>
      </w:r>
      <w:r w:rsidR="007F0289">
        <w:rPr>
          <w:rFonts w:cs="Times New Roman"/>
        </w:rPr>
        <w:t xml:space="preserve"> +675 303 32</w:t>
      </w:r>
      <w:r w:rsidR="00D25CEE">
        <w:rPr>
          <w:rFonts w:cs="Times New Roman"/>
        </w:rPr>
        <w:t>16</w:t>
      </w:r>
      <w:r w:rsidRPr="00AA6CA5">
        <w:rPr>
          <w:rFonts w:cs="Times New Roman"/>
        </w:rPr>
        <w:tab/>
      </w:r>
      <w:r w:rsidRPr="00AA6CA5">
        <w:rPr>
          <w:rFonts w:cs="Times New Roman"/>
        </w:rPr>
        <w:tab/>
      </w:r>
      <w:r w:rsidRPr="00AA6CA5">
        <w:rPr>
          <w:rFonts w:cs="Times New Roman"/>
        </w:rPr>
        <w:tab/>
      </w:r>
      <w:r w:rsidRPr="00AA6CA5">
        <w:rPr>
          <w:rFonts w:cs="Times New Roman"/>
        </w:rPr>
        <w:tab/>
      </w:r>
    </w:p>
    <w:p w14:paraId="726990B8" w14:textId="1E9F2EF1" w:rsidR="00D552AC" w:rsidRDefault="00182D2D" w:rsidP="00182D2D">
      <w:pPr>
        <w:tabs>
          <w:tab w:val="left" w:pos="540"/>
        </w:tabs>
        <w:jc w:val="both"/>
        <w:rPr>
          <w:rFonts w:cs="Times New Roman"/>
        </w:rPr>
      </w:pPr>
      <w:r w:rsidRPr="00AA6CA5">
        <w:rPr>
          <w:rFonts w:cs="Times New Roman"/>
        </w:rPr>
        <w:tab/>
      </w:r>
      <w:r w:rsidR="005020D0">
        <w:rPr>
          <w:rFonts w:cs="Times New Roman"/>
        </w:rPr>
        <w:t xml:space="preserve">   </w:t>
      </w:r>
      <w:r w:rsidRPr="00AA6CA5">
        <w:rPr>
          <w:rFonts w:cs="Times New Roman"/>
        </w:rPr>
        <w:t xml:space="preserve">E-mail: </w:t>
      </w:r>
      <w:hyperlink r:id="rId34" w:history="1">
        <w:r w:rsidR="007F0289" w:rsidRPr="00AD4066">
          <w:rPr>
            <w:rStyle w:val="Hyperlink"/>
            <w:rFonts w:cs="Times New Roman"/>
          </w:rPr>
          <w:t>rgavara@nicta.gov.pg</w:t>
        </w:r>
      </w:hyperlink>
      <w:r w:rsidR="007F0289">
        <w:rPr>
          <w:rFonts w:cs="Times New Roman"/>
        </w:rPr>
        <w:t xml:space="preserve"> </w:t>
      </w:r>
    </w:p>
    <w:p w14:paraId="6E60A989" w14:textId="77777777" w:rsidR="001D342F" w:rsidRPr="00D552AC" w:rsidRDefault="001D342F" w:rsidP="00182D2D">
      <w:pPr>
        <w:tabs>
          <w:tab w:val="left" w:pos="540"/>
        </w:tabs>
        <w:jc w:val="both"/>
        <w:rPr>
          <w:rFonts w:eastAsia="SimSun" w:cs="Times New Roman"/>
          <w:color w:val="00B0F0"/>
          <w:lang w:eastAsia="zh-CN"/>
        </w:rPr>
      </w:pPr>
    </w:p>
    <w:p w14:paraId="7104A9C6" w14:textId="77777777" w:rsidR="00EC4CD6" w:rsidRPr="0080000E" w:rsidRDefault="00EC4CD6" w:rsidP="2BEA6041">
      <w:pPr>
        <w:jc w:val="both"/>
        <w:rPr>
          <w:rFonts w:cs="Times New Roman"/>
          <w:lang w:val="en-GB"/>
        </w:rPr>
      </w:pPr>
    </w:p>
    <w:p w14:paraId="1B428B48" w14:textId="1959CCE9" w:rsidR="00C8273F" w:rsidRPr="0080000E" w:rsidRDefault="00C72F1D" w:rsidP="00C8273F">
      <w:pPr>
        <w:tabs>
          <w:tab w:val="left" w:pos="540"/>
        </w:tabs>
        <w:rPr>
          <w:rFonts w:eastAsia="SimSun" w:cs="Times New Roman"/>
          <w:b/>
          <w:bCs/>
          <w:color w:val="000000"/>
          <w:lang w:eastAsia="zh-CN"/>
        </w:rPr>
      </w:pPr>
      <w:r>
        <w:rPr>
          <w:rFonts w:cs="Times New Roman"/>
          <w:b/>
          <w:bCs/>
          <w:color w:val="000000"/>
        </w:rPr>
        <w:t xml:space="preserve">9.   </w:t>
      </w:r>
      <w:r w:rsidR="00C8273F" w:rsidRPr="0080000E">
        <w:rPr>
          <w:rFonts w:cs="Times New Roman"/>
          <w:b/>
          <w:bCs/>
          <w:color w:val="000000"/>
        </w:rPr>
        <w:t>INSURANCE</w:t>
      </w:r>
    </w:p>
    <w:p w14:paraId="62E60BEA" w14:textId="77777777" w:rsidR="00C8273F" w:rsidRPr="0080000E" w:rsidRDefault="00C8273F" w:rsidP="00C8273F">
      <w:pPr>
        <w:tabs>
          <w:tab w:val="left" w:pos="1275"/>
        </w:tabs>
        <w:rPr>
          <w:rFonts w:eastAsia="SimSun" w:cs="Times New Roman"/>
          <w:b/>
          <w:bCs/>
          <w:color w:val="000000"/>
          <w:u w:val="single"/>
          <w:lang w:eastAsia="zh-CN"/>
        </w:rPr>
      </w:pPr>
    </w:p>
    <w:p w14:paraId="46A9A322" w14:textId="206D9B59" w:rsidR="00551685" w:rsidRDefault="00DB3536" w:rsidP="00857113">
      <w:pPr>
        <w:jc w:val="both"/>
        <w:rPr>
          <w:rFonts w:cs="Times New Roman"/>
        </w:rPr>
      </w:pPr>
      <w:r w:rsidRPr="17734D15">
        <w:rPr>
          <w:rFonts w:cs="Times New Roman"/>
          <w:color w:val="000000" w:themeColor="text1"/>
        </w:rPr>
        <w:t>APT will not be able to bear any cost of</w:t>
      </w:r>
      <w:r w:rsidRPr="17734D15">
        <w:rPr>
          <w:rFonts w:cs="Times New Roman"/>
        </w:rPr>
        <w:t xml:space="preserve"> medical or travel insurance for the participant including any measures for Covid-19. APT requests Administrations/Organizations to kindly make necessary arrangements for medical, travel insurance</w:t>
      </w:r>
      <w:r w:rsidR="009366C6" w:rsidRPr="17734D15">
        <w:rPr>
          <w:rFonts w:cs="Times New Roman"/>
        </w:rPr>
        <w:t>,</w:t>
      </w:r>
      <w:r w:rsidRPr="17734D15">
        <w:rPr>
          <w:rFonts w:cs="Times New Roman"/>
        </w:rPr>
        <w:t xml:space="preserve"> and others covering the whole period of the event and overseas travel for the participant.</w:t>
      </w:r>
    </w:p>
    <w:p w14:paraId="5971A049" w14:textId="771EE842" w:rsidR="001D342F" w:rsidRDefault="001D342F" w:rsidP="00857113">
      <w:pPr>
        <w:jc w:val="both"/>
        <w:rPr>
          <w:rFonts w:cs="Times New Roman"/>
        </w:rPr>
      </w:pPr>
    </w:p>
    <w:p w14:paraId="77C120B6" w14:textId="77777777" w:rsidR="001D342F" w:rsidRPr="00C72F1D" w:rsidRDefault="001D342F" w:rsidP="00857113">
      <w:pPr>
        <w:jc w:val="both"/>
        <w:rPr>
          <w:rFonts w:cs="Times New Roman"/>
          <w:lang w:eastAsia="en-US"/>
        </w:rPr>
      </w:pPr>
    </w:p>
    <w:p w14:paraId="627BBB78" w14:textId="73A16C6C" w:rsidR="00551685" w:rsidRPr="0080000E" w:rsidRDefault="00C72F1D" w:rsidP="00551685">
      <w:pPr>
        <w:tabs>
          <w:tab w:val="left" w:pos="284"/>
        </w:tabs>
        <w:jc w:val="both"/>
        <w:rPr>
          <w:rFonts w:eastAsia="SimSun" w:cs="Times New Roman"/>
          <w:b/>
          <w:bCs/>
          <w:lang w:val="en-GB" w:eastAsia="zh-CN"/>
        </w:rPr>
      </w:pPr>
      <w:r>
        <w:rPr>
          <w:rFonts w:cs="Times New Roman"/>
          <w:b/>
          <w:bCs/>
          <w:lang w:val="en-GB"/>
        </w:rPr>
        <w:t xml:space="preserve">10.  </w:t>
      </w:r>
      <w:r w:rsidR="00551685" w:rsidRPr="00871682">
        <w:rPr>
          <w:rFonts w:cs="Times New Roman"/>
          <w:b/>
          <w:bCs/>
          <w:lang w:val="en-GB"/>
        </w:rPr>
        <w:t>PRACTICAL INFORMATION</w:t>
      </w:r>
    </w:p>
    <w:p w14:paraId="3FD3D032" w14:textId="77777777" w:rsidR="00551685" w:rsidRPr="0080000E" w:rsidRDefault="00551685" w:rsidP="00551685">
      <w:pPr>
        <w:tabs>
          <w:tab w:val="left" w:pos="450"/>
        </w:tabs>
        <w:jc w:val="both"/>
        <w:rPr>
          <w:rFonts w:cs="Times New Roman"/>
          <w:b/>
          <w:bCs/>
          <w:highlight w:val="yellow"/>
          <w:u w:val="single"/>
          <w:lang w:val="en-GB"/>
        </w:rPr>
      </w:pPr>
    </w:p>
    <w:p w14:paraId="10E48600" w14:textId="45A3434F" w:rsidR="00C80D83" w:rsidRPr="00C80D83" w:rsidRDefault="00C72F1D" w:rsidP="00C80D83">
      <w:pPr>
        <w:shd w:val="clear" w:color="auto" w:fill="FFFFFF"/>
        <w:jc w:val="both"/>
        <w:rPr>
          <w:rFonts w:cs="Times New Roman"/>
          <w:color w:val="000000"/>
          <w:shd w:val="clear" w:color="auto" w:fill="FFFFFF"/>
        </w:rPr>
      </w:pPr>
      <w:r w:rsidRPr="00AE0738">
        <w:rPr>
          <w:rFonts w:eastAsia="Times New Roman" w:cs="Times New Roman"/>
          <w:b/>
          <w:bCs/>
          <w:lang w:val="en-GB" w:eastAsia="en-US"/>
        </w:rPr>
        <w:t>Entry Conditions</w:t>
      </w:r>
      <w:r w:rsidR="00551685" w:rsidRPr="00AE0738">
        <w:rPr>
          <w:rFonts w:eastAsia="Arial Unicode MS" w:cs="Times New Roman"/>
          <w:b/>
          <w:noProof/>
          <w:lang w:val="en-NZ"/>
        </w:rPr>
        <w:t xml:space="preserve">: </w:t>
      </w:r>
      <w:r w:rsidR="00AE0738" w:rsidRPr="00AE0738">
        <w:rPr>
          <w:rFonts w:cs="Times New Roman"/>
          <w:color w:val="000000"/>
          <w:shd w:val="clear" w:color="auto" w:fill="FFFFFF"/>
        </w:rPr>
        <w:t xml:space="preserve">Travel to </w:t>
      </w:r>
      <w:r w:rsidR="00D11204">
        <w:rPr>
          <w:rFonts w:cs="Times New Roman"/>
          <w:color w:val="000000"/>
          <w:shd w:val="clear" w:color="auto" w:fill="FFFFFF"/>
        </w:rPr>
        <w:t>Papua New Guinea</w:t>
      </w:r>
      <w:r w:rsidR="00AE0738" w:rsidRPr="00AE0738">
        <w:rPr>
          <w:rFonts w:cs="Times New Roman"/>
          <w:color w:val="000000"/>
          <w:shd w:val="clear" w:color="auto" w:fill="FFFFFF"/>
        </w:rPr>
        <w:t xml:space="preserve"> is currently open for international visitors</w:t>
      </w:r>
      <w:r w:rsidR="00752272">
        <w:rPr>
          <w:rFonts w:cs="Times New Roman"/>
          <w:color w:val="000000"/>
          <w:shd w:val="clear" w:color="auto" w:fill="FFFFFF"/>
        </w:rPr>
        <w:t xml:space="preserve">. Refer to the Papua New Guinea National airline carrier URL </w:t>
      </w:r>
      <w:hyperlink r:id="rId35" w:history="1">
        <w:r w:rsidR="00752272" w:rsidRPr="0060793A">
          <w:rPr>
            <w:rStyle w:val="Hyperlink"/>
            <w:rFonts w:cs="Times New Roman"/>
            <w:shd w:val="clear" w:color="auto" w:fill="FFFFFF"/>
          </w:rPr>
          <w:t>https://www.airniugini.com.pg/about-us/news/png-removes-all-covid-19-requirements-for-air-travel/</w:t>
        </w:r>
      </w:hyperlink>
      <w:r w:rsidR="00752272">
        <w:rPr>
          <w:rFonts w:cs="Times New Roman"/>
          <w:color w:val="000000"/>
          <w:shd w:val="clear" w:color="auto" w:fill="FFFFFF"/>
        </w:rPr>
        <w:t xml:space="preserve"> for more confirmation. </w:t>
      </w:r>
      <w:r w:rsidR="00CC2A8C" w:rsidRPr="00CC2A8C">
        <w:rPr>
          <w:rFonts w:cs="Times New Roman"/>
          <w:color w:val="000000"/>
          <w:shd w:val="clear" w:color="auto" w:fill="FFFFFF"/>
        </w:rPr>
        <w:t xml:space="preserve">However, </w:t>
      </w:r>
      <w:r w:rsidR="00C80D83">
        <w:rPr>
          <w:rFonts w:cs="Times New Roman"/>
          <w:color w:val="000000"/>
          <w:shd w:val="clear" w:color="auto" w:fill="FFFFFF"/>
        </w:rPr>
        <w:t>i</w:t>
      </w:r>
      <w:r w:rsidR="00C80D83" w:rsidRPr="00C80D83">
        <w:rPr>
          <w:rFonts w:cs="Times New Roman"/>
          <w:color w:val="000000"/>
          <w:shd w:val="clear" w:color="auto" w:fill="FFFFFF"/>
        </w:rPr>
        <w:t xml:space="preserve">t is important to note that while it is not a requirement to receive a COVID-19 vaccine prior to entering PNG, delegates must be aware of their individual health conditions and should not hesitate to alert </w:t>
      </w:r>
      <w:r w:rsidR="00C80D83">
        <w:rPr>
          <w:rFonts w:cs="Times New Roman"/>
          <w:color w:val="000000"/>
          <w:shd w:val="clear" w:color="auto" w:fill="FFFFFF"/>
        </w:rPr>
        <w:t xml:space="preserve">the local Secretariat </w:t>
      </w:r>
      <w:r w:rsidR="00C80D83" w:rsidRPr="00C80D83">
        <w:rPr>
          <w:rFonts w:cs="Times New Roman"/>
          <w:color w:val="000000"/>
          <w:shd w:val="clear" w:color="auto" w:fill="FFFFFF"/>
        </w:rPr>
        <w:t>should anything arise while in Papua New Guinea.</w:t>
      </w:r>
      <w:r w:rsidR="005C2F82">
        <w:rPr>
          <w:rFonts w:cs="Times New Roman"/>
          <w:color w:val="000000"/>
          <w:shd w:val="clear" w:color="auto" w:fill="FFFFFF"/>
        </w:rPr>
        <w:t xml:space="preserve"> </w:t>
      </w:r>
    </w:p>
    <w:p w14:paraId="7EFBA861" w14:textId="77777777" w:rsidR="00AE0738" w:rsidRDefault="00AE0738" w:rsidP="00551685">
      <w:pPr>
        <w:jc w:val="both"/>
        <w:rPr>
          <w:color w:val="000000"/>
          <w:sz w:val="27"/>
          <w:szCs w:val="27"/>
        </w:rPr>
      </w:pPr>
    </w:p>
    <w:p w14:paraId="1C0DAE3F" w14:textId="1F62A613" w:rsidR="00AF2801" w:rsidRPr="00871682" w:rsidRDefault="00AF2801" w:rsidP="00AF2801">
      <w:pPr>
        <w:jc w:val="both"/>
        <w:rPr>
          <w:rFonts w:cs="Times New Roman"/>
        </w:rPr>
      </w:pPr>
      <w:r w:rsidRPr="00626069">
        <w:rPr>
          <w:rFonts w:cs="Times New Roman"/>
          <w:b/>
          <w:bCs/>
        </w:rPr>
        <w:t>Weather</w:t>
      </w:r>
      <w:r w:rsidRPr="00626069">
        <w:rPr>
          <w:rFonts w:cs="Times New Roman"/>
        </w:rPr>
        <w:t xml:space="preserve">: Tropical, average temperature in Port Moresby is </w:t>
      </w:r>
      <w:r w:rsidR="0066052A" w:rsidRPr="00871682">
        <w:rPr>
          <w:rFonts w:cs="Times New Roman"/>
        </w:rPr>
        <w:t>28</w:t>
      </w:r>
      <w:r w:rsidR="0066052A" w:rsidRPr="00871682">
        <w:rPr>
          <w:rFonts w:cs="Times New Roman"/>
          <w:vertAlign w:val="superscript"/>
        </w:rPr>
        <w:t>o</w:t>
      </w:r>
      <w:r w:rsidR="0066052A" w:rsidRPr="00871682">
        <w:rPr>
          <w:rFonts w:cs="Times New Roman"/>
        </w:rPr>
        <w:t>C</w:t>
      </w:r>
    </w:p>
    <w:p w14:paraId="53E27530" w14:textId="77777777" w:rsidR="00AF2801" w:rsidRPr="00626069" w:rsidRDefault="00AF2801" w:rsidP="00AF2801">
      <w:pPr>
        <w:jc w:val="both"/>
        <w:rPr>
          <w:rFonts w:cs="Times New Roman"/>
          <w:b/>
          <w:bCs/>
        </w:rPr>
      </w:pPr>
    </w:p>
    <w:p w14:paraId="74803F55" w14:textId="16C6AEDB" w:rsidR="00551685" w:rsidRPr="00800648" w:rsidRDefault="00AF2801" w:rsidP="00551685">
      <w:pPr>
        <w:jc w:val="both"/>
        <w:rPr>
          <w:rFonts w:cs="Times New Roman"/>
          <w:b/>
          <w:bCs/>
        </w:rPr>
      </w:pPr>
      <w:r w:rsidRPr="00626069">
        <w:rPr>
          <w:rFonts w:cs="Times New Roman"/>
          <w:b/>
          <w:bCs/>
        </w:rPr>
        <w:t>Dress</w:t>
      </w:r>
      <w:r>
        <w:rPr>
          <w:rFonts w:cs="Times New Roman"/>
          <w:b/>
          <w:bCs/>
        </w:rPr>
        <w:t xml:space="preserve"> code</w:t>
      </w:r>
      <w:r w:rsidRPr="00626069">
        <w:rPr>
          <w:rFonts w:cs="Times New Roman"/>
          <w:b/>
          <w:bCs/>
        </w:rPr>
        <w:t xml:space="preserve">: </w:t>
      </w:r>
      <w:r w:rsidRPr="00626069">
        <w:rPr>
          <w:rFonts w:eastAsia="Arial Unicode MS" w:cs="Times New Roman"/>
          <w:lang w:val="en-NZ"/>
        </w:rPr>
        <w:t>Smart casual attire. Island Shirts are encouraged. Suits can be worn however not mandatory.</w:t>
      </w:r>
    </w:p>
    <w:p w14:paraId="15296568" w14:textId="4F25A1FA" w:rsidR="00AF2801" w:rsidRDefault="00AF2801" w:rsidP="00AF2801">
      <w:pPr>
        <w:jc w:val="both"/>
        <w:rPr>
          <w:rFonts w:cs="Times New Roman"/>
        </w:rPr>
      </w:pPr>
      <w:r w:rsidRPr="00626069">
        <w:rPr>
          <w:rFonts w:cs="Times New Roman"/>
          <w:b/>
          <w:bCs/>
        </w:rPr>
        <w:lastRenderedPageBreak/>
        <w:t>Time Zone</w:t>
      </w:r>
      <w:r w:rsidRPr="00626069">
        <w:rPr>
          <w:rFonts w:cs="Times New Roman"/>
        </w:rPr>
        <w:t>:  GMT+10 hours</w:t>
      </w:r>
    </w:p>
    <w:p w14:paraId="71C3CE1B" w14:textId="77777777" w:rsidR="0009443D" w:rsidRDefault="0009443D" w:rsidP="00AF2801">
      <w:pPr>
        <w:jc w:val="both"/>
        <w:rPr>
          <w:rFonts w:cs="Times New Roman"/>
        </w:rPr>
      </w:pPr>
    </w:p>
    <w:p w14:paraId="70240CC3" w14:textId="6526624E" w:rsidR="00AF2801" w:rsidRPr="00626069" w:rsidRDefault="00AF2801" w:rsidP="00AF2801">
      <w:pPr>
        <w:jc w:val="both"/>
        <w:rPr>
          <w:rFonts w:cs="Times New Roman"/>
        </w:rPr>
      </w:pPr>
      <w:r w:rsidRPr="00626069">
        <w:rPr>
          <w:rFonts w:cs="Times New Roman"/>
          <w:b/>
          <w:bCs/>
        </w:rPr>
        <w:t>Banks &amp; Currency</w:t>
      </w:r>
      <w:r w:rsidRPr="00626069">
        <w:rPr>
          <w:rFonts w:cs="Times New Roman"/>
        </w:rPr>
        <w:t xml:space="preserve">:   Major banks include Bank South Pacific (BSP), Westpac, </w:t>
      </w:r>
      <w:r w:rsidR="0066052A">
        <w:rPr>
          <w:rFonts w:cs="Times New Roman"/>
        </w:rPr>
        <w:t xml:space="preserve">Kina Bank, </w:t>
      </w:r>
      <w:r w:rsidRPr="00626069">
        <w:rPr>
          <w:rFonts w:cs="Times New Roman"/>
        </w:rPr>
        <w:t>and the national currency is Papua New Guinea Kina (PGK)</w:t>
      </w:r>
      <w:r>
        <w:rPr>
          <w:rFonts w:cs="Times New Roman"/>
        </w:rPr>
        <w:t xml:space="preserve">. The exchange rate is </w:t>
      </w:r>
      <w:r w:rsidR="0066052A">
        <w:rPr>
          <w:rFonts w:cs="Times New Roman"/>
        </w:rPr>
        <w:t xml:space="preserve">about </w:t>
      </w:r>
      <w:r w:rsidR="0066052A" w:rsidRPr="00871682">
        <w:rPr>
          <w:rFonts w:cs="Times New Roman"/>
        </w:rPr>
        <w:t>PGK3.00 to USD1.00</w:t>
      </w:r>
    </w:p>
    <w:p w14:paraId="320A87B5" w14:textId="77777777" w:rsidR="00AF2801" w:rsidRDefault="00AF2801" w:rsidP="00AF2801">
      <w:pPr>
        <w:jc w:val="both"/>
        <w:rPr>
          <w:rFonts w:cs="Times New Roman"/>
          <w:b/>
          <w:bCs/>
        </w:rPr>
      </w:pPr>
    </w:p>
    <w:p w14:paraId="0514A335" w14:textId="77777777" w:rsidR="0009443D" w:rsidRDefault="00AF2801" w:rsidP="00AF2801">
      <w:pPr>
        <w:jc w:val="both"/>
        <w:rPr>
          <w:rFonts w:eastAsia="Arial Unicode MS" w:cs="Times New Roman"/>
          <w:lang w:val="en-NZ"/>
        </w:rPr>
      </w:pPr>
      <w:r w:rsidRPr="00626069">
        <w:rPr>
          <w:rFonts w:cs="Times New Roman"/>
          <w:b/>
          <w:bCs/>
        </w:rPr>
        <w:t>Electricity</w:t>
      </w:r>
      <w:r w:rsidRPr="00626069">
        <w:rPr>
          <w:rFonts w:cs="Times New Roman"/>
        </w:rPr>
        <w:t xml:space="preserve">:  </w:t>
      </w:r>
      <w:r w:rsidRPr="00626069">
        <w:rPr>
          <w:rFonts w:eastAsia="Arial Unicode MS" w:cs="Times New Roman"/>
          <w:lang w:val="en-NZ"/>
        </w:rPr>
        <w:t xml:space="preserve">Electricity voltage is 230/240 volts with pin configuration </w:t>
      </w:r>
      <w:proofErr w:type="gramStart"/>
      <w:r w:rsidRPr="00626069">
        <w:rPr>
          <w:rFonts w:eastAsia="Arial Unicode MS" w:cs="Times New Roman"/>
          <w:lang w:val="en-NZ"/>
        </w:rPr>
        <w:t>similar</w:t>
      </w:r>
      <w:r w:rsidR="0009443D">
        <w:rPr>
          <w:rFonts w:eastAsia="Arial Unicode MS" w:cs="Times New Roman"/>
          <w:lang w:val="en-NZ"/>
        </w:rPr>
        <w:t xml:space="preserve"> </w:t>
      </w:r>
      <w:r w:rsidRPr="00626069">
        <w:rPr>
          <w:rFonts w:eastAsia="Arial Unicode MS" w:cs="Times New Roman"/>
          <w:lang w:val="en-NZ"/>
        </w:rPr>
        <w:t>to</w:t>
      </w:r>
      <w:proofErr w:type="gramEnd"/>
      <w:r w:rsidRPr="00626069">
        <w:rPr>
          <w:rFonts w:eastAsia="Arial Unicode MS" w:cs="Times New Roman"/>
          <w:lang w:val="en-NZ"/>
        </w:rPr>
        <w:t xml:space="preserve"> Australia and New Zealand. You are advised to take along your universal adaptor if you are from any other country with dissimilar pin configuration and voltages.</w:t>
      </w:r>
    </w:p>
    <w:p w14:paraId="2D6EF0D8" w14:textId="010A5968" w:rsidR="00AF2801" w:rsidRPr="00205896" w:rsidRDefault="00AF2801" w:rsidP="00AF2801">
      <w:pPr>
        <w:jc w:val="both"/>
        <w:rPr>
          <w:rFonts w:eastAsia="Arial Unicode MS" w:cs="Times New Roman"/>
          <w:lang w:val="en-NZ"/>
        </w:rPr>
      </w:pPr>
      <w:r w:rsidRPr="00205896">
        <w:rPr>
          <w:rFonts w:cs="Times New Roman"/>
          <w:noProof/>
        </w:rPr>
        <w:drawing>
          <wp:anchor distT="0" distB="0" distL="114300" distR="114300" simplePos="0" relativeHeight="251666432" behindDoc="1" locked="0" layoutInCell="1" allowOverlap="1" wp14:anchorId="41AFED24" wp14:editId="54BEAD40">
            <wp:simplePos x="0" y="0"/>
            <wp:positionH relativeFrom="column">
              <wp:posOffset>2329180</wp:posOffset>
            </wp:positionH>
            <wp:positionV relativeFrom="paragraph">
              <wp:posOffset>259080</wp:posOffset>
            </wp:positionV>
            <wp:extent cx="1028700" cy="1028700"/>
            <wp:effectExtent l="0" t="0" r="0" b="0"/>
            <wp:wrapTopAndBottom/>
            <wp:docPr id="4" name="Picture 4" descr="Three prong p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prong plug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9FB0B" w14:textId="61C0EF79" w:rsidR="00A64423" w:rsidRPr="0080000E" w:rsidRDefault="00A64423" w:rsidP="00ED3DFE">
      <w:pPr>
        <w:jc w:val="both"/>
        <w:rPr>
          <w:rFonts w:cs="Times New Roman"/>
          <w:iCs/>
        </w:rPr>
      </w:pPr>
    </w:p>
    <w:p w14:paraId="59981A9B" w14:textId="77777777" w:rsidR="008802DA" w:rsidRPr="0080000E" w:rsidRDefault="008802DA" w:rsidP="00E32B93">
      <w:pPr>
        <w:rPr>
          <w:rFonts w:cs="Times New Roman"/>
          <w:b/>
          <w:bCs/>
          <w:lang w:val="en-GB"/>
        </w:rPr>
      </w:pPr>
    </w:p>
    <w:p w14:paraId="5AAA8CA1" w14:textId="5387A0E1" w:rsidR="00551685" w:rsidRPr="008802DA" w:rsidRDefault="00C72F1D" w:rsidP="008802DA">
      <w:pPr>
        <w:rPr>
          <w:rFonts w:eastAsia="Malgun Gothic" w:cs="Times New Roman"/>
          <w:b/>
          <w:bCs/>
          <w:lang w:val="en-GB" w:eastAsia="ko-KR"/>
        </w:rPr>
      </w:pPr>
      <w:r>
        <w:rPr>
          <w:rFonts w:cs="Times New Roman"/>
          <w:b/>
          <w:bCs/>
          <w:lang w:val="en-GB"/>
        </w:rPr>
        <w:t>11</w:t>
      </w:r>
      <w:r w:rsidRPr="00871682">
        <w:rPr>
          <w:rFonts w:cs="Times New Roman"/>
          <w:b/>
          <w:bCs/>
          <w:lang w:val="en-GB"/>
        </w:rPr>
        <w:t xml:space="preserve">.  </w:t>
      </w:r>
      <w:r w:rsidR="00551685" w:rsidRPr="00871682">
        <w:rPr>
          <w:rFonts w:cs="Times New Roman"/>
          <w:b/>
          <w:bCs/>
          <w:lang w:val="en-GB"/>
        </w:rPr>
        <w:t>C</w:t>
      </w:r>
      <w:r w:rsidR="00551685" w:rsidRPr="00871682">
        <w:rPr>
          <w:rFonts w:eastAsia="SimSun" w:cs="Times New Roman"/>
          <w:b/>
          <w:bCs/>
          <w:lang w:val="en-GB" w:eastAsia="zh-CN"/>
        </w:rPr>
        <w:t>ONTACT</w:t>
      </w:r>
      <w:r w:rsidR="00551685" w:rsidRPr="00871682">
        <w:rPr>
          <w:rFonts w:cs="Times New Roman"/>
          <w:b/>
          <w:bCs/>
          <w:lang w:val="en-GB"/>
        </w:rPr>
        <w:t xml:space="preserve"> I</w:t>
      </w:r>
      <w:r w:rsidR="00551685" w:rsidRPr="00871682">
        <w:rPr>
          <w:rFonts w:eastAsia="SimSun" w:cs="Times New Roman"/>
          <w:b/>
          <w:bCs/>
          <w:lang w:val="en-GB" w:eastAsia="zh-CN"/>
        </w:rPr>
        <w:t>NFORMATION</w:t>
      </w:r>
    </w:p>
    <w:p w14:paraId="5BE1E3F6" w14:textId="77777777" w:rsidR="00551685" w:rsidRPr="0080000E" w:rsidRDefault="00551685" w:rsidP="00551685">
      <w:pPr>
        <w:spacing w:line="22" w:lineRule="atLeast"/>
        <w:ind w:left="-180"/>
        <w:jc w:val="both"/>
        <w:rPr>
          <w:rFonts w:eastAsia="Arial Unicode MS" w:cs="Times New Roman"/>
          <w:bCs/>
          <w:lang w:val="en-NZ"/>
        </w:rPr>
      </w:pPr>
    </w:p>
    <w:tbl>
      <w:tblPr>
        <w:tblW w:w="96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8"/>
        <w:gridCol w:w="4896"/>
      </w:tblGrid>
      <w:tr w:rsidR="00551685" w:rsidRPr="0080000E" w14:paraId="282E35F0" w14:textId="77777777" w:rsidTr="0009443D">
        <w:trPr>
          <w:trHeight w:val="2501"/>
        </w:trPr>
        <w:tc>
          <w:tcPr>
            <w:tcW w:w="4768" w:type="dxa"/>
          </w:tcPr>
          <w:p w14:paraId="03F34EA7" w14:textId="77777777" w:rsidR="00551685" w:rsidRPr="0080000E" w:rsidRDefault="00551685" w:rsidP="001A3FEB">
            <w:pPr>
              <w:spacing w:after="120"/>
              <w:jc w:val="both"/>
              <w:rPr>
                <w:rFonts w:cs="Times New Roman"/>
                <w:b/>
                <w:bCs/>
                <w:color w:val="000000"/>
                <w:u w:val="single"/>
              </w:rPr>
            </w:pPr>
            <w:r w:rsidRPr="0080000E">
              <w:rPr>
                <w:rFonts w:cs="Times New Roman"/>
                <w:b/>
                <w:bCs/>
                <w:color w:val="000000"/>
                <w:u w:val="single"/>
              </w:rPr>
              <w:t>APT Secretariat</w:t>
            </w:r>
          </w:p>
          <w:p w14:paraId="281D20EE" w14:textId="77777777" w:rsidR="00551685" w:rsidRPr="0080000E" w:rsidRDefault="00551685" w:rsidP="001A3FEB">
            <w:pPr>
              <w:jc w:val="both"/>
              <w:rPr>
                <w:rFonts w:cs="Times New Roman"/>
                <w:color w:val="000000"/>
              </w:rPr>
            </w:pPr>
            <w:r w:rsidRPr="0080000E">
              <w:rPr>
                <w:rFonts w:cs="Times New Roman"/>
                <w:color w:val="000000"/>
              </w:rPr>
              <w:t xml:space="preserve">Asia-Pacific </w:t>
            </w:r>
            <w:proofErr w:type="spellStart"/>
            <w:r w:rsidRPr="0080000E">
              <w:rPr>
                <w:rFonts w:cs="Times New Roman"/>
                <w:color w:val="000000"/>
              </w:rPr>
              <w:t>Telecommunity</w:t>
            </w:r>
            <w:proofErr w:type="spellEnd"/>
          </w:p>
          <w:p w14:paraId="00851026" w14:textId="77777777" w:rsidR="00551685" w:rsidRPr="0080000E" w:rsidRDefault="00551685" w:rsidP="001A3FEB">
            <w:pPr>
              <w:jc w:val="both"/>
              <w:rPr>
                <w:rFonts w:cs="Times New Roman"/>
                <w:color w:val="000000"/>
              </w:rPr>
            </w:pPr>
            <w:r w:rsidRPr="0080000E">
              <w:rPr>
                <w:rFonts w:cs="Times New Roman"/>
                <w:color w:val="000000"/>
              </w:rPr>
              <w:t xml:space="preserve">12/49 Soi 5, Chaeng </w:t>
            </w:r>
            <w:proofErr w:type="spellStart"/>
            <w:r w:rsidRPr="0080000E">
              <w:rPr>
                <w:rFonts w:cs="Times New Roman"/>
                <w:color w:val="000000"/>
              </w:rPr>
              <w:t>Watthana</w:t>
            </w:r>
            <w:proofErr w:type="spellEnd"/>
            <w:r w:rsidRPr="0080000E">
              <w:rPr>
                <w:rFonts w:cs="Times New Roman"/>
                <w:color w:val="000000"/>
              </w:rPr>
              <w:t xml:space="preserve"> Road</w:t>
            </w:r>
          </w:p>
          <w:p w14:paraId="0BC93270" w14:textId="65B1DCD0" w:rsidR="00551685" w:rsidRPr="0080000E" w:rsidRDefault="00551685" w:rsidP="001A3FEB">
            <w:pPr>
              <w:jc w:val="both"/>
              <w:rPr>
                <w:rFonts w:cs="Times New Roman"/>
                <w:color w:val="000000"/>
              </w:rPr>
            </w:pPr>
            <w:r w:rsidRPr="0080000E">
              <w:rPr>
                <w:rFonts w:cs="Times New Roman"/>
                <w:color w:val="000000"/>
              </w:rPr>
              <w:t>Bangkok 10210</w:t>
            </w:r>
            <w:r w:rsidR="009B224B" w:rsidRPr="0080000E">
              <w:rPr>
                <w:rFonts w:cs="Times New Roman"/>
                <w:color w:val="000000"/>
              </w:rPr>
              <w:t xml:space="preserve">, </w:t>
            </w:r>
            <w:r w:rsidRPr="0080000E">
              <w:rPr>
                <w:rFonts w:cs="Times New Roman"/>
                <w:color w:val="000000"/>
              </w:rPr>
              <w:t>Thailand</w:t>
            </w:r>
          </w:p>
          <w:p w14:paraId="40A0A1BE" w14:textId="77777777" w:rsidR="00551685" w:rsidRPr="0080000E" w:rsidRDefault="00551685" w:rsidP="001A3FEB">
            <w:pPr>
              <w:jc w:val="both"/>
              <w:rPr>
                <w:rFonts w:cs="Times New Roman"/>
                <w:color w:val="000000"/>
              </w:rPr>
            </w:pPr>
            <w:r w:rsidRPr="0080000E">
              <w:rPr>
                <w:rFonts w:cs="Times New Roman"/>
                <w:color w:val="000000"/>
              </w:rPr>
              <w:t xml:space="preserve">Tel: + 66 2 573 0044 </w:t>
            </w:r>
          </w:p>
          <w:p w14:paraId="6D69DE0F" w14:textId="05711018" w:rsidR="00551685" w:rsidRPr="0080000E" w:rsidRDefault="00551685" w:rsidP="001A3FEB">
            <w:pPr>
              <w:rPr>
                <w:rFonts w:cs="Times New Roman"/>
                <w:color w:val="000000"/>
                <w:lang w:val="de-DE"/>
              </w:rPr>
            </w:pPr>
            <w:r w:rsidRPr="0080000E">
              <w:rPr>
                <w:rFonts w:cs="Times New Roman"/>
                <w:color w:val="000000"/>
                <w:lang w:val="de-DE"/>
              </w:rPr>
              <w:t>Fax: +66 2 573 7479</w:t>
            </w:r>
          </w:p>
          <w:p w14:paraId="08AFA96B" w14:textId="48BB72C7" w:rsidR="00E32B93" w:rsidRPr="0080000E" w:rsidRDefault="00E32B93" w:rsidP="00E32B93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80000E">
              <w:rPr>
                <w:rFonts w:cs="Times New Roman"/>
              </w:rPr>
              <w:t xml:space="preserve">Email: </w:t>
            </w:r>
            <w:hyperlink r:id="rId38" w:history="1">
              <w:r w:rsidRPr="0080000E">
                <w:rPr>
                  <w:rStyle w:val="Hyperlink"/>
                  <w:rFonts w:cs="Times New Roman"/>
                </w:rPr>
                <w:t>aptpolicy@apt.int</w:t>
              </w:r>
            </w:hyperlink>
          </w:p>
          <w:p w14:paraId="54030565" w14:textId="77777777" w:rsidR="00551685" w:rsidRPr="0080000E" w:rsidRDefault="00551685" w:rsidP="00E32B93">
            <w:pPr>
              <w:rPr>
                <w:rFonts w:eastAsia="Arial Unicode MS" w:cs="Times New Roman"/>
                <w:color w:val="000000"/>
                <w:lang w:val="fr-FR" w:eastAsia="en-US"/>
              </w:rPr>
            </w:pPr>
          </w:p>
          <w:p w14:paraId="64F4B47F" w14:textId="1D284F76" w:rsidR="0053657D" w:rsidRPr="008802DA" w:rsidRDefault="0053657D" w:rsidP="00E32B93">
            <w:pPr>
              <w:rPr>
                <w:rFonts w:cs="Times New Roman"/>
                <w:iCs/>
                <w:lang w:val="fr-FR"/>
              </w:rPr>
            </w:pPr>
          </w:p>
        </w:tc>
        <w:tc>
          <w:tcPr>
            <w:tcW w:w="4896" w:type="dxa"/>
          </w:tcPr>
          <w:p w14:paraId="1ABD47ED" w14:textId="77777777" w:rsidR="00551685" w:rsidRPr="0080000E" w:rsidRDefault="00551685" w:rsidP="001A3FEB">
            <w:pPr>
              <w:spacing w:after="120"/>
              <w:jc w:val="both"/>
              <w:rPr>
                <w:rFonts w:cs="Times New Roman"/>
                <w:b/>
                <w:bCs/>
                <w:iCs/>
                <w:u w:val="single"/>
              </w:rPr>
            </w:pPr>
            <w:r w:rsidRPr="0080000E">
              <w:rPr>
                <w:rFonts w:cs="Times New Roman"/>
                <w:b/>
                <w:bCs/>
                <w:iCs/>
                <w:u w:val="single"/>
              </w:rPr>
              <w:t>Local Secretariat</w:t>
            </w:r>
          </w:p>
          <w:p w14:paraId="65720350" w14:textId="28C87BB8" w:rsidR="00C30F1B" w:rsidRPr="00B2224B" w:rsidRDefault="00C30F1B" w:rsidP="00C30F1B">
            <w:pPr>
              <w:rPr>
                <w:rFonts w:cs="Times New Roman"/>
              </w:rPr>
            </w:pPr>
            <w:r w:rsidRPr="00B2224B">
              <w:rPr>
                <w:rFonts w:cs="Times New Roman"/>
              </w:rPr>
              <w:t>Mr.</w:t>
            </w:r>
            <w:r w:rsidR="0066052A">
              <w:rPr>
                <w:rFonts w:cs="Times New Roman"/>
              </w:rPr>
              <w:t xml:space="preserve"> Polume Lume </w:t>
            </w:r>
            <w:r w:rsidRPr="00B2224B">
              <w:rPr>
                <w:rFonts w:cs="Times New Roman"/>
              </w:rPr>
              <w:t>/ Ms.</w:t>
            </w:r>
            <w:r w:rsidR="0066052A">
              <w:rPr>
                <w:rFonts w:cs="Times New Roman"/>
              </w:rPr>
              <w:t xml:space="preserve"> Christine Francis</w:t>
            </w:r>
            <w:r w:rsidRPr="00B2224B">
              <w:rPr>
                <w:rFonts w:cs="Times New Roman"/>
              </w:rPr>
              <w:t xml:space="preserve"> </w:t>
            </w:r>
          </w:p>
          <w:p w14:paraId="5A2398D2" w14:textId="77777777" w:rsidR="00C30F1B" w:rsidRDefault="00C30F1B" w:rsidP="00C30F1B">
            <w:pPr>
              <w:jc w:val="both"/>
              <w:rPr>
                <w:rFonts w:cs="Times New Roman"/>
              </w:rPr>
            </w:pPr>
            <w:r w:rsidRPr="00B2224B">
              <w:rPr>
                <w:rFonts w:cs="Times New Roman"/>
              </w:rPr>
              <w:t>The National Information and Communications Technology Authority</w:t>
            </w:r>
          </w:p>
          <w:p w14:paraId="13C8912E" w14:textId="3C4264D8" w:rsidR="00E32B93" w:rsidRPr="0080000E" w:rsidRDefault="00C30F1B" w:rsidP="00C30F1B">
            <w:pPr>
              <w:jc w:val="both"/>
              <w:rPr>
                <w:rFonts w:cs="Times New Roman"/>
                <w:bCs/>
                <w:iCs/>
              </w:rPr>
            </w:pPr>
            <w:r w:rsidRPr="00B2224B">
              <w:rPr>
                <w:rFonts w:cs="Times New Roman"/>
              </w:rPr>
              <w:t>Papua New Guinea</w:t>
            </w:r>
          </w:p>
          <w:p w14:paraId="7497E564" w14:textId="27EF33AE" w:rsidR="00551685" w:rsidRPr="0080000E" w:rsidRDefault="00551685" w:rsidP="001A3FEB">
            <w:pPr>
              <w:jc w:val="both"/>
              <w:rPr>
                <w:rFonts w:eastAsia="Arial Unicode MS" w:cs="Times New Roman"/>
                <w:color w:val="000000"/>
                <w:lang w:val="en-NZ" w:eastAsia="en-US"/>
              </w:rPr>
            </w:pPr>
            <w:r w:rsidRPr="0080000E">
              <w:rPr>
                <w:rFonts w:cs="Times New Roman"/>
                <w:bCs/>
                <w:iCs/>
              </w:rPr>
              <w:t xml:space="preserve">Tel: </w:t>
            </w:r>
            <w:r w:rsidR="0066052A">
              <w:rPr>
                <w:rFonts w:cs="Times New Roman"/>
                <w:bCs/>
                <w:iCs/>
              </w:rPr>
              <w:t>+675 303 3200</w:t>
            </w:r>
          </w:p>
          <w:p w14:paraId="770ADE7D" w14:textId="15621D3E" w:rsidR="00551685" w:rsidRDefault="00C30F1B" w:rsidP="001A3FEB">
            <w:pPr>
              <w:jc w:val="both"/>
              <w:rPr>
                <w:rFonts w:eastAsia="Arial Unicode MS" w:cs="Times New Roman"/>
                <w:color w:val="000000"/>
                <w:lang w:val="fr-FR" w:eastAsia="en-US"/>
              </w:rPr>
            </w:pPr>
            <w:bookmarkStart w:id="6" w:name="_Hlk108099082"/>
            <w:proofErr w:type="gramStart"/>
            <w:r w:rsidRPr="0080000E">
              <w:rPr>
                <w:rFonts w:eastAsia="Arial Unicode MS" w:cs="Times New Roman"/>
                <w:color w:val="000000"/>
                <w:lang w:val="fr-FR" w:eastAsia="en-US"/>
              </w:rPr>
              <w:t>Email:</w:t>
            </w:r>
            <w:proofErr w:type="gramEnd"/>
            <w:r w:rsidR="00551685" w:rsidRPr="0080000E">
              <w:rPr>
                <w:rFonts w:eastAsia="Arial Unicode MS" w:cs="Times New Roman"/>
                <w:color w:val="000000"/>
                <w:lang w:val="fr-FR" w:eastAsia="en-US"/>
              </w:rPr>
              <w:t xml:space="preserve"> </w:t>
            </w:r>
            <w:bookmarkEnd w:id="6"/>
            <w:r w:rsidR="0066052A">
              <w:rPr>
                <w:rFonts w:eastAsia="Arial Unicode MS" w:cs="Times New Roman"/>
                <w:color w:val="000000"/>
                <w:lang w:val="fr-FR" w:eastAsia="en-US"/>
              </w:rPr>
              <w:fldChar w:fldCharType="begin"/>
            </w:r>
            <w:r w:rsidR="0066052A">
              <w:rPr>
                <w:rFonts w:eastAsia="Arial Unicode MS" w:cs="Times New Roman"/>
                <w:color w:val="000000"/>
                <w:lang w:val="fr-FR" w:eastAsia="en-US"/>
              </w:rPr>
              <w:instrText xml:space="preserve"> HYPERLINK "mailto:plume@nicta.gov.pg" </w:instrText>
            </w:r>
            <w:r w:rsidR="0066052A">
              <w:rPr>
                <w:rFonts w:eastAsia="Arial Unicode MS" w:cs="Times New Roman"/>
                <w:color w:val="000000"/>
                <w:lang w:val="fr-FR" w:eastAsia="en-US"/>
              </w:rPr>
              <w:fldChar w:fldCharType="separate"/>
            </w:r>
            <w:r w:rsidR="0066052A" w:rsidRPr="00AD4066">
              <w:rPr>
                <w:rStyle w:val="Hyperlink"/>
                <w:rFonts w:eastAsia="Arial Unicode MS" w:cs="Times New Roman"/>
                <w:lang w:val="fr-FR" w:eastAsia="en-US"/>
              </w:rPr>
              <w:t>plume@nicta.gov.pg</w:t>
            </w:r>
            <w:r w:rsidR="0066052A">
              <w:rPr>
                <w:rFonts w:eastAsia="Arial Unicode MS" w:cs="Times New Roman"/>
                <w:color w:val="000000"/>
                <w:lang w:val="fr-FR" w:eastAsia="en-US"/>
              </w:rPr>
              <w:fldChar w:fldCharType="end"/>
            </w:r>
          </w:p>
          <w:p w14:paraId="0FCC4BDB" w14:textId="6B24DF0D" w:rsidR="0066052A" w:rsidRDefault="0066052A" w:rsidP="001A3FEB">
            <w:pPr>
              <w:jc w:val="both"/>
              <w:rPr>
                <w:rFonts w:eastAsia="Arial Unicode MS" w:cs="Times New Roman"/>
                <w:color w:val="000000"/>
                <w:lang w:val="fr-FR" w:eastAsia="en-US"/>
              </w:rPr>
            </w:pPr>
            <w:r>
              <w:rPr>
                <w:rFonts w:eastAsia="Arial Unicode MS" w:cs="Times New Roman"/>
                <w:color w:val="000000"/>
                <w:lang w:val="fr-FR" w:eastAsia="en-US"/>
              </w:rPr>
              <w:t xml:space="preserve">            </w:t>
            </w:r>
            <w:hyperlink r:id="rId39" w:history="1">
              <w:r w:rsidRPr="00AD4066">
                <w:rPr>
                  <w:rStyle w:val="Hyperlink"/>
                  <w:rFonts w:eastAsia="Arial Unicode MS" w:cs="Times New Roman"/>
                  <w:lang w:val="fr-FR" w:eastAsia="en-US"/>
                </w:rPr>
                <w:t>cfrancis@nicta.gov.pg</w:t>
              </w:r>
            </w:hyperlink>
            <w:r>
              <w:rPr>
                <w:rFonts w:eastAsia="Arial Unicode MS" w:cs="Times New Roman"/>
                <w:color w:val="000000"/>
                <w:lang w:val="fr-FR" w:eastAsia="en-US"/>
              </w:rPr>
              <w:t xml:space="preserve"> </w:t>
            </w:r>
          </w:p>
          <w:p w14:paraId="1B946D34" w14:textId="0CECA442" w:rsidR="00A5044F" w:rsidRPr="0080000E" w:rsidRDefault="00A5044F" w:rsidP="00E32B93">
            <w:pPr>
              <w:jc w:val="both"/>
              <w:rPr>
                <w:rFonts w:cs="Times New Roman"/>
                <w:bCs/>
                <w:iCs/>
              </w:rPr>
            </w:pPr>
          </w:p>
        </w:tc>
      </w:tr>
    </w:tbl>
    <w:p w14:paraId="2181535F" w14:textId="7F49354D" w:rsidR="00DB3536" w:rsidRPr="0080000E" w:rsidRDefault="00594BEA" w:rsidP="00DB3536">
      <w:pPr>
        <w:jc w:val="both"/>
        <w:rPr>
          <w:rFonts w:cs="Times New Roman"/>
          <w:highlight w:val="yellow"/>
          <w:lang w:eastAsia="en-US" w:bidi="th-TH"/>
        </w:rPr>
      </w:pPr>
      <w:r>
        <w:rPr>
          <w:rFonts w:cs="Times New Roman"/>
          <w:highlight w:val="yellow"/>
          <w:lang w:eastAsia="en-US" w:bidi="th-TH"/>
        </w:rPr>
        <w:t xml:space="preserve"> </w:t>
      </w:r>
    </w:p>
    <w:p w14:paraId="25996213" w14:textId="77777777" w:rsidR="00EF6BF4" w:rsidRPr="0080000E" w:rsidRDefault="00EF6BF4" w:rsidP="00C54BF8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7FEA50F4" w14:textId="77777777" w:rsidR="00BC7268" w:rsidRDefault="00BC7268" w:rsidP="00F55C2E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72807CD5" w14:textId="77777777" w:rsidR="00BC7268" w:rsidRDefault="00BC7268" w:rsidP="00F55C2E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6A739014" w14:textId="77777777" w:rsidR="00BC7268" w:rsidRDefault="00BC7268" w:rsidP="00F55C2E">
      <w:pPr>
        <w:shd w:val="clear" w:color="auto" w:fill="FFFFFF"/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0F50C0F5" w14:textId="3E1491CB" w:rsidR="00120F30" w:rsidRDefault="00120F30" w:rsidP="00120F30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14:paraId="3629E001" w14:textId="7F83563C" w:rsidR="007E61DE" w:rsidRDefault="007E61DE" w:rsidP="00120F30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14:paraId="6C902DC3" w14:textId="72387651" w:rsidR="007E61DE" w:rsidRDefault="007E61DE" w:rsidP="00120F30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14:paraId="7B1FF197" w14:textId="13842AEA" w:rsidR="007E61DE" w:rsidRDefault="007E61DE" w:rsidP="00120F30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14:paraId="4CB37A67" w14:textId="1417C1DC" w:rsidR="007E61DE" w:rsidRDefault="007E61DE" w:rsidP="00120F30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14:paraId="6E74C553" w14:textId="69E40793" w:rsidR="006D5062" w:rsidRDefault="006D5062" w:rsidP="00120F30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14:paraId="6C038FAE" w14:textId="5FABFB06" w:rsidR="00ED2B9F" w:rsidRDefault="00ED2B9F" w:rsidP="00120F30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14:paraId="63C9F5E9" w14:textId="77777777" w:rsidR="00ED2B9F" w:rsidRDefault="00ED2B9F" w:rsidP="00120F30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14:paraId="204C3D85" w14:textId="77777777" w:rsidR="006D5062" w:rsidRDefault="006D5062" w:rsidP="00120F30">
      <w:pPr>
        <w:shd w:val="clear" w:color="auto" w:fill="FFFFFF"/>
        <w:rPr>
          <w:rFonts w:cs="Times New Roman"/>
          <w:b/>
          <w:bCs/>
          <w:color w:val="000000"/>
          <w:shd w:val="clear" w:color="auto" w:fill="FFFFFF"/>
        </w:rPr>
      </w:pPr>
    </w:p>
    <w:p w14:paraId="268F049B" w14:textId="3706F00C" w:rsidR="00DB3536" w:rsidRDefault="00DB3536" w:rsidP="00AE0738">
      <w:pPr>
        <w:jc w:val="both"/>
        <w:rPr>
          <w:rFonts w:eastAsia="SimSun" w:cs="Times New Roman"/>
          <w:color w:val="000000"/>
          <w:lang w:eastAsia="zh-CN"/>
        </w:rPr>
      </w:pPr>
    </w:p>
    <w:sectPr w:rsidR="00DB3536" w:rsidSect="00524CAB">
      <w:headerReference w:type="default" r:id="rId40"/>
      <w:footerReference w:type="default" r:id="rId41"/>
      <w:headerReference w:type="first" r:id="rId42"/>
      <w:footerReference w:type="first" r:id="rId43"/>
      <w:pgSz w:w="11909" w:h="16834" w:code="9"/>
      <w:pgMar w:top="1152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5599" w14:textId="77777777" w:rsidR="00EE0C21" w:rsidRDefault="00EE0C21">
      <w:r>
        <w:separator/>
      </w:r>
    </w:p>
  </w:endnote>
  <w:endnote w:type="continuationSeparator" w:id="0">
    <w:p w14:paraId="326AFB67" w14:textId="77777777" w:rsidR="00EE0C21" w:rsidRDefault="00EE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494145">
      <w:rPr>
        <w:noProof/>
      </w:rPr>
      <w:t>6</w:t>
    </w:r>
    <w:r w:rsidRPr="00333340">
      <w:fldChar w:fldCharType="end"/>
    </w:r>
    <w:r w:rsidRPr="00333340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494145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2F1246">
      <w:rPr>
        <w:noProof/>
      </w:rPr>
      <w:t>1</w:t>
    </w:r>
    <w:r w:rsidRPr="00333340">
      <w:fldChar w:fldCharType="end"/>
    </w:r>
    <w:r w:rsidRPr="00333340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2F1246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6CBF" w14:textId="77777777" w:rsidR="00EE0C21" w:rsidRDefault="00EE0C21">
      <w:r>
        <w:separator/>
      </w:r>
    </w:p>
  </w:footnote>
  <w:footnote w:type="continuationSeparator" w:id="0">
    <w:p w14:paraId="22CD0CFC" w14:textId="77777777" w:rsidR="00EE0C21" w:rsidRDefault="00EE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1944" w14:textId="77777777" w:rsidR="00F15C02" w:rsidRDefault="00F15C02" w:rsidP="00F15C0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FF8"/>
    <w:multiLevelType w:val="hybridMultilevel"/>
    <w:tmpl w:val="2ACE64F2"/>
    <w:lvl w:ilvl="0" w:tplc="0EAC2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48D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03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2CA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C0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6FA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055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22B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EF8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273D"/>
    <w:multiLevelType w:val="hybridMultilevel"/>
    <w:tmpl w:val="AC34B0EC"/>
    <w:lvl w:ilvl="0" w:tplc="EF4E400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1028"/>
    <w:multiLevelType w:val="hybridMultilevel"/>
    <w:tmpl w:val="F426D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728C"/>
    <w:multiLevelType w:val="hybridMultilevel"/>
    <w:tmpl w:val="83FCB83E"/>
    <w:lvl w:ilvl="0" w:tplc="C6A8B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4EE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43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624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39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21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CB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ACA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010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46AE2"/>
    <w:multiLevelType w:val="hybridMultilevel"/>
    <w:tmpl w:val="4A0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77F6"/>
    <w:multiLevelType w:val="hybridMultilevel"/>
    <w:tmpl w:val="F64C7A42"/>
    <w:lvl w:ilvl="0" w:tplc="AD425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43D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CB4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A3D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630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875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6B5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C11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69C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05AB2"/>
    <w:multiLevelType w:val="hybridMultilevel"/>
    <w:tmpl w:val="F136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22D89"/>
    <w:multiLevelType w:val="hybridMultilevel"/>
    <w:tmpl w:val="1FBCBF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7C9B"/>
    <w:multiLevelType w:val="multilevel"/>
    <w:tmpl w:val="267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7C9B"/>
    <w:multiLevelType w:val="hybridMultilevel"/>
    <w:tmpl w:val="22C2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E19C9"/>
    <w:multiLevelType w:val="hybridMultilevel"/>
    <w:tmpl w:val="BA305182"/>
    <w:lvl w:ilvl="0" w:tplc="7CEE1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0B08"/>
    <w:multiLevelType w:val="multilevel"/>
    <w:tmpl w:val="E0D6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5716F0"/>
    <w:multiLevelType w:val="hybridMultilevel"/>
    <w:tmpl w:val="27C281A2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B23092FA">
      <w:start w:val="1"/>
      <w:numFmt w:val="lowerLetter"/>
      <w:lvlText w:val="%3)"/>
      <w:lvlJc w:val="left"/>
      <w:pPr>
        <w:ind w:left="1560" w:hanging="360"/>
      </w:pPr>
      <w:rPr>
        <w:rFonts w:eastAsia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7649"/>
    <w:multiLevelType w:val="multilevel"/>
    <w:tmpl w:val="2F4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974B0"/>
    <w:multiLevelType w:val="hybridMultilevel"/>
    <w:tmpl w:val="16CC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659FA"/>
    <w:multiLevelType w:val="hybridMultilevel"/>
    <w:tmpl w:val="DDBE6C8C"/>
    <w:lvl w:ilvl="0" w:tplc="E6B06D34">
      <w:start w:val="24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2" w15:restartNumberingAfterBreak="0">
    <w:nsid w:val="7F1A4C02"/>
    <w:multiLevelType w:val="hybridMultilevel"/>
    <w:tmpl w:val="67406884"/>
    <w:lvl w:ilvl="0" w:tplc="04684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A5A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2B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E1B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0BD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EE0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66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6FD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A8A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23"/>
  </w:num>
  <w:num w:numId="4">
    <w:abstractNumId w:val="8"/>
  </w:num>
  <w:num w:numId="5">
    <w:abstractNumId w:val="28"/>
  </w:num>
  <w:num w:numId="6">
    <w:abstractNumId w:val="6"/>
  </w:num>
  <w:num w:numId="7">
    <w:abstractNumId w:val="39"/>
  </w:num>
  <w:num w:numId="8">
    <w:abstractNumId w:val="31"/>
  </w:num>
  <w:num w:numId="9">
    <w:abstractNumId w:val="7"/>
  </w:num>
  <w:num w:numId="10">
    <w:abstractNumId w:val="2"/>
  </w:num>
  <w:num w:numId="11">
    <w:abstractNumId w:val="16"/>
  </w:num>
  <w:num w:numId="12">
    <w:abstractNumId w:val="27"/>
  </w:num>
  <w:num w:numId="13">
    <w:abstractNumId w:val="34"/>
  </w:num>
  <w:num w:numId="14">
    <w:abstractNumId w:val="13"/>
  </w:num>
  <w:num w:numId="15">
    <w:abstractNumId w:val="11"/>
  </w:num>
  <w:num w:numId="16">
    <w:abstractNumId w:val="18"/>
  </w:num>
  <w:num w:numId="17">
    <w:abstractNumId w:val="0"/>
  </w:num>
  <w:num w:numId="18">
    <w:abstractNumId w:val="37"/>
  </w:num>
  <w:num w:numId="19">
    <w:abstractNumId w:val="25"/>
  </w:num>
  <w:num w:numId="20">
    <w:abstractNumId w:val="22"/>
  </w:num>
  <w:num w:numId="21">
    <w:abstractNumId w:val="26"/>
  </w:num>
  <w:num w:numId="22">
    <w:abstractNumId w:val="20"/>
  </w:num>
  <w:num w:numId="23">
    <w:abstractNumId w:val="17"/>
  </w:num>
  <w:num w:numId="24">
    <w:abstractNumId w:val="5"/>
  </w:num>
  <w:num w:numId="25">
    <w:abstractNumId w:val="24"/>
  </w:num>
  <w:num w:numId="26">
    <w:abstractNumId w:val="12"/>
  </w:num>
  <w:num w:numId="27">
    <w:abstractNumId w:val="33"/>
  </w:num>
  <w:num w:numId="28">
    <w:abstractNumId w:val="38"/>
  </w:num>
  <w:num w:numId="29">
    <w:abstractNumId w:val="41"/>
  </w:num>
  <w:num w:numId="30">
    <w:abstractNumId w:val="30"/>
  </w:num>
  <w:num w:numId="31">
    <w:abstractNumId w:val="4"/>
  </w:num>
  <w:num w:numId="32">
    <w:abstractNumId w:val="3"/>
  </w:num>
  <w:num w:numId="33">
    <w:abstractNumId w:val="9"/>
  </w:num>
  <w:num w:numId="34">
    <w:abstractNumId w:val="1"/>
  </w:num>
  <w:num w:numId="35">
    <w:abstractNumId w:val="42"/>
  </w:num>
  <w:num w:numId="36">
    <w:abstractNumId w:val="14"/>
  </w:num>
  <w:num w:numId="37">
    <w:abstractNumId w:val="21"/>
  </w:num>
  <w:num w:numId="38">
    <w:abstractNumId w:val="32"/>
  </w:num>
  <w:num w:numId="39">
    <w:abstractNumId w:val="35"/>
  </w:num>
  <w:num w:numId="40">
    <w:abstractNumId w:val="15"/>
  </w:num>
  <w:num w:numId="41">
    <w:abstractNumId w:val="29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C"/>
    <w:rsid w:val="00001685"/>
    <w:rsid w:val="0000246E"/>
    <w:rsid w:val="0000653C"/>
    <w:rsid w:val="00011CFF"/>
    <w:rsid w:val="0001212D"/>
    <w:rsid w:val="0001250B"/>
    <w:rsid w:val="000129D7"/>
    <w:rsid w:val="00015414"/>
    <w:rsid w:val="00016AF3"/>
    <w:rsid w:val="000221E3"/>
    <w:rsid w:val="0002316C"/>
    <w:rsid w:val="0002374D"/>
    <w:rsid w:val="00023753"/>
    <w:rsid w:val="00023F46"/>
    <w:rsid w:val="00024D99"/>
    <w:rsid w:val="00026C23"/>
    <w:rsid w:val="000306F4"/>
    <w:rsid w:val="00030BA8"/>
    <w:rsid w:val="0003202B"/>
    <w:rsid w:val="000322EC"/>
    <w:rsid w:val="00032A74"/>
    <w:rsid w:val="00032F65"/>
    <w:rsid w:val="00033FED"/>
    <w:rsid w:val="00034250"/>
    <w:rsid w:val="0003462C"/>
    <w:rsid w:val="00040855"/>
    <w:rsid w:val="000412E2"/>
    <w:rsid w:val="00042529"/>
    <w:rsid w:val="00042CE8"/>
    <w:rsid w:val="00044BE6"/>
    <w:rsid w:val="00044C60"/>
    <w:rsid w:val="00052038"/>
    <w:rsid w:val="000534D7"/>
    <w:rsid w:val="00054638"/>
    <w:rsid w:val="0005560D"/>
    <w:rsid w:val="000579DA"/>
    <w:rsid w:val="00060DD2"/>
    <w:rsid w:val="00061D9D"/>
    <w:rsid w:val="00064430"/>
    <w:rsid w:val="00065513"/>
    <w:rsid w:val="000672C5"/>
    <w:rsid w:val="0006769F"/>
    <w:rsid w:val="000707C2"/>
    <w:rsid w:val="0007185A"/>
    <w:rsid w:val="00072002"/>
    <w:rsid w:val="00075083"/>
    <w:rsid w:val="00075208"/>
    <w:rsid w:val="000762CD"/>
    <w:rsid w:val="0007779C"/>
    <w:rsid w:val="00077BA8"/>
    <w:rsid w:val="00077CEB"/>
    <w:rsid w:val="00082DFC"/>
    <w:rsid w:val="000832E1"/>
    <w:rsid w:val="00087D1B"/>
    <w:rsid w:val="00092368"/>
    <w:rsid w:val="0009443D"/>
    <w:rsid w:val="000944EC"/>
    <w:rsid w:val="00094626"/>
    <w:rsid w:val="00096FE4"/>
    <w:rsid w:val="000A00AE"/>
    <w:rsid w:val="000A0E0A"/>
    <w:rsid w:val="000A2398"/>
    <w:rsid w:val="000A2BB4"/>
    <w:rsid w:val="000A3C7C"/>
    <w:rsid w:val="000A6F5C"/>
    <w:rsid w:val="000B1A36"/>
    <w:rsid w:val="000B331E"/>
    <w:rsid w:val="000B4110"/>
    <w:rsid w:val="000B433A"/>
    <w:rsid w:val="000B463D"/>
    <w:rsid w:val="000B56D7"/>
    <w:rsid w:val="000B5FE1"/>
    <w:rsid w:val="000B6ABF"/>
    <w:rsid w:val="000B70C1"/>
    <w:rsid w:val="000B7C36"/>
    <w:rsid w:val="000C05DE"/>
    <w:rsid w:val="000C06A3"/>
    <w:rsid w:val="000C17C8"/>
    <w:rsid w:val="000C4AE8"/>
    <w:rsid w:val="000C78E4"/>
    <w:rsid w:val="000D12F1"/>
    <w:rsid w:val="000D1F95"/>
    <w:rsid w:val="000D2021"/>
    <w:rsid w:val="000D2A46"/>
    <w:rsid w:val="000D3EC3"/>
    <w:rsid w:val="000D48FA"/>
    <w:rsid w:val="000D5248"/>
    <w:rsid w:val="000D6296"/>
    <w:rsid w:val="000D64B5"/>
    <w:rsid w:val="000D79ED"/>
    <w:rsid w:val="000E07A2"/>
    <w:rsid w:val="000E19F2"/>
    <w:rsid w:val="000E1A18"/>
    <w:rsid w:val="000E21F4"/>
    <w:rsid w:val="000E2AF4"/>
    <w:rsid w:val="000E5854"/>
    <w:rsid w:val="000F0B41"/>
    <w:rsid w:val="000F19F2"/>
    <w:rsid w:val="000F1B3C"/>
    <w:rsid w:val="000F1CCE"/>
    <w:rsid w:val="000F4446"/>
    <w:rsid w:val="000F4AC1"/>
    <w:rsid w:val="000F55CD"/>
    <w:rsid w:val="000F5AAA"/>
    <w:rsid w:val="000F7AA9"/>
    <w:rsid w:val="000F7B7D"/>
    <w:rsid w:val="00100647"/>
    <w:rsid w:val="0010090A"/>
    <w:rsid w:val="00102C53"/>
    <w:rsid w:val="00104157"/>
    <w:rsid w:val="00104A24"/>
    <w:rsid w:val="0010602D"/>
    <w:rsid w:val="00107337"/>
    <w:rsid w:val="00107722"/>
    <w:rsid w:val="001104E0"/>
    <w:rsid w:val="00110AB4"/>
    <w:rsid w:val="00111226"/>
    <w:rsid w:val="00111358"/>
    <w:rsid w:val="00112007"/>
    <w:rsid w:val="00112899"/>
    <w:rsid w:val="00113481"/>
    <w:rsid w:val="00113A45"/>
    <w:rsid w:val="00113B7C"/>
    <w:rsid w:val="00113CCD"/>
    <w:rsid w:val="0011566E"/>
    <w:rsid w:val="00116AAB"/>
    <w:rsid w:val="00117056"/>
    <w:rsid w:val="0011738B"/>
    <w:rsid w:val="00117D27"/>
    <w:rsid w:val="00117ECC"/>
    <w:rsid w:val="00120F30"/>
    <w:rsid w:val="0012193D"/>
    <w:rsid w:val="00123FC8"/>
    <w:rsid w:val="00124BE0"/>
    <w:rsid w:val="00124C75"/>
    <w:rsid w:val="001253C1"/>
    <w:rsid w:val="00125A37"/>
    <w:rsid w:val="00126B12"/>
    <w:rsid w:val="001342B7"/>
    <w:rsid w:val="00134AE8"/>
    <w:rsid w:val="001400D1"/>
    <w:rsid w:val="0014113F"/>
    <w:rsid w:val="00141968"/>
    <w:rsid w:val="00143D2B"/>
    <w:rsid w:val="00143DE7"/>
    <w:rsid w:val="00144BAC"/>
    <w:rsid w:val="00147DE5"/>
    <w:rsid w:val="00150102"/>
    <w:rsid w:val="001519D7"/>
    <w:rsid w:val="00151F70"/>
    <w:rsid w:val="00152374"/>
    <w:rsid w:val="00153756"/>
    <w:rsid w:val="001539F6"/>
    <w:rsid w:val="00153C60"/>
    <w:rsid w:val="001550C1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1087"/>
    <w:rsid w:val="00173F0E"/>
    <w:rsid w:val="0017511C"/>
    <w:rsid w:val="001758D6"/>
    <w:rsid w:val="00177EB1"/>
    <w:rsid w:val="001813C6"/>
    <w:rsid w:val="001821B7"/>
    <w:rsid w:val="00182427"/>
    <w:rsid w:val="00182D2D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076C"/>
    <w:rsid w:val="001A219A"/>
    <w:rsid w:val="001A2ED4"/>
    <w:rsid w:val="001A35B3"/>
    <w:rsid w:val="001A3FEB"/>
    <w:rsid w:val="001A6C3C"/>
    <w:rsid w:val="001A71DD"/>
    <w:rsid w:val="001A7D7C"/>
    <w:rsid w:val="001B39BA"/>
    <w:rsid w:val="001B7316"/>
    <w:rsid w:val="001B7DCC"/>
    <w:rsid w:val="001C1D5E"/>
    <w:rsid w:val="001C400E"/>
    <w:rsid w:val="001C4350"/>
    <w:rsid w:val="001C5028"/>
    <w:rsid w:val="001C6DE2"/>
    <w:rsid w:val="001C79B5"/>
    <w:rsid w:val="001D190E"/>
    <w:rsid w:val="001D1939"/>
    <w:rsid w:val="001D342F"/>
    <w:rsid w:val="001D450C"/>
    <w:rsid w:val="001D5A01"/>
    <w:rsid w:val="001D72D7"/>
    <w:rsid w:val="001E25F8"/>
    <w:rsid w:val="001E2E87"/>
    <w:rsid w:val="001E2EB0"/>
    <w:rsid w:val="001E3319"/>
    <w:rsid w:val="001E4FB8"/>
    <w:rsid w:val="001E5171"/>
    <w:rsid w:val="001E5F60"/>
    <w:rsid w:val="001E7310"/>
    <w:rsid w:val="001E7A89"/>
    <w:rsid w:val="001F0A56"/>
    <w:rsid w:val="001F2DE0"/>
    <w:rsid w:val="001F719E"/>
    <w:rsid w:val="0020017F"/>
    <w:rsid w:val="00200CD9"/>
    <w:rsid w:val="00203599"/>
    <w:rsid w:val="002103A3"/>
    <w:rsid w:val="00213702"/>
    <w:rsid w:val="002164B9"/>
    <w:rsid w:val="00220A44"/>
    <w:rsid w:val="002223EC"/>
    <w:rsid w:val="002227CC"/>
    <w:rsid w:val="0022483A"/>
    <w:rsid w:val="00225CF8"/>
    <w:rsid w:val="00226A5E"/>
    <w:rsid w:val="00227312"/>
    <w:rsid w:val="002309EC"/>
    <w:rsid w:val="0023116E"/>
    <w:rsid w:val="0023136D"/>
    <w:rsid w:val="0023183E"/>
    <w:rsid w:val="00232971"/>
    <w:rsid w:val="00233A30"/>
    <w:rsid w:val="00235D57"/>
    <w:rsid w:val="0023672A"/>
    <w:rsid w:val="00241417"/>
    <w:rsid w:val="002424CC"/>
    <w:rsid w:val="0024556B"/>
    <w:rsid w:val="00246CC4"/>
    <w:rsid w:val="0025139F"/>
    <w:rsid w:val="00251579"/>
    <w:rsid w:val="00251688"/>
    <w:rsid w:val="00251BBB"/>
    <w:rsid w:val="00252BA4"/>
    <w:rsid w:val="00255A2E"/>
    <w:rsid w:val="00257961"/>
    <w:rsid w:val="0026058F"/>
    <w:rsid w:val="00261FA2"/>
    <w:rsid w:val="00262BBC"/>
    <w:rsid w:val="00263CC6"/>
    <w:rsid w:val="00264493"/>
    <w:rsid w:val="00266816"/>
    <w:rsid w:val="00267BA2"/>
    <w:rsid w:val="00274C6C"/>
    <w:rsid w:val="00275AEF"/>
    <w:rsid w:val="002764DF"/>
    <w:rsid w:val="00277EEE"/>
    <w:rsid w:val="00282EB1"/>
    <w:rsid w:val="002836EC"/>
    <w:rsid w:val="002849D6"/>
    <w:rsid w:val="00287977"/>
    <w:rsid w:val="00291B50"/>
    <w:rsid w:val="002922E1"/>
    <w:rsid w:val="002952EE"/>
    <w:rsid w:val="002A35E8"/>
    <w:rsid w:val="002A35FC"/>
    <w:rsid w:val="002A4246"/>
    <w:rsid w:val="002A4461"/>
    <w:rsid w:val="002B05AE"/>
    <w:rsid w:val="002B18E7"/>
    <w:rsid w:val="002B18F9"/>
    <w:rsid w:val="002B30D7"/>
    <w:rsid w:val="002B3EF8"/>
    <w:rsid w:val="002B4B5A"/>
    <w:rsid w:val="002B7C61"/>
    <w:rsid w:val="002C11C0"/>
    <w:rsid w:val="002C3243"/>
    <w:rsid w:val="002C3657"/>
    <w:rsid w:val="002C3838"/>
    <w:rsid w:val="002C3A88"/>
    <w:rsid w:val="002C3FD8"/>
    <w:rsid w:val="002C5622"/>
    <w:rsid w:val="002C7BA7"/>
    <w:rsid w:val="002C7E21"/>
    <w:rsid w:val="002D24CE"/>
    <w:rsid w:val="002D2C24"/>
    <w:rsid w:val="002D4250"/>
    <w:rsid w:val="002D65AE"/>
    <w:rsid w:val="002D65C7"/>
    <w:rsid w:val="002D70CC"/>
    <w:rsid w:val="002D742D"/>
    <w:rsid w:val="002D7D3D"/>
    <w:rsid w:val="002D7F98"/>
    <w:rsid w:val="002E0410"/>
    <w:rsid w:val="002E0C8B"/>
    <w:rsid w:val="002E29F5"/>
    <w:rsid w:val="002E31DB"/>
    <w:rsid w:val="002E4142"/>
    <w:rsid w:val="002E46E2"/>
    <w:rsid w:val="002E5945"/>
    <w:rsid w:val="002E6C67"/>
    <w:rsid w:val="002F106E"/>
    <w:rsid w:val="002F1246"/>
    <w:rsid w:val="002F1EE1"/>
    <w:rsid w:val="002F33AC"/>
    <w:rsid w:val="002F373E"/>
    <w:rsid w:val="002F5E01"/>
    <w:rsid w:val="002F7FC9"/>
    <w:rsid w:val="0030033E"/>
    <w:rsid w:val="00302EDD"/>
    <w:rsid w:val="00303B98"/>
    <w:rsid w:val="00304EA6"/>
    <w:rsid w:val="00306066"/>
    <w:rsid w:val="0030790B"/>
    <w:rsid w:val="003079E4"/>
    <w:rsid w:val="00312590"/>
    <w:rsid w:val="00312591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004C"/>
    <w:rsid w:val="0033205F"/>
    <w:rsid w:val="003331B9"/>
    <w:rsid w:val="00333340"/>
    <w:rsid w:val="00337A29"/>
    <w:rsid w:val="00340451"/>
    <w:rsid w:val="00340999"/>
    <w:rsid w:val="00340D81"/>
    <w:rsid w:val="00341997"/>
    <w:rsid w:val="00346C45"/>
    <w:rsid w:val="00351021"/>
    <w:rsid w:val="00352048"/>
    <w:rsid w:val="0035271D"/>
    <w:rsid w:val="00352D00"/>
    <w:rsid w:val="00354E86"/>
    <w:rsid w:val="00355C25"/>
    <w:rsid w:val="003567A8"/>
    <w:rsid w:val="0036248A"/>
    <w:rsid w:val="003630DE"/>
    <w:rsid w:val="00363830"/>
    <w:rsid w:val="00363E68"/>
    <w:rsid w:val="003642E1"/>
    <w:rsid w:val="00370193"/>
    <w:rsid w:val="0037029E"/>
    <w:rsid w:val="003713C7"/>
    <w:rsid w:val="0037404D"/>
    <w:rsid w:val="00375A6B"/>
    <w:rsid w:val="003804FA"/>
    <w:rsid w:val="00381041"/>
    <w:rsid w:val="0038109D"/>
    <w:rsid w:val="00381144"/>
    <w:rsid w:val="00387B96"/>
    <w:rsid w:val="00391ADA"/>
    <w:rsid w:val="003923A4"/>
    <w:rsid w:val="003933F1"/>
    <w:rsid w:val="003941D5"/>
    <w:rsid w:val="00394BD4"/>
    <w:rsid w:val="0039574E"/>
    <w:rsid w:val="00395C71"/>
    <w:rsid w:val="003A0DA7"/>
    <w:rsid w:val="003A1A26"/>
    <w:rsid w:val="003A357E"/>
    <w:rsid w:val="003A3A64"/>
    <w:rsid w:val="003A4244"/>
    <w:rsid w:val="003A652F"/>
    <w:rsid w:val="003A7421"/>
    <w:rsid w:val="003A75C5"/>
    <w:rsid w:val="003B3CEF"/>
    <w:rsid w:val="003B5626"/>
    <w:rsid w:val="003B7689"/>
    <w:rsid w:val="003B78F8"/>
    <w:rsid w:val="003B7A99"/>
    <w:rsid w:val="003C177B"/>
    <w:rsid w:val="003C3493"/>
    <w:rsid w:val="003C35EB"/>
    <w:rsid w:val="003D2A07"/>
    <w:rsid w:val="003D392D"/>
    <w:rsid w:val="003D519B"/>
    <w:rsid w:val="003D58EE"/>
    <w:rsid w:val="003D78CF"/>
    <w:rsid w:val="003E1096"/>
    <w:rsid w:val="003E20AB"/>
    <w:rsid w:val="003E233D"/>
    <w:rsid w:val="003E251A"/>
    <w:rsid w:val="003E2A5B"/>
    <w:rsid w:val="003E3EB9"/>
    <w:rsid w:val="003E41FC"/>
    <w:rsid w:val="003E48D3"/>
    <w:rsid w:val="003E4D37"/>
    <w:rsid w:val="003E650E"/>
    <w:rsid w:val="003E7A64"/>
    <w:rsid w:val="003F1513"/>
    <w:rsid w:val="003F37FE"/>
    <w:rsid w:val="003F4C04"/>
    <w:rsid w:val="003F4C6E"/>
    <w:rsid w:val="003F6189"/>
    <w:rsid w:val="003F6755"/>
    <w:rsid w:val="00401A32"/>
    <w:rsid w:val="0040512B"/>
    <w:rsid w:val="0040518C"/>
    <w:rsid w:val="0040528A"/>
    <w:rsid w:val="004067E7"/>
    <w:rsid w:val="00410431"/>
    <w:rsid w:val="00410973"/>
    <w:rsid w:val="00413CE4"/>
    <w:rsid w:val="0041407A"/>
    <w:rsid w:val="00415DCD"/>
    <w:rsid w:val="004165C7"/>
    <w:rsid w:val="00417406"/>
    <w:rsid w:val="0042002F"/>
    <w:rsid w:val="0042054C"/>
    <w:rsid w:val="004220B8"/>
    <w:rsid w:val="00422EE5"/>
    <w:rsid w:val="00424795"/>
    <w:rsid w:val="004270A6"/>
    <w:rsid w:val="004306C5"/>
    <w:rsid w:val="0043074E"/>
    <w:rsid w:val="00432434"/>
    <w:rsid w:val="004354E8"/>
    <w:rsid w:val="0043554D"/>
    <w:rsid w:val="00436F13"/>
    <w:rsid w:val="00440A79"/>
    <w:rsid w:val="00443926"/>
    <w:rsid w:val="00445EA8"/>
    <w:rsid w:val="004464C8"/>
    <w:rsid w:val="00446922"/>
    <w:rsid w:val="004477E4"/>
    <w:rsid w:val="004512CE"/>
    <w:rsid w:val="00452809"/>
    <w:rsid w:val="00452DA5"/>
    <w:rsid w:val="0045414A"/>
    <w:rsid w:val="004563B4"/>
    <w:rsid w:val="00456AEB"/>
    <w:rsid w:val="00457A91"/>
    <w:rsid w:val="00457E0D"/>
    <w:rsid w:val="0046350E"/>
    <w:rsid w:val="00463A68"/>
    <w:rsid w:val="00465555"/>
    <w:rsid w:val="00465DDC"/>
    <w:rsid w:val="00466623"/>
    <w:rsid w:val="00467D1A"/>
    <w:rsid w:val="00470118"/>
    <w:rsid w:val="004712F5"/>
    <w:rsid w:val="00471FD3"/>
    <w:rsid w:val="00472860"/>
    <w:rsid w:val="00473D29"/>
    <w:rsid w:val="00475BEA"/>
    <w:rsid w:val="0048197E"/>
    <w:rsid w:val="00484D22"/>
    <w:rsid w:val="00487033"/>
    <w:rsid w:val="00487543"/>
    <w:rsid w:val="00492640"/>
    <w:rsid w:val="00494145"/>
    <w:rsid w:val="0049420F"/>
    <w:rsid w:val="00495B9C"/>
    <w:rsid w:val="00495F70"/>
    <w:rsid w:val="00495F92"/>
    <w:rsid w:val="004963CF"/>
    <w:rsid w:val="00497B3D"/>
    <w:rsid w:val="004A1552"/>
    <w:rsid w:val="004A24A4"/>
    <w:rsid w:val="004A26D2"/>
    <w:rsid w:val="004A3EE3"/>
    <w:rsid w:val="004A42F0"/>
    <w:rsid w:val="004A4AB2"/>
    <w:rsid w:val="004A4C07"/>
    <w:rsid w:val="004A581A"/>
    <w:rsid w:val="004A6451"/>
    <w:rsid w:val="004A645B"/>
    <w:rsid w:val="004A7924"/>
    <w:rsid w:val="004A79B5"/>
    <w:rsid w:val="004B02A0"/>
    <w:rsid w:val="004B047D"/>
    <w:rsid w:val="004B063D"/>
    <w:rsid w:val="004B1889"/>
    <w:rsid w:val="004B1E97"/>
    <w:rsid w:val="004B2CA5"/>
    <w:rsid w:val="004B477C"/>
    <w:rsid w:val="004B5178"/>
    <w:rsid w:val="004B7E8C"/>
    <w:rsid w:val="004C10B7"/>
    <w:rsid w:val="004C1519"/>
    <w:rsid w:val="004C1672"/>
    <w:rsid w:val="004C1933"/>
    <w:rsid w:val="004C295A"/>
    <w:rsid w:val="004C402C"/>
    <w:rsid w:val="004C5A9D"/>
    <w:rsid w:val="004C6AAC"/>
    <w:rsid w:val="004C75F8"/>
    <w:rsid w:val="004D031D"/>
    <w:rsid w:val="004D0970"/>
    <w:rsid w:val="004D1906"/>
    <w:rsid w:val="004D329A"/>
    <w:rsid w:val="004D519D"/>
    <w:rsid w:val="004E359A"/>
    <w:rsid w:val="004E37E5"/>
    <w:rsid w:val="004E49E6"/>
    <w:rsid w:val="004F0A64"/>
    <w:rsid w:val="004F125F"/>
    <w:rsid w:val="004F3F0F"/>
    <w:rsid w:val="004F4E2E"/>
    <w:rsid w:val="004F697F"/>
    <w:rsid w:val="00501BCB"/>
    <w:rsid w:val="005020D0"/>
    <w:rsid w:val="00502ACE"/>
    <w:rsid w:val="0050309D"/>
    <w:rsid w:val="00503875"/>
    <w:rsid w:val="00505290"/>
    <w:rsid w:val="005056C7"/>
    <w:rsid w:val="00507278"/>
    <w:rsid w:val="00507733"/>
    <w:rsid w:val="00507C24"/>
    <w:rsid w:val="0051639F"/>
    <w:rsid w:val="00517034"/>
    <w:rsid w:val="00517815"/>
    <w:rsid w:val="00517873"/>
    <w:rsid w:val="00520306"/>
    <w:rsid w:val="005203F6"/>
    <w:rsid w:val="0052392A"/>
    <w:rsid w:val="005241E7"/>
    <w:rsid w:val="00524C1A"/>
    <w:rsid w:val="00524CAB"/>
    <w:rsid w:val="00525911"/>
    <w:rsid w:val="00531D4B"/>
    <w:rsid w:val="0053219F"/>
    <w:rsid w:val="00532F30"/>
    <w:rsid w:val="00533E68"/>
    <w:rsid w:val="00535715"/>
    <w:rsid w:val="0053657D"/>
    <w:rsid w:val="00541460"/>
    <w:rsid w:val="00541EB3"/>
    <w:rsid w:val="00542D83"/>
    <w:rsid w:val="005432F9"/>
    <w:rsid w:val="00543D37"/>
    <w:rsid w:val="00543EDE"/>
    <w:rsid w:val="00547855"/>
    <w:rsid w:val="0055093B"/>
    <w:rsid w:val="00551685"/>
    <w:rsid w:val="00551736"/>
    <w:rsid w:val="005556BB"/>
    <w:rsid w:val="005562E1"/>
    <w:rsid w:val="00557098"/>
    <w:rsid w:val="005574F7"/>
    <w:rsid w:val="00557AA9"/>
    <w:rsid w:val="005604F5"/>
    <w:rsid w:val="005619B5"/>
    <w:rsid w:val="00562272"/>
    <w:rsid w:val="00564E53"/>
    <w:rsid w:val="00567656"/>
    <w:rsid w:val="00567891"/>
    <w:rsid w:val="00567CB3"/>
    <w:rsid w:val="00567D85"/>
    <w:rsid w:val="00571B81"/>
    <w:rsid w:val="00571C8C"/>
    <w:rsid w:val="00571D41"/>
    <w:rsid w:val="00573668"/>
    <w:rsid w:val="00573E9D"/>
    <w:rsid w:val="00575565"/>
    <w:rsid w:val="0057799F"/>
    <w:rsid w:val="00577F0C"/>
    <w:rsid w:val="005814AD"/>
    <w:rsid w:val="00587353"/>
    <w:rsid w:val="00587F8A"/>
    <w:rsid w:val="00590048"/>
    <w:rsid w:val="0059323D"/>
    <w:rsid w:val="00594BEA"/>
    <w:rsid w:val="005960B5"/>
    <w:rsid w:val="005977E4"/>
    <w:rsid w:val="005A418C"/>
    <w:rsid w:val="005A6125"/>
    <w:rsid w:val="005B1D66"/>
    <w:rsid w:val="005B2513"/>
    <w:rsid w:val="005B339C"/>
    <w:rsid w:val="005B5D85"/>
    <w:rsid w:val="005C2F82"/>
    <w:rsid w:val="005C457F"/>
    <w:rsid w:val="005D028A"/>
    <w:rsid w:val="005D0B6F"/>
    <w:rsid w:val="005D164C"/>
    <w:rsid w:val="005D441D"/>
    <w:rsid w:val="005D66AF"/>
    <w:rsid w:val="005D66E7"/>
    <w:rsid w:val="005D6980"/>
    <w:rsid w:val="005E0199"/>
    <w:rsid w:val="005E170A"/>
    <w:rsid w:val="005E2438"/>
    <w:rsid w:val="005E413A"/>
    <w:rsid w:val="005E66F7"/>
    <w:rsid w:val="005E6899"/>
    <w:rsid w:val="005E6F23"/>
    <w:rsid w:val="005F0F84"/>
    <w:rsid w:val="005F24A5"/>
    <w:rsid w:val="005F2630"/>
    <w:rsid w:val="005F2716"/>
    <w:rsid w:val="005F2AAE"/>
    <w:rsid w:val="005F2DBB"/>
    <w:rsid w:val="005F3661"/>
    <w:rsid w:val="005F4E9E"/>
    <w:rsid w:val="00600011"/>
    <w:rsid w:val="006015A2"/>
    <w:rsid w:val="006028B6"/>
    <w:rsid w:val="0060299D"/>
    <w:rsid w:val="00602F55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142A"/>
    <w:rsid w:val="00622373"/>
    <w:rsid w:val="006250F0"/>
    <w:rsid w:val="00625DA0"/>
    <w:rsid w:val="00626593"/>
    <w:rsid w:val="00626BAB"/>
    <w:rsid w:val="00627170"/>
    <w:rsid w:val="00627360"/>
    <w:rsid w:val="00627A90"/>
    <w:rsid w:val="00627C11"/>
    <w:rsid w:val="006318B3"/>
    <w:rsid w:val="00631AE0"/>
    <w:rsid w:val="0063287C"/>
    <w:rsid w:val="00634C6E"/>
    <w:rsid w:val="00635716"/>
    <w:rsid w:val="00635F84"/>
    <w:rsid w:val="0063624D"/>
    <w:rsid w:val="00636AD2"/>
    <w:rsid w:val="006424B3"/>
    <w:rsid w:val="00642C88"/>
    <w:rsid w:val="00643B97"/>
    <w:rsid w:val="00644E42"/>
    <w:rsid w:val="0064584F"/>
    <w:rsid w:val="00650E6D"/>
    <w:rsid w:val="00652757"/>
    <w:rsid w:val="00652F0F"/>
    <w:rsid w:val="006531D8"/>
    <w:rsid w:val="00653C6D"/>
    <w:rsid w:val="00655412"/>
    <w:rsid w:val="00656C40"/>
    <w:rsid w:val="00657C98"/>
    <w:rsid w:val="0066052A"/>
    <w:rsid w:val="006616AC"/>
    <w:rsid w:val="00662079"/>
    <w:rsid w:val="006655F6"/>
    <w:rsid w:val="006706AD"/>
    <w:rsid w:val="00670A94"/>
    <w:rsid w:val="00670F3D"/>
    <w:rsid w:val="00672921"/>
    <w:rsid w:val="00673871"/>
    <w:rsid w:val="00673C62"/>
    <w:rsid w:val="006741C0"/>
    <w:rsid w:val="006804C1"/>
    <w:rsid w:val="006805ED"/>
    <w:rsid w:val="00681843"/>
    <w:rsid w:val="00682307"/>
    <w:rsid w:val="00683D5C"/>
    <w:rsid w:val="00685334"/>
    <w:rsid w:val="006862E5"/>
    <w:rsid w:val="00687FE6"/>
    <w:rsid w:val="0069032A"/>
    <w:rsid w:val="00692040"/>
    <w:rsid w:val="00692846"/>
    <w:rsid w:val="0069292D"/>
    <w:rsid w:val="0069391C"/>
    <w:rsid w:val="00693BB2"/>
    <w:rsid w:val="00697568"/>
    <w:rsid w:val="006A0F18"/>
    <w:rsid w:val="006A3A62"/>
    <w:rsid w:val="006A5E1C"/>
    <w:rsid w:val="006A670B"/>
    <w:rsid w:val="006A6982"/>
    <w:rsid w:val="006A6E4D"/>
    <w:rsid w:val="006A736E"/>
    <w:rsid w:val="006A76D9"/>
    <w:rsid w:val="006A76FE"/>
    <w:rsid w:val="006B399E"/>
    <w:rsid w:val="006B5568"/>
    <w:rsid w:val="006B59A8"/>
    <w:rsid w:val="006B65C7"/>
    <w:rsid w:val="006B7237"/>
    <w:rsid w:val="006B7C60"/>
    <w:rsid w:val="006C0C43"/>
    <w:rsid w:val="006C1B93"/>
    <w:rsid w:val="006C1EDD"/>
    <w:rsid w:val="006C6AD8"/>
    <w:rsid w:val="006C6DA6"/>
    <w:rsid w:val="006C7119"/>
    <w:rsid w:val="006D5062"/>
    <w:rsid w:val="006D639F"/>
    <w:rsid w:val="006D670D"/>
    <w:rsid w:val="006D6D93"/>
    <w:rsid w:val="006E03A8"/>
    <w:rsid w:val="006E0660"/>
    <w:rsid w:val="006F0341"/>
    <w:rsid w:val="006F1D97"/>
    <w:rsid w:val="006F5962"/>
    <w:rsid w:val="006F5AA3"/>
    <w:rsid w:val="00702384"/>
    <w:rsid w:val="007039BC"/>
    <w:rsid w:val="007044BB"/>
    <w:rsid w:val="007046C1"/>
    <w:rsid w:val="0070589E"/>
    <w:rsid w:val="00705CB8"/>
    <w:rsid w:val="00706333"/>
    <w:rsid w:val="00706898"/>
    <w:rsid w:val="00706CBA"/>
    <w:rsid w:val="0070788C"/>
    <w:rsid w:val="0071159B"/>
    <w:rsid w:val="00711B0B"/>
    <w:rsid w:val="00714B33"/>
    <w:rsid w:val="007153CB"/>
    <w:rsid w:val="00716862"/>
    <w:rsid w:val="007176C3"/>
    <w:rsid w:val="00717B8C"/>
    <w:rsid w:val="00722F10"/>
    <w:rsid w:val="0072478E"/>
    <w:rsid w:val="007251CB"/>
    <w:rsid w:val="00726727"/>
    <w:rsid w:val="007304E8"/>
    <w:rsid w:val="00731395"/>
    <w:rsid w:val="00732455"/>
    <w:rsid w:val="007330B4"/>
    <w:rsid w:val="00733AF1"/>
    <w:rsid w:val="0073446C"/>
    <w:rsid w:val="00734651"/>
    <w:rsid w:val="007346EC"/>
    <w:rsid w:val="007353FE"/>
    <w:rsid w:val="00736C28"/>
    <w:rsid w:val="00736D2E"/>
    <w:rsid w:val="00736DDF"/>
    <w:rsid w:val="00740314"/>
    <w:rsid w:val="007409D7"/>
    <w:rsid w:val="00740E28"/>
    <w:rsid w:val="00741FD4"/>
    <w:rsid w:val="0074396A"/>
    <w:rsid w:val="00745DF0"/>
    <w:rsid w:val="007460B4"/>
    <w:rsid w:val="007478E2"/>
    <w:rsid w:val="00752272"/>
    <w:rsid w:val="007567F5"/>
    <w:rsid w:val="00757538"/>
    <w:rsid w:val="007579AF"/>
    <w:rsid w:val="00757A7C"/>
    <w:rsid w:val="00760C7F"/>
    <w:rsid w:val="007613FF"/>
    <w:rsid w:val="00762CB2"/>
    <w:rsid w:val="0076313D"/>
    <w:rsid w:val="007648A3"/>
    <w:rsid w:val="00766286"/>
    <w:rsid w:val="007714A3"/>
    <w:rsid w:val="007717E0"/>
    <w:rsid w:val="00771C60"/>
    <w:rsid w:val="00771D54"/>
    <w:rsid w:val="00771EF7"/>
    <w:rsid w:val="00772918"/>
    <w:rsid w:val="007733B2"/>
    <w:rsid w:val="00773C43"/>
    <w:rsid w:val="00774285"/>
    <w:rsid w:val="00774D44"/>
    <w:rsid w:val="00774DDB"/>
    <w:rsid w:val="00780750"/>
    <w:rsid w:val="00784179"/>
    <w:rsid w:val="0078550E"/>
    <w:rsid w:val="007863E6"/>
    <w:rsid w:val="0078646D"/>
    <w:rsid w:val="007875BC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053C"/>
    <w:rsid w:val="007B0AB4"/>
    <w:rsid w:val="007B2076"/>
    <w:rsid w:val="007B4448"/>
    <w:rsid w:val="007B5324"/>
    <w:rsid w:val="007B557B"/>
    <w:rsid w:val="007C0D99"/>
    <w:rsid w:val="007C1D7B"/>
    <w:rsid w:val="007C2DC3"/>
    <w:rsid w:val="007C33E1"/>
    <w:rsid w:val="007C49EE"/>
    <w:rsid w:val="007C67FF"/>
    <w:rsid w:val="007C6E39"/>
    <w:rsid w:val="007C6F23"/>
    <w:rsid w:val="007D1028"/>
    <w:rsid w:val="007D158B"/>
    <w:rsid w:val="007D26D1"/>
    <w:rsid w:val="007D3C1D"/>
    <w:rsid w:val="007D6738"/>
    <w:rsid w:val="007D7559"/>
    <w:rsid w:val="007D7B69"/>
    <w:rsid w:val="007E02AD"/>
    <w:rsid w:val="007E2BA0"/>
    <w:rsid w:val="007E4C69"/>
    <w:rsid w:val="007E61DE"/>
    <w:rsid w:val="007E67F2"/>
    <w:rsid w:val="007E7A99"/>
    <w:rsid w:val="007F0289"/>
    <w:rsid w:val="007F14D2"/>
    <w:rsid w:val="007F150F"/>
    <w:rsid w:val="007F1511"/>
    <w:rsid w:val="007F1EB3"/>
    <w:rsid w:val="007F2E44"/>
    <w:rsid w:val="007F52B7"/>
    <w:rsid w:val="007F7BAB"/>
    <w:rsid w:val="0080000E"/>
    <w:rsid w:val="00800648"/>
    <w:rsid w:val="00800BEF"/>
    <w:rsid w:val="008015F3"/>
    <w:rsid w:val="00805A4A"/>
    <w:rsid w:val="00805A7B"/>
    <w:rsid w:val="00810B94"/>
    <w:rsid w:val="00812871"/>
    <w:rsid w:val="00814A4F"/>
    <w:rsid w:val="00815396"/>
    <w:rsid w:val="00820D9C"/>
    <w:rsid w:val="00822645"/>
    <w:rsid w:val="008226BA"/>
    <w:rsid w:val="00825910"/>
    <w:rsid w:val="00825E93"/>
    <w:rsid w:val="00830D98"/>
    <w:rsid w:val="00831AB6"/>
    <w:rsid w:val="00831D97"/>
    <w:rsid w:val="00836FF9"/>
    <w:rsid w:val="00837226"/>
    <w:rsid w:val="0084258B"/>
    <w:rsid w:val="00843865"/>
    <w:rsid w:val="00843A36"/>
    <w:rsid w:val="008475F3"/>
    <w:rsid w:val="00851CBF"/>
    <w:rsid w:val="00851CE6"/>
    <w:rsid w:val="0085290E"/>
    <w:rsid w:val="00852ADB"/>
    <w:rsid w:val="00852D99"/>
    <w:rsid w:val="00852F56"/>
    <w:rsid w:val="00852FCB"/>
    <w:rsid w:val="00853CAA"/>
    <w:rsid w:val="0085402F"/>
    <w:rsid w:val="008547FA"/>
    <w:rsid w:val="00857030"/>
    <w:rsid w:val="00857113"/>
    <w:rsid w:val="00857771"/>
    <w:rsid w:val="008634B4"/>
    <w:rsid w:val="0086560B"/>
    <w:rsid w:val="00865F91"/>
    <w:rsid w:val="00866548"/>
    <w:rsid w:val="00871682"/>
    <w:rsid w:val="0087315C"/>
    <w:rsid w:val="00873A08"/>
    <w:rsid w:val="00874310"/>
    <w:rsid w:val="00876428"/>
    <w:rsid w:val="008802DA"/>
    <w:rsid w:val="00880514"/>
    <w:rsid w:val="00882BA6"/>
    <w:rsid w:val="00883ACE"/>
    <w:rsid w:val="00883B47"/>
    <w:rsid w:val="00886E55"/>
    <w:rsid w:val="00891180"/>
    <w:rsid w:val="0089179B"/>
    <w:rsid w:val="008929CF"/>
    <w:rsid w:val="00893FF1"/>
    <w:rsid w:val="008A38E3"/>
    <w:rsid w:val="008A4BD5"/>
    <w:rsid w:val="008B05F5"/>
    <w:rsid w:val="008B2A36"/>
    <w:rsid w:val="008B426B"/>
    <w:rsid w:val="008B4D63"/>
    <w:rsid w:val="008B535D"/>
    <w:rsid w:val="008B5D89"/>
    <w:rsid w:val="008B5ED7"/>
    <w:rsid w:val="008B66A5"/>
    <w:rsid w:val="008B67F3"/>
    <w:rsid w:val="008B698D"/>
    <w:rsid w:val="008B6A78"/>
    <w:rsid w:val="008C1A35"/>
    <w:rsid w:val="008C1D8A"/>
    <w:rsid w:val="008C2781"/>
    <w:rsid w:val="008C6073"/>
    <w:rsid w:val="008C669F"/>
    <w:rsid w:val="008D196C"/>
    <w:rsid w:val="008D1A5C"/>
    <w:rsid w:val="008D2393"/>
    <w:rsid w:val="008D2CC2"/>
    <w:rsid w:val="008D41F0"/>
    <w:rsid w:val="008D4EBA"/>
    <w:rsid w:val="008D5AEE"/>
    <w:rsid w:val="008D5E40"/>
    <w:rsid w:val="008D641C"/>
    <w:rsid w:val="008D6FD2"/>
    <w:rsid w:val="008D7F8A"/>
    <w:rsid w:val="008E01AD"/>
    <w:rsid w:val="008E0207"/>
    <w:rsid w:val="008E2721"/>
    <w:rsid w:val="008E4F2F"/>
    <w:rsid w:val="008E649E"/>
    <w:rsid w:val="008E6585"/>
    <w:rsid w:val="008F1B69"/>
    <w:rsid w:val="008F20B7"/>
    <w:rsid w:val="008F2695"/>
    <w:rsid w:val="008F31E3"/>
    <w:rsid w:val="008F338A"/>
    <w:rsid w:val="008F439E"/>
    <w:rsid w:val="00900018"/>
    <w:rsid w:val="009003EF"/>
    <w:rsid w:val="00900D85"/>
    <w:rsid w:val="00900F36"/>
    <w:rsid w:val="00902511"/>
    <w:rsid w:val="00902AB2"/>
    <w:rsid w:val="0090420B"/>
    <w:rsid w:val="00904E5C"/>
    <w:rsid w:val="00905AFF"/>
    <w:rsid w:val="00905EC8"/>
    <w:rsid w:val="0090612B"/>
    <w:rsid w:val="00910629"/>
    <w:rsid w:val="00910D70"/>
    <w:rsid w:val="00910D81"/>
    <w:rsid w:val="00914B0E"/>
    <w:rsid w:val="0091758A"/>
    <w:rsid w:val="00922928"/>
    <w:rsid w:val="00924F7A"/>
    <w:rsid w:val="009261FD"/>
    <w:rsid w:val="009262D8"/>
    <w:rsid w:val="0092721C"/>
    <w:rsid w:val="00931643"/>
    <w:rsid w:val="00935C86"/>
    <w:rsid w:val="009366C6"/>
    <w:rsid w:val="0094008D"/>
    <w:rsid w:val="00942DE1"/>
    <w:rsid w:val="00943712"/>
    <w:rsid w:val="0094384F"/>
    <w:rsid w:val="00943ACF"/>
    <w:rsid w:val="00944CF0"/>
    <w:rsid w:val="00944D44"/>
    <w:rsid w:val="009464E9"/>
    <w:rsid w:val="00947DBA"/>
    <w:rsid w:val="00952B62"/>
    <w:rsid w:val="009544F4"/>
    <w:rsid w:val="00954564"/>
    <w:rsid w:val="0095477D"/>
    <w:rsid w:val="00954C33"/>
    <w:rsid w:val="00955633"/>
    <w:rsid w:val="00960E4C"/>
    <w:rsid w:val="0096448D"/>
    <w:rsid w:val="00965D82"/>
    <w:rsid w:val="00966C0F"/>
    <w:rsid w:val="00966E75"/>
    <w:rsid w:val="00973BD9"/>
    <w:rsid w:val="00973FFB"/>
    <w:rsid w:val="009766A4"/>
    <w:rsid w:val="00976AF6"/>
    <w:rsid w:val="00977789"/>
    <w:rsid w:val="0098085A"/>
    <w:rsid w:val="00982530"/>
    <w:rsid w:val="00987C92"/>
    <w:rsid w:val="009903A5"/>
    <w:rsid w:val="00990850"/>
    <w:rsid w:val="00992AB9"/>
    <w:rsid w:val="0099364B"/>
    <w:rsid w:val="00994BEB"/>
    <w:rsid w:val="00995019"/>
    <w:rsid w:val="00995D86"/>
    <w:rsid w:val="009962EF"/>
    <w:rsid w:val="009964F6"/>
    <w:rsid w:val="009A1930"/>
    <w:rsid w:val="009A19FD"/>
    <w:rsid w:val="009A4F72"/>
    <w:rsid w:val="009A5148"/>
    <w:rsid w:val="009B0078"/>
    <w:rsid w:val="009B132D"/>
    <w:rsid w:val="009B224B"/>
    <w:rsid w:val="009B4AEA"/>
    <w:rsid w:val="009B52E3"/>
    <w:rsid w:val="009B6936"/>
    <w:rsid w:val="009B7CC4"/>
    <w:rsid w:val="009B7DDA"/>
    <w:rsid w:val="009C0EE1"/>
    <w:rsid w:val="009C1234"/>
    <w:rsid w:val="009C1895"/>
    <w:rsid w:val="009C1D7B"/>
    <w:rsid w:val="009C1EAE"/>
    <w:rsid w:val="009C20D4"/>
    <w:rsid w:val="009C20E5"/>
    <w:rsid w:val="009C295E"/>
    <w:rsid w:val="009C42A3"/>
    <w:rsid w:val="009C4F28"/>
    <w:rsid w:val="009C51AA"/>
    <w:rsid w:val="009C6291"/>
    <w:rsid w:val="009C688C"/>
    <w:rsid w:val="009C775C"/>
    <w:rsid w:val="009D029B"/>
    <w:rsid w:val="009D1B72"/>
    <w:rsid w:val="009D2B6D"/>
    <w:rsid w:val="009D382D"/>
    <w:rsid w:val="009D4215"/>
    <w:rsid w:val="009D44E0"/>
    <w:rsid w:val="009D45ED"/>
    <w:rsid w:val="009D673A"/>
    <w:rsid w:val="009D6E2C"/>
    <w:rsid w:val="009D777B"/>
    <w:rsid w:val="009E08C3"/>
    <w:rsid w:val="009E0FDC"/>
    <w:rsid w:val="009E1479"/>
    <w:rsid w:val="009E42ED"/>
    <w:rsid w:val="009E4490"/>
    <w:rsid w:val="009E6F99"/>
    <w:rsid w:val="009E747D"/>
    <w:rsid w:val="009E79F2"/>
    <w:rsid w:val="009F119E"/>
    <w:rsid w:val="009F1DF3"/>
    <w:rsid w:val="009F3867"/>
    <w:rsid w:val="009F4474"/>
    <w:rsid w:val="009F4CCC"/>
    <w:rsid w:val="009F54E0"/>
    <w:rsid w:val="009F64C0"/>
    <w:rsid w:val="009F761C"/>
    <w:rsid w:val="00A00A87"/>
    <w:rsid w:val="00A00AD8"/>
    <w:rsid w:val="00A01628"/>
    <w:rsid w:val="00A02CEC"/>
    <w:rsid w:val="00A04E66"/>
    <w:rsid w:val="00A05107"/>
    <w:rsid w:val="00A109BB"/>
    <w:rsid w:val="00A11657"/>
    <w:rsid w:val="00A138C8"/>
    <w:rsid w:val="00A144CC"/>
    <w:rsid w:val="00A14B46"/>
    <w:rsid w:val="00A15DA9"/>
    <w:rsid w:val="00A20978"/>
    <w:rsid w:val="00A2261B"/>
    <w:rsid w:val="00A237E4"/>
    <w:rsid w:val="00A24CD4"/>
    <w:rsid w:val="00A2598D"/>
    <w:rsid w:val="00A26032"/>
    <w:rsid w:val="00A26393"/>
    <w:rsid w:val="00A27347"/>
    <w:rsid w:val="00A3054E"/>
    <w:rsid w:val="00A31229"/>
    <w:rsid w:val="00A32029"/>
    <w:rsid w:val="00A404E2"/>
    <w:rsid w:val="00A40610"/>
    <w:rsid w:val="00A41EE3"/>
    <w:rsid w:val="00A42AE4"/>
    <w:rsid w:val="00A44D78"/>
    <w:rsid w:val="00A45406"/>
    <w:rsid w:val="00A4607B"/>
    <w:rsid w:val="00A47796"/>
    <w:rsid w:val="00A47984"/>
    <w:rsid w:val="00A5044F"/>
    <w:rsid w:val="00A51CFD"/>
    <w:rsid w:val="00A5201C"/>
    <w:rsid w:val="00A53B6F"/>
    <w:rsid w:val="00A57224"/>
    <w:rsid w:val="00A5779E"/>
    <w:rsid w:val="00A61A80"/>
    <w:rsid w:val="00A622F5"/>
    <w:rsid w:val="00A63D2B"/>
    <w:rsid w:val="00A64423"/>
    <w:rsid w:val="00A6674C"/>
    <w:rsid w:val="00A66A94"/>
    <w:rsid w:val="00A67B57"/>
    <w:rsid w:val="00A67CD5"/>
    <w:rsid w:val="00A7018E"/>
    <w:rsid w:val="00A70880"/>
    <w:rsid w:val="00A7145B"/>
    <w:rsid w:val="00A7293E"/>
    <w:rsid w:val="00A7469F"/>
    <w:rsid w:val="00A764C1"/>
    <w:rsid w:val="00A8171F"/>
    <w:rsid w:val="00A83766"/>
    <w:rsid w:val="00A8791D"/>
    <w:rsid w:val="00A91460"/>
    <w:rsid w:val="00A94D2E"/>
    <w:rsid w:val="00A95A29"/>
    <w:rsid w:val="00A97D4F"/>
    <w:rsid w:val="00AA00BF"/>
    <w:rsid w:val="00AA2E0E"/>
    <w:rsid w:val="00AA59DB"/>
    <w:rsid w:val="00AA6716"/>
    <w:rsid w:val="00AA7A45"/>
    <w:rsid w:val="00AA7BB0"/>
    <w:rsid w:val="00AB2E0C"/>
    <w:rsid w:val="00AB3C53"/>
    <w:rsid w:val="00AB622A"/>
    <w:rsid w:val="00AB75ED"/>
    <w:rsid w:val="00AC0812"/>
    <w:rsid w:val="00AC1484"/>
    <w:rsid w:val="00AC3FF8"/>
    <w:rsid w:val="00AC4A8A"/>
    <w:rsid w:val="00AC6E0B"/>
    <w:rsid w:val="00AC7F5F"/>
    <w:rsid w:val="00AD03E1"/>
    <w:rsid w:val="00AD0894"/>
    <w:rsid w:val="00AD1428"/>
    <w:rsid w:val="00AD3038"/>
    <w:rsid w:val="00AD4714"/>
    <w:rsid w:val="00AD4B01"/>
    <w:rsid w:val="00AD729C"/>
    <w:rsid w:val="00AD7889"/>
    <w:rsid w:val="00AE02CC"/>
    <w:rsid w:val="00AE0738"/>
    <w:rsid w:val="00AE13C2"/>
    <w:rsid w:val="00AE255B"/>
    <w:rsid w:val="00AE5744"/>
    <w:rsid w:val="00AE6ACB"/>
    <w:rsid w:val="00AE7202"/>
    <w:rsid w:val="00AE7E42"/>
    <w:rsid w:val="00AE7F7A"/>
    <w:rsid w:val="00AF02F9"/>
    <w:rsid w:val="00AF21BF"/>
    <w:rsid w:val="00AF2801"/>
    <w:rsid w:val="00AF4882"/>
    <w:rsid w:val="00AF5EF2"/>
    <w:rsid w:val="00B01A02"/>
    <w:rsid w:val="00B04E4B"/>
    <w:rsid w:val="00B05174"/>
    <w:rsid w:val="00B06728"/>
    <w:rsid w:val="00B10797"/>
    <w:rsid w:val="00B11D07"/>
    <w:rsid w:val="00B12510"/>
    <w:rsid w:val="00B135F5"/>
    <w:rsid w:val="00B13B5D"/>
    <w:rsid w:val="00B14F5F"/>
    <w:rsid w:val="00B150B9"/>
    <w:rsid w:val="00B15355"/>
    <w:rsid w:val="00B15A12"/>
    <w:rsid w:val="00B21BC9"/>
    <w:rsid w:val="00B22B8D"/>
    <w:rsid w:val="00B23678"/>
    <w:rsid w:val="00B241C3"/>
    <w:rsid w:val="00B25CB6"/>
    <w:rsid w:val="00B269F8"/>
    <w:rsid w:val="00B325D4"/>
    <w:rsid w:val="00B33676"/>
    <w:rsid w:val="00B347D6"/>
    <w:rsid w:val="00B355B9"/>
    <w:rsid w:val="00B35F4B"/>
    <w:rsid w:val="00B3665F"/>
    <w:rsid w:val="00B372A1"/>
    <w:rsid w:val="00B4503E"/>
    <w:rsid w:val="00B4506A"/>
    <w:rsid w:val="00B45FBE"/>
    <w:rsid w:val="00B52B79"/>
    <w:rsid w:val="00B53304"/>
    <w:rsid w:val="00B55D36"/>
    <w:rsid w:val="00B573A2"/>
    <w:rsid w:val="00B57ACE"/>
    <w:rsid w:val="00B57D50"/>
    <w:rsid w:val="00B60BB7"/>
    <w:rsid w:val="00B60D27"/>
    <w:rsid w:val="00B61184"/>
    <w:rsid w:val="00B6226B"/>
    <w:rsid w:val="00B6228B"/>
    <w:rsid w:val="00B65B8F"/>
    <w:rsid w:val="00B67542"/>
    <w:rsid w:val="00B7370F"/>
    <w:rsid w:val="00B75116"/>
    <w:rsid w:val="00B75DAA"/>
    <w:rsid w:val="00B76856"/>
    <w:rsid w:val="00B8024B"/>
    <w:rsid w:val="00B85C5F"/>
    <w:rsid w:val="00B861F8"/>
    <w:rsid w:val="00B86B46"/>
    <w:rsid w:val="00B91992"/>
    <w:rsid w:val="00B95271"/>
    <w:rsid w:val="00B959C3"/>
    <w:rsid w:val="00B95D65"/>
    <w:rsid w:val="00B96687"/>
    <w:rsid w:val="00BA2248"/>
    <w:rsid w:val="00BA272B"/>
    <w:rsid w:val="00BA2B17"/>
    <w:rsid w:val="00BA2FB5"/>
    <w:rsid w:val="00BA3A62"/>
    <w:rsid w:val="00BA42E2"/>
    <w:rsid w:val="00BA5A8E"/>
    <w:rsid w:val="00BA64E2"/>
    <w:rsid w:val="00BA7A4B"/>
    <w:rsid w:val="00BB08D2"/>
    <w:rsid w:val="00BB27A5"/>
    <w:rsid w:val="00BC04CC"/>
    <w:rsid w:val="00BC0D3C"/>
    <w:rsid w:val="00BC3680"/>
    <w:rsid w:val="00BC4E41"/>
    <w:rsid w:val="00BC6E0A"/>
    <w:rsid w:val="00BC7268"/>
    <w:rsid w:val="00BC7752"/>
    <w:rsid w:val="00BD052F"/>
    <w:rsid w:val="00BD10F5"/>
    <w:rsid w:val="00BD4007"/>
    <w:rsid w:val="00BD5C75"/>
    <w:rsid w:val="00BD6897"/>
    <w:rsid w:val="00BD7C38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11A9"/>
    <w:rsid w:val="00C0135B"/>
    <w:rsid w:val="00C01B82"/>
    <w:rsid w:val="00C02DB8"/>
    <w:rsid w:val="00C055A9"/>
    <w:rsid w:val="00C05D09"/>
    <w:rsid w:val="00C0725E"/>
    <w:rsid w:val="00C07834"/>
    <w:rsid w:val="00C12C9C"/>
    <w:rsid w:val="00C1629A"/>
    <w:rsid w:val="00C16CCF"/>
    <w:rsid w:val="00C17E65"/>
    <w:rsid w:val="00C21EF2"/>
    <w:rsid w:val="00C22786"/>
    <w:rsid w:val="00C2655D"/>
    <w:rsid w:val="00C265F2"/>
    <w:rsid w:val="00C301E7"/>
    <w:rsid w:val="00C30F1B"/>
    <w:rsid w:val="00C30FEF"/>
    <w:rsid w:val="00C31920"/>
    <w:rsid w:val="00C325CC"/>
    <w:rsid w:val="00C32CB2"/>
    <w:rsid w:val="00C34567"/>
    <w:rsid w:val="00C35BD3"/>
    <w:rsid w:val="00C35C5E"/>
    <w:rsid w:val="00C3627E"/>
    <w:rsid w:val="00C36E40"/>
    <w:rsid w:val="00C37C69"/>
    <w:rsid w:val="00C37FD7"/>
    <w:rsid w:val="00C406F9"/>
    <w:rsid w:val="00C4186B"/>
    <w:rsid w:val="00C41B6B"/>
    <w:rsid w:val="00C45996"/>
    <w:rsid w:val="00C4698A"/>
    <w:rsid w:val="00C46B9E"/>
    <w:rsid w:val="00C5171A"/>
    <w:rsid w:val="00C51B90"/>
    <w:rsid w:val="00C54B12"/>
    <w:rsid w:val="00C54BF8"/>
    <w:rsid w:val="00C54DC6"/>
    <w:rsid w:val="00C55394"/>
    <w:rsid w:val="00C56DC3"/>
    <w:rsid w:val="00C614D1"/>
    <w:rsid w:val="00C617FA"/>
    <w:rsid w:val="00C6332D"/>
    <w:rsid w:val="00C6374E"/>
    <w:rsid w:val="00C63A32"/>
    <w:rsid w:val="00C6510A"/>
    <w:rsid w:val="00C652CD"/>
    <w:rsid w:val="00C70121"/>
    <w:rsid w:val="00C724DB"/>
    <w:rsid w:val="00C72AA6"/>
    <w:rsid w:val="00C72F1D"/>
    <w:rsid w:val="00C7334F"/>
    <w:rsid w:val="00C77684"/>
    <w:rsid w:val="00C80D83"/>
    <w:rsid w:val="00C81CB9"/>
    <w:rsid w:val="00C81FD8"/>
    <w:rsid w:val="00C8273F"/>
    <w:rsid w:val="00C82D5D"/>
    <w:rsid w:val="00C82FC4"/>
    <w:rsid w:val="00C845C2"/>
    <w:rsid w:val="00C84E59"/>
    <w:rsid w:val="00C8585D"/>
    <w:rsid w:val="00C85BD9"/>
    <w:rsid w:val="00C8612E"/>
    <w:rsid w:val="00C86262"/>
    <w:rsid w:val="00C9018A"/>
    <w:rsid w:val="00C916EF"/>
    <w:rsid w:val="00C93D81"/>
    <w:rsid w:val="00C9684B"/>
    <w:rsid w:val="00C97522"/>
    <w:rsid w:val="00C97B4E"/>
    <w:rsid w:val="00C97D8F"/>
    <w:rsid w:val="00CA077A"/>
    <w:rsid w:val="00CA12EA"/>
    <w:rsid w:val="00CA1BCD"/>
    <w:rsid w:val="00CA26EE"/>
    <w:rsid w:val="00CA3207"/>
    <w:rsid w:val="00CA4DB6"/>
    <w:rsid w:val="00CA5A05"/>
    <w:rsid w:val="00CA5FE8"/>
    <w:rsid w:val="00CA7155"/>
    <w:rsid w:val="00CA7E58"/>
    <w:rsid w:val="00CB194E"/>
    <w:rsid w:val="00CB1D01"/>
    <w:rsid w:val="00CB456A"/>
    <w:rsid w:val="00CB53AD"/>
    <w:rsid w:val="00CB6776"/>
    <w:rsid w:val="00CC1EB0"/>
    <w:rsid w:val="00CC2A8C"/>
    <w:rsid w:val="00CC2D09"/>
    <w:rsid w:val="00CC3C3E"/>
    <w:rsid w:val="00CC4A6B"/>
    <w:rsid w:val="00CC62A9"/>
    <w:rsid w:val="00CC76EB"/>
    <w:rsid w:val="00CD114A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4A7F"/>
    <w:rsid w:val="00CF7E17"/>
    <w:rsid w:val="00D00278"/>
    <w:rsid w:val="00D0265E"/>
    <w:rsid w:val="00D02A27"/>
    <w:rsid w:val="00D06904"/>
    <w:rsid w:val="00D11204"/>
    <w:rsid w:val="00D112B9"/>
    <w:rsid w:val="00D1606B"/>
    <w:rsid w:val="00D1670E"/>
    <w:rsid w:val="00D17310"/>
    <w:rsid w:val="00D17579"/>
    <w:rsid w:val="00D20291"/>
    <w:rsid w:val="00D24BED"/>
    <w:rsid w:val="00D25CEE"/>
    <w:rsid w:val="00D262C1"/>
    <w:rsid w:val="00D26873"/>
    <w:rsid w:val="00D3012F"/>
    <w:rsid w:val="00D3138D"/>
    <w:rsid w:val="00D31651"/>
    <w:rsid w:val="00D329CB"/>
    <w:rsid w:val="00D32E3A"/>
    <w:rsid w:val="00D33D09"/>
    <w:rsid w:val="00D340BC"/>
    <w:rsid w:val="00D34383"/>
    <w:rsid w:val="00D356D7"/>
    <w:rsid w:val="00D373AE"/>
    <w:rsid w:val="00D37632"/>
    <w:rsid w:val="00D37A8B"/>
    <w:rsid w:val="00D40230"/>
    <w:rsid w:val="00D403D9"/>
    <w:rsid w:val="00D41FEB"/>
    <w:rsid w:val="00D42FC8"/>
    <w:rsid w:val="00D433B1"/>
    <w:rsid w:val="00D4480A"/>
    <w:rsid w:val="00D45D0F"/>
    <w:rsid w:val="00D45DC5"/>
    <w:rsid w:val="00D45F0B"/>
    <w:rsid w:val="00D46E9C"/>
    <w:rsid w:val="00D5029E"/>
    <w:rsid w:val="00D50933"/>
    <w:rsid w:val="00D509AD"/>
    <w:rsid w:val="00D534DD"/>
    <w:rsid w:val="00D552AC"/>
    <w:rsid w:val="00D610EF"/>
    <w:rsid w:val="00D63A9B"/>
    <w:rsid w:val="00D63BEC"/>
    <w:rsid w:val="00D6403D"/>
    <w:rsid w:val="00D64DCB"/>
    <w:rsid w:val="00D6526D"/>
    <w:rsid w:val="00D654F9"/>
    <w:rsid w:val="00D66211"/>
    <w:rsid w:val="00D67D6A"/>
    <w:rsid w:val="00D71C7A"/>
    <w:rsid w:val="00D71DB6"/>
    <w:rsid w:val="00D75663"/>
    <w:rsid w:val="00D77CF6"/>
    <w:rsid w:val="00D81066"/>
    <w:rsid w:val="00D81E7A"/>
    <w:rsid w:val="00D8226E"/>
    <w:rsid w:val="00D83DCE"/>
    <w:rsid w:val="00D84146"/>
    <w:rsid w:val="00D845D5"/>
    <w:rsid w:val="00D9066D"/>
    <w:rsid w:val="00D94885"/>
    <w:rsid w:val="00D960DD"/>
    <w:rsid w:val="00D9648B"/>
    <w:rsid w:val="00D96AF2"/>
    <w:rsid w:val="00D97A2B"/>
    <w:rsid w:val="00DA004F"/>
    <w:rsid w:val="00DA2E65"/>
    <w:rsid w:val="00DA335B"/>
    <w:rsid w:val="00DA6F4D"/>
    <w:rsid w:val="00DA7357"/>
    <w:rsid w:val="00DA7928"/>
    <w:rsid w:val="00DB12F0"/>
    <w:rsid w:val="00DB3536"/>
    <w:rsid w:val="00DB42C4"/>
    <w:rsid w:val="00DB56ED"/>
    <w:rsid w:val="00DB5E2D"/>
    <w:rsid w:val="00DB79F7"/>
    <w:rsid w:val="00DC16C6"/>
    <w:rsid w:val="00DC3C48"/>
    <w:rsid w:val="00DC3D37"/>
    <w:rsid w:val="00DC5077"/>
    <w:rsid w:val="00DC5976"/>
    <w:rsid w:val="00DC5D88"/>
    <w:rsid w:val="00DC7A5C"/>
    <w:rsid w:val="00DC7B7A"/>
    <w:rsid w:val="00DD082B"/>
    <w:rsid w:val="00DD0D69"/>
    <w:rsid w:val="00DD11C4"/>
    <w:rsid w:val="00DD33F0"/>
    <w:rsid w:val="00DD3696"/>
    <w:rsid w:val="00DD5651"/>
    <w:rsid w:val="00DD5A68"/>
    <w:rsid w:val="00DD5BE1"/>
    <w:rsid w:val="00DD5DCF"/>
    <w:rsid w:val="00DD7421"/>
    <w:rsid w:val="00DD7B44"/>
    <w:rsid w:val="00DE158D"/>
    <w:rsid w:val="00DE1F49"/>
    <w:rsid w:val="00DE31DF"/>
    <w:rsid w:val="00DE3394"/>
    <w:rsid w:val="00DE5A5A"/>
    <w:rsid w:val="00DF0145"/>
    <w:rsid w:val="00DF52BE"/>
    <w:rsid w:val="00DF7C2E"/>
    <w:rsid w:val="00E01284"/>
    <w:rsid w:val="00E050D1"/>
    <w:rsid w:val="00E05DD4"/>
    <w:rsid w:val="00E075C1"/>
    <w:rsid w:val="00E10DC1"/>
    <w:rsid w:val="00E11F35"/>
    <w:rsid w:val="00E126C4"/>
    <w:rsid w:val="00E12FF9"/>
    <w:rsid w:val="00E17E1F"/>
    <w:rsid w:val="00E2320C"/>
    <w:rsid w:val="00E2475E"/>
    <w:rsid w:val="00E253B6"/>
    <w:rsid w:val="00E2602E"/>
    <w:rsid w:val="00E26A9C"/>
    <w:rsid w:val="00E26FFB"/>
    <w:rsid w:val="00E27748"/>
    <w:rsid w:val="00E27AF5"/>
    <w:rsid w:val="00E30D62"/>
    <w:rsid w:val="00E30FD2"/>
    <w:rsid w:val="00E31C00"/>
    <w:rsid w:val="00E32B93"/>
    <w:rsid w:val="00E3341A"/>
    <w:rsid w:val="00E33548"/>
    <w:rsid w:val="00E33596"/>
    <w:rsid w:val="00E33F1B"/>
    <w:rsid w:val="00E3581A"/>
    <w:rsid w:val="00E3623E"/>
    <w:rsid w:val="00E37123"/>
    <w:rsid w:val="00E3738D"/>
    <w:rsid w:val="00E401BB"/>
    <w:rsid w:val="00E4190F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3112"/>
    <w:rsid w:val="00E640DA"/>
    <w:rsid w:val="00E671E6"/>
    <w:rsid w:val="00E714AE"/>
    <w:rsid w:val="00E715BE"/>
    <w:rsid w:val="00E7274A"/>
    <w:rsid w:val="00E74BE5"/>
    <w:rsid w:val="00E778E8"/>
    <w:rsid w:val="00E8203C"/>
    <w:rsid w:val="00E8374E"/>
    <w:rsid w:val="00E83A3E"/>
    <w:rsid w:val="00E8676A"/>
    <w:rsid w:val="00E9001F"/>
    <w:rsid w:val="00E911A5"/>
    <w:rsid w:val="00E911FD"/>
    <w:rsid w:val="00E9259B"/>
    <w:rsid w:val="00E92657"/>
    <w:rsid w:val="00E94747"/>
    <w:rsid w:val="00E9579B"/>
    <w:rsid w:val="00E965BA"/>
    <w:rsid w:val="00EA052D"/>
    <w:rsid w:val="00EA480B"/>
    <w:rsid w:val="00EA4969"/>
    <w:rsid w:val="00EA7797"/>
    <w:rsid w:val="00EB052E"/>
    <w:rsid w:val="00EB1DE5"/>
    <w:rsid w:val="00EB295A"/>
    <w:rsid w:val="00EB6110"/>
    <w:rsid w:val="00EB648A"/>
    <w:rsid w:val="00EB766C"/>
    <w:rsid w:val="00EB7966"/>
    <w:rsid w:val="00EC003B"/>
    <w:rsid w:val="00EC0096"/>
    <w:rsid w:val="00EC4CD6"/>
    <w:rsid w:val="00EC77E4"/>
    <w:rsid w:val="00ED0282"/>
    <w:rsid w:val="00ED1E8F"/>
    <w:rsid w:val="00ED2AEC"/>
    <w:rsid w:val="00ED2B9F"/>
    <w:rsid w:val="00ED38A5"/>
    <w:rsid w:val="00ED3DFE"/>
    <w:rsid w:val="00ED429E"/>
    <w:rsid w:val="00ED6B99"/>
    <w:rsid w:val="00ED6F8C"/>
    <w:rsid w:val="00ED7362"/>
    <w:rsid w:val="00ED776D"/>
    <w:rsid w:val="00EE0458"/>
    <w:rsid w:val="00EE0C21"/>
    <w:rsid w:val="00EE19E6"/>
    <w:rsid w:val="00EE1C23"/>
    <w:rsid w:val="00EE2F7B"/>
    <w:rsid w:val="00EE3C14"/>
    <w:rsid w:val="00EE533A"/>
    <w:rsid w:val="00EE7133"/>
    <w:rsid w:val="00EE7243"/>
    <w:rsid w:val="00EE733D"/>
    <w:rsid w:val="00EE7DFD"/>
    <w:rsid w:val="00EF16DF"/>
    <w:rsid w:val="00EF2FD8"/>
    <w:rsid w:val="00EF3057"/>
    <w:rsid w:val="00EF320F"/>
    <w:rsid w:val="00EF3855"/>
    <w:rsid w:val="00EF3D31"/>
    <w:rsid w:val="00EF4345"/>
    <w:rsid w:val="00EF6BF4"/>
    <w:rsid w:val="00EF7418"/>
    <w:rsid w:val="00EF756E"/>
    <w:rsid w:val="00F00AAA"/>
    <w:rsid w:val="00F027D0"/>
    <w:rsid w:val="00F02E2E"/>
    <w:rsid w:val="00F03FA4"/>
    <w:rsid w:val="00F0400D"/>
    <w:rsid w:val="00F04F51"/>
    <w:rsid w:val="00F0691E"/>
    <w:rsid w:val="00F07139"/>
    <w:rsid w:val="00F07EFB"/>
    <w:rsid w:val="00F11822"/>
    <w:rsid w:val="00F126D6"/>
    <w:rsid w:val="00F13875"/>
    <w:rsid w:val="00F13DFF"/>
    <w:rsid w:val="00F14700"/>
    <w:rsid w:val="00F150F2"/>
    <w:rsid w:val="00F15C02"/>
    <w:rsid w:val="00F1657E"/>
    <w:rsid w:val="00F16599"/>
    <w:rsid w:val="00F16752"/>
    <w:rsid w:val="00F16AE7"/>
    <w:rsid w:val="00F17BB2"/>
    <w:rsid w:val="00F20717"/>
    <w:rsid w:val="00F22129"/>
    <w:rsid w:val="00F22607"/>
    <w:rsid w:val="00F24C9C"/>
    <w:rsid w:val="00F25233"/>
    <w:rsid w:val="00F30F34"/>
    <w:rsid w:val="00F33681"/>
    <w:rsid w:val="00F34E89"/>
    <w:rsid w:val="00F355F6"/>
    <w:rsid w:val="00F3661C"/>
    <w:rsid w:val="00F37133"/>
    <w:rsid w:val="00F3777A"/>
    <w:rsid w:val="00F404B6"/>
    <w:rsid w:val="00F42F0C"/>
    <w:rsid w:val="00F44D9F"/>
    <w:rsid w:val="00F47AF2"/>
    <w:rsid w:val="00F50B2E"/>
    <w:rsid w:val="00F51934"/>
    <w:rsid w:val="00F5228B"/>
    <w:rsid w:val="00F5537E"/>
    <w:rsid w:val="00F55970"/>
    <w:rsid w:val="00F55C2E"/>
    <w:rsid w:val="00F5780D"/>
    <w:rsid w:val="00F60C50"/>
    <w:rsid w:val="00F6175A"/>
    <w:rsid w:val="00F62962"/>
    <w:rsid w:val="00F64670"/>
    <w:rsid w:val="00F652C3"/>
    <w:rsid w:val="00F716F1"/>
    <w:rsid w:val="00F71C50"/>
    <w:rsid w:val="00F7359E"/>
    <w:rsid w:val="00F73F7F"/>
    <w:rsid w:val="00F7472E"/>
    <w:rsid w:val="00F750F5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57D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1542"/>
    <w:rsid w:val="00FC1602"/>
    <w:rsid w:val="00FC5B8E"/>
    <w:rsid w:val="00FC6583"/>
    <w:rsid w:val="00FC68BA"/>
    <w:rsid w:val="00FD341A"/>
    <w:rsid w:val="00FD4ABD"/>
    <w:rsid w:val="00FD4DD3"/>
    <w:rsid w:val="00FD4EB5"/>
    <w:rsid w:val="00FD5474"/>
    <w:rsid w:val="00FD74CE"/>
    <w:rsid w:val="00FD7DE0"/>
    <w:rsid w:val="00FE005F"/>
    <w:rsid w:val="00FE216C"/>
    <w:rsid w:val="00FE2F87"/>
    <w:rsid w:val="00FE3893"/>
    <w:rsid w:val="00FE4986"/>
    <w:rsid w:val="00FE5507"/>
    <w:rsid w:val="00FE60E6"/>
    <w:rsid w:val="00FE65A8"/>
    <w:rsid w:val="00FF2A27"/>
    <w:rsid w:val="00FF402F"/>
    <w:rsid w:val="00FF44E2"/>
    <w:rsid w:val="00FF6587"/>
    <w:rsid w:val="020922BE"/>
    <w:rsid w:val="0861718C"/>
    <w:rsid w:val="0A14994A"/>
    <w:rsid w:val="0A4A0C9C"/>
    <w:rsid w:val="0AE672E4"/>
    <w:rsid w:val="0F2BD26C"/>
    <w:rsid w:val="1249E62A"/>
    <w:rsid w:val="143BAC53"/>
    <w:rsid w:val="147B258E"/>
    <w:rsid w:val="149FFBEA"/>
    <w:rsid w:val="17734D15"/>
    <w:rsid w:val="194FFA45"/>
    <w:rsid w:val="19B7D7BB"/>
    <w:rsid w:val="1C879B07"/>
    <w:rsid w:val="1D948657"/>
    <w:rsid w:val="210106FE"/>
    <w:rsid w:val="24419B8D"/>
    <w:rsid w:val="2A184EAA"/>
    <w:rsid w:val="2B5A040B"/>
    <w:rsid w:val="2B7BCC25"/>
    <w:rsid w:val="2BEA6041"/>
    <w:rsid w:val="303C7EDD"/>
    <w:rsid w:val="3318EE60"/>
    <w:rsid w:val="34825EF9"/>
    <w:rsid w:val="35296620"/>
    <w:rsid w:val="367B8F94"/>
    <w:rsid w:val="36C8DE5F"/>
    <w:rsid w:val="3C4F9D2C"/>
    <w:rsid w:val="40E733D6"/>
    <w:rsid w:val="415407E0"/>
    <w:rsid w:val="424171DF"/>
    <w:rsid w:val="4319D6CE"/>
    <w:rsid w:val="441ED498"/>
    <w:rsid w:val="45C2C328"/>
    <w:rsid w:val="47782C52"/>
    <w:rsid w:val="489F9FCA"/>
    <w:rsid w:val="4BB6B8F4"/>
    <w:rsid w:val="4BF6322F"/>
    <w:rsid w:val="4E757F01"/>
    <w:rsid w:val="50577FD9"/>
    <w:rsid w:val="542E4464"/>
    <w:rsid w:val="592BB414"/>
    <w:rsid w:val="5A0C1026"/>
    <w:rsid w:val="5DB17774"/>
    <w:rsid w:val="5F4D47D5"/>
    <w:rsid w:val="660F6079"/>
    <w:rsid w:val="66F280B4"/>
    <w:rsid w:val="68029CCF"/>
    <w:rsid w:val="697A2682"/>
    <w:rsid w:val="6A07A035"/>
    <w:rsid w:val="6A093B96"/>
    <w:rsid w:val="6B22E012"/>
    <w:rsid w:val="6B33519B"/>
    <w:rsid w:val="6B6DE4E9"/>
    <w:rsid w:val="6C88BB39"/>
    <w:rsid w:val="6D12545B"/>
    <w:rsid w:val="6D61C238"/>
    <w:rsid w:val="6EFF2630"/>
    <w:rsid w:val="70DD2AF9"/>
    <w:rsid w:val="7225BDF1"/>
    <w:rsid w:val="747AA4C1"/>
    <w:rsid w:val="755BD560"/>
    <w:rsid w:val="79E4E87B"/>
    <w:rsid w:val="7BF9073C"/>
    <w:rsid w:val="7CBF343A"/>
    <w:rsid w:val="7EB8599E"/>
    <w:rsid w:val="7EECD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docId w15:val="{B420D8D5-DF50-4E56-8DAC-505108C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C60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39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uiPriority w:val="99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UnresolvedMention1">
    <w:name w:val="Unresolved Mention1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  <w:style w:type="table" w:customStyle="1" w:styleId="TableGrid1">
    <w:name w:val="Table Grid1"/>
    <w:basedOn w:val="TableNormal"/>
    <w:next w:val="TableGrid"/>
    <w:rsid w:val="00E3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59C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A6451"/>
  </w:style>
  <w:style w:type="paragraph" w:styleId="BodyText">
    <w:name w:val="Body Text"/>
    <w:basedOn w:val="Normal"/>
    <w:link w:val="BodyTextChar"/>
    <w:uiPriority w:val="99"/>
    <w:unhideWhenUsed/>
    <w:rsid w:val="00551685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551685"/>
    <w:rPr>
      <w:sz w:val="24"/>
      <w:szCs w:val="24"/>
      <w:lang w:val="x-none" w:eastAsia="ja-JP" w:bidi="ar-SA"/>
    </w:rPr>
  </w:style>
  <w:style w:type="character" w:customStyle="1" w:styleId="Heading2Char">
    <w:name w:val="Heading 2 Char"/>
    <w:basedOn w:val="DefaultParagraphFont"/>
    <w:link w:val="Heading2"/>
    <w:semiHidden/>
    <w:rsid w:val="001539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 w:bidi="ar-S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1B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D02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0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282"/>
    <w:rPr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0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0282"/>
    <w:rPr>
      <w:b/>
      <w:bCs/>
      <w:lang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12591"/>
    <w:rPr>
      <w:color w:val="605E5C"/>
      <w:shd w:val="clear" w:color="auto" w:fill="E1DFDD"/>
    </w:rPr>
  </w:style>
  <w:style w:type="character" w:customStyle="1" w:styleId="xxxxxxxxxxxxxxxcontentpasted0">
    <w:name w:val="x_x_x_x_x_x_x_x_x_x_x_x_x_x_x_contentpasted0"/>
    <w:basedOn w:val="DefaultParagraphFont"/>
    <w:rsid w:val="00BC3680"/>
  </w:style>
  <w:style w:type="character" w:customStyle="1" w:styleId="xxxxxxxxxxxxcontentpasted1">
    <w:name w:val="x_x_x_x_x_x_x_x_x_x_x_x_contentpasted1"/>
    <w:basedOn w:val="DefaultParagraphFont"/>
    <w:rsid w:val="00BC3680"/>
  </w:style>
  <w:style w:type="character" w:customStyle="1" w:styleId="xxxxxxxxxxxxmarkybfsa954i">
    <w:name w:val="x_x_x_x_x_x_x_x_x_x_x_x_markybfsa954i"/>
    <w:basedOn w:val="DefaultParagraphFont"/>
    <w:rsid w:val="00BC3680"/>
  </w:style>
  <w:style w:type="character" w:customStyle="1" w:styleId="xxxxxxxxxxxxmark7vd6d1cr2">
    <w:name w:val="x_x_x_x_x_x_x_x_x_x_x_x_mark7vd6d1cr2"/>
    <w:basedOn w:val="DefaultParagraphFont"/>
    <w:rsid w:val="00BC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522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687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625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3270354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0529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87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3567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5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16648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5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0149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204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47089">
              <w:marLeft w:val="0"/>
              <w:marRight w:val="0"/>
              <w:marTop w:val="0"/>
              <w:marBottom w:val="4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687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hiltonportmoresby.com" TargetMode="External"/><Relationship Id="rId26" Type="http://schemas.openxmlformats.org/officeDocument/2006/relationships/hyperlink" Target="https://www.ihg.com/holidayinn/hotels/us/en/port-moresby/pomih/hoteldetail" TargetMode="External"/><Relationship Id="rId39" Type="http://schemas.openxmlformats.org/officeDocument/2006/relationships/hyperlink" Target="mailto:cfrancis@nicta.gov.pg" TargetMode="External"/><Relationship Id="rId21" Type="http://schemas.openxmlformats.org/officeDocument/2006/relationships/hyperlink" Target="mailto:Poka.Kila@Hilton.com" TargetMode="External"/><Relationship Id="rId34" Type="http://schemas.openxmlformats.org/officeDocument/2006/relationships/hyperlink" Target="mailto:rgavara@nicta.gov.pg" TargetMode="External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arah.Laufa@Hilton.com" TargetMode="External"/><Relationship Id="rId29" Type="http://schemas.openxmlformats.org/officeDocument/2006/relationships/hyperlink" Target="https://www.apt.int/2023-PRFP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amanahotel.com.pg" TargetMode="External"/><Relationship Id="rId32" Type="http://schemas.openxmlformats.org/officeDocument/2006/relationships/hyperlink" Target="mailto:mliosi@nicta.gov.pg" TargetMode="External"/><Relationship Id="rId37" Type="http://schemas.openxmlformats.org/officeDocument/2006/relationships/image" Target="http://www.visionaustralia.org.au/images/factsheets/PowerPlug1.jpg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reservations@lamana.com.pg" TargetMode="External"/><Relationship Id="rId28" Type="http://schemas.openxmlformats.org/officeDocument/2006/relationships/hyperlink" Target="http://www.coralseahotels.com.pg" TargetMode="External"/><Relationship Id="rId36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s://www.apt.int/content/online-registration" TargetMode="External"/><Relationship Id="rId31" Type="http://schemas.openxmlformats.org/officeDocument/2006/relationships/hyperlink" Target="mailto:rgavara@nicta.gov.pg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hiltonportmoresby.com" TargetMode="External"/><Relationship Id="rId27" Type="http://schemas.openxmlformats.org/officeDocument/2006/relationships/hyperlink" Target="mailto:gateway_sales@coralseahotels.com.pg" TargetMode="External"/><Relationship Id="rId30" Type="http://schemas.openxmlformats.org/officeDocument/2006/relationships/hyperlink" Target="mailto:aptpolicy@apt.int" TargetMode="External"/><Relationship Id="rId35" Type="http://schemas.openxmlformats.org/officeDocument/2006/relationships/hyperlink" Target="https://www.airniugini.com.pg/about-us/news/png-removes-all-covid-19-requirements-for-air-travel/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mailto:Poka.Kila@Hilton.com" TargetMode="External"/><Relationship Id="rId25" Type="http://schemas.openxmlformats.org/officeDocument/2006/relationships/hyperlink" Target="mailto:Ashanti.Koriwa@ihg.com" TargetMode="External"/><Relationship Id="rId33" Type="http://schemas.openxmlformats.org/officeDocument/2006/relationships/hyperlink" Target="https://ica.gov.pg/visa" TargetMode="External"/><Relationship Id="rId38" Type="http://schemas.openxmlformats.org/officeDocument/2006/relationships/hyperlink" Target="mailto:aptpolicy@apt.int" TargetMode="External"/><Relationship Id="rId20" Type="http://schemas.openxmlformats.org/officeDocument/2006/relationships/hyperlink" Target="mailto:Sarah.Laufa@Hilton.com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01CD38C965F174180330CEF335F1178" ma:contentTypeVersion="13" ma:contentTypeDescription="สร้างเอกสารใหม่" ma:contentTypeScope="" ma:versionID="82cfff7935d2a27c9ec15a52d8bedddc">
  <xsd:schema xmlns:xsd="http://www.w3.org/2001/XMLSchema" xmlns:xs="http://www.w3.org/2001/XMLSchema" xmlns:p="http://schemas.microsoft.com/office/2006/metadata/properties" xmlns:ns2="b9d3a7e7-b945-4acd-b6ba-699286bf84f9" xmlns:ns3="076cd113-9f1e-4f43-9c80-a6dca687ca11" targetNamespace="http://schemas.microsoft.com/office/2006/metadata/properties" ma:root="true" ma:fieldsID="6a564f73b5e7f3e1ad4bba1c473a6e70" ns2:_="" ns3:_="">
    <xsd:import namespace="b9d3a7e7-b945-4acd-b6ba-699286bf84f9"/>
    <xsd:import namespace="076cd113-9f1e-4f43-9c80-a6dca687c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3a7e7-b945-4acd-b6ba-699286bf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cd113-9f1e-4f43-9c80-a6dca687c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aa227b-63e0-4eb4-a0f9-77f8a9ad53e2}" ma:internalName="TaxCatchAll" ma:showField="CatchAllData" ma:web="076cd113-9f1e-4f43-9c80-a6dca687c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cd113-9f1e-4f43-9c80-a6dca687ca11" xsi:nil="true"/>
    <lcf76f155ced4ddcb4097134ff3c332f xmlns="b9d3a7e7-b945-4acd-b6ba-699286bf8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EE8707-68E4-43ED-AB91-39A286BB8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8FAE2-995C-4D4F-A326-A7D394B792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2CF25-094E-4FF2-92E7-2813B880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3a7e7-b945-4acd-b6ba-699286bf84f9"/>
    <ds:schemaRef ds:uri="076cd113-9f1e-4f43-9c80-a6dca687c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F33E3-532F-48E4-812F-953A858D47B0}">
  <ds:schemaRefs>
    <ds:schemaRef ds:uri="http://schemas.microsoft.com/office/2006/metadata/properties"/>
    <ds:schemaRef ds:uri="http://schemas.microsoft.com/office/infopath/2007/PartnerControls"/>
    <ds:schemaRef ds:uri="076cd113-9f1e-4f43-9c80-a6dca687ca11"/>
    <ds:schemaRef ds:uri="b9d3a7e7-b945-4acd-b6ba-699286bf8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Supitcha Chansak</cp:lastModifiedBy>
  <cp:revision>13</cp:revision>
  <cp:lastPrinted>2022-07-07T04:12:00Z</cp:lastPrinted>
  <dcterms:created xsi:type="dcterms:W3CDTF">2023-07-17T07:01:00Z</dcterms:created>
  <dcterms:modified xsi:type="dcterms:W3CDTF">2023-07-18T04:19:00Z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  <property fmtid="{D5CDD505-2E9C-101B-9397-08002B2CF9AE}" pid="3" name="ContentTypeId">
    <vt:lpwstr>0x010100C01CD38C965F174180330CEF335F1178</vt:lpwstr>
  </property>
  <property fmtid="{D5CDD505-2E9C-101B-9397-08002B2CF9AE}" pid="4" name="GrammarlyDocumentId">
    <vt:lpwstr>c8536e8060c09f0b4cb710810957522d00773306b26f9b76b1432abd614c395e</vt:lpwstr>
  </property>
  <property fmtid="{D5CDD505-2E9C-101B-9397-08002B2CF9AE}" pid="5" name="MediaServiceImageTags">
    <vt:lpwstr/>
  </property>
</Properties>
</file>