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07371B" w:rsidRPr="00891D0B" w:rsidTr="00183AD0">
        <w:trPr>
          <w:cantSplit/>
          <w:trHeight w:val="288"/>
        </w:trPr>
        <w:tc>
          <w:tcPr>
            <w:tcW w:w="1274" w:type="dxa"/>
            <w:vMerge w:val="restart"/>
          </w:tcPr>
          <w:p w:rsidR="0007371B" w:rsidRPr="00891D0B" w:rsidRDefault="0007371B" w:rsidP="00183AD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5BCF149B" wp14:editId="32566C3B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07371B" w:rsidRPr="00891D0B" w:rsidRDefault="0007371B" w:rsidP="00183AD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07371B" w:rsidRPr="00891D0B" w:rsidRDefault="0007371B" w:rsidP="00183AD0"/>
        </w:tc>
        <w:tc>
          <w:tcPr>
            <w:tcW w:w="2029" w:type="dxa"/>
          </w:tcPr>
          <w:p w:rsidR="0007371B" w:rsidRPr="00891D0B" w:rsidRDefault="0007371B" w:rsidP="00183AD0">
            <w:pPr>
              <w:pStyle w:val="Heading8"/>
              <w:rPr>
                <w:sz w:val="24"/>
                <w:szCs w:val="24"/>
              </w:rPr>
            </w:pPr>
          </w:p>
        </w:tc>
      </w:tr>
      <w:tr w:rsidR="0007371B" w:rsidRPr="00C15799" w:rsidTr="00183AD0">
        <w:trPr>
          <w:cantSplit/>
          <w:trHeight w:val="153"/>
        </w:trPr>
        <w:tc>
          <w:tcPr>
            <w:tcW w:w="1274" w:type="dxa"/>
            <w:vMerge/>
          </w:tcPr>
          <w:p w:rsidR="0007371B" w:rsidRPr="00891D0B" w:rsidRDefault="0007371B" w:rsidP="00183AD0"/>
        </w:tc>
        <w:tc>
          <w:tcPr>
            <w:tcW w:w="5781" w:type="dxa"/>
            <w:gridSpan w:val="2"/>
          </w:tcPr>
          <w:p w:rsidR="0007371B" w:rsidRPr="00891D0B" w:rsidRDefault="0007371B" w:rsidP="00183AD0">
            <w:pPr>
              <w:spacing w:line="0" w:lineRule="atLeast"/>
            </w:pPr>
            <w:r>
              <w:rPr>
                <w:b/>
              </w:rPr>
              <w:t>APT Conference Preparatory Group for WRC-15 (APG-15)</w:t>
            </w:r>
          </w:p>
        </w:tc>
        <w:tc>
          <w:tcPr>
            <w:tcW w:w="2403" w:type="dxa"/>
            <w:gridSpan w:val="2"/>
          </w:tcPr>
          <w:p w:rsidR="0007371B" w:rsidRPr="00C15799" w:rsidRDefault="0007371B" w:rsidP="00183AD0">
            <w:pPr>
              <w:rPr>
                <w:b/>
                <w:bCs/>
                <w:lang w:val="fr-FR"/>
              </w:rPr>
            </w:pPr>
          </w:p>
        </w:tc>
      </w:tr>
      <w:tr w:rsidR="0007371B" w:rsidRPr="00891D0B" w:rsidTr="00183AD0">
        <w:trPr>
          <w:cantSplit/>
          <w:trHeight w:val="233"/>
        </w:trPr>
        <w:tc>
          <w:tcPr>
            <w:tcW w:w="1274" w:type="dxa"/>
            <w:vMerge/>
          </w:tcPr>
          <w:p w:rsidR="0007371B" w:rsidRPr="00C15799" w:rsidRDefault="0007371B" w:rsidP="00183AD0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07371B" w:rsidRPr="00891D0B" w:rsidRDefault="0007371B" w:rsidP="00183AD0"/>
        </w:tc>
        <w:tc>
          <w:tcPr>
            <w:tcW w:w="2403" w:type="dxa"/>
            <w:gridSpan w:val="2"/>
          </w:tcPr>
          <w:p w:rsidR="0007371B" w:rsidRPr="00712451" w:rsidRDefault="0007371B" w:rsidP="00183AD0">
            <w:pPr>
              <w:rPr>
                <w:b/>
              </w:rPr>
            </w:pPr>
          </w:p>
        </w:tc>
      </w:tr>
    </w:tbl>
    <w:p w:rsidR="0007371B" w:rsidRDefault="0007371B" w:rsidP="0007371B">
      <w:pPr>
        <w:rPr>
          <w:snapToGrid w:val="0"/>
        </w:rPr>
      </w:pPr>
    </w:p>
    <w:p w:rsidR="0007371B" w:rsidRDefault="0007371B" w:rsidP="0007371B">
      <w:pPr>
        <w:rPr>
          <w:snapToGrid w:val="0"/>
        </w:rPr>
      </w:pPr>
      <w:r>
        <w:rPr>
          <w:snapToGrid w:val="0"/>
        </w:rPr>
        <w:t>Date:</w:t>
      </w:r>
    </w:p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7371B" w:rsidRPr="0007371B" w:rsidRDefault="0007371B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APT Coordination Meetings during WRC-15</w:t>
      </w:r>
    </w:p>
    <w:p w:rsidR="0007371B" w:rsidRDefault="0007371B" w:rsidP="00A749D2">
      <w:pPr>
        <w:rPr>
          <w:snapToGrid w:val="0"/>
        </w:rPr>
      </w:pPr>
    </w:p>
    <w:p w:rsidR="00A749D2" w:rsidRDefault="0007371B" w:rsidP="00A749D2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REPORT OF THE </w:t>
      </w:r>
      <w:r w:rsidR="00A749D2">
        <w:rPr>
          <w:b/>
          <w:bCs/>
          <w:sz w:val="28"/>
        </w:rPr>
        <w:t>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F0" w:rsidRDefault="00C429F0">
      <w:r>
        <w:separator/>
      </w:r>
    </w:p>
  </w:endnote>
  <w:endnote w:type="continuationSeparator" w:id="0">
    <w:p w:rsidR="00C429F0" w:rsidRDefault="00C4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7371B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7371B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F0" w:rsidRDefault="00C429F0">
      <w:r>
        <w:separator/>
      </w:r>
    </w:p>
  </w:footnote>
  <w:footnote w:type="continuationSeparator" w:id="0">
    <w:p w:rsidR="00C429F0" w:rsidRDefault="00C4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7371B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429F0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2301F1-E45A-4A08-81E1-6028DC3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D7E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59FB-771A-4C64-A625-EA8CC83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2012-01-23T08:53:00Z</dcterms:created>
  <dcterms:modified xsi:type="dcterms:W3CDTF">2015-10-31T13:31:00Z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