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45" w:rsidRPr="000C60F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0F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 w:rsidRPr="000C60F6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Pr="000C60F6" w:rsidRDefault="00F5197B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Hirohito MARUBASHI (h.marubashi@soumu.go.jp)</w:t>
      </w:r>
    </w:p>
    <w:p w:rsidR="004D7CC0" w:rsidRPr="000C60F6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450080" w:rsidRPr="000C60F6">
        <w:rPr>
          <w:rFonts w:ascii="Times New Roman" w:hAnsi="Times New Roman" w:cs="Times New Roman"/>
          <w:sz w:val="24"/>
          <w:szCs w:val="24"/>
        </w:rPr>
        <w:t>2019-NOV-</w:t>
      </w:r>
      <w:r w:rsidR="004608BF">
        <w:rPr>
          <w:rFonts w:ascii="Times New Roman" w:eastAsia="ＭＳ 明朝" w:hAnsi="Times New Roman" w:cs="Times New Roman"/>
          <w:sz w:val="24"/>
          <w:szCs w:val="24"/>
          <w:lang w:eastAsia="ja-JP"/>
        </w:rPr>
        <w:t>18</w:t>
      </w:r>
    </w:p>
    <w:p w:rsidR="000B5983" w:rsidRPr="000C60F6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Pr="000C60F6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Agenda Item</w:t>
      </w:r>
    </w:p>
    <w:p w:rsidR="004D7CC0" w:rsidRPr="000C60F6" w:rsidRDefault="00BF3BF3" w:rsidP="00BF3BF3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1.12</w:t>
      </w:r>
      <w:r w:rsidRPr="000C60F6">
        <w:rPr>
          <w:rFonts w:ascii="Times New Roman" w:hAnsi="Times New Roman" w:cs="Times New Roman"/>
          <w:sz w:val="24"/>
          <w:szCs w:val="24"/>
        </w:rPr>
        <w:tab/>
        <w:t>to consider possible global or regional harmonized frequency bands, to the maximum extent possible, for the implementation of evolving Intelligent Transport Systems (ITS) under existing mobile-service allocations, in accordance with Resolution 237 (WRC-15);</w:t>
      </w:r>
    </w:p>
    <w:p w:rsidR="004D7CC0" w:rsidRPr="000C60F6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EA1B34" w:rsidRPr="000C60F6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0C60F6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0C60F6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0C60F6">
        <w:rPr>
          <w:rFonts w:ascii="Times New Roman" w:hAnsi="Times New Roman" w:cs="Times New Roman"/>
          <w:sz w:val="24"/>
          <w:szCs w:val="24"/>
        </w:rPr>
        <w:t>WRC-19</w:t>
      </w:r>
      <w:r w:rsidR="00D1517A" w:rsidRPr="000C60F6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0C60F6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0C60F6">
        <w:rPr>
          <w:rFonts w:ascii="Times New Roman" w:hAnsi="Times New Roman" w:cs="Times New Roman"/>
          <w:sz w:val="24"/>
          <w:szCs w:val="24"/>
        </w:rPr>
        <w:t>)</w:t>
      </w:r>
      <w:r w:rsidR="000B5983" w:rsidRPr="000C6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BF3" w:rsidRPr="000C60F6" w:rsidRDefault="00BF3BF3" w:rsidP="00BF3BF3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SUPPORT a WRC</w:t>
      </w:r>
      <w:r w:rsidR="00AB6D3A" w:rsidRPr="000C60F6">
        <w:rPr>
          <w:rFonts w:ascii="Times New Roman" w:hAnsi="Times New Roman" w:cs="Times New Roman"/>
          <w:sz w:val="24"/>
          <w:szCs w:val="24"/>
        </w:rPr>
        <w:t>-19 Resolution for the harmonization of frequency bands for</w:t>
      </w:r>
      <w:r w:rsidRPr="000C60F6">
        <w:rPr>
          <w:rFonts w:ascii="Times New Roman" w:hAnsi="Times New Roman" w:cs="Times New Roman"/>
          <w:sz w:val="24"/>
          <w:szCs w:val="24"/>
        </w:rPr>
        <w:t xml:space="preserve"> </w:t>
      </w:r>
      <w:r w:rsidR="00AB6D3A" w:rsidRPr="000C60F6">
        <w:rPr>
          <w:rFonts w:ascii="Times New Roman" w:hAnsi="Times New Roman" w:cs="Times New Roman"/>
          <w:sz w:val="24"/>
          <w:szCs w:val="24"/>
        </w:rPr>
        <w:t xml:space="preserve">evolving </w:t>
      </w:r>
      <w:r w:rsidRPr="000C60F6">
        <w:rPr>
          <w:rFonts w:ascii="Times New Roman" w:eastAsia="ＭＳ 明朝" w:hAnsi="Times New Roman" w:cs="Times New Roman"/>
          <w:sz w:val="24"/>
          <w:szCs w:val="24"/>
          <w:lang w:eastAsia="ja-JP"/>
        </w:rPr>
        <w:t>ITS</w:t>
      </w:r>
      <w:r w:rsidRPr="000C60F6">
        <w:rPr>
          <w:rFonts w:ascii="Times New Roman" w:hAnsi="Times New Roman" w:cs="Times New Roman"/>
          <w:sz w:val="24"/>
          <w:szCs w:val="24"/>
        </w:rPr>
        <w:t>.</w:t>
      </w:r>
    </w:p>
    <w:p w:rsidR="00F5197B" w:rsidRPr="000C60F6" w:rsidRDefault="00F5197B" w:rsidP="00BF3BF3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</w:p>
    <w:p w:rsidR="004D7CC0" w:rsidRPr="000C60F6" w:rsidRDefault="00BF3BF3" w:rsidP="00BF3BF3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 xml:space="preserve">ACP: </w:t>
      </w:r>
      <w:r w:rsidRPr="000C60F6">
        <w:rPr>
          <w:rFonts w:ascii="Times New Roman" w:hAnsi="Times New Roman" w:cs="Times New Roman"/>
          <w:i/>
          <w:sz w:val="24"/>
          <w:szCs w:val="24"/>
        </w:rPr>
        <w:t>resolves</w:t>
      </w:r>
      <w:r w:rsidRPr="000C60F6">
        <w:rPr>
          <w:rFonts w:ascii="Times New Roman" w:hAnsi="Times New Roman" w:cs="Times New Roman"/>
          <w:sz w:val="24"/>
          <w:szCs w:val="24"/>
        </w:rPr>
        <w:t xml:space="preserve"> part</w:t>
      </w:r>
    </w:p>
    <w:p w:rsidR="004D7CC0" w:rsidRPr="000C60F6" w:rsidRDefault="00BF3BF3" w:rsidP="00BF3BF3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to encourage administrations to consider globally or regionally harmonized frequency bands or parts thereof, which are listed in the most recent version of Recommendation ITU R M.2121, when planning and deploying evolving ITS applications, taking into account recognizing b) above,</w:t>
      </w:r>
    </w:p>
    <w:p w:rsidR="004D7CC0" w:rsidRPr="000C60F6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8742F3" w:rsidRPr="000C60F6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0C60F6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0C60F6">
        <w:rPr>
          <w:rFonts w:ascii="Times New Roman" w:hAnsi="Times New Roman" w:cs="Times New Roman"/>
          <w:sz w:val="24"/>
          <w:szCs w:val="24"/>
        </w:rPr>
        <w:t>no. 2 above</w:t>
      </w:r>
    </w:p>
    <w:p w:rsidR="00C82190" w:rsidRDefault="00C82190" w:rsidP="004608BF">
      <w:pPr>
        <w:spacing w:after="0" w:line="240" w:lineRule="auto"/>
        <w:ind w:leftChars="200" w:left="400"/>
        <w:rPr>
          <w:rFonts w:ascii="Times New Roman" w:hAnsi="Times New Roman" w:cs="Times New Roman" w:hint="eastAsia"/>
          <w:sz w:val="24"/>
          <w:szCs w:val="24"/>
        </w:rPr>
      </w:pPr>
      <w:r w:rsidRPr="004608BF">
        <w:rPr>
          <w:rFonts w:ascii="Times New Roman" w:hAnsi="Times New Roman" w:cs="Times New Roman"/>
          <w:sz w:val="24"/>
          <w:szCs w:val="24"/>
        </w:rPr>
        <w:t>APT</w:t>
      </w:r>
      <w:r w:rsidRPr="004608BF">
        <w:rPr>
          <w:rFonts w:ascii="Times New Roman" w:hAnsi="Times New Roman" w:cs="Times New Roman"/>
          <w:sz w:val="24"/>
          <w:szCs w:val="24"/>
        </w:rPr>
        <w:tab/>
        <w:t xml:space="preserve">SUPPORT WRC </w:t>
      </w:r>
      <w:r w:rsidRPr="004608BF">
        <w:rPr>
          <w:rFonts w:ascii="Times New Roman" w:eastAsia="ＭＳ 明朝" w:hAnsi="Times New Roman" w:cs="Times New Roman"/>
          <w:sz w:val="24"/>
          <w:szCs w:val="24"/>
          <w:lang w:eastAsia="ja-JP"/>
        </w:rPr>
        <w:t>Recommendation</w:t>
      </w:r>
      <w:r w:rsidR="009E42B9"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 </w:t>
      </w:r>
      <w:r w:rsidR="009E42B9">
        <w:rPr>
          <w:rFonts w:ascii="Times New Roman" w:eastAsia="ＭＳ 明朝" w:hAnsi="Times New Roman" w:cs="Times New Roman"/>
          <w:sz w:val="24"/>
          <w:szCs w:val="24"/>
          <w:lang w:eastAsia="ja-JP"/>
        </w:rPr>
        <w:t>(</w:t>
      </w:r>
      <w:r w:rsidR="009E42B9"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compromised from WRC Resolution</w:t>
      </w:r>
      <w:r w:rsidR="009E42B9">
        <w:rPr>
          <w:rFonts w:ascii="Times New Roman" w:eastAsia="ＭＳ 明朝" w:hAnsi="Times New Roman" w:cs="Times New Roman"/>
          <w:sz w:val="24"/>
          <w:szCs w:val="24"/>
          <w:lang w:eastAsia="ja-JP"/>
        </w:rPr>
        <w:t>)</w:t>
      </w:r>
    </w:p>
    <w:p w:rsidR="00C82190" w:rsidRDefault="00C82190" w:rsidP="004608BF">
      <w:pPr>
        <w:spacing w:after="0" w:line="240" w:lineRule="auto"/>
        <w:ind w:leftChars="200" w:left="400"/>
        <w:rPr>
          <w:rFonts w:ascii="Times New Roman" w:hAnsi="Times New Roman" w:cs="Times New Roman" w:hint="eastAsia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ATU</w:t>
      </w:r>
      <w:r w:rsidRPr="000C60F6">
        <w:rPr>
          <w:rFonts w:ascii="Times New Roman" w:hAnsi="Times New Roman" w:cs="Times New Roman"/>
          <w:sz w:val="24"/>
          <w:szCs w:val="24"/>
        </w:rPr>
        <w:tab/>
        <w:t xml:space="preserve">SUPPORT WRC </w:t>
      </w:r>
      <w:r w:rsidRPr="004608BF">
        <w:rPr>
          <w:rFonts w:ascii="Times New Roman" w:hAnsi="Times New Roman" w:cs="Times New Roman"/>
          <w:sz w:val="24"/>
          <w:szCs w:val="24"/>
        </w:rPr>
        <w:t>Recommendation</w:t>
      </w:r>
    </w:p>
    <w:p w:rsidR="007212C6" w:rsidRPr="000C60F6" w:rsidRDefault="00F5197B" w:rsidP="004608BF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ASMG</w:t>
      </w:r>
      <w:r w:rsidR="007212C6" w:rsidRPr="000C60F6">
        <w:rPr>
          <w:rFonts w:ascii="Times New Roman" w:hAnsi="Times New Roman" w:cs="Times New Roman"/>
          <w:sz w:val="24"/>
          <w:szCs w:val="24"/>
        </w:rPr>
        <w:tab/>
        <w:t>NOC</w:t>
      </w:r>
      <w:r w:rsidR="004608BF" w:rsidRPr="004608BF">
        <w:rPr>
          <w:rFonts w:ascii="Times New Roman" w:hAnsi="Times New Roman" w:cs="Times New Roman" w:hint="eastAsia"/>
          <w:sz w:val="24"/>
          <w:szCs w:val="24"/>
        </w:rPr>
        <w:t xml:space="preserve">　→　</w:t>
      </w:r>
      <w:r w:rsidR="004608BF" w:rsidRPr="004608BF">
        <w:rPr>
          <w:rFonts w:ascii="Times New Roman" w:hAnsi="Times New Roman" w:cs="Times New Roman"/>
          <w:sz w:val="24"/>
          <w:szCs w:val="24"/>
        </w:rPr>
        <w:t xml:space="preserve">SUPPORT </w:t>
      </w:r>
      <w:r w:rsidR="00C82190">
        <w:rPr>
          <w:rFonts w:ascii="Times New Roman" w:hAnsi="Times New Roman" w:cs="Times New Roman"/>
          <w:sz w:val="24"/>
          <w:szCs w:val="24"/>
        </w:rPr>
        <w:t xml:space="preserve">WRC </w:t>
      </w:r>
      <w:r w:rsidR="004608BF" w:rsidRPr="004608BF">
        <w:rPr>
          <w:rFonts w:ascii="Times New Roman" w:hAnsi="Times New Roman" w:cs="Times New Roman"/>
          <w:sz w:val="24"/>
          <w:szCs w:val="24"/>
        </w:rPr>
        <w:t>Recommendation</w:t>
      </w:r>
    </w:p>
    <w:p w:rsidR="007212C6" w:rsidRPr="000C60F6" w:rsidRDefault="00F5197B" w:rsidP="004608BF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CEPT</w:t>
      </w:r>
      <w:r w:rsidR="007212C6" w:rsidRPr="000C60F6">
        <w:rPr>
          <w:rFonts w:ascii="Times New Roman" w:hAnsi="Times New Roman" w:cs="Times New Roman"/>
          <w:sz w:val="24"/>
          <w:szCs w:val="24"/>
        </w:rPr>
        <w:tab/>
        <w:t>NOC</w:t>
      </w:r>
      <w:r w:rsidR="004608BF" w:rsidRPr="004608BF">
        <w:rPr>
          <w:rFonts w:ascii="Times New Roman" w:hAnsi="Times New Roman" w:cs="Times New Roman" w:hint="eastAsia"/>
          <w:sz w:val="24"/>
          <w:szCs w:val="24"/>
        </w:rPr>
        <w:t xml:space="preserve">　→　</w:t>
      </w:r>
      <w:r w:rsidR="004608BF" w:rsidRPr="004608BF">
        <w:rPr>
          <w:rFonts w:ascii="Times New Roman" w:hAnsi="Times New Roman" w:cs="Times New Roman"/>
          <w:sz w:val="24"/>
          <w:szCs w:val="24"/>
        </w:rPr>
        <w:t>SUPPORT WRC Recommendation</w:t>
      </w:r>
    </w:p>
    <w:p w:rsidR="007212C6" w:rsidRPr="000C60F6" w:rsidRDefault="007212C6" w:rsidP="004608BF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CITEL</w:t>
      </w:r>
      <w:r w:rsidRPr="000C60F6">
        <w:rPr>
          <w:rFonts w:ascii="Times New Roman" w:hAnsi="Times New Roman" w:cs="Times New Roman"/>
          <w:sz w:val="24"/>
          <w:szCs w:val="24"/>
        </w:rPr>
        <w:tab/>
        <w:t>NOC</w:t>
      </w:r>
      <w:r w:rsidR="004608BF" w:rsidRPr="004608BF">
        <w:rPr>
          <w:rFonts w:ascii="Times New Roman" w:hAnsi="Times New Roman" w:cs="Times New Roman" w:hint="eastAsia"/>
          <w:sz w:val="24"/>
          <w:szCs w:val="24"/>
        </w:rPr>
        <w:t xml:space="preserve">　→　</w:t>
      </w:r>
      <w:r w:rsidR="004608BF" w:rsidRPr="004608BF">
        <w:rPr>
          <w:rFonts w:ascii="Times New Roman" w:hAnsi="Times New Roman" w:cs="Times New Roman"/>
          <w:sz w:val="24"/>
          <w:szCs w:val="24"/>
        </w:rPr>
        <w:t>SUPPORT WRC Recommendation</w:t>
      </w:r>
    </w:p>
    <w:p w:rsidR="007212C6" w:rsidRPr="000C60F6" w:rsidRDefault="007212C6" w:rsidP="004608BF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>RCC</w:t>
      </w:r>
      <w:r w:rsidRPr="000C60F6">
        <w:rPr>
          <w:rFonts w:ascii="Times New Roman" w:hAnsi="Times New Roman" w:cs="Times New Roman"/>
          <w:sz w:val="24"/>
          <w:szCs w:val="24"/>
        </w:rPr>
        <w:tab/>
      </w:r>
      <w:r w:rsidR="00DA2996" w:rsidRPr="000C60F6">
        <w:rPr>
          <w:rFonts w:ascii="Times New Roman" w:hAnsi="Times New Roman" w:cs="Times New Roman"/>
          <w:sz w:val="24"/>
          <w:szCs w:val="24"/>
        </w:rPr>
        <w:t xml:space="preserve">SUPPORT WRC </w:t>
      </w:r>
      <w:r w:rsidR="004608BF" w:rsidRPr="004608BF">
        <w:rPr>
          <w:rFonts w:ascii="Times New Roman" w:hAnsi="Times New Roman" w:cs="Times New Roman"/>
          <w:sz w:val="24"/>
          <w:szCs w:val="24"/>
        </w:rPr>
        <w:t>Recommendation</w:t>
      </w:r>
    </w:p>
    <w:p w:rsidR="004D7CC0" w:rsidRPr="000C60F6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EA1B34" w:rsidRPr="000C60F6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 w:rsidRPr="000C60F6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0C60F6">
        <w:rPr>
          <w:rFonts w:ascii="Times New Roman" w:hAnsi="Times New Roman" w:cs="Times New Roman"/>
          <w:sz w:val="24"/>
          <w:szCs w:val="24"/>
        </w:rPr>
        <w:t>on the Agenda Item</w:t>
      </w:r>
    </w:p>
    <w:p w:rsidR="007212C6" w:rsidRPr="004608BF" w:rsidRDefault="004608BF" w:rsidP="0059221D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 w:rsidRPr="004608BF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At the 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eighth meeting of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608BF">
        <w:rPr>
          <w:rFonts w:ascii="Times New Roman" w:hAnsi="Times New Roman" w:cs="Times New Roman"/>
          <w:sz w:val="24"/>
          <w:szCs w:val="24"/>
        </w:rPr>
        <w:t xml:space="preserve">ommittee 4 held on </w:t>
      </w:r>
      <w:r>
        <w:rPr>
          <w:rFonts w:ascii="Times New Roman" w:hAnsi="Times New Roman" w:cs="Times New Roman"/>
          <w:sz w:val="24"/>
          <w:szCs w:val="24"/>
        </w:rPr>
        <w:t xml:space="preserve">Friday </w:t>
      </w:r>
      <w:r w:rsidRPr="004608BF">
        <w:rPr>
          <w:rFonts w:ascii="Times New Roman" w:hAnsi="Times New Roman" w:cs="Times New Roman"/>
          <w:sz w:val="24"/>
          <w:szCs w:val="24"/>
        </w:rPr>
        <w:t xml:space="preserve">15 November, </w:t>
      </w:r>
      <w:r w:rsidR="00C82190">
        <w:rPr>
          <w:rFonts w:ascii="Times New Roman" w:hAnsi="Times New Roman" w:cs="Times New Roman"/>
          <w:sz w:val="24"/>
          <w:szCs w:val="24"/>
        </w:rPr>
        <w:t>CITEL, the last regional group supporting NOC,</w:t>
      </w:r>
      <w:r w:rsidRPr="004608BF">
        <w:rPr>
          <w:rFonts w:ascii="Times New Roman" w:hAnsi="Times New Roman" w:cs="Times New Roman"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sz w:val="24"/>
          <w:szCs w:val="24"/>
        </w:rPr>
        <w:t>decl</w:t>
      </w:r>
      <w:r w:rsidR="00C82190">
        <w:rPr>
          <w:rFonts w:ascii="Times New Roman" w:hAnsi="Times New Roman" w:cs="Times New Roman"/>
          <w:sz w:val="24"/>
          <w:szCs w:val="24"/>
        </w:rPr>
        <w:t>ared its</w:t>
      </w:r>
      <w:r w:rsidRPr="004608BF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</w:t>
      </w:r>
      <w:r w:rsidRPr="004608BF">
        <w:rPr>
          <w:rFonts w:ascii="Times New Roman" w:hAnsi="Times New Roman" w:cs="Times New Roman"/>
          <w:sz w:val="24"/>
          <w:szCs w:val="24"/>
        </w:rPr>
        <w:t>support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460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4608BF">
        <w:rPr>
          <w:rFonts w:ascii="Times New Roman" w:hAnsi="Times New Roman" w:cs="Times New Roman"/>
          <w:sz w:val="24"/>
          <w:szCs w:val="24"/>
        </w:rPr>
        <w:t xml:space="preserve"> WRC Recommendation</w:t>
      </w:r>
      <w:r w:rsidR="007212C6" w:rsidRPr="004608BF">
        <w:rPr>
          <w:rFonts w:ascii="Times New Roman" w:hAnsi="Times New Roman" w:cs="Times New Roman"/>
          <w:sz w:val="24"/>
          <w:szCs w:val="24"/>
        </w:rPr>
        <w:t>.</w:t>
      </w:r>
    </w:p>
    <w:p w:rsidR="003A4C92" w:rsidRPr="00C82190" w:rsidRDefault="003A4C92" w:rsidP="007212C6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</w:p>
    <w:p w:rsidR="006A1A65" w:rsidRPr="000C60F6" w:rsidRDefault="0014596B" w:rsidP="006A1A65">
      <w:pPr>
        <w:spacing w:after="0" w:line="24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that, t</w:t>
      </w:r>
      <w:r w:rsidR="006A1A65">
        <w:rPr>
          <w:rFonts w:ascii="Times New Roman" w:hAnsi="Times New Roman" w:cs="Times New Roman"/>
          <w:sz w:val="24"/>
          <w:szCs w:val="24"/>
        </w:rPr>
        <w:t>he WRC Recommendation has been got supports from a</w:t>
      </w:r>
      <w:r w:rsidR="004608BF">
        <w:rPr>
          <w:rFonts w:ascii="Times New Roman" w:hAnsi="Times New Roman" w:cs="Times New Roman"/>
          <w:sz w:val="24"/>
          <w:szCs w:val="24"/>
        </w:rPr>
        <w:t>ll regional groups</w:t>
      </w:r>
    </w:p>
    <w:p w:rsidR="004D7CC0" w:rsidRPr="0014596B" w:rsidRDefault="004D7CC0" w:rsidP="004D7C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42F3" w:rsidRPr="000C60F6" w:rsidRDefault="008742F3" w:rsidP="00086F2C">
      <w:pPr>
        <w:pStyle w:val="a3"/>
        <w:numPr>
          <w:ilvl w:val="0"/>
          <w:numId w:val="1"/>
        </w:numPr>
        <w:ind w:leftChars="0" w:left="360"/>
      </w:pPr>
      <w:r w:rsidRPr="000C60F6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0C60F6">
        <w:rPr>
          <w:rFonts w:ascii="Times New Roman" w:hAnsi="Times New Roman" w:cs="Times New Roman"/>
          <w:sz w:val="24"/>
          <w:szCs w:val="24"/>
        </w:rPr>
        <w:t xml:space="preserve">which </w:t>
      </w:r>
      <w:r w:rsidRPr="000C60F6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0C60F6">
        <w:rPr>
          <w:rFonts w:ascii="Times New Roman" w:hAnsi="Times New Roman" w:cs="Times New Roman"/>
          <w:sz w:val="24"/>
          <w:szCs w:val="24"/>
        </w:rPr>
        <w:t>discussion at</w:t>
      </w:r>
      <w:r w:rsidRPr="000C60F6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0C60F6">
        <w:rPr>
          <w:rFonts w:ascii="Times New Roman" w:hAnsi="Times New Roman" w:cs="Times New Roman"/>
          <w:sz w:val="24"/>
          <w:szCs w:val="24"/>
        </w:rPr>
        <w:t>T</w:t>
      </w:r>
      <w:r w:rsidRPr="000C60F6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0C60F6">
        <w:rPr>
          <w:rFonts w:ascii="Times New Roman" w:hAnsi="Times New Roman" w:cs="Times New Roman"/>
          <w:sz w:val="24"/>
          <w:szCs w:val="24"/>
        </w:rPr>
        <w:t>M</w:t>
      </w:r>
      <w:r w:rsidRPr="000C60F6">
        <w:rPr>
          <w:rFonts w:ascii="Times New Roman" w:hAnsi="Times New Roman" w:cs="Times New Roman"/>
          <w:sz w:val="24"/>
          <w:szCs w:val="24"/>
        </w:rPr>
        <w:t>eeting</w:t>
      </w:r>
      <w:r w:rsidR="003346ED" w:rsidRPr="000C60F6">
        <w:rPr>
          <w:rFonts w:ascii="Times New Roman" w:hAnsi="Times New Roman" w:cs="Times New Roman"/>
          <w:sz w:val="24"/>
          <w:szCs w:val="24"/>
        </w:rPr>
        <w:t>s</w:t>
      </w:r>
      <w:r w:rsidR="00D1517A" w:rsidRPr="000C60F6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4608BF" w:rsidRDefault="004608BF" w:rsidP="007212C6">
      <w:pPr>
        <w:spacing w:after="0" w:line="240" w:lineRule="auto"/>
        <w:ind w:leftChars="200" w:left="40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None.</w:t>
      </w:r>
    </w:p>
    <w:p w:rsidR="004608BF" w:rsidRDefault="004608BF" w:rsidP="007212C6">
      <w:pPr>
        <w:spacing w:after="0" w:line="240" w:lineRule="auto"/>
        <w:ind w:leftChars="200" w:left="40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>Thank you for your cooperation.</w:t>
      </w:r>
    </w:p>
    <w:p w:rsidR="007212C6" w:rsidRPr="004608BF" w:rsidRDefault="007212C6" w:rsidP="00C82B13">
      <w:pPr>
        <w:rPr>
          <w:rFonts w:ascii="Times New Roman" w:hAnsi="Times New Roman" w:cs="Times New Roman"/>
          <w:sz w:val="24"/>
          <w:szCs w:val="24"/>
        </w:rPr>
      </w:pPr>
    </w:p>
    <w:p w:rsidR="006A157C" w:rsidRPr="000C60F6" w:rsidRDefault="006A157C" w:rsidP="00C82B13">
      <w:pPr>
        <w:rPr>
          <w:rFonts w:ascii="Times New Roman" w:hAnsi="Times New Roman" w:cs="Times New Roman"/>
          <w:sz w:val="24"/>
          <w:szCs w:val="24"/>
        </w:rPr>
      </w:pPr>
    </w:p>
    <w:p w:rsidR="00C82B13" w:rsidRPr="000C60F6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0C60F6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 w:rsidRPr="000C60F6">
        <w:rPr>
          <w:rFonts w:ascii="Times New Roman" w:hAnsi="Times New Roman" w:cs="Times New Roman"/>
          <w:i/>
          <w:sz w:val="24"/>
          <w:szCs w:val="24"/>
        </w:rPr>
        <w:t>are</w:t>
      </w:r>
      <w:r w:rsidRPr="000C60F6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under no. 3 and inform the outcomes of consultation to the Coordination Meeting</w:t>
      </w:r>
      <w:r w:rsidR="003346ED" w:rsidRPr="000C60F6">
        <w:rPr>
          <w:rFonts w:ascii="Times New Roman" w:hAnsi="Times New Roman" w:cs="Times New Roman"/>
          <w:sz w:val="24"/>
          <w:szCs w:val="24"/>
        </w:rPr>
        <w:t>.</w:t>
      </w:r>
      <w:r w:rsidR="003346ED" w:rsidRPr="000C60F6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 w:rsidRPr="000C60F6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0C60F6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572" w:rsidRDefault="00733572" w:rsidP="00D1517A">
      <w:pPr>
        <w:spacing w:after="0" w:line="240" w:lineRule="auto"/>
      </w:pPr>
      <w:r>
        <w:separator/>
      </w:r>
    </w:p>
  </w:endnote>
  <w:endnote w:type="continuationSeparator" w:id="0">
    <w:p w:rsidR="00733572" w:rsidRDefault="00733572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572" w:rsidRDefault="00733572" w:rsidP="00D1517A">
      <w:pPr>
        <w:spacing w:after="0" w:line="240" w:lineRule="auto"/>
      </w:pPr>
      <w:r>
        <w:separator/>
      </w:r>
    </w:p>
  </w:footnote>
  <w:footnote w:type="continuationSeparator" w:id="0">
    <w:p w:rsidR="00733572" w:rsidRDefault="00733572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7785F"/>
    <w:rsid w:val="00086F2C"/>
    <w:rsid w:val="00096309"/>
    <w:rsid w:val="000968CF"/>
    <w:rsid w:val="000A2366"/>
    <w:rsid w:val="000B5983"/>
    <w:rsid w:val="000C60F6"/>
    <w:rsid w:val="0010748F"/>
    <w:rsid w:val="00116E58"/>
    <w:rsid w:val="00124D8F"/>
    <w:rsid w:val="0014596B"/>
    <w:rsid w:val="00181023"/>
    <w:rsid w:val="00186608"/>
    <w:rsid w:val="001A19DB"/>
    <w:rsid w:val="001A1F17"/>
    <w:rsid w:val="001C512F"/>
    <w:rsid w:val="001C73A4"/>
    <w:rsid w:val="001E0789"/>
    <w:rsid w:val="001F4002"/>
    <w:rsid w:val="00283D24"/>
    <w:rsid w:val="002C2316"/>
    <w:rsid w:val="002D27D8"/>
    <w:rsid w:val="002E614E"/>
    <w:rsid w:val="002F0A31"/>
    <w:rsid w:val="002F2CC3"/>
    <w:rsid w:val="0031592D"/>
    <w:rsid w:val="00325D0C"/>
    <w:rsid w:val="003346ED"/>
    <w:rsid w:val="00343AFE"/>
    <w:rsid w:val="003A1C51"/>
    <w:rsid w:val="003A4C92"/>
    <w:rsid w:val="00403A9D"/>
    <w:rsid w:val="0042097B"/>
    <w:rsid w:val="00421CC8"/>
    <w:rsid w:val="0042345D"/>
    <w:rsid w:val="00447B7C"/>
    <w:rsid w:val="00450080"/>
    <w:rsid w:val="004608BF"/>
    <w:rsid w:val="004616F4"/>
    <w:rsid w:val="00472605"/>
    <w:rsid w:val="004A574B"/>
    <w:rsid w:val="004C1115"/>
    <w:rsid w:val="004D7CC0"/>
    <w:rsid w:val="00546FDA"/>
    <w:rsid w:val="005755E6"/>
    <w:rsid w:val="0059221D"/>
    <w:rsid w:val="00597263"/>
    <w:rsid w:val="005D54B6"/>
    <w:rsid w:val="006430FB"/>
    <w:rsid w:val="00644AB7"/>
    <w:rsid w:val="00645F88"/>
    <w:rsid w:val="00677357"/>
    <w:rsid w:val="0068389F"/>
    <w:rsid w:val="00683E04"/>
    <w:rsid w:val="00693C8A"/>
    <w:rsid w:val="006A157C"/>
    <w:rsid w:val="006A1A65"/>
    <w:rsid w:val="006C4928"/>
    <w:rsid w:val="006C55EC"/>
    <w:rsid w:val="006D60F0"/>
    <w:rsid w:val="006F468C"/>
    <w:rsid w:val="00702B0A"/>
    <w:rsid w:val="007212C6"/>
    <w:rsid w:val="00733572"/>
    <w:rsid w:val="0074431E"/>
    <w:rsid w:val="00782792"/>
    <w:rsid w:val="007975F1"/>
    <w:rsid w:val="007E387D"/>
    <w:rsid w:val="008113A5"/>
    <w:rsid w:val="00814C7A"/>
    <w:rsid w:val="0083540D"/>
    <w:rsid w:val="0084021E"/>
    <w:rsid w:val="00855CD7"/>
    <w:rsid w:val="008742F3"/>
    <w:rsid w:val="008A5023"/>
    <w:rsid w:val="008C3A9E"/>
    <w:rsid w:val="008C52C6"/>
    <w:rsid w:val="008E78A7"/>
    <w:rsid w:val="00917624"/>
    <w:rsid w:val="00921875"/>
    <w:rsid w:val="00960966"/>
    <w:rsid w:val="009621BA"/>
    <w:rsid w:val="009865B9"/>
    <w:rsid w:val="009A6044"/>
    <w:rsid w:val="009B660D"/>
    <w:rsid w:val="009E27EC"/>
    <w:rsid w:val="009E42B9"/>
    <w:rsid w:val="009F6701"/>
    <w:rsid w:val="00A04A62"/>
    <w:rsid w:val="00A25996"/>
    <w:rsid w:val="00A732B6"/>
    <w:rsid w:val="00A73500"/>
    <w:rsid w:val="00A9102D"/>
    <w:rsid w:val="00AB0E57"/>
    <w:rsid w:val="00AB6D3A"/>
    <w:rsid w:val="00AC461C"/>
    <w:rsid w:val="00AE78E8"/>
    <w:rsid w:val="00AF236A"/>
    <w:rsid w:val="00B4273F"/>
    <w:rsid w:val="00B66E84"/>
    <w:rsid w:val="00BB66FF"/>
    <w:rsid w:val="00BF0D8B"/>
    <w:rsid w:val="00BF3BF3"/>
    <w:rsid w:val="00C05BF9"/>
    <w:rsid w:val="00C20DA2"/>
    <w:rsid w:val="00C21AA4"/>
    <w:rsid w:val="00C750CB"/>
    <w:rsid w:val="00C81D20"/>
    <w:rsid w:val="00C82190"/>
    <w:rsid w:val="00C82B13"/>
    <w:rsid w:val="00C859B7"/>
    <w:rsid w:val="00CE4C73"/>
    <w:rsid w:val="00D00580"/>
    <w:rsid w:val="00D03549"/>
    <w:rsid w:val="00D1517A"/>
    <w:rsid w:val="00D75958"/>
    <w:rsid w:val="00D91CF4"/>
    <w:rsid w:val="00DA2996"/>
    <w:rsid w:val="00DF1927"/>
    <w:rsid w:val="00E01BDA"/>
    <w:rsid w:val="00E214AE"/>
    <w:rsid w:val="00E33DCB"/>
    <w:rsid w:val="00E5715F"/>
    <w:rsid w:val="00EA1B34"/>
    <w:rsid w:val="00EC68D5"/>
    <w:rsid w:val="00EE201A"/>
    <w:rsid w:val="00EF7969"/>
    <w:rsid w:val="00F31F27"/>
    <w:rsid w:val="00F45688"/>
    <w:rsid w:val="00F5197B"/>
    <w:rsid w:val="00F527E0"/>
    <w:rsid w:val="00F67C0D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45A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D1517A"/>
  </w:style>
  <w:style w:type="paragraph" w:customStyle="1" w:styleId="Proposal">
    <w:name w:val="Proposal"/>
    <w:basedOn w:val="a"/>
    <w:next w:val="a"/>
    <w:rsid w:val="00A73500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ＭＳ 明朝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sNo">
    <w:name w:val="Res_No"/>
    <w:basedOn w:val="a"/>
    <w:next w:val="a"/>
    <w:rsid w:val="00A73500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ＭＳ 明朝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A73500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ＭＳ 明朝" w:hAnsi="Times New Roman Bold" w:cs="Times New Roman"/>
      <w:b/>
      <w:kern w:val="0"/>
      <w:sz w:val="28"/>
      <w:szCs w:val="20"/>
      <w:lang w:val="en-GB" w:eastAsia="en-US"/>
    </w:rPr>
  </w:style>
  <w:style w:type="character" w:customStyle="1" w:styleId="href">
    <w:name w:val="href"/>
    <w:basedOn w:val="a0"/>
    <w:rsid w:val="00A73500"/>
  </w:style>
  <w:style w:type="paragraph" w:customStyle="1" w:styleId="Call">
    <w:name w:val="Call"/>
    <w:basedOn w:val="a"/>
    <w:next w:val="a"/>
    <w:rsid w:val="009B660D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eastAsia="ＭＳ 明朝" w:hAnsi="Times New Roman" w:cs="Times New Roman"/>
      <w:i/>
      <w:kern w:val="0"/>
      <w:sz w:val="24"/>
      <w:szCs w:val="20"/>
      <w:lang w:val="en-GB" w:eastAsia="en-US"/>
    </w:rPr>
  </w:style>
  <w:style w:type="table" w:styleId="a8">
    <w:name w:val="Table Grid"/>
    <w:basedOn w:val="a1"/>
    <w:uiPriority w:val="39"/>
    <w:rsid w:val="00AB0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2019-11-07T09:32:00Z</dcterms:created>
  <dcterms:modified xsi:type="dcterms:W3CDTF">2019-11-18T04:08:00Z</dcterms:modified>
</cp:coreProperties>
</file>