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3E513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4857E5B0" w14:textId="6855DE42" w:rsidR="00EA1B34" w:rsidRDefault="00A00CDA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</w:t>
      </w:r>
      <w:r w:rsidR="00921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Yunitasari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347FA9" w:rsidRPr="00E861A4">
          <w:rPr>
            <w:rStyle w:val="Hyperlink"/>
            <w:rFonts w:ascii="Times New Roman" w:hAnsi="Times New Roman" w:cs="Times New Roman"/>
            <w:sz w:val="24"/>
            <w:szCs w:val="24"/>
          </w:rPr>
          <w:t>amalia@postel.go.id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8854049" w14:textId="6008B17B" w:rsidR="00347FA9" w:rsidRPr="00E16ECD" w:rsidRDefault="00347FA9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ECD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E16ECD">
        <w:rPr>
          <w:rFonts w:ascii="Times New Roman" w:hAnsi="Times New Roman" w:cs="Times New Roman"/>
          <w:sz w:val="24"/>
          <w:szCs w:val="24"/>
        </w:rPr>
        <w:t>Atmaji</w:t>
      </w:r>
      <w:proofErr w:type="spellEnd"/>
      <w:r w:rsidR="00E16ECD" w:rsidRPr="00E16ECD">
        <w:rPr>
          <w:rFonts w:ascii="Times New Roman" w:hAnsi="Times New Roman" w:cs="Times New Roman"/>
          <w:sz w:val="24"/>
          <w:szCs w:val="24"/>
        </w:rPr>
        <w:t xml:space="preserve"> W.</w:t>
      </w:r>
      <w:r w:rsidRPr="00E1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ECD">
        <w:rPr>
          <w:rFonts w:ascii="Times New Roman" w:hAnsi="Times New Roman" w:cs="Times New Roman"/>
          <w:sz w:val="24"/>
          <w:szCs w:val="24"/>
        </w:rPr>
        <w:t>Soewito</w:t>
      </w:r>
      <w:proofErr w:type="spellEnd"/>
      <w:r w:rsidRPr="00E16ECD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r w:rsidR="00E16ECD" w:rsidRPr="00E16ECD">
        <w:rPr>
          <w:rFonts w:ascii="Times New Roman" w:hAnsi="Times New Roman" w:cs="Times New Roman"/>
          <w:sz w:val="24"/>
          <w:szCs w:val="24"/>
        </w:rPr>
        <w:t>atmadji@rfd‐tech.com</w:t>
      </w:r>
      <w:bookmarkEnd w:id="0"/>
      <w:r w:rsidR="00E16ECD" w:rsidRPr="00E16ECD">
        <w:rPr>
          <w:rFonts w:ascii="Times New Roman" w:hAnsi="Times New Roman" w:cs="Times New Roman"/>
          <w:sz w:val="24"/>
          <w:szCs w:val="24"/>
        </w:rPr>
        <w:t>)</w:t>
      </w:r>
    </w:p>
    <w:p w14:paraId="6F137E55" w14:textId="60D74FED" w:rsidR="004D7CC0" w:rsidRPr="004D7CC0" w:rsidRDefault="00E16ECD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00CDA">
        <w:rPr>
          <w:rFonts w:ascii="Times New Roman" w:hAnsi="Times New Roman" w:cs="Times New Roman"/>
          <w:sz w:val="24"/>
          <w:szCs w:val="24"/>
        </w:rPr>
        <w:t>/10/2019</w:t>
      </w:r>
    </w:p>
    <w:p w14:paraId="59E26436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5D2B43A8" w14:textId="77777777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5FCF6E47" w14:textId="017CBD06" w:rsidR="004D7CC0" w:rsidRPr="00F4159B" w:rsidRDefault="00F4159B" w:rsidP="00F4159B">
      <w:pPr>
        <w:ind w:left="360"/>
        <w:rPr>
          <w:rFonts w:ascii="Times New Roman" w:hAnsi="Times New Roman" w:cs="Times New Roman"/>
          <w:sz w:val="24"/>
          <w:szCs w:val="24"/>
        </w:rPr>
      </w:pPr>
      <w:r w:rsidRPr="00F4159B">
        <w:rPr>
          <w:rFonts w:ascii="Times New Roman" w:hAnsi="Times New Roman" w:cs="Times New Roman"/>
          <w:sz w:val="24"/>
          <w:szCs w:val="24"/>
        </w:rPr>
        <w:t>1.3</w:t>
      </w:r>
      <w:r w:rsidRPr="00F4159B">
        <w:rPr>
          <w:rFonts w:ascii="Times New Roman" w:hAnsi="Times New Roman" w:cs="Times New Roman"/>
          <w:sz w:val="24"/>
          <w:szCs w:val="24"/>
        </w:rPr>
        <w:tab/>
        <w:t>to consider possible upgrading of the secondary allocation to the meteorological-satellite service (space-to-Earth) to primary status and a possible primary allocation to the Earth exploration-satellite service (space-to-Earth) in the frequency band 460-470 MHz, in accordance with Resolution </w:t>
      </w:r>
      <w:r w:rsidRPr="00F4159B">
        <w:rPr>
          <w:rFonts w:ascii="Times New Roman" w:hAnsi="Times New Roman" w:cs="Times New Roman"/>
          <w:b/>
          <w:bCs/>
          <w:sz w:val="24"/>
          <w:szCs w:val="24"/>
        </w:rPr>
        <w:t>766 (WRC-15)</w:t>
      </w:r>
      <w:r w:rsidRPr="00F4159B">
        <w:rPr>
          <w:rFonts w:ascii="Times New Roman" w:hAnsi="Times New Roman" w:cs="Times New Roman"/>
          <w:sz w:val="24"/>
          <w:szCs w:val="24"/>
        </w:rPr>
        <w:t>;</w:t>
      </w:r>
    </w:p>
    <w:p w14:paraId="33C6895D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62907A04" w14:textId="6DDD2674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92D0C" w14:textId="3A1C63A6" w:rsidR="00F4159B" w:rsidRPr="00F4159B" w:rsidRDefault="00F4159B" w:rsidP="00F4159B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  <w:lang w:val="en-NZ"/>
        </w:rPr>
      </w:pPr>
      <w:r w:rsidRPr="00F4159B">
        <w:rPr>
          <w:rFonts w:ascii="Times New Roman" w:hAnsi="Times New Roman" w:cs="Times New Roman"/>
          <w:sz w:val="24"/>
          <w:szCs w:val="24"/>
          <w:lang w:val="en-NZ"/>
        </w:rPr>
        <w:t>APT Members did not reach an agreement to develop specific proposed regulatory text for agenda item 1.3. The following views are provided for the consideration of the Conference.</w:t>
      </w:r>
    </w:p>
    <w:p w14:paraId="5CB92013" w14:textId="77777777" w:rsidR="00F4159B" w:rsidRPr="00F4159B" w:rsidRDefault="00F4159B" w:rsidP="00F4159B">
      <w:pPr>
        <w:pStyle w:val="Headingb"/>
        <w:ind w:left="360"/>
        <w:rPr>
          <w:rFonts w:ascii="Times New Roman" w:hAnsi="Times New Roman" w:cs="Times New Roman"/>
          <w:szCs w:val="24"/>
          <w:lang w:val="en-GB"/>
        </w:rPr>
      </w:pPr>
      <w:r w:rsidRPr="00F4159B">
        <w:rPr>
          <w:rFonts w:ascii="Times New Roman" w:hAnsi="Times New Roman" w:cs="Times New Roman"/>
          <w:szCs w:val="24"/>
          <w:lang w:val="en-GB"/>
        </w:rPr>
        <w:t>Proposal</w:t>
      </w:r>
    </w:p>
    <w:p w14:paraId="45105D75" w14:textId="652962D2" w:rsidR="00F4159B" w:rsidRPr="00F4159B" w:rsidRDefault="00F4159B" w:rsidP="00F4159B">
      <w:pPr>
        <w:pStyle w:val="Proposal"/>
        <w:ind w:left="360"/>
        <w:rPr>
          <w:rFonts w:hAnsi="Times New Roman"/>
          <w:szCs w:val="24"/>
        </w:rPr>
      </w:pPr>
      <w:r w:rsidRPr="00F4159B">
        <w:rPr>
          <w:rFonts w:hAnsi="Times New Roman"/>
          <w:szCs w:val="24"/>
        </w:rPr>
        <w:t>ACP/24A3/1</w:t>
      </w:r>
    </w:p>
    <w:p w14:paraId="1FDE2234" w14:textId="77777777" w:rsidR="00F4159B" w:rsidRPr="00F4159B" w:rsidRDefault="00F4159B" w:rsidP="00F4159B">
      <w:pPr>
        <w:ind w:left="360"/>
        <w:rPr>
          <w:rFonts w:ascii="Times New Roman" w:hAnsi="Times New Roman" w:cs="Times New Roman"/>
          <w:sz w:val="24"/>
          <w:szCs w:val="24"/>
          <w:lang w:val="en-NZ"/>
        </w:rPr>
      </w:pPr>
      <w:r w:rsidRPr="00F4159B">
        <w:rPr>
          <w:rFonts w:ascii="Times New Roman" w:hAnsi="Times New Roman" w:cs="Times New Roman"/>
          <w:sz w:val="24"/>
          <w:szCs w:val="24"/>
          <w:lang w:val="en-NZ"/>
        </w:rPr>
        <w:t>Some APT Members support Method C while some other APT Members support Method B of the CPM Report.</w:t>
      </w:r>
    </w:p>
    <w:p w14:paraId="00684B49" w14:textId="77777777" w:rsidR="00F4159B" w:rsidRPr="00F4159B" w:rsidRDefault="00F4159B" w:rsidP="00F4159B">
      <w:pPr>
        <w:ind w:left="360"/>
        <w:rPr>
          <w:rFonts w:ascii="Times New Roman" w:hAnsi="Times New Roman" w:cs="Times New Roman"/>
          <w:sz w:val="24"/>
          <w:szCs w:val="24"/>
          <w:lang w:val="en-NZ"/>
        </w:rPr>
      </w:pPr>
      <w:r w:rsidRPr="00F4159B">
        <w:rPr>
          <w:rFonts w:ascii="Times New Roman" w:hAnsi="Times New Roman" w:cs="Times New Roman"/>
          <w:sz w:val="24"/>
          <w:szCs w:val="24"/>
          <w:lang w:val="en-NZ"/>
        </w:rPr>
        <w:t xml:space="preserve">Some APT Members are of the view that </w:t>
      </w:r>
      <w:proofErr w:type="spellStart"/>
      <w:r w:rsidRPr="00F4159B">
        <w:rPr>
          <w:rFonts w:ascii="Times New Roman" w:hAnsi="Times New Roman" w:cs="Times New Roman"/>
          <w:sz w:val="24"/>
          <w:szCs w:val="24"/>
          <w:lang w:val="en-NZ"/>
        </w:rPr>
        <w:t>pfd</w:t>
      </w:r>
      <w:proofErr w:type="spellEnd"/>
      <w:r w:rsidRPr="00F4159B">
        <w:rPr>
          <w:rFonts w:ascii="Times New Roman" w:hAnsi="Times New Roman" w:cs="Times New Roman"/>
          <w:sz w:val="24"/>
          <w:szCs w:val="24"/>
          <w:lang w:val="en-NZ"/>
        </w:rPr>
        <w:t xml:space="preserve"> limits are to be revised for both non-GSO and GSO </w:t>
      </w:r>
      <w:proofErr w:type="spellStart"/>
      <w:r w:rsidRPr="00F4159B">
        <w:rPr>
          <w:rFonts w:ascii="Times New Roman" w:hAnsi="Times New Roman" w:cs="Times New Roman"/>
          <w:sz w:val="24"/>
          <w:szCs w:val="24"/>
          <w:lang w:val="en-NZ"/>
        </w:rPr>
        <w:t>MetSat</w:t>
      </w:r>
      <w:proofErr w:type="spellEnd"/>
      <w:r w:rsidRPr="00F4159B">
        <w:rPr>
          <w:rFonts w:ascii="Times New Roman" w:hAnsi="Times New Roman" w:cs="Times New Roman"/>
          <w:sz w:val="24"/>
          <w:szCs w:val="24"/>
          <w:lang w:val="en-NZ"/>
        </w:rPr>
        <w:t>/EESS satellites to give additional protection needed by mobile services that require higher protection based on further ITU-R studies.</w:t>
      </w:r>
    </w:p>
    <w:p w14:paraId="0B6A3001" w14:textId="77777777" w:rsidR="005F4B05" w:rsidRDefault="005F4B05" w:rsidP="00F4159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6F3C4D9" w14:textId="620C7EE0"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4C3C665F" w14:textId="68CABCA4" w:rsidR="00347FA9" w:rsidRPr="00347FA9" w:rsidRDefault="00E16ECD" w:rsidP="00347FA9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A or NOC is</w:t>
      </w:r>
      <w:r w:rsidR="00507CB7">
        <w:rPr>
          <w:rFonts w:ascii="Times New Roman" w:hAnsi="Times New Roman" w:cs="Times New Roman"/>
          <w:sz w:val="24"/>
          <w:szCs w:val="24"/>
        </w:rPr>
        <w:t xml:space="preserve"> proposed by ASMG and Argenti</w:t>
      </w:r>
      <w:r w:rsidR="00347FA9">
        <w:rPr>
          <w:rFonts w:ascii="Times New Roman" w:hAnsi="Times New Roman" w:cs="Times New Roman"/>
          <w:sz w:val="24"/>
          <w:szCs w:val="24"/>
        </w:rPr>
        <w:t>na</w:t>
      </w:r>
    </w:p>
    <w:p w14:paraId="59F87EAD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2D209CA6" w14:textId="77777777"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57265210" w14:textId="44B3CCAC" w:rsidR="004D7CC0" w:rsidRDefault="00347FA9" w:rsidP="00347FA9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SWG5C2 plans to simplify the option into NOC and modified footnote and resolution</w:t>
      </w:r>
      <w:r w:rsidR="00E16ECD">
        <w:rPr>
          <w:rFonts w:ascii="Times New Roman" w:hAnsi="Times New Roman" w:cs="Times New Roman"/>
          <w:sz w:val="24"/>
          <w:szCs w:val="24"/>
        </w:rPr>
        <w:t>.</w:t>
      </w:r>
    </w:p>
    <w:p w14:paraId="4D39277D" w14:textId="40BFCE4E" w:rsidR="00347FA9" w:rsidRDefault="00347FA9" w:rsidP="00347FA9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process to draft on the modified footnote and resolution is still on the way</w:t>
      </w:r>
      <w:r w:rsidR="00E16ECD">
        <w:rPr>
          <w:rFonts w:ascii="Times New Roman" w:hAnsi="Times New Roman" w:cs="Times New Roman"/>
          <w:sz w:val="24"/>
          <w:szCs w:val="24"/>
        </w:rPr>
        <w:t>.</w:t>
      </w:r>
    </w:p>
    <w:p w14:paraId="02552C0F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1887FEE3" w14:textId="0B9D908D" w:rsidR="008742F3" w:rsidRPr="00347FA9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347FA9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347FA9">
        <w:rPr>
          <w:rFonts w:ascii="Times New Roman" w:hAnsi="Times New Roman" w:cs="Times New Roman"/>
          <w:sz w:val="24"/>
          <w:szCs w:val="24"/>
        </w:rPr>
        <w:t xml:space="preserve">which </w:t>
      </w:r>
      <w:r w:rsidRPr="00347FA9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347FA9">
        <w:rPr>
          <w:rFonts w:ascii="Times New Roman" w:hAnsi="Times New Roman" w:cs="Times New Roman"/>
          <w:sz w:val="24"/>
          <w:szCs w:val="24"/>
        </w:rPr>
        <w:t>discussion at</w:t>
      </w:r>
      <w:r w:rsidRPr="00347FA9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347FA9">
        <w:rPr>
          <w:rFonts w:ascii="Times New Roman" w:hAnsi="Times New Roman" w:cs="Times New Roman"/>
          <w:sz w:val="24"/>
          <w:szCs w:val="24"/>
        </w:rPr>
        <w:t>T</w:t>
      </w:r>
      <w:r w:rsidRPr="00347FA9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347FA9">
        <w:rPr>
          <w:rFonts w:ascii="Times New Roman" w:hAnsi="Times New Roman" w:cs="Times New Roman"/>
          <w:sz w:val="24"/>
          <w:szCs w:val="24"/>
        </w:rPr>
        <w:t>M</w:t>
      </w:r>
      <w:r w:rsidRPr="00347FA9">
        <w:rPr>
          <w:rFonts w:ascii="Times New Roman" w:hAnsi="Times New Roman" w:cs="Times New Roman"/>
          <w:sz w:val="24"/>
          <w:szCs w:val="24"/>
        </w:rPr>
        <w:t>eeting</w:t>
      </w:r>
      <w:r w:rsidR="003346ED" w:rsidRPr="00347FA9">
        <w:rPr>
          <w:rFonts w:ascii="Times New Roman" w:hAnsi="Times New Roman" w:cs="Times New Roman"/>
          <w:sz w:val="24"/>
          <w:szCs w:val="24"/>
        </w:rPr>
        <w:t>s</w:t>
      </w:r>
      <w:r w:rsidR="00D1517A" w:rsidRPr="00347FA9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36BF34E2" w14:textId="195A6ECA" w:rsidR="00347FA9" w:rsidRPr="00347FA9" w:rsidRDefault="00347FA9" w:rsidP="00347FA9">
      <w:pPr>
        <w:pStyle w:val="ListParagraph"/>
        <w:numPr>
          <w:ilvl w:val="0"/>
          <w:numId w:val="3"/>
        </w:numPr>
        <w:ind w:leftChars="0" w:left="709"/>
        <w:rPr>
          <w:rFonts w:ascii="Times New Roman" w:hAnsi="Times New Roman" w:cs="Times New Roman"/>
          <w:sz w:val="24"/>
          <w:szCs w:val="24"/>
        </w:rPr>
      </w:pPr>
      <w:r w:rsidRPr="00347FA9">
        <w:rPr>
          <w:rFonts w:ascii="Times New Roman" w:hAnsi="Times New Roman" w:cs="Times New Roman"/>
          <w:sz w:val="24"/>
          <w:szCs w:val="24"/>
        </w:rPr>
        <w:t>The chairman of SWG5C2 is trying to consolidate the position of option B and C into a single position, APT needs to redefine its position in the discussion whether to let its member to bring their own position or to unify in a single position</w:t>
      </w:r>
      <w:r w:rsidR="00E16ECD">
        <w:rPr>
          <w:rFonts w:ascii="Times New Roman" w:hAnsi="Times New Roman" w:cs="Times New Roman"/>
          <w:sz w:val="24"/>
          <w:szCs w:val="24"/>
        </w:rPr>
        <w:t>.</w:t>
      </w:r>
    </w:p>
    <w:p w14:paraId="4EC641B7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68A5" w14:textId="77777777" w:rsidR="00707588" w:rsidRDefault="00707588" w:rsidP="00D1517A">
      <w:pPr>
        <w:spacing w:after="0" w:line="240" w:lineRule="auto"/>
      </w:pPr>
      <w:r>
        <w:separator/>
      </w:r>
    </w:p>
  </w:endnote>
  <w:endnote w:type="continuationSeparator" w:id="0">
    <w:p w14:paraId="49CA3ACF" w14:textId="77777777" w:rsidR="00707588" w:rsidRDefault="00707588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2210A" w14:textId="77777777" w:rsidR="00707588" w:rsidRDefault="00707588" w:rsidP="00D1517A">
      <w:pPr>
        <w:spacing w:after="0" w:line="240" w:lineRule="auto"/>
      </w:pPr>
      <w:r>
        <w:separator/>
      </w:r>
    </w:p>
  </w:footnote>
  <w:footnote w:type="continuationSeparator" w:id="0">
    <w:p w14:paraId="778D0D4D" w14:textId="77777777" w:rsidR="00707588" w:rsidRDefault="00707588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669"/>
    <w:multiLevelType w:val="hybridMultilevel"/>
    <w:tmpl w:val="C8E6AF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05B5BF6"/>
    <w:multiLevelType w:val="hybridMultilevel"/>
    <w:tmpl w:val="5102137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A1F17"/>
    <w:rsid w:val="001E0789"/>
    <w:rsid w:val="00283D24"/>
    <w:rsid w:val="003346ED"/>
    <w:rsid w:val="00347FA9"/>
    <w:rsid w:val="004A574B"/>
    <w:rsid w:val="004D7CC0"/>
    <w:rsid w:val="00507CB7"/>
    <w:rsid w:val="005755E6"/>
    <w:rsid w:val="005F4B05"/>
    <w:rsid w:val="00677357"/>
    <w:rsid w:val="00683E04"/>
    <w:rsid w:val="00707588"/>
    <w:rsid w:val="00736568"/>
    <w:rsid w:val="008742F3"/>
    <w:rsid w:val="00921719"/>
    <w:rsid w:val="009D496E"/>
    <w:rsid w:val="009E27EC"/>
    <w:rsid w:val="00A00CDA"/>
    <w:rsid w:val="00AC461C"/>
    <w:rsid w:val="00C750CB"/>
    <w:rsid w:val="00C82B13"/>
    <w:rsid w:val="00D1517A"/>
    <w:rsid w:val="00E16ECD"/>
    <w:rsid w:val="00EA1B34"/>
    <w:rsid w:val="00EC68D5"/>
    <w:rsid w:val="00EF7969"/>
    <w:rsid w:val="00F4159B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877CF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Normal"/>
    <w:next w:val="Normal"/>
    <w:qFormat/>
    <w:rsid w:val="00F4159B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Normal"/>
    <w:next w:val="Normal"/>
    <w:rsid w:val="00F4159B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F4159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Hyperlink">
    <w:name w:val="Hyperlink"/>
    <w:basedOn w:val="DefaultParagraphFont"/>
    <w:uiPriority w:val="99"/>
    <w:unhideWhenUsed/>
    <w:rsid w:val="00347F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lia@postel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2019-10-30T16:13:00Z</dcterms:created>
  <dcterms:modified xsi:type="dcterms:W3CDTF">2019-10-30T16:13:00Z</dcterms:modified>
</cp:coreProperties>
</file>