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4DCF" w14:textId="77777777" w:rsidR="00527B45" w:rsidRPr="000E791C" w:rsidRDefault="00EA1B34" w:rsidP="000B5983">
      <w:pPr>
        <w:jc w:val="center"/>
        <w:rPr>
          <w:rFonts w:ascii="Times New Roman" w:hAnsi="Times New Roman" w:cs="Times New Roman"/>
          <w:b/>
          <w:sz w:val="28"/>
          <w:szCs w:val="28"/>
        </w:rPr>
      </w:pPr>
      <w:r w:rsidRPr="000E791C">
        <w:rPr>
          <w:rFonts w:ascii="Times New Roman" w:hAnsi="Times New Roman" w:cs="Times New Roman"/>
          <w:b/>
          <w:sz w:val="28"/>
          <w:szCs w:val="28"/>
        </w:rPr>
        <w:t>Report of the Agenda Item</w:t>
      </w:r>
      <w:r w:rsidR="005839CE" w:rsidRPr="000E791C">
        <w:rPr>
          <w:rFonts w:ascii="Times New Roman" w:hAnsi="Times New Roman" w:cs="Times New Roman"/>
          <w:b/>
          <w:sz w:val="28"/>
          <w:szCs w:val="28"/>
        </w:rPr>
        <w:t xml:space="preserve"> 1.9.2 </w:t>
      </w:r>
      <w:r w:rsidRPr="000E791C">
        <w:rPr>
          <w:rFonts w:ascii="Times New Roman" w:hAnsi="Times New Roman" w:cs="Times New Roman"/>
          <w:b/>
          <w:sz w:val="28"/>
          <w:szCs w:val="28"/>
        </w:rPr>
        <w:t xml:space="preserve">Coordinator during </w:t>
      </w:r>
      <w:r w:rsidR="003346ED" w:rsidRPr="000E791C">
        <w:rPr>
          <w:rFonts w:ascii="Times New Roman" w:hAnsi="Times New Roman" w:cs="Times New Roman"/>
          <w:b/>
          <w:sz w:val="28"/>
          <w:szCs w:val="28"/>
        </w:rPr>
        <w:t>WRC-19</w:t>
      </w:r>
    </w:p>
    <w:p w14:paraId="24A4F1D1" w14:textId="77777777" w:rsidR="00EA1B34" w:rsidRPr="000E791C" w:rsidRDefault="00EA1B34" w:rsidP="00AC461C">
      <w:pPr>
        <w:jc w:val="center"/>
        <w:rPr>
          <w:rFonts w:ascii="Times New Roman" w:hAnsi="Times New Roman" w:cs="Times New Roman"/>
          <w:sz w:val="24"/>
          <w:szCs w:val="24"/>
        </w:rPr>
      </w:pPr>
      <w:r w:rsidRPr="000E791C">
        <w:rPr>
          <w:rFonts w:ascii="Times New Roman" w:hAnsi="Times New Roman" w:cs="Times New Roman"/>
          <w:sz w:val="24"/>
          <w:szCs w:val="24"/>
        </w:rPr>
        <w:t>Name and email of the Coordinator</w:t>
      </w:r>
      <w:r w:rsidR="004D7CC0" w:rsidRPr="000E791C">
        <w:rPr>
          <w:rFonts w:ascii="Times New Roman" w:hAnsi="Times New Roman" w:cs="Times New Roman"/>
          <w:sz w:val="24"/>
          <w:szCs w:val="24"/>
        </w:rPr>
        <w:t>:</w:t>
      </w:r>
      <w:r w:rsidR="005839CE" w:rsidRPr="000E791C">
        <w:rPr>
          <w:rFonts w:ascii="Times New Roman" w:hAnsi="Times New Roman" w:cs="Times New Roman"/>
          <w:sz w:val="24"/>
          <w:szCs w:val="24"/>
        </w:rPr>
        <w:t xml:space="preserve"> Yoshio MIYADERA (miyadera.yoshio@jrc.co.jp)</w:t>
      </w:r>
    </w:p>
    <w:p w14:paraId="66DD9CD1" w14:textId="77777777" w:rsidR="004D7CC0" w:rsidRPr="000E791C" w:rsidRDefault="004D7CC0" w:rsidP="00AC461C">
      <w:pPr>
        <w:jc w:val="center"/>
        <w:rPr>
          <w:rFonts w:ascii="Times New Roman" w:hAnsi="Times New Roman" w:cs="Times New Roman"/>
          <w:sz w:val="24"/>
          <w:szCs w:val="24"/>
        </w:rPr>
      </w:pPr>
      <w:r w:rsidRPr="000E791C">
        <w:rPr>
          <w:rFonts w:ascii="Times New Roman" w:hAnsi="Times New Roman" w:cs="Times New Roman"/>
          <w:sz w:val="24"/>
          <w:szCs w:val="24"/>
        </w:rPr>
        <w:t>Report Date:</w:t>
      </w:r>
      <w:r w:rsidR="002B6D3B">
        <w:rPr>
          <w:rFonts w:ascii="Times New Roman" w:hAnsi="Times New Roman" w:cs="Times New Roman"/>
          <w:sz w:val="24"/>
          <w:szCs w:val="24"/>
        </w:rPr>
        <w:t xml:space="preserve"> </w:t>
      </w:r>
      <w:r w:rsidR="002C4482">
        <w:rPr>
          <w:rFonts w:ascii="Times New Roman" w:eastAsia="ＭＳ 明朝" w:hAnsi="Times New Roman" w:cs="Times New Roman" w:hint="eastAsia"/>
          <w:sz w:val="24"/>
          <w:szCs w:val="24"/>
          <w:lang w:eastAsia="ja-JP"/>
        </w:rPr>
        <w:t>1</w:t>
      </w:r>
      <w:r w:rsidR="005E7CE5">
        <w:rPr>
          <w:rFonts w:ascii="Times New Roman" w:eastAsia="ＭＳ 明朝" w:hAnsi="Times New Roman" w:cs="Times New Roman"/>
          <w:sz w:val="24"/>
          <w:szCs w:val="24"/>
          <w:lang w:eastAsia="ja-JP"/>
        </w:rPr>
        <w:t>2</w:t>
      </w:r>
      <w:r w:rsidR="002B6D3B">
        <w:rPr>
          <w:rFonts w:ascii="Times New Roman" w:hAnsi="Times New Roman" w:cs="Times New Roman"/>
          <w:sz w:val="24"/>
          <w:szCs w:val="24"/>
        </w:rPr>
        <w:t xml:space="preserve"> </w:t>
      </w:r>
      <w:r w:rsidR="005839CE" w:rsidRPr="000E791C">
        <w:rPr>
          <w:rFonts w:ascii="Times New Roman" w:hAnsi="Times New Roman" w:cs="Times New Roman"/>
          <w:sz w:val="24"/>
          <w:szCs w:val="24"/>
        </w:rPr>
        <w:t>Nov. 2019</w:t>
      </w:r>
    </w:p>
    <w:p w14:paraId="5ED5D91D" w14:textId="77777777" w:rsidR="000B5983" w:rsidRPr="000E791C" w:rsidRDefault="000B5983" w:rsidP="00086F2C">
      <w:pPr>
        <w:rPr>
          <w:rFonts w:ascii="Times New Roman" w:hAnsi="Times New Roman" w:cs="Times New Roman"/>
          <w:sz w:val="24"/>
          <w:szCs w:val="24"/>
        </w:rPr>
      </w:pPr>
    </w:p>
    <w:p w14:paraId="4CF7098C" w14:textId="77777777"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Agenda Item</w:t>
      </w:r>
    </w:p>
    <w:p w14:paraId="3C361BCC" w14:textId="77777777"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w:t>
      </w:r>
      <w:r w:rsidRPr="000E791C">
        <w:rPr>
          <w:rFonts w:ascii="Times New Roman" w:hAnsi="Times New Roman" w:cs="Times New Roman"/>
          <w:sz w:val="24"/>
          <w:szCs w:val="24"/>
        </w:rPr>
        <w:tab/>
        <w:t>to consider, based on the results of ITU-R studies:</w:t>
      </w:r>
    </w:p>
    <w:p w14:paraId="02D53615" w14:textId="77777777"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1.9.2</w:t>
      </w:r>
      <w:r w:rsidRPr="000E791C">
        <w:rPr>
          <w:rFonts w:ascii="Times New Roman" w:hAnsi="Times New Roman" w:cs="Times New Roman"/>
          <w:sz w:val="24"/>
          <w:szCs w:val="24"/>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0E791C">
        <w:rPr>
          <w:rFonts w:ascii="Times New Roman" w:hAnsi="Times New Roman" w:cs="Times New Roman"/>
          <w:b/>
          <w:bCs/>
          <w:sz w:val="24"/>
          <w:szCs w:val="24"/>
        </w:rPr>
        <w:t>18</w:t>
      </w:r>
      <w:r w:rsidRPr="000E791C">
        <w:rPr>
          <w:rFonts w:ascii="Times New Roman" w:hAnsi="Times New Roman" w:cs="Times New Roman"/>
          <w:sz w:val="24"/>
          <w:szCs w:val="24"/>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0E791C">
        <w:rPr>
          <w:rFonts w:ascii="Times New Roman" w:hAnsi="Times New Roman" w:cs="Times New Roman"/>
          <w:i/>
          <w:iCs/>
          <w:sz w:val="24"/>
          <w:szCs w:val="24"/>
        </w:rPr>
        <w:t xml:space="preserve">recognizing d) </w:t>
      </w:r>
      <w:r w:rsidRPr="000E791C">
        <w:rPr>
          <w:rFonts w:ascii="Times New Roman" w:hAnsi="Times New Roman" w:cs="Times New Roman"/>
          <w:sz w:val="24"/>
          <w:szCs w:val="24"/>
        </w:rPr>
        <w:t xml:space="preserve">and </w:t>
      </w:r>
      <w:r w:rsidRPr="000E791C">
        <w:rPr>
          <w:rFonts w:ascii="Times New Roman" w:hAnsi="Times New Roman" w:cs="Times New Roman"/>
          <w:i/>
          <w:iCs/>
          <w:sz w:val="24"/>
          <w:szCs w:val="24"/>
        </w:rPr>
        <w:t xml:space="preserve">e) </w:t>
      </w:r>
      <w:r w:rsidRPr="000E791C">
        <w:rPr>
          <w:rFonts w:ascii="Times New Roman" w:hAnsi="Times New Roman" w:cs="Times New Roman"/>
          <w:sz w:val="24"/>
          <w:szCs w:val="24"/>
        </w:rPr>
        <w:t xml:space="preserve">of Resolution </w:t>
      </w:r>
      <w:r w:rsidRPr="000E791C">
        <w:rPr>
          <w:rFonts w:ascii="Times New Roman" w:hAnsi="Times New Roman" w:cs="Times New Roman"/>
          <w:b/>
          <w:bCs/>
          <w:sz w:val="24"/>
          <w:szCs w:val="24"/>
        </w:rPr>
        <w:t xml:space="preserve">360 </w:t>
      </w:r>
      <w:r w:rsidRPr="000E791C">
        <w:rPr>
          <w:rFonts w:ascii="Times New Roman" w:hAnsi="Times New Roman" w:cs="Times New Roman"/>
          <w:sz w:val="24"/>
          <w:szCs w:val="24"/>
        </w:rPr>
        <w:t>(</w:t>
      </w:r>
      <w:r w:rsidRPr="000E791C">
        <w:rPr>
          <w:rFonts w:ascii="Times New Roman" w:hAnsi="Times New Roman" w:cs="Times New Roman"/>
          <w:b/>
          <w:bCs/>
          <w:sz w:val="24"/>
          <w:szCs w:val="24"/>
        </w:rPr>
        <w:t>Rev.WRC-15</w:t>
      </w:r>
      <w:r w:rsidRPr="000E791C">
        <w:rPr>
          <w:rFonts w:ascii="Times New Roman" w:hAnsi="Times New Roman" w:cs="Times New Roman"/>
          <w:sz w:val="24"/>
          <w:szCs w:val="24"/>
        </w:rPr>
        <w:t>);</w:t>
      </w:r>
    </w:p>
    <w:p w14:paraId="4888765B" w14:textId="77777777" w:rsidR="004D7CC0" w:rsidRPr="000E791C" w:rsidRDefault="004D7CC0" w:rsidP="004D7CC0">
      <w:pPr>
        <w:rPr>
          <w:rFonts w:ascii="Times New Roman" w:hAnsi="Times New Roman" w:cs="Times New Roman"/>
          <w:sz w:val="24"/>
          <w:szCs w:val="24"/>
        </w:rPr>
      </w:pPr>
    </w:p>
    <w:p w14:paraId="363159C7" w14:textId="77777777"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APT </w:t>
      </w:r>
      <w:r w:rsidR="003346ED" w:rsidRPr="000E791C">
        <w:rPr>
          <w:rFonts w:ascii="Times New Roman" w:hAnsi="Times New Roman" w:cs="Times New Roman"/>
          <w:sz w:val="24"/>
          <w:szCs w:val="24"/>
        </w:rPr>
        <w:t xml:space="preserve">Common Proposals and </w:t>
      </w:r>
      <w:r w:rsidR="00D1517A" w:rsidRPr="000E791C">
        <w:rPr>
          <w:rFonts w:ascii="Times New Roman" w:hAnsi="Times New Roman" w:cs="Times New Roman"/>
          <w:sz w:val="24"/>
          <w:szCs w:val="24"/>
        </w:rPr>
        <w:t xml:space="preserve">APT Views for </w:t>
      </w:r>
      <w:r w:rsidR="003346ED" w:rsidRPr="000E791C">
        <w:rPr>
          <w:rFonts w:ascii="Times New Roman" w:hAnsi="Times New Roman" w:cs="Times New Roman"/>
          <w:sz w:val="24"/>
          <w:szCs w:val="24"/>
        </w:rPr>
        <w:t>WRC-19</w:t>
      </w:r>
      <w:r w:rsidR="00D1517A" w:rsidRPr="000E791C">
        <w:rPr>
          <w:rFonts w:ascii="Times New Roman" w:hAnsi="Times New Roman" w:cs="Times New Roman"/>
          <w:sz w:val="24"/>
          <w:szCs w:val="24"/>
        </w:rPr>
        <w:t xml:space="preserve"> (which </w:t>
      </w:r>
      <w:r w:rsidR="003346ED" w:rsidRPr="000E791C">
        <w:rPr>
          <w:rFonts w:ascii="Times New Roman" w:hAnsi="Times New Roman" w:cs="Times New Roman"/>
          <w:sz w:val="24"/>
          <w:szCs w:val="24"/>
        </w:rPr>
        <w:t>has been submitted to WRC-19</w:t>
      </w:r>
      <w:r w:rsidR="00D1517A" w:rsidRPr="000E791C">
        <w:rPr>
          <w:rFonts w:ascii="Times New Roman" w:hAnsi="Times New Roman" w:cs="Times New Roman"/>
          <w:sz w:val="24"/>
          <w:szCs w:val="24"/>
        </w:rPr>
        <w:t>)</w:t>
      </w:r>
      <w:r w:rsidR="000B5983" w:rsidRPr="000E791C">
        <w:rPr>
          <w:rFonts w:ascii="Times New Roman" w:hAnsi="Times New Roman" w:cs="Times New Roman"/>
          <w:sz w:val="24"/>
          <w:szCs w:val="24"/>
        </w:rPr>
        <w:t xml:space="preserve"> </w:t>
      </w:r>
    </w:p>
    <w:bookmarkStart w:id="0" w:name="_MON_1634229869"/>
    <w:bookmarkEnd w:id="0"/>
    <w:p w14:paraId="1E4DF42C" w14:textId="77777777" w:rsidR="004D7CC0" w:rsidRPr="000E791C" w:rsidRDefault="000C7080" w:rsidP="004D7CC0">
      <w:pPr>
        <w:rPr>
          <w:rFonts w:ascii="Times New Roman" w:hAnsi="Times New Roman" w:cs="Times New Roman"/>
          <w:sz w:val="24"/>
          <w:szCs w:val="24"/>
        </w:rPr>
      </w:pPr>
      <w:r w:rsidRPr="000E791C">
        <w:rPr>
          <w:rFonts w:ascii="Times New Roman" w:hAnsi="Times New Roman" w:cs="Times New Roman"/>
          <w:sz w:val="24"/>
          <w:szCs w:val="24"/>
        </w:rPr>
        <w:object w:dxaOrig="1516" w:dyaOrig="1033" w14:anchorId="73D03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2.2pt" o:ole="">
            <v:imagedata r:id="rId8" o:title=""/>
          </v:shape>
          <o:OLEObject Type="Embed" ProgID="Word.Document.12" ShapeID="_x0000_i1025" DrawAspect="Icon" ObjectID="_1635069187" r:id="rId9">
            <o:FieldCodes>\s</o:FieldCodes>
          </o:OLEObject>
        </w:object>
      </w:r>
    </w:p>
    <w:p w14:paraId="2F9CFD66" w14:textId="77777777" w:rsidR="004D7CC0" w:rsidRPr="000E791C" w:rsidRDefault="004D7CC0" w:rsidP="004D7CC0">
      <w:pPr>
        <w:rPr>
          <w:rFonts w:ascii="Times New Roman" w:hAnsi="Times New Roman" w:cs="Times New Roman"/>
          <w:sz w:val="24"/>
          <w:szCs w:val="24"/>
        </w:rPr>
      </w:pPr>
    </w:p>
    <w:p w14:paraId="34B1FB7C" w14:textId="77777777" w:rsidR="008742F3"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Topics proposed by other regional Groups or ITU Members which are </w:t>
      </w:r>
      <w:r w:rsidR="008742F3" w:rsidRPr="000E791C">
        <w:rPr>
          <w:rFonts w:ascii="Times New Roman" w:hAnsi="Times New Roman" w:cs="Times New Roman"/>
          <w:sz w:val="24"/>
          <w:szCs w:val="24"/>
        </w:rPr>
        <w:t xml:space="preserve">not included in </w:t>
      </w:r>
      <w:r w:rsidR="00C82B13" w:rsidRPr="000E791C">
        <w:rPr>
          <w:rFonts w:ascii="Times New Roman" w:hAnsi="Times New Roman" w:cs="Times New Roman"/>
          <w:sz w:val="24"/>
          <w:szCs w:val="24"/>
        </w:rPr>
        <w:t>no. 2 above</w:t>
      </w:r>
    </w:p>
    <w:tbl>
      <w:tblPr>
        <w:tblStyle w:val="a8"/>
        <w:tblW w:w="9351" w:type="dxa"/>
        <w:tblLook w:val="04A0" w:firstRow="1" w:lastRow="0" w:firstColumn="1" w:lastColumn="0" w:noHBand="0" w:noVBand="1"/>
      </w:tblPr>
      <w:tblGrid>
        <w:gridCol w:w="988"/>
        <w:gridCol w:w="1559"/>
        <w:gridCol w:w="1417"/>
        <w:gridCol w:w="1843"/>
        <w:gridCol w:w="3544"/>
      </w:tblGrid>
      <w:tr w:rsidR="00644C0F" w:rsidRPr="000E791C" w14:paraId="5A18DFC8" w14:textId="77777777" w:rsidTr="00182BFD">
        <w:tc>
          <w:tcPr>
            <w:tcW w:w="988" w:type="dxa"/>
          </w:tcPr>
          <w:p w14:paraId="2B099E30"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Group</w:t>
            </w:r>
          </w:p>
        </w:tc>
        <w:tc>
          <w:tcPr>
            <w:tcW w:w="1559" w:type="dxa"/>
          </w:tcPr>
          <w:p w14:paraId="2B065E9F"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Method</w:t>
            </w:r>
          </w:p>
        </w:tc>
        <w:tc>
          <w:tcPr>
            <w:tcW w:w="1417" w:type="dxa"/>
          </w:tcPr>
          <w:p w14:paraId="2E68C2AB"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Freq. plan</w:t>
            </w:r>
          </w:p>
        </w:tc>
        <w:tc>
          <w:tcPr>
            <w:tcW w:w="1843" w:type="dxa"/>
          </w:tcPr>
          <w:p w14:paraId="0400E9D9"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SAT allocation</w:t>
            </w:r>
          </w:p>
        </w:tc>
        <w:tc>
          <w:tcPr>
            <w:tcW w:w="3544" w:type="dxa"/>
          </w:tcPr>
          <w:p w14:paraId="3217E780" w14:textId="77777777" w:rsidR="00644C0F" w:rsidRPr="000E791C" w:rsidRDefault="00182BFD" w:rsidP="004D7CC0">
            <w:pPr>
              <w:rPr>
                <w:rFonts w:ascii="Times New Roman" w:eastAsia="ＭＳ 明朝" w:hAnsi="Times New Roman" w:cs="Times New Roman"/>
                <w:sz w:val="24"/>
                <w:szCs w:val="24"/>
                <w:lang w:eastAsia="ja-JP"/>
              </w:rPr>
            </w:pPr>
            <w:proofErr w:type="spellStart"/>
            <w:r w:rsidRPr="000E791C">
              <w:rPr>
                <w:rFonts w:ascii="Times New Roman" w:eastAsia="ＭＳ 明朝" w:hAnsi="Times New Roman" w:cs="Times New Roman"/>
                <w:sz w:val="24"/>
                <w:szCs w:val="24"/>
                <w:lang w:eastAsia="ja-JP"/>
              </w:rPr>
              <w:t>p</w:t>
            </w:r>
            <w:r w:rsidR="00644C0F" w:rsidRPr="000E791C">
              <w:rPr>
                <w:rFonts w:ascii="Times New Roman" w:eastAsia="ＭＳ 明朝" w:hAnsi="Times New Roman" w:cs="Times New Roman"/>
                <w:sz w:val="24"/>
                <w:szCs w:val="24"/>
                <w:lang w:eastAsia="ja-JP"/>
              </w:rPr>
              <w:t>fd</w:t>
            </w:r>
            <w:proofErr w:type="spellEnd"/>
            <w:r w:rsidR="00644C0F" w:rsidRPr="000E791C">
              <w:rPr>
                <w:rFonts w:ascii="Times New Roman" w:eastAsia="ＭＳ 明朝" w:hAnsi="Times New Roman" w:cs="Times New Roman"/>
                <w:sz w:val="24"/>
                <w:szCs w:val="24"/>
                <w:lang w:eastAsia="ja-JP"/>
              </w:rPr>
              <w:t xml:space="preserve"> mask</w:t>
            </w:r>
          </w:p>
        </w:tc>
      </w:tr>
      <w:tr w:rsidR="00644C0F" w:rsidRPr="000E791C" w14:paraId="0204936F" w14:textId="77777777" w:rsidTr="00182BFD">
        <w:tc>
          <w:tcPr>
            <w:tcW w:w="988" w:type="dxa"/>
          </w:tcPr>
          <w:p w14:paraId="074DE409"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APT</w:t>
            </w:r>
          </w:p>
        </w:tc>
        <w:tc>
          <w:tcPr>
            <w:tcW w:w="1559" w:type="dxa"/>
          </w:tcPr>
          <w:p w14:paraId="5231E1B8"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 mod</w:t>
            </w:r>
          </w:p>
        </w:tc>
        <w:tc>
          <w:tcPr>
            <w:tcW w:w="1417" w:type="dxa"/>
          </w:tcPr>
          <w:p w14:paraId="5EAD2F60"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3 mod</w:t>
            </w:r>
          </w:p>
        </w:tc>
        <w:tc>
          <w:tcPr>
            <w:tcW w:w="1843" w:type="dxa"/>
          </w:tcPr>
          <w:p w14:paraId="34FF666B"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Secondary</w:t>
            </w:r>
          </w:p>
        </w:tc>
        <w:tc>
          <w:tcPr>
            <w:tcW w:w="3544" w:type="dxa"/>
          </w:tcPr>
          <w:p w14:paraId="4508E9F7"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14:paraId="3ABE5B8E" w14:textId="77777777" w:rsidTr="00182BFD">
        <w:tc>
          <w:tcPr>
            <w:tcW w:w="988" w:type="dxa"/>
          </w:tcPr>
          <w:p w14:paraId="0498AF9E"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CITEL</w:t>
            </w:r>
          </w:p>
        </w:tc>
        <w:tc>
          <w:tcPr>
            <w:tcW w:w="1559" w:type="dxa"/>
          </w:tcPr>
          <w:p w14:paraId="7095ECE8"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op.2 mod</w:t>
            </w:r>
          </w:p>
        </w:tc>
        <w:tc>
          <w:tcPr>
            <w:tcW w:w="1417" w:type="dxa"/>
          </w:tcPr>
          <w:p w14:paraId="42AE6D11"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 mod</w:t>
            </w:r>
          </w:p>
        </w:tc>
        <w:tc>
          <w:tcPr>
            <w:tcW w:w="1843" w:type="dxa"/>
          </w:tcPr>
          <w:p w14:paraId="389B0C5A"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14:paraId="2F35B71B" w14:textId="77777777" w:rsidR="00644C0F" w:rsidRPr="000E791C" w:rsidRDefault="00644C0F" w:rsidP="004D7CC0">
            <w:pPr>
              <w:rPr>
                <w:rFonts w:ascii="Times New Roman" w:hAnsi="Times New Roman" w:cs="Times New Roman"/>
                <w:sz w:val="24"/>
                <w:szCs w:val="24"/>
              </w:rPr>
            </w:pPr>
            <w:r w:rsidRPr="000E791C">
              <w:rPr>
                <w:rFonts w:ascii="Times New Roman" w:hAnsi="Times New Roman" w:cs="Times New Roman"/>
                <w:sz w:val="24"/>
                <w:szCs w:val="24"/>
              </w:rPr>
              <w:t>Annex 2 of Rep</w:t>
            </w:r>
            <w:r w:rsidR="00182BFD" w:rsidRPr="000E791C">
              <w:rPr>
                <w:rFonts w:ascii="Times New Roman" w:hAnsi="Times New Roman" w:cs="Times New Roman"/>
                <w:sz w:val="24"/>
                <w:szCs w:val="24"/>
              </w:rPr>
              <w:t>.</w:t>
            </w:r>
            <w:r w:rsidRPr="000E791C">
              <w:rPr>
                <w:rFonts w:ascii="Times New Roman" w:hAnsi="Times New Roman" w:cs="Times New Roman"/>
                <w:sz w:val="24"/>
                <w:szCs w:val="24"/>
              </w:rPr>
              <w:t xml:space="preserve"> ITU-R M.2435-0</w:t>
            </w:r>
          </w:p>
        </w:tc>
      </w:tr>
      <w:tr w:rsidR="00644C0F" w:rsidRPr="000E791C" w14:paraId="63AC4DF4" w14:textId="77777777" w:rsidTr="00182BFD">
        <w:tc>
          <w:tcPr>
            <w:tcW w:w="988" w:type="dxa"/>
          </w:tcPr>
          <w:p w14:paraId="33CB1AC6"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RCC</w:t>
            </w:r>
          </w:p>
        </w:tc>
        <w:tc>
          <w:tcPr>
            <w:tcW w:w="1559" w:type="dxa"/>
          </w:tcPr>
          <w:p w14:paraId="11CEDCA6"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14:paraId="47F3810E"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14:paraId="63AACB21"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14:paraId="2A3F910C"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14:paraId="2115ED49" w14:textId="77777777" w:rsidTr="00182BFD">
        <w:tc>
          <w:tcPr>
            <w:tcW w:w="988" w:type="dxa"/>
          </w:tcPr>
          <w:p w14:paraId="64376640"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CEPT</w:t>
            </w:r>
          </w:p>
        </w:tc>
        <w:tc>
          <w:tcPr>
            <w:tcW w:w="1559" w:type="dxa"/>
          </w:tcPr>
          <w:p w14:paraId="3C5A9292"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14:paraId="79B5C566"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14:paraId="4D62DC81"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14:paraId="64B223D7"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r w:rsidR="00182BFD" w:rsidRPr="000E791C" w14:paraId="7488BCAE" w14:textId="77777777" w:rsidTr="00182BFD">
        <w:tc>
          <w:tcPr>
            <w:tcW w:w="988" w:type="dxa"/>
          </w:tcPr>
          <w:p w14:paraId="613CDEDC"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ASMG</w:t>
            </w:r>
          </w:p>
        </w:tc>
        <w:tc>
          <w:tcPr>
            <w:tcW w:w="1559" w:type="dxa"/>
          </w:tcPr>
          <w:p w14:paraId="773E99DA"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14:paraId="37A12AAB"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14:paraId="3CEEC04E"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14:paraId="2E54568A"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5D015B" w:rsidRPr="000E791C" w14:paraId="40271CEE" w14:textId="77777777" w:rsidTr="00182BFD">
        <w:tc>
          <w:tcPr>
            <w:tcW w:w="988" w:type="dxa"/>
          </w:tcPr>
          <w:p w14:paraId="3CBB432A"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ATU</w:t>
            </w:r>
          </w:p>
        </w:tc>
        <w:tc>
          <w:tcPr>
            <w:tcW w:w="1559" w:type="dxa"/>
          </w:tcPr>
          <w:p w14:paraId="770C8815"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14:paraId="36CD8810"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14:paraId="05E9A02A"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14:paraId="6EB21045"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bl>
    <w:p w14:paraId="378DA5A9" w14:textId="77777777" w:rsidR="004D7CC0" w:rsidRDefault="004D7CC0" w:rsidP="004D7CC0">
      <w:pPr>
        <w:rPr>
          <w:rFonts w:ascii="Times New Roman" w:hAnsi="Times New Roman" w:cs="Times New Roman"/>
          <w:sz w:val="24"/>
          <w:szCs w:val="24"/>
        </w:rPr>
      </w:pPr>
    </w:p>
    <w:p w14:paraId="50191E02" w14:textId="77777777" w:rsidR="007A27CE" w:rsidRDefault="007A27CE">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EA115DB" w14:textId="77777777" w:rsidR="00EA1B34" w:rsidRPr="000E791C" w:rsidRDefault="008742F3"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lastRenderedPageBreak/>
        <w:t xml:space="preserve">Progress of discussion during </w:t>
      </w:r>
      <w:r w:rsidR="003346ED" w:rsidRPr="000E791C">
        <w:rPr>
          <w:rFonts w:ascii="Times New Roman" w:hAnsi="Times New Roman" w:cs="Times New Roman"/>
          <w:sz w:val="24"/>
          <w:szCs w:val="24"/>
        </w:rPr>
        <w:t xml:space="preserve">WRC-19 </w:t>
      </w:r>
      <w:r w:rsidR="00D1517A" w:rsidRPr="000E791C">
        <w:rPr>
          <w:rFonts w:ascii="Times New Roman" w:hAnsi="Times New Roman" w:cs="Times New Roman"/>
          <w:sz w:val="24"/>
          <w:szCs w:val="24"/>
        </w:rPr>
        <w:t>on the Agenda Item</w:t>
      </w:r>
      <w:r w:rsidR="009B3329" w:rsidRPr="000E791C">
        <w:rPr>
          <w:rFonts w:ascii="Times New Roman" w:hAnsi="Times New Roman" w:cs="Times New Roman"/>
          <w:sz w:val="24"/>
          <w:szCs w:val="24"/>
        </w:rPr>
        <w:t xml:space="preserve"> 1.9.2</w:t>
      </w:r>
    </w:p>
    <w:p w14:paraId="34D05850" w14:textId="77777777" w:rsidR="002E6C52" w:rsidRDefault="002E6C52" w:rsidP="008D3C40">
      <w:pPr>
        <w:wordWrap/>
        <w:ind w:left="566" w:hangingChars="236" w:hanging="566"/>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4.1</w:t>
      </w:r>
      <w:r w:rsidR="008D3C40">
        <w:rPr>
          <w:rFonts w:ascii="Times New Roman" w:eastAsia="ＭＳ 明朝" w:hAnsi="Times New Roman" w:cs="Times New Roman"/>
          <w:sz w:val="24"/>
          <w:szCs w:val="24"/>
          <w:lang w:eastAsia="ja-JP"/>
        </w:rPr>
        <w:tab/>
      </w:r>
      <w:r w:rsidRPr="002E6C52">
        <w:rPr>
          <w:rFonts w:ascii="Times New Roman" w:eastAsia="ＭＳ 明朝" w:hAnsi="Times New Roman" w:cs="Times New Roman"/>
          <w:sz w:val="24"/>
          <w:szCs w:val="24"/>
          <w:lang w:eastAsia="ja-JP"/>
        </w:rPr>
        <w:t>Result of APT coordination meeting</w:t>
      </w:r>
    </w:p>
    <w:p w14:paraId="37D8C250"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1)</w:t>
      </w:r>
      <w:r w:rsidRPr="00E21C8E">
        <w:rPr>
          <w:rFonts w:ascii="Times New Roman" w:eastAsia="ＭＳ Ｐ明朝" w:hAnsi="Times New Roman" w:cs="Times New Roman"/>
          <w:sz w:val="21"/>
          <w:lang w:eastAsia="ja-JP"/>
        </w:rPr>
        <w:tab/>
        <w:t>Frequency plan</w:t>
      </w:r>
    </w:p>
    <w:p w14:paraId="11A35B52"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APT agrees to the following frequency plan.</w:t>
      </w:r>
    </w:p>
    <w:p w14:paraId="42F30D9D"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noProof/>
          <w:sz w:val="21"/>
          <w:lang w:val="de-DE" w:eastAsia="de-DE"/>
        </w:rPr>
        <w:drawing>
          <wp:inline distT="0" distB="0" distL="0" distR="0" wp14:anchorId="171192B4" wp14:editId="1835B72B">
            <wp:extent cx="6161647" cy="1592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338" cy="1594568"/>
                    </a:xfrm>
                    <a:prstGeom prst="rect">
                      <a:avLst/>
                    </a:prstGeom>
                    <a:noFill/>
                    <a:ln>
                      <a:noFill/>
                    </a:ln>
                  </pic:spPr>
                </pic:pic>
              </a:graphicData>
            </a:graphic>
          </wp:inline>
        </w:drawing>
      </w:r>
    </w:p>
    <w:p w14:paraId="015E1C0D"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p>
    <w:p w14:paraId="1266D44D"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2)</w:t>
      </w:r>
      <w:r w:rsidRPr="00E21C8E">
        <w:rPr>
          <w:rFonts w:ascii="Times New Roman" w:eastAsia="ＭＳ Ｐ明朝" w:hAnsi="Times New Roman" w:cs="Times New Roman"/>
          <w:sz w:val="21"/>
          <w:lang w:eastAsia="ja-JP"/>
        </w:rPr>
        <w:tab/>
        <w:t>Allocation status</w:t>
      </w:r>
    </w:p>
    <w:p w14:paraId="0DEB3C95" w14:textId="0B63FE6C"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 xml:space="preserve">APT agrees </w:t>
      </w:r>
      <w:r w:rsidR="00865453" w:rsidRPr="00E21C8E">
        <w:rPr>
          <w:rFonts w:ascii="Times New Roman" w:eastAsia="ＭＳ Ｐ明朝" w:hAnsi="Times New Roman" w:cs="Times New Roman"/>
          <w:sz w:val="21"/>
          <w:lang w:eastAsia="ja-JP"/>
        </w:rPr>
        <w:t xml:space="preserve">to </w:t>
      </w:r>
      <w:r w:rsidRPr="00E21C8E">
        <w:rPr>
          <w:rFonts w:ascii="Times New Roman" w:eastAsia="ＭＳ Ｐ明朝" w:hAnsi="Times New Roman" w:cs="Times New Roman"/>
          <w:sz w:val="21"/>
          <w:lang w:eastAsia="ja-JP"/>
        </w:rPr>
        <w:t>secondary allocations for the maritime mobile-satellite service both uplink and downlink.</w:t>
      </w:r>
    </w:p>
    <w:p w14:paraId="147FDE5C"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p>
    <w:p w14:paraId="0882306D"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3)</w:t>
      </w:r>
      <w:r w:rsidRPr="00E21C8E">
        <w:rPr>
          <w:rFonts w:ascii="Times New Roman" w:eastAsia="ＭＳ Ｐ明朝" w:hAnsi="Times New Roman" w:cs="Times New Roman"/>
          <w:sz w:val="21"/>
          <w:lang w:eastAsia="ja-JP"/>
        </w:rPr>
        <w:tab/>
      </w:r>
      <w:proofErr w:type="spellStart"/>
      <w:r w:rsidRPr="00E21C8E">
        <w:rPr>
          <w:rFonts w:ascii="Times New Roman" w:eastAsia="ＭＳ Ｐ明朝" w:hAnsi="Times New Roman" w:cs="Times New Roman"/>
          <w:sz w:val="21"/>
          <w:lang w:eastAsia="ja-JP"/>
        </w:rPr>
        <w:t>pfd</w:t>
      </w:r>
      <w:proofErr w:type="spellEnd"/>
      <w:r w:rsidRPr="00E21C8E">
        <w:rPr>
          <w:rFonts w:ascii="Times New Roman" w:eastAsia="ＭＳ Ｐ明朝" w:hAnsi="Times New Roman" w:cs="Times New Roman"/>
          <w:sz w:val="21"/>
          <w:lang w:eastAsia="ja-JP"/>
        </w:rPr>
        <w:t>-mask</w:t>
      </w:r>
    </w:p>
    <w:p w14:paraId="05887BE3" w14:textId="1624221F"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 xml:space="preserve">APT agrees </w:t>
      </w:r>
      <w:r w:rsidR="00865453">
        <w:rPr>
          <w:rFonts w:ascii="Times New Roman" w:eastAsia="ＭＳ Ｐ明朝" w:hAnsi="Times New Roman" w:cs="Times New Roman"/>
          <w:sz w:val="21"/>
          <w:lang w:eastAsia="ja-JP"/>
        </w:rPr>
        <w:t>that</w:t>
      </w:r>
      <w:r w:rsidRPr="00E21C8E">
        <w:rPr>
          <w:rFonts w:ascii="Times New Roman" w:eastAsia="ＭＳ Ｐ明朝" w:hAnsi="Times New Roman" w:cs="Times New Roman"/>
          <w:sz w:val="21"/>
          <w:lang w:eastAsia="ja-JP"/>
        </w:rPr>
        <w:t xml:space="preserve"> </w:t>
      </w:r>
      <w:proofErr w:type="spellStart"/>
      <w:r w:rsidRPr="00E21C8E">
        <w:rPr>
          <w:rFonts w:ascii="Times New Roman" w:eastAsia="ＭＳ Ｐ明朝" w:hAnsi="Times New Roman" w:cs="Times New Roman"/>
          <w:sz w:val="21"/>
          <w:lang w:eastAsia="ja-JP"/>
        </w:rPr>
        <w:t>pfd</w:t>
      </w:r>
      <w:proofErr w:type="spellEnd"/>
      <w:r w:rsidRPr="00E21C8E">
        <w:rPr>
          <w:rFonts w:ascii="Times New Roman" w:eastAsia="ＭＳ Ｐ明朝" w:hAnsi="Times New Roman" w:cs="Times New Roman"/>
          <w:sz w:val="21"/>
          <w:lang w:eastAsia="ja-JP"/>
        </w:rPr>
        <w:t>-mask to be provided in the future revision of Recommendation ITU-R M.2092.</w:t>
      </w:r>
    </w:p>
    <w:p w14:paraId="60056AB9"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p>
    <w:p w14:paraId="4ADC26B1"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4)</w:t>
      </w:r>
      <w:r w:rsidRPr="00E21C8E">
        <w:rPr>
          <w:rFonts w:ascii="Times New Roman" w:eastAsia="ＭＳ Ｐ明朝" w:hAnsi="Times New Roman" w:cs="Times New Roman"/>
          <w:sz w:val="21"/>
          <w:lang w:eastAsia="ja-JP"/>
        </w:rPr>
        <w:tab/>
        <w:t>Coordination</w:t>
      </w:r>
    </w:p>
    <w:p w14:paraId="7AC5309C" w14:textId="033DAB2C"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 xml:space="preserve">APT </w:t>
      </w:r>
      <w:r w:rsidR="00865453">
        <w:rPr>
          <w:rFonts w:ascii="Times New Roman" w:eastAsia="ＭＳ Ｐ明朝" w:hAnsi="Times New Roman" w:cs="Times New Roman"/>
          <w:sz w:val="21"/>
          <w:lang w:eastAsia="ja-JP"/>
        </w:rPr>
        <w:t>agrees not to</w:t>
      </w:r>
      <w:r w:rsidRPr="00E21C8E">
        <w:rPr>
          <w:rFonts w:ascii="Times New Roman" w:eastAsia="ＭＳ Ｐ明朝" w:hAnsi="Times New Roman" w:cs="Times New Roman"/>
          <w:sz w:val="21"/>
          <w:lang w:eastAsia="ja-JP"/>
        </w:rPr>
        <w:t xml:space="preserve"> apply agreement obtained under RR No. 9.21.</w:t>
      </w:r>
    </w:p>
    <w:p w14:paraId="79E6C87B" w14:textId="77777777" w:rsidR="002B6D3B" w:rsidRDefault="002B6D3B" w:rsidP="00425002">
      <w:pPr>
        <w:wordWrap/>
        <w:ind w:leftChars="136" w:left="272" w:firstLineChars="5" w:firstLine="12"/>
        <w:rPr>
          <w:rFonts w:ascii="Times New Roman" w:eastAsia="ＭＳ 明朝" w:hAnsi="Times New Roman" w:cs="Times New Roman"/>
          <w:sz w:val="24"/>
          <w:szCs w:val="24"/>
          <w:lang w:eastAsia="ja-JP"/>
        </w:rPr>
      </w:pPr>
    </w:p>
    <w:p w14:paraId="25A6019C" w14:textId="77777777" w:rsidR="002E6C52" w:rsidRPr="00081B2B" w:rsidRDefault="002E6C52" w:rsidP="008D3C40">
      <w:pPr>
        <w:wordWrap/>
        <w:ind w:left="566" w:hangingChars="236" w:hanging="566"/>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4.</w:t>
      </w:r>
      <w:r w:rsidR="002C4482">
        <w:rPr>
          <w:rFonts w:ascii="Times New Roman" w:eastAsia="ＭＳ 明朝" w:hAnsi="Times New Roman" w:cs="Times New Roman"/>
          <w:sz w:val="24"/>
          <w:szCs w:val="24"/>
          <w:lang w:eastAsia="ja-JP"/>
        </w:rPr>
        <w:t>2</w:t>
      </w:r>
      <w:r w:rsidR="008D3C40">
        <w:rPr>
          <w:rFonts w:ascii="Times New Roman" w:eastAsia="ＭＳ 明朝" w:hAnsi="Times New Roman" w:cs="Times New Roman"/>
          <w:sz w:val="24"/>
          <w:szCs w:val="24"/>
          <w:lang w:eastAsia="ja-JP"/>
        </w:rPr>
        <w:tab/>
      </w:r>
      <w:r w:rsidR="002C4482">
        <w:rPr>
          <w:rFonts w:ascii="Times New Roman" w:eastAsia="ＭＳ 明朝" w:hAnsi="Times New Roman" w:cs="Times New Roman"/>
          <w:sz w:val="24"/>
          <w:szCs w:val="24"/>
          <w:lang w:eastAsia="ja-JP"/>
        </w:rPr>
        <w:t>Proposed amendment to Appendix 18</w:t>
      </w:r>
      <w:r w:rsidR="005E7CE5">
        <w:rPr>
          <w:rFonts w:ascii="Times New Roman" w:eastAsia="ＭＳ 明朝" w:hAnsi="Times New Roman" w:cs="Times New Roman"/>
          <w:sz w:val="24"/>
          <w:szCs w:val="24"/>
          <w:lang w:eastAsia="ja-JP"/>
        </w:rPr>
        <w:t xml:space="preserve"> and Article 5</w:t>
      </w:r>
      <w:r w:rsidR="00281BA7">
        <w:rPr>
          <w:rFonts w:ascii="Times New Roman" w:eastAsia="ＭＳ 明朝" w:hAnsi="Times New Roman" w:cs="Times New Roman"/>
          <w:sz w:val="24"/>
          <w:szCs w:val="24"/>
          <w:lang w:eastAsia="ja-JP"/>
        </w:rPr>
        <w:t xml:space="preserve"> by </w:t>
      </w:r>
      <w:r w:rsidR="005E7CE5">
        <w:rPr>
          <w:rFonts w:ascii="Times New Roman" w:eastAsia="ＭＳ 明朝" w:hAnsi="Times New Roman" w:cs="Times New Roman"/>
          <w:sz w:val="24"/>
          <w:szCs w:val="24"/>
          <w:lang w:eastAsia="ja-JP"/>
        </w:rPr>
        <w:t>SWG</w:t>
      </w:r>
      <w:r w:rsidR="008D3C40">
        <w:rPr>
          <w:rFonts w:ascii="Times New Roman" w:eastAsia="ＭＳ 明朝" w:hAnsi="Times New Roman" w:cs="Times New Roman"/>
          <w:sz w:val="24"/>
          <w:szCs w:val="24"/>
          <w:lang w:eastAsia="ja-JP"/>
        </w:rPr>
        <w:br/>
      </w:r>
      <w:r w:rsidR="002C4482" w:rsidRPr="00081B2B">
        <w:t xml:space="preserve">- </w:t>
      </w:r>
      <w:r w:rsidR="005E7CE5" w:rsidRPr="00081B2B">
        <w:rPr>
          <w:rFonts w:ascii="Times New Roman" w:eastAsia="ＭＳ 明朝" w:hAnsi="Times New Roman" w:cs="Times New Roman"/>
          <w:sz w:val="24"/>
          <w:szCs w:val="24"/>
          <w:lang w:eastAsia="ja-JP"/>
        </w:rPr>
        <w:t>Compromise for consideration at regional meetings</w:t>
      </w:r>
      <w:r w:rsidR="002C4482" w:rsidRPr="00081B2B">
        <w:rPr>
          <w:rFonts w:ascii="Times New Roman" w:eastAsia="ＭＳ 明朝" w:hAnsi="Times New Roman" w:cs="Times New Roman"/>
          <w:sz w:val="24"/>
          <w:szCs w:val="24"/>
          <w:lang w:eastAsia="ja-JP"/>
        </w:rPr>
        <w:t xml:space="preserve"> -</w:t>
      </w:r>
    </w:p>
    <w:bookmarkStart w:id="1" w:name="_MON_1635033245"/>
    <w:bookmarkEnd w:id="1"/>
    <w:p w14:paraId="6C9878F0" w14:textId="77777777" w:rsidR="00993683" w:rsidRPr="002C4482" w:rsidRDefault="00081B2B" w:rsidP="00081B2B">
      <w:pPr>
        <w:ind w:leftChars="142" w:left="284"/>
        <w:rPr>
          <w:rFonts w:ascii="CIDFont+F1" w:hAnsi="CIDFont+F1" w:cs="CIDFont+F1"/>
          <w:kern w:val="0"/>
          <w:sz w:val="24"/>
          <w:szCs w:val="24"/>
        </w:rPr>
      </w:pPr>
      <w:r w:rsidRPr="00081B2B">
        <w:rPr>
          <w:rFonts w:ascii="CIDFont+F1" w:hAnsi="CIDFont+F1" w:cs="CIDFont+F1"/>
          <w:kern w:val="0"/>
          <w:sz w:val="24"/>
          <w:szCs w:val="24"/>
        </w:rPr>
        <w:object w:dxaOrig="1516" w:dyaOrig="1033" w14:anchorId="5FC0B3CD">
          <v:shape id="_x0000_i1026" type="#_x0000_t75" style="width:75.6pt;height:51.6pt" o:ole="">
            <v:imagedata r:id="rId11" o:title=""/>
          </v:shape>
          <o:OLEObject Type="Embed" ProgID="Word.Document.12" ShapeID="_x0000_i1026" DrawAspect="Icon" ObjectID="_1635069188" r:id="rId12">
            <o:FieldCodes>\s</o:FieldCodes>
          </o:OLEObject>
        </w:object>
      </w:r>
      <w:r w:rsidRPr="00081B2B">
        <w:rPr>
          <w:rFonts w:ascii="CIDFont+F1" w:hAnsi="CIDFont+F1" w:cs="CIDFont+F1"/>
          <w:kern w:val="0"/>
          <w:sz w:val="24"/>
          <w:szCs w:val="24"/>
        </w:rPr>
        <w:t xml:space="preserve">  </w:t>
      </w:r>
      <w:bookmarkStart w:id="2" w:name="_MON_1635033325"/>
      <w:bookmarkEnd w:id="2"/>
      <w:r w:rsidRPr="00081B2B">
        <w:rPr>
          <w:rFonts w:ascii="CIDFont+F1" w:hAnsi="CIDFont+F1" w:cs="CIDFont+F1"/>
          <w:kern w:val="0"/>
          <w:sz w:val="24"/>
          <w:szCs w:val="24"/>
        </w:rPr>
        <w:object w:dxaOrig="1516" w:dyaOrig="1033" w14:anchorId="7EBEAEBD">
          <v:shape id="_x0000_i1027" type="#_x0000_t75" style="width:75.6pt;height:51.6pt" o:ole="">
            <v:imagedata r:id="rId13" o:title=""/>
          </v:shape>
          <o:OLEObject Type="Embed" ProgID="Word.Document.12" ShapeID="_x0000_i1027" DrawAspect="Icon" ObjectID="_1635069189" r:id="rId14">
            <o:FieldCodes>\s</o:FieldCodes>
          </o:OLEObject>
        </w:object>
      </w:r>
    </w:p>
    <w:p w14:paraId="30648307" w14:textId="7447D8D0" w:rsidR="002C4482" w:rsidRPr="00E21C8E" w:rsidRDefault="006139DD" w:rsidP="006139DD">
      <w:pPr>
        <w:wordWrap/>
        <w:autoSpaceDE/>
        <w:autoSpaceDN/>
        <w:spacing w:after="0" w:line="240" w:lineRule="auto"/>
        <w:ind w:leftChars="136" w:left="272" w:firstLineChars="5" w:firstLine="12"/>
        <w:rPr>
          <w:rFonts w:ascii="Times New Roman" w:hAnsi="Times New Roman" w:cs="Times New Roman"/>
          <w:kern w:val="0"/>
          <w:sz w:val="24"/>
          <w:szCs w:val="24"/>
        </w:rPr>
      </w:pPr>
      <w:r w:rsidRPr="00E21C8E">
        <w:rPr>
          <w:rFonts w:ascii="Times New Roman" w:hAnsi="Times New Roman" w:cs="Times New Roman"/>
          <w:kern w:val="0"/>
          <w:sz w:val="24"/>
          <w:szCs w:val="24"/>
        </w:rPr>
        <w:t>The compromise is similar to previous view 3, which aligns with APT view, as described in section 4.1</w:t>
      </w:r>
      <w:bookmarkStart w:id="3" w:name="_GoBack"/>
      <w:bookmarkEnd w:id="3"/>
      <w:r w:rsidRPr="00E21C8E">
        <w:rPr>
          <w:rFonts w:ascii="Times New Roman" w:hAnsi="Times New Roman" w:cs="Times New Roman"/>
          <w:kern w:val="0"/>
          <w:sz w:val="24"/>
          <w:szCs w:val="24"/>
        </w:rPr>
        <w:t xml:space="preserve">. However, there is an addition of provision in </w:t>
      </w:r>
      <w:r w:rsidR="00782DD8">
        <w:rPr>
          <w:rFonts w:ascii="Times New Roman" w:hAnsi="Times New Roman" w:cs="Times New Roman"/>
          <w:kern w:val="0"/>
          <w:sz w:val="24"/>
          <w:szCs w:val="24"/>
        </w:rPr>
        <w:t xml:space="preserve">the </w:t>
      </w:r>
      <w:r w:rsidRPr="00E21C8E">
        <w:rPr>
          <w:rFonts w:ascii="Times New Roman" w:hAnsi="Times New Roman" w:cs="Times New Roman"/>
          <w:kern w:val="0"/>
          <w:sz w:val="24"/>
          <w:szCs w:val="24"/>
        </w:rPr>
        <w:t xml:space="preserve">proposed additional footnote 5.B192, which allows countries listed in the footnote to seek the agreement of other administrations </w:t>
      </w:r>
      <w:r w:rsidR="00865453">
        <w:rPr>
          <w:rFonts w:ascii="Times New Roman" w:hAnsi="Times New Roman" w:cs="Times New Roman"/>
          <w:kern w:val="0"/>
          <w:sz w:val="24"/>
          <w:szCs w:val="24"/>
        </w:rPr>
        <w:t>under RR</w:t>
      </w:r>
      <w:r w:rsidRPr="00E21C8E">
        <w:rPr>
          <w:rFonts w:ascii="Times New Roman" w:hAnsi="Times New Roman" w:cs="Times New Roman"/>
          <w:kern w:val="0"/>
          <w:sz w:val="24"/>
          <w:szCs w:val="24"/>
        </w:rPr>
        <w:t xml:space="preserve"> No. 9.21.</w:t>
      </w:r>
    </w:p>
    <w:p w14:paraId="1B03767E" w14:textId="77777777" w:rsidR="002B6D3B" w:rsidRPr="000E40A4" w:rsidRDefault="002B6D3B" w:rsidP="002E6C52">
      <w:pPr>
        <w:rPr>
          <w:rFonts w:ascii="CIDFont+F1" w:hAnsi="CIDFont+F1" w:cs="CIDFont+F1"/>
          <w:kern w:val="0"/>
          <w:sz w:val="24"/>
          <w:szCs w:val="24"/>
        </w:rPr>
      </w:pPr>
    </w:p>
    <w:p w14:paraId="6EE5762B" w14:textId="77777777" w:rsidR="008742F3" w:rsidRPr="000E791C" w:rsidRDefault="008742F3" w:rsidP="00086F2C">
      <w:pPr>
        <w:pStyle w:val="a3"/>
        <w:numPr>
          <w:ilvl w:val="0"/>
          <w:numId w:val="1"/>
        </w:numPr>
        <w:ind w:leftChars="0" w:left="360"/>
        <w:rPr>
          <w:rFonts w:ascii="Times New Roman" w:hAnsi="Times New Roman" w:cs="Times New Roman"/>
        </w:rPr>
      </w:pPr>
      <w:r w:rsidRPr="000E791C">
        <w:rPr>
          <w:rFonts w:ascii="Times New Roman" w:hAnsi="Times New Roman" w:cs="Times New Roman"/>
          <w:sz w:val="24"/>
          <w:szCs w:val="24"/>
        </w:rPr>
        <w:t xml:space="preserve">Issues </w:t>
      </w:r>
      <w:r w:rsidR="000B5983" w:rsidRPr="000E791C">
        <w:rPr>
          <w:rFonts w:ascii="Times New Roman" w:hAnsi="Times New Roman" w:cs="Times New Roman"/>
          <w:sz w:val="24"/>
          <w:szCs w:val="24"/>
        </w:rPr>
        <w:t xml:space="preserve">which </w:t>
      </w:r>
      <w:r w:rsidRPr="000E791C">
        <w:rPr>
          <w:rFonts w:ascii="Times New Roman" w:hAnsi="Times New Roman" w:cs="Times New Roman"/>
          <w:sz w:val="24"/>
          <w:szCs w:val="24"/>
        </w:rPr>
        <w:t xml:space="preserve">require </w:t>
      </w:r>
      <w:r w:rsidR="00D1517A" w:rsidRPr="000E791C">
        <w:rPr>
          <w:rFonts w:ascii="Times New Roman" w:hAnsi="Times New Roman" w:cs="Times New Roman"/>
          <w:sz w:val="24"/>
          <w:szCs w:val="24"/>
        </w:rPr>
        <w:t>discussion at</w:t>
      </w:r>
      <w:r w:rsidRPr="000E791C">
        <w:rPr>
          <w:rFonts w:ascii="Times New Roman" w:hAnsi="Times New Roman" w:cs="Times New Roman"/>
          <w:sz w:val="24"/>
          <w:szCs w:val="24"/>
        </w:rPr>
        <w:t xml:space="preserve"> AP</w:t>
      </w:r>
      <w:r w:rsidR="003346ED" w:rsidRPr="000E791C">
        <w:rPr>
          <w:rFonts w:ascii="Times New Roman" w:hAnsi="Times New Roman" w:cs="Times New Roman"/>
          <w:sz w:val="24"/>
          <w:szCs w:val="24"/>
        </w:rPr>
        <w:t>T</w:t>
      </w:r>
      <w:r w:rsidRPr="000E791C">
        <w:rPr>
          <w:rFonts w:ascii="Times New Roman" w:hAnsi="Times New Roman" w:cs="Times New Roman"/>
          <w:sz w:val="24"/>
          <w:szCs w:val="24"/>
        </w:rPr>
        <w:t xml:space="preserve"> Coordination </w:t>
      </w:r>
      <w:r w:rsidR="003346ED" w:rsidRPr="000E791C">
        <w:rPr>
          <w:rFonts w:ascii="Times New Roman" w:hAnsi="Times New Roman" w:cs="Times New Roman"/>
          <w:sz w:val="24"/>
          <w:szCs w:val="24"/>
        </w:rPr>
        <w:t>M</w:t>
      </w:r>
      <w:r w:rsidRPr="000E791C">
        <w:rPr>
          <w:rFonts w:ascii="Times New Roman" w:hAnsi="Times New Roman" w:cs="Times New Roman"/>
          <w:sz w:val="24"/>
          <w:szCs w:val="24"/>
        </w:rPr>
        <w:t>eeting</w:t>
      </w:r>
      <w:r w:rsidR="003346ED" w:rsidRPr="000E791C">
        <w:rPr>
          <w:rFonts w:ascii="Times New Roman" w:hAnsi="Times New Roman" w:cs="Times New Roman"/>
          <w:sz w:val="24"/>
          <w:szCs w:val="24"/>
        </w:rPr>
        <w:t>s</w:t>
      </w:r>
      <w:r w:rsidR="00D1517A" w:rsidRPr="000E791C">
        <w:rPr>
          <w:rFonts w:ascii="Times New Roman" w:hAnsi="Times New Roman" w:cs="Times New Roman"/>
          <w:sz w:val="24"/>
          <w:szCs w:val="24"/>
        </w:rPr>
        <w:t xml:space="preserve"> and seek guidance thereafter</w:t>
      </w:r>
    </w:p>
    <w:p w14:paraId="73F34AE0" w14:textId="77777777" w:rsidR="00C82B13" w:rsidRPr="000E791C" w:rsidRDefault="0053637A" w:rsidP="00095221">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None</w:t>
      </w:r>
      <w:r w:rsidR="00997757">
        <w:rPr>
          <w:rFonts w:ascii="Times New Roman" w:eastAsia="ＭＳ 明朝" w:hAnsi="Times New Roman" w:cs="Times New Roman"/>
          <w:sz w:val="24"/>
          <w:szCs w:val="24"/>
          <w:lang w:eastAsia="ja-JP"/>
        </w:rPr>
        <w:t>.</w:t>
      </w:r>
    </w:p>
    <w:p w14:paraId="578C6BEF" w14:textId="77777777" w:rsidR="004D7CC0" w:rsidRPr="0035131A" w:rsidRDefault="004D7CC0" w:rsidP="00C82B13">
      <w:pPr>
        <w:rPr>
          <w:rFonts w:ascii="Times New Roman" w:hAnsi="Times New Roman" w:cs="Times New Roman"/>
          <w:i/>
          <w:sz w:val="24"/>
          <w:szCs w:val="24"/>
        </w:rPr>
      </w:pPr>
    </w:p>
    <w:p w14:paraId="411593B4" w14:textId="77777777" w:rsidR="00C82B13" w:rsidRPr="000E791C" w:rsidRDefault="00C82B13" w:rsidP="00C82B13">
      <w:pPr>
        <w:rPr>
          <w:rFonts w:ascii="Times New Roman" w:hAnsi="Times New Roman" w:cs="Times New Roman"/>
          <w:sz w:val="24"/>
          <w:szCs w:val="24"/>
        </w:rPr>
      </w:pPr>
      <w:r w:rsidRPr="000E791C">
        <w:rPr>
          <w:rFonts w:ascii="Times New Roman" w:hAnsi="Times New Roman" w:cs="Times New Roman"/>
          <w:i/>
          <w:sz w:val="24"/>
          <w:szCs w:val="24"/>
        </w:rPr>
        <w:t xml:space="preserve">Note: Coordinators </w:t>
      </w:r>
      <w:r w:rsidR="009E27EC" w:rsidRPr="000E791C">
        <w:rPr>
          <w:rFonts w:ascii="Times New Roman" w:hAnsi="Times New Roman" w:cs="Times New Roman"/>
          <w:i/>
          <w:sz w:val="24"/>
          <w:szCs w:val="24"/>
        </w:rPr>
        <w:t>are</w:t>
      </w:r>
      <w:r w:rsidRPr="000E791C">
        <w:rPr>
          <w:rFonts w:ascii="Times New Roman" w:hAnsi="Times New Roman" w:cs="Times New Roman"/>
          <w:i/>
          <w:sz w:val="24"/>
          <w:szCs w:val="24"/>
        </w:rPr>
        <w:t xml:space="preserve"> encouraged to conduct informal consultation with interested APT Members on the issues/topics under no. 3 and inform the outcomes of consultation to the Coordination Meeting</w:t>
      </w:r>
      <w:r w:rsidR="003346ED" w:rsidRPr="000E791C">
        <w:rPr>
          <w:rFonts w:ascii="Times New Roman" w:hAnsi="Times New Roman" w:cs="Times New Roman"/>
          <w:sz w:val="24"/>
          <w:szCs w:val="24"/>
        </w:rPr>
        <w:t>.</w:t>
      </w:r>
      <w:r w:rsidR="003346ED" w:rsidRPr="000E791C">
        <w:rPr>
          <w:rFonts w:ascii="Times New Roman" w:hAnsi="Times New Roman" w:cs="Times New Roman"/>
          <w:i/>
          <w:iCs/>
          <w:sz w:val="24"/>
          <w:szCs w:val="24"/>
        </w:rPr>
        <w:t xml:space="preserve"> Coordinators can also organize coordination meetings on the respective agenda items whenever necessary.   </w:t>
      </w:r>
      <w:r w:rsidRPr="000E791C">
        <w:rPr>
          <w:rFonts w:ascii="Times New Roman" w:hAnsi="Times New Roman" w:cs="Times New Roman"/>
          <w:sz w:val="24"/>
          <w:szCs w:val="24"/>
        </w:rPr>
        <w:t xml:space="preserve">  </w:t>
      </w:r>
    </w:p>
    <w:sectPr w:rsidR="00C82B13" w:rsidRPr="000E791C"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F29E" w14:textId="77777777" w:rsidR="00216D00" w:rsidRDefault="00216D00" w:rsidP="00D1517A">
      <w:pPr>
        <w:spacing w:after="0" w:line="240" w:lineRule="auto"/>
      </w:pPr>
      <w:r>
        <w:separator/>
      </w:r>
    </w:p>
  </w:endnote>
  <w:endnote w:type="continuationSeparator" w:id="0">
    <w:p w14:paraId="12C0D542" w14:textId="77777777" w:rsidR="00216D00" w:rsidRDefault="00216D0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7B15" w14:textId="77777777" w:rsidR="00216D00" w:rsidRDefault="00216D00" w:rsidP="00D1517A">
      <w:pPr>
        <w:spacing w:after="0" w:line="240" w:lineRule="auto"/>
      </w:pPr>
      <w:r>
        <w:separator/>
      </w:r>
    </w:p>
  </w:footnote>
  <w:footnote w:type="continuationSeparator" w:id="0">
    <w:p w14:paraId="7DEAF9F3" w14:textId="77777777" w:rsidR="00216D00" w:rsidRDefault="00216D0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270A19FC"/>
    <w:lvl w:ilvl="0" w:tplc="2430A48C">
      <w:start w:val="1"/>
      <w:numFmt w:val="decimal"/>
      <w:lvlText w:val="%1."/>
      <w:lvlJc w:val="left"/>
      <w:pPr>
        <w:ind w:left="760" w:hanging="360"/>
      </w:pPr>
      <w:rPr>
        <w:rFonts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26E2"/>
    <w:rsid w:val="00075295"/>
    <w:rsid w:val="00081B2B"/>
    <w:rsid w:val="00086F2C"/>
    <w:rsid w:val="00095221"/>
    <w:rsid w:val="000A09D0"/>
    <w:rsid w:val="000B5983"/>
    <w:rsid w:val="000C7080"/>
    <w:rsid w:val="000E40A4"/>
    <w:rsid w:val="000E791C"/>
    <w:rsid w:val="00112A64"/>
    <w:rsid w:val="00144768"/>
    <w:rsid w:val="00182BFD"/>
    <w:rsid w:val="001A1F17"/>
    <w:rsid w:val="001B628F"/>
    <w:rsid w:val="001E0789"/>
    <w:rsid w:val="00216138"/>
    <w:rsid w:val="00216D00"/>
    <w:rsid w:val="00242A42"/>
    <w:rsid w:val="00277870"/>
    <w:rsid w:val="00281BA7"/>
    <w:rsid w:val="00283D24"/>
    <w:rsid w:val="002B6D3B"/>
    <w:rsid w:val="002C4482"/>
    <w:rsid w:val="002E6C52"/>
    <w:rsid w:val="002F0803"/>
    <w:rsid w:val="003346ED"/>
    <w:rsid w:val="0035131A"/>
    <w:rsid w:val="003706B1"/>
    <w:rsid w:val="003721B1"/>
    <w:rsid w:val="00424541"/>
    <w:rsid w:val="00425002"/>
    <w:rsid w:val="00466552"/>
    <w:rsid w:val="00480574"/>
    <w:rsid w:val="004821A2"/>
    <w:rsid w:val="00482692"/>
    <w:rsid w:val="004A574B"/>
    <w:rsid w:val="004B219B"/>
    <w:rsid w:val="004C2C54"/>
    <w:rsid w:val="004D7CC0"/>
    <w:rsid w:val="0053637A"/>
    <w:rsid w:val="00542CE5"/>
    <w:rsid w:val="005755E6"/>
    <w:rsid w:val="005839CE"/>
    <w:rsid w:val="005963F0"/>
    <w:rsid w:val="005D015B"/>
    <w:rsid w:val="005E7CE5"/>
    <w:rsid w:val="006139DD"/>
    <w:rsid w:val="00644C0F"/>
    <w:rsid w:val="00653ABB"/>
    <w:rsid w:val="00677357"/>
    <w:rsid w:val="00683E04"/>
    <w:rsid w:val="00715050"/>
    <w:rsid w:val="00782DD8"/>
    <w:rsid w:val="007A27CE"/>
    <w:rsid w:val="0084038E"/>
    <w:rsid w:val="0085565E"/>
    <w:rsid w:val="00865453"/>
    <w:rsid w:val="008742F3"/>
    <w:rsid w:val="00893167"/>
    <w:rsid w:val="008D3C0B"/>
    <w:rsid w:val="008D3C40"/>
    <w:rsid w:val="00993683"/>
    <w:rsid w:val="00997757"/>
    <w:rsid w:val="009B3329"/>
    <w:rsid w:val="009D1CA8"/>
    <w:rsid w:val="009D523A"/>
    <w:rsid w:val="009E27EC"/>
    <w:rsid w:val="009F0B08"/>
    <w:rsid w:val="009F2B3A"/>
    <w:rsid w:val="009F3790"/>
    <w:rsid w:val="00A7723F"/>
    <w:rsid w:val="00AC461C"/>
    <w:rsid w:val="00B549B0"/>
    <w:rsid w:val="00C703AF"/>
    <w:rsid w:val="00C750CB"/>
    <w:rsid w:val="00C82B13"/>
    <w:rsid w:val="00CE236C"/>
    <w:rsid w:val="00CE7A19"/>
    <w:rsid w:val="00D1517A"/>
    <w:rsid w:val="00D73A7C"/>
    <w:rsid w:val="00DC6AE6"/>
    <w:rsid w:val="00E21C8E"/>
    <w:rsid w:val="00E24620"/>
    <w:rsid w:val="00EA1B34"/>
    <w:rsid w:val="00EC68D5"/>
    <w:rsid w:val="00EF7969"/>
    <w:rsid w:val="00F12AD9"/>
    <w:rsid w:val="00F23D15"/>
    <w:rsid w:val="00F50363"/>
    <w:rsid w:val="00F56B08"/>
    <w:rsid w:val="00F81B9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5D8DC"/>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table" w:styleId="a8">
    <w:name w:val="Table Grid"/>
    <w:basedOn w:val="a1"/>
    <w:uiPriority w:val="39"/>
    <w:rsid w:val="0064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332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package" Target="embeddings/Microsoft_Word_Document2.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340E-A47E-4688-84C9-77F3CE9C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2332</Characters>
  <Application>Microsoft Office Word</Application>
  <DocSecurity>0</DocSecurity>
  <Lines>19</Lines>
  <Paragraphs>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Yoshio MIYADERA</cp:lastModifiedBy>
  <cp:revision>4</cp:revision>
  <dcterms:created xsi:type="dcterms:W3CDTF">2019-11-12T03:52:00Z</dcterms:created>
  <dcterms:modified xsi:type="dcterms:W3CDTF">2019-11-12T04:07:00Z</dcterms:modified>
</cp:coreProperties>
</file>