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08C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6E26EEB0" w14:textId="1E823D52" w:rsidR="00EA1B34" w:rsidRDefault="00DB476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Keiko Mori   keikom@ieee.org</w:t>
      </w:r>
    </w:p>
    <w:p w14:paraId="669FCB93" w14:textId="6A3D0067" w:rsidR="004D7CC0" w:rsidRPr="004D7CC0" w:rsidRDefault="00FA101E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4328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3CA0D8BD"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Agenda </w:t>
      </w:r>
      <w:proofErr w:type="gramStart"/>
      <w:r w:rsidRPr="00AC461C">
        <w:rPr>
          <w:rFonts w:ascii="Times New Roman" w:hAnsi="Times New Roman" w:cs="Times New Roman"/>
          <w:sz w:val="24"/>
          <w:szCs w:val="24"/>
        </w:rPr>
        <w:t>Item</w:t>
      </w:r>
      <w:r w:rsidR="00DB4765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DB4765">
        <w:rPr>
          <w:rFonts w:ascii="Times New Roman" w:hAnsi="Times New Roman" w:cs="Times New Roman"/>
          <w:sz w:val="24"/>
          <w:szCs w:val="24"/>
        </w:rPr>
        <w:t>&amp;4</w:t>
      </w:r>
    </w:p>
    <w:p w14:paraId="01A7B117" w14:textId="77777777" w:rsidR="00DB4765" w:rsidRPr="00DB4765" w:rsidRDefault="00DB4765" w:rsidP="00DB4765">
      <w:pPr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EE1CC" w14:textId="1BE6D5CA" w:rsid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AI2: </w:t>
      </w:r>
      <w:r w:rsidR="00FA101E">
        <w:rPr>
          <w:rFonts w:ascii="Times New Roman" w:hAnsi="Times New Roman" w:cs="Times New Roman"/>
          <w:sz w:val="24"/>
          <w:szCs w:val="24"/>
        </w:rPr>
        <w:t>discussion completed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996B" w14:textId="168172FD" w:rsid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AI4: MOD Res. 95 along with some other </w:t>
      </w:r>
      <w:r w:rsidR="005805EF">
        <w:rPr>
          <w:rFonts w:ascii="Times New Roman" w:hAnsi="Times New Roman" w:cs="Times New Roman"/>
          <w:sz w:val="24"/>
          <w:szCs w:val="24"/>
        </w:rPr>
        <w:t>MOD/SUP</w:t>
      </w:r>
      <w:r>
        <w:rPr>
          <w:rFonts w:ascii="Times New Roman" w:hAnsi="Times New Roman" w:cs="Times New Roman"/>
          <w:sz w:val="24"/>
          <w:szCs w:val="24"/>
        </w:rPr>
        <w:t xml:space="preserve"> proposals</w:t>
      </w:r>
    </w:p>
    <w:p w14:paraId="48EED6AF" w14:textId="77777777" w:rsidR="00DB4765" w:rsidRP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</w:p>
    <w:p w14:paraId="748570D0" w14:textId="77777777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722BF135" w14:textId="77777777" w:rsidR="005805EF" w:rsidRDefault="005805EF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some questions about whether discussion of the following RES belongs to AI4 SWG.</w:t>
      </w:r>
    </w:p>
    <w:p w14:paraId="5E9DB265" w14:textId="1E6D86A0" w:rsidR="004E2337" w:rsidRDefault="004E2337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Res. 155</w:t>
      </w:r>
      <w:r w:rsidR="005805EF">
        <w:rPr>
          <w:rFonts w:ascii="Times New Roman" w:hAnsi="Times New Roman" w:cs="Times New Roman"/>
          <w:sz w:val="24"/>
          <w:szCs w:val="24"/>
        </w:rPr>
        <w:t xml:space="preserve"> (CEPT)</w:t>
      </w:r>
      <w:r>
        <w:rPr>
          <w:rFonts w:ascii="Times New Roman" w:hAnsi="Times New Roman" w:cs="Times New Roman"/>
          <w:sz w:val="24"/>
          <w:szCs w:val="24"/>
        </w:rPr>
        <w:t>, 750</w:t>
      </w:r>
      <w:r w:rsidR="005805EF">
        <w:rPr>
          <w:rFonts w:ascii="Times New Roman" w:hAnsi="Times New Roman" w:cs="Times New Roman"/>
          <w:sz w:val="24"/>
          <w:szCs w:val="24"/>
        </w:rPr>
        <w:t xml:space="preserve"> (ASMG)</w:t>
      </w:r>
      <w:r>
        <w:rPr>
          <w:rFonts w:ascii="Times New Roman" w:hAnsi="Times New Roman" w:cs="Times New Roman"/>
          <w:sz w:val="24"/>
          <w:szCs w:val="24"/>
        </w:rPr>
        <w:t>, 225</w:t>
      </w:r>
      <w:r w:rsidR="005805EF">
        <w:rPr>
          <w:rFonts w:ascii="Times New Roman" w:hAnsi="Times New Roman" w:cs="Times New Roman"/>
          <w:sz w:val="24"/>
          <w:szCs w:val="24"/>
        </w:rPr>
        <w:t xml:space="preserve"> (IND)</w:t>
      </w:r>
    </w:p>
    <w:p w14:paraId="20EE5592" w14:textId="7FBB1E3F" w:rsidR="004E2337" w:rsidRDefault="005805EF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RES 225, WG6A chairman’s note is submitted to WG5B (225 will not be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discussed  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AI4) DT/40</w:t>
      </w:r>
    </w:p>
    <w:p w14:paraId="22841AF5" w14:textId="086C0C2D" w:rsidR="005805EF" w:rsidRDefault="005805EF" w:rsidP="004D7CC0">
      <w:pPr>
        <w:rPr>
          <w:rFonts w:ascii="Times New Roman" w:hAnsi="Times New Roman" w:cs="Times New Roman"/>
          <w:sz w:val="24"/>
          <w:szCs w:val="24"/>
        </w:rPr>
      </w:pPr>
      <w:r w:rsidRPr="005805EF">
        <w:rPr>
          <w:rFonts w:ascii="Times New Roman" w:hAnsi="Times New Roman" w:cs="Times New Roman"/>
          <w:sz w:val="24"/>
          <w:szCs w:val="24"/>
          <w:highlight w:val="cyan"/>
        </w:rPr>
        <w:t>Regarding RES 155</w:t>
      </w:r>
      <w:r w:rsidR="003D42DF">
        <w:rPr>
          <w:rFonts w:ascii="Times New Roman" w:hAnsi="Times New Roman" w:cs="Times New Roman"/>
          <w:sz w:val="24"/>
          <w:szCs w:val="24"/>
          <w:highlight w:val="cyan"/>
        </w:rPr>
        <w:t xml:space="preserve"> (C/16A18A1)</w:t>
      </w:r>
      <w:r w:rsidRPr="005805EF">
        <w:rPr>
          <w:rFonts w:ascii="Times New Roman" w:hAnsi="Times New Roman" w:cs="Times New Roman"/>
          <w:sz w:val="24"/>
          <w:szCs w:val="24"/>
          <w:highlight w:val="cyan"/>
        </w:rPr>
        <w:t>, CEPT and some administrations are of the view that this should be considered under AI4.  Russia strongly opposes the idea because of the nature of modification proposed by EUR – not editorial but substantive while relevant studies are not complete</w:t>
      </w:r>
      <w:r w:rsidR="003D42DF">
        <w:rPr>
          <w:rFonts w:ascii="Times New Roman" w:hAnsi="Times New Roman" w:cs="Times New Roman"/>
          <w:sz w:val="24"/>
          <w:szCs w:val="24"/>
          <w:highlight w:val="cyan"/>
        </w:rPr>
        <w:t>d</w:t>
      </w:r>
      <w:r w:rsidRPr="005805EF">
        <w:rPr>
          <w:rFonts w:ascii="Times New Roman" w:hAnsi="Times New Roman" w:cs="Times New Roman"/>
          <w:sz w:val="24"/>
          <w:szCs w:val="24"/>
          <w:highlight w:val="cyan"/>
        </w:rPr>
        <w:t xml:space="preserve"> at ITU-R WP5B.  How to handle this issue is not resolved yet.  WG6A Chairman </w:t>
      </w:r>
      <w:r w:rsidR="00D13854">
        <w:rPr>
          <w:rFonts w:ascii="Times New Roman" w:hAnsi="Times New Roman" w:cs="Times New Roman"/>
          <w:sz w:val="24"/>
          <w:szCs w:val="24"/>
          <w:highlight w:val="cyan"/>
        </w:rPr>
        <w:t>concluded that he would</w:t>
      </w:r>
      <w:r w:rsidRPr="005805EF">
        <w:rPr>
          <w:rFonts w:ascii="Times New Roman" w:hAnsi="Times New Roman" w:cs="Times New Roman"/>
          <w:sz w:val="24"/>
          <w:szCs w:val="24"/>
          <w:highlight w:val="cyan"/>
        </w:rPr>
        <w:t xml:space="preserve"> c</w:t>
      </w:r>
      <w:r w:rsidRPr="003D42DF">
        <w:rPr>
          <w:rFonts w:ascii="Times New Roman" w:hAnsi="Times New Roman" w:cs="Times New Roman"/>
          <w:sz w:val="24"/>
          <w:szCs w:val="24"/>
          <w:highlight w:val="cyan"/>
        </w:rPr>
        <w:t>ontinue offline discussion with relevant parties</w:t>
      </w:r>
      <w:r w:rsidR="00D13854">
        <w:rPr>
          <w:rFonts w:ascii="Times New Roman" w:hAnsi="Times New Roman" w:cs="Times New Roman"/>
          <w:sz w:val="24"/>
          <w:szCs w:val="24"/>
          <w:highlight w:val="cyan"/>
        </w:rPr>
        <w:t xml:space="preserve"> during his meeting on November 4, 2019</w:t>
      </w:r>
      <w:r w:rsidRPr="003D42DF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3D42DF" w:rsidRPr="003D42DF">
        <w:rPr>
          <w:rFonts w:ascii="Times New Roman" w:hAnsi="Times New Roman" w:cs="Times New Roman"/>
          <w:sz w:val="24"/>
          <w:szCs w:val="24"/>
          <w:highlight w:val="cyan"/>
        </w:rPr>
        <w:t xml:space="preserve">  APT has not expressed its view on this matter during the meeting.  APT coordinator of AI4 believes that this is outside the scope of AI4</w:t>
      </w:r>
      <w:r w:rsidR="003D42DF">
        <w:rPr>
          <w:rFonts w:ascii="Times New Roman" w:hAnsi="Times New Roman" w:cs="Times New Roman"/>
          <w:sz w:val="24"/>
          <w:szCs w:val="24"/>
          <w:highlight w:val="cyan"/>
        </w:rPr>
        <w:t xml:space="preserve">.  Any guidance on what </w:t>
      </w:r>
      <w:proofErr w:type="gramStart"/>
      <w:r w:rsidR="003D42DF">
        <w:rPr>
          <w:rFonts w:ascii="Times New Roman" w:hAnsi="Times New Roman" w:cs="Times New Roman"/>
          <w:sz w:val="24"/>
          <w:szCs w:val="24"/>
          <w:highlight w:val="cyan"/>
        </w:rPr>
        <w:t>should be the view/positio</w:t>
      </w:r>
      <w:bookmarkStart w:id="0" w:name="_GoBack"/>
      <w:bookmarkEnd w:id="0"/>
      <w:r w:rsidR="003D42DF">
        <w:rPr>
          <w:rFonts w:ascii="Times New Roman" w:hAnsi="Times New Roman" w:cs="Times New Roman"/>
          <w:sz w:val="24"/>
          <w:szCs w:val="24"/>
          <w:highlight w:val="cyan"/>
        </w:rPr>
        <w:t>n of</w:t>
      </w:r>
      <w:proofErr w:type="gramEnd"/>
      <w:r w:rsidR="003D42DF">
        <w:rPr>
          <w:rFonts w:ascii="Times New Roman" w:hAnsi="Times New Roman" w:cs="Times New Roman"/>
          <w:sz w:val="24"/>
          <w:szCs w:val="24"/>
          <w:highlight w:val="cyan"/>
        </w:rPr>
        <w:t xml:space="preserve"> APT is greatly appreciated</w:t>
      </w:r>
      <w:r w:rsidR="003D42DF" w:rsidRPr="003D42DF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3D42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C89C0F" w14:textId="77777777" w:rsidR="005805EF" w:rsidRPr="004D7CC0" w:rsidRDefault="005805EF" w:rsidP="004D7CC0">
      <w:pPr>
        <w:rPr>
          <w:rFonts w:ascii="Times New Roman" w:hAnsi="Times New Roman" w:cs="Times New Roman"/>
          <w:sz w:val="24"/>
          <w:szCs w:val="24"/>
        </w:rPr>
      </w:pPr>
    </w:p>
    <w:p w14:paraId="1A59E63E" w14:textId="0023807C" w:rsidR="00DB4765" w:rsidRPr="00DB4765" w:rsidRDefault="008742F3" w:rsidP="00DB476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3D520C9A" w14:textId="717995A6" w:rsidR="00EE7070" w:rsidRDefault="00EE7070" w:rsidP="00EE7070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 is considered for </w:t>
      </w:r>
      <w:r w:rsidR="004328D6">
        <w:rPr>
          <w:rFonts w:ascii="Times New Roman" w:hAnsi="Times New Roman" w:cs="Times New Roman"/>
          <w:sz w:val="24"/>
          <w:szCs w:val="24"/>
        </w:rPr>
        <w:t xml:space="preserve">RES </w:t>
      </w:r>
      <w:r>
        <w:rPr>
          <w:rFonts w:ascii="Times New Roman" w:hAnsi="Times New Roman" w:cs="Times New Roman"/>
          <w:sz w:val="24"/>
          <w:szCs w:val="24"/>
        </w:rPr>
        <w:t>31, 33, 555, 549, 556, 641and 809</w:t>
      </w:r>
      <w:r w:rsidR="004328D6">
        <w:rPr>
          <w:rFonts w:ascii="Times New Roman" w:hAnsi="Times New Roman" w:cs="Times New Roman"/>
          <w:sz w:val="24"/>
          <w:szCs w:val="24"/>
        </w:rPr>
        <w:t>. RES 642 is decided with NOC.</w:t>
      </w:r>
    </w:p>
    <w:p w14:paraId="300988CC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78D1B6A6" w14:textId="77777777"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2058F585" w14:textId="41D83318" w:rsidR="00C82B13" w:rsidRDefault="004E2337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B476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2CFCEF" w14:textId="59687DAA" w:rsidR="00EE7070" w:rsidRDefault="00EE7070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 listed in item 4 needs to be confirmed by the end of Wednesday, 6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FCFA27F" w14:textId="0E70131B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2B9997F0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77E42" w14:textId="77777777" w:rsidR="001C7529" w:rsidRDefault="001C7529" w:rsidP="00D1517A">
      <w:pPr>
        <w:spacing w:after="0" w:line="240" w:lineRule="auto"/>
      </w:pPr>
      <w:r>
        <w:separator/>
      </w:r>
    </w:p>
  </w:endnote>
  <w:endnote w:type="continuationSeparator" w:id="0">
    <w:p w14:paraId="06C1D494" w14:textId="77777777" w:rsidR="001C7529" w:rsidRDefault="001C7529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756E" w14:textId="77777777" w:rsidR="001C7529" w:rsidRDefault="001C7529" w:rsidP="00D1517A">
      <w:pPr>
        <w:spacing w:after="0" w:line="240" w:lineRule="auto"/>
      </w:pPr>
      <w:r>
        <w:separator/>
      </w:r>
    </w:p>
  </w:footnote>
  <w:footnote w:type="continuationSeparator" w:id="0">
    <w:p w14:paraId="45398BB2" w14:textId="77777777" w:rsidR="001C7529" w:rsidRDefault="001C7529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C7529"/>
    <w:rsid w:val="001D1CF8"/>
    <w:rsid w:val="001E0789"/>
    <w:rsid w:val="00283D24"/>
    <w:rsid w:val="003346ED"/>
    <w:rsid w:val="003D42DF"/>
    <w:rsid w:val="004328D6"/>
    <w:rsid w:val="004730C1"/>
    <w:rsid w:val="004A574B"/>
    <w:rsid w:val="004D7CC0"/>
    <w:rsid w:val="004E2337"/>
    <w:rsid w:val="005755E6"/>
    <w:rsid w:val="005805EF"/>
    <w:rsid w:val="00677357"/>
    <w:rsid w:val="00683E04"/>
    <w:rsid w:val="00823650"/>
    <w:rsid w:val="008742F3"/>
    <w:rsid w:val="00895EDF"/>
    <w:rsid w:val="009E27EC"/>
    <w:rsid w:val="00A02CC8"/>
    <w:rsid w:val="00AC461C"/>
    <w:rsid w:val="00BF2E69"/>
    <w:rsid w:val="00C750CB"/>
    <w:rsid w:val="00C82B13"/>
    <w:rsid w:val="00D13854"/>
    <w:rsid w:val="00D1517A"/>
    <w:rsid w:val="00D205F6"/>
    <w:rsid w:val="00DB4765"/>
    <w:rsid w:val="00EA1B34"/>
    <w:rsid w:val="00EC68D5"/>
    <w:rsid w:val="00EE7070"/>
    <w:rsid w:val="00EF7969"/>
    <w:rsid w:val="00FA101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</cp:lastModifiedBy>
  <cp:revision>8</cp:revision>
  <dcterms:created xsi:type="dcterms:W3CDTF">2019-11-04T09:42:00Z</dcterms:created>
  <dcterms:modified xsi:type="dcterms:W3CDTF">2019-11-04T16:32:00Z</dcterms:modified>
</cp:coreProperties>
</file>