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451C1" w:rsidRPr="00891D0B" w14:paraId="559C96AB" w14:textId="77777777" w:rsidTr="00642EB4">
        <w:trPr>
          <w:cantSplit/>
          <w:trHeight w:val="288"/>
        </w:trPr>
        <w:tc>
          <w:tcPr>
            <w:tcW w:w="1399" w:type="dxa"/>
            <w:vMerge w:val="restart"/>
          </w:tcPr>
          <w:p w14:paraId="2F230F7B" w14:textId="172AB3D1" w:rsidR="000451C1" w:rsidRPr="00891D0B" w:rsidRDefault="000451C1" w:rsidP="000451C1">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C4117DD" wp14:editId="483D694E">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F15B66D" w14:textId="7AA3E0A2" w:rsidR="000451C1" w:rsidRPr="00891D0B" w:rsidRDefault="000451C1" w:rsidP="000451C1">
            <w:pPr>
              <w:spacing w:before="40"/>
              <w:rPr>
                <w:sz w:val="22"/>
                <w:szCs w:val="22"/>
              </w:rPr>
            </w:pPr>
            <w:r w:rsidRPr="00891D0B">
              <w:rPr>
                <w:sz w:val="22"/>
                <w:szCs w:val="22"/>
              </w:rPr>
              <w:t>ASIA-PACIFIC TELECOMMUNITY</w:t>
            </w:r>
          </w:p>
        </w:tc>
        <w:tc>
          <w:tcPr>
            <w:tcW w:w="2160" w:type="dxa"/>
          </w:tcPr>
          <w:p w14:paraId="2F045E26" w14:textId="64D2F0FD" w:rsidR="000451C1" w:rsidRPr="00891D0B" w:rsidRDefault="000451C1" w:rsidP="000451C1">
            <w:pPr>
              <w:pStyle w:val="Heading8"/>
              <w:spacing w:before="40"/>
              <w:rPr>
                <w:sz w:val="24"/>
                <w:szCs w:val="24"/>
              </w:rPr>
            </w:pPr>
            <w:r>
              <w:rPr>
                <w:sz w:val="24"/>
                <w:szCs w:val="24"/>
              </w:rPr>
              <w:t>Document No:</w:t>
            </w:r>
          </w:p>
        </w:tc>
      </w:tr>
      <w:tr w:rsidR="000451C1" w:rsidRPr="00C15799" w14:paraId="7382CA46" w14:textId="77777777" w:rsidTr="00642EB4">
        <w:trPr>
          <w:cantSplit/>
          <w:trHeight w:val="504"/>
        </w:trPr>
        <w:tc>
          <w:tcPr>
            <w:tcW w:w="1399" w:type="dxa"/>
            <w:vMerge/>
          </w:tcPr>
          <w:p w14:paraId="734D072B" w14:textId="77777777" w:rsidR="000451C1" w:rsidRPr="00891D0B" w:rsidRDefault="000451C1" w:rsidP="000451C1"/>
        </w:tc>
        <w:tc>
          <w:tcPr>
            <w:tcW w:w="5760" w:type="dxa"/>
            <w:vAlign w:val="center"/>
          </w:tcPr>
          <w:p w14:paraId="6D18EFC9" w14:textId="7E8DEE0D" w:rsidR="000451C1" w:rsidRPr="00891D0B" w:rsidRDefault="000451C1" w:rsidP="000451C1">
            <w:pPr>
              <w:spacing w:before="40"/>
            </w:pPr>
            <w:r>
              <w:rPr>
                <w:b/>
              </w:rPr>
              <w:t>The 3rd Meeting of the APT Conference Preparatory Group for WRC-23 (APG23-3)</w:t>
            </w:r>
          </w:p>
        </w:tc>
        <w:tc>
          <w:tcPr>
            <w:tcW w:w="2160" w:type="dxa"/>
          </w:tcPr>
          <w:p w14:paraId="25F261BC" w14:textId="6C39402A" w:rsidR="000451C1" w:rsidRPr="000451C1" w:rsidRDefault="000451C1" w:rsidP="000451C1">
            <w:pPr>
              <w:spacing w:before="40"/>
              <w:rPr>
                <w:rFonts w:cs="Angsana New"/>
                <w:b/>
                <w:bCs/>
                <w:szCs w:val="30"/>
                <w:lang w:bidi="th-TH"/>
              </w:rPr>
            </w:pPr>
            <w:r>
              <w:rPr>
                <w:b/>
                <w:bCs/>
                <w:lang w:val="fr-FR"/>
              </w:rPr>
              <w:t>APG23-3/</w:t>
            </w:r>
            <w:r w:rsidR="008B5CCE">
              <w:rPr>
                <w:b/>
                <w:bCs/>
                <w:lang w:val="fr-FR"/>
              </w:rPr>
              <w:t>OUT</w:t>
            </w:r>
            <w:r>
              <w:rPr>
                <w:b/>
                <w:bCs/>
                <w:lang w:val="fr-FR"/>
              </w:rPr>
              <w:t>-</w:t>
            </w:r>
            <w:r w:rsidR="003A1A7E">
              <w:rPr>
                <w:b/>
                <w:bCs/>
                <w:lang w:val="fr-FR"/>
              </w:rPr>
              <w:t>36</w:t>
            </w:r>
          </w:p>
          <w:p w14:paraId="3DAEBC83" w14:textId="77777777" w:rsidR="000451C1" w:rsidRPr="007E1FDD" w:rsidRDefault="000451C1" w:rsidP="000451C1">
            <w:pPr>
              <w:rPr>
                <w:b/>
                <w:bCs/>
                <w:lang w:val="en-GB"/>
              </w:rPr>
            </w:pPr>
          </w:p>
        </w:tc>
      </w:tr>
      <w:tr w:rsidR="000451C1" w:rsidRPr="00891D0B" w14:paraId="7CF93964" w14:textId="77777777" w:rsidTr="00642EB4">
        <w:trPr>
          <w:cantSplit/>
          <w:trHeight w:val="288"/>
        </w:trPr>
        <w:tc>
          <w:tcPr>
            <w:tcW w:w="1399" w:type="dxa"/>
            <w:vMerge/>
          </w:tcPr>
          <w:p w14:paraId="7B96D3B7" w14:textId="77777777" w:rsidR="000451C1" w:rsidRPr="007E1FDD" w:rsidRDefault="000451C1" w:rsidP="000451C1">
            <w:pPr>
              <w:rPr>
                <w:lang w:val="en-GB"/>
              </w:rPr>
            </w:pPr>
          </w:p>
        </w:tc>
        <w:tc>
          <w:tcPr>
            <w:tcW w:w="5760" w:type="dxa"/>
            <w:vAlign w:val="bottom"/>
          </w:tcPr>
          <w:p w14:paraId="64451016" w14:textId="280E1253" w:rsidR="000451C1" w:rsidRPr="00712451" w:rsidRDefault="000451C1" w:rsidP="000451C1">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4886F887" w14:textId="2315E159" w:rsidR="000451C1" w:rsidRPr="007E1FDD" w:rsidRDefault="008B5CCE" w:rsidP="000451C1">
            <w:pPr>
              <w:spacing w:before="40"/>
              <w:rPr>
                <w:bCs/>
              </w:rPr>
            </w:pPr>
            <w:r>
              <w:rPr>
                <w:bCs/>
              </w:rPr>
              <w:t>13</w:t>
            </w:r>
            <w:r w:rsidR="000451C1">
              <w:rPr>
                <w:bCs/>
              </w:rPr>
              <w:t xml:space="preserve"> November</w:t>
            </w:r>
            <w:r w:rsidR="000451C1" w:rsidRPr="007E1FDD">
              <w:rPr>
                <w:bCs/>
              </w:rPr>
              <w:t xml:space="preserve"> 20</w:t>
            </w:r>
            <w:r w:rsidR="000451C1">
              <w:rPr>
                <w:bCs/>
              </w:rPr>
              <w:t>21</w:t>
            </w:r>
          </w:p>
        </w:tc>
      </w:tr>
    </w:tbl>
    <w:p w14:paraId="164C57B4" w14:textId="77777777" w:rsidR="00D01814" w:rsidRPr="007673CA" w:rsidRDefault="00D01814" w:rsidP="00D01814">
      <w:pPr>
        <w:jc w:val="center"/>
        <w:rPr>
          <w:lang w:val="en-NZ"/>
        </w:rPr>
      </w:pPr>
    </w:p>
    <w:p w14:paraId="2B336D8F" w14:textId="6B037E96" w:rsidR="00BA51F8" w:rsidRPr="00835A6D" w:rsidRDefault="008B5CCE" w:rsidP="00BA51F8">
      <w:pPr>
        <w:jc w:val="center"/>
        <w:rPr>
          <w:lang w:val="en-NZ" w:eastAsia="ko-KR"/>
        </w:rPr>
      </w:pPr>
      <w:r>
        <w:rPr>
          <w:lang w:val="en-NZ" w:eastAsia="ko-KR"/>
        </w:rPr>
        <w:t>Working Party 5</w:t>
      </w:r>
    </w:p>
    <w:p w14:paraId="250B4D26" w14:textId="77777777" w:rsidR="00D01814" w:rsidRPr="000451C1" w:rsidRDefault="00D01814" w:rsidP="00D01814">
      <w:pPr>
        <w:jc w:val="center"/>
        <w:rPr>
          <w:rFonts w:eastAsia="MS Mincho" w:cstheme="minorBidi"/>
          <w:b/>
          <w:sz w:val="28"/>
          <w:szCs w:val="35"/>
          <w:lang w:eastAsia="ja-JP" w:bidi="th-TH"/>
        </w:rPr>
      </w:pPr>
    </w:p>
    <w:p w14:paraId="3D9B671F" w14:textId="6780097D" w:rsidR="00D01814" w:rsidRPr="001539B5" w:rsidRDefault="00D01814" w:rsidP="00D01814">
      <w:pPr>
        <w:jc w:val="center"/>
        <w:rPr>
          <w:rFonts w:eastAsia="MS Mincho"/>
          <w:b/>
          <w:bCs/>
          <w:caps/>
          <w:lang w:val="en-NZ" w:eastAsia="ja-JP"/>
        </w:rPr>
      </w:pPr>
      <w:r w:rsidRPr="001539B5">
        <w:rPr>
          <w:b/>
          <w:bCs/>
          <w:caps/>
          <w:lang w:val="en-NZ"/>
        </w:rPr>
        <w:t>PRELIMINARY VIEWs on WRC-</w:t>
      </w:r>
      <w:r>
        <w:rPr>
          <w:b/>
          <w:bCs/>
          <w:caps/>
          <w:lang w:val="en-NZ"/>
        </w:rPr>
        <w:t>23</w:t>
      </w:r>
      <w:r w:rsidRPr="001539B5">
        <w:rPr>
          <w:b/>
          <w:bCs/>
          <w:caps/>
          <w:lang w:val="en-NZ"/>
        </w:rPr>
        <w:t xml:space="preserve"> agenda item</w:t>
      </w:r>
      <w:r w:rsidRPr="001539B5">
        <w:rPr>
          <w:rFonts w:eastAsia="MS Mincho" w:hint="eastAsia"/>
          <w:b/>
          <w:bCs/>
          <w:caps/>
          <w:lang w:val="en-NZ" w:eastAsia="ja-JP"/>
        </w:rPr>
        <w:t xml:space="preserve"> </w:t>
      </w:r>
      <w:r w:rsidR="001506E3">
        <w:rPr>
          <w:rFonts w:eastAsia="MS Mincho"/>
          <w:b/>
          <w:bCs/>
          <w:caps/>
          <w:lang w:val="en-NZ" w:eastAsia="ja-JP"/>
        </w:rPr>
        <w:t>4</w:t>
      </w:r>
    </w:p>
    <w:p w14:paraId="0DCFF292" w14:textId="77777777" w:rsidR="00D01814" w:rsidRPr="00F009AC" w:rsidRDefault="00D01814" w:rsidP="00D01814">
      <w:pPr>
        <w:jc w:val="both"/>
        <w:rPr>
          <w:b/>
          <w:lang w:val="en-NZ"/>
        </w:rPr>
      </w:pPr>
    </w:p>
    <w:p w14:paraId="36F7087E" w14:textId="77777777" w:rsidR="001506E3" w:rsidRPr="00E35C18" w:rsidRDefault="001506E3" w:rsidP="001506E3">
      <w:pPr>
        <w:spacing w:after="120"/>
        <w:jc w:val="both"/>
        <w:rPr>
          <w:b/>
        </w:rPr>
      </w:pPr>
      <w:r w:rsidRPr="00E35C18">
        <w:rPr>
          <w:b/>
        </w:rPr>
        <w:t>Agenda item 4</w:t>
      </w:r>
    </w:p>
    <w:p w14:paraId="3E0DAA0F" w14:textId="77777777" w:rsidR="001506E3" w:rsidRPr="00E35C18" w:rsidRDefault="001506E3" w:rsidP="001506E3">
      <w:pPr>
        <w:rPr>
          <w:b/>
        </w:rPr>
      </w:pPr>
      <w:r w:rsidRPr="00E35C18">
        <w:rPr>
          <w:i/>
          <w:iCs/>
        </w:rPr>
        <w:t xml:space="preserve">in accordance with Resolution 95 (Rev.WRC-19), to review the Resolutions and Recommendations of previous conferences with a view to their possible revision, replacement or </w:t>
      </w:r>
      <w:proofErr w:type="gramStart"/>
      <w:r w:rsidRPr="00E35C18">
        <w:rPr>
          <w:i/>
          <w:iCs/>
        </w:rPr>
        <w:t>abrogation;</w:t>
      </w:r>
      <w:proofErr w:type="gramEnd"/>
    </w:p>
    <w:p w14:paraId="3B87B45D" w14:textId="77777777" w:rsidR="00D01814" w:rsidRPr="00E35C18" w:rsidRDefault="00D01814" w:rsidP="00D01814">
      <w:pPr>
        <w:jc w:val="both"/>
        <w:rPr>
          <w:rFonts w:eastAsia="MS Mincho"/>
          <w:lang w:eastAsia="ja-JP"/>
        </w:rPr>
      </w:pPr>
    </w:p>
    <w:p w14:paraId="601F2348" w14:textId="77777777" w:rsidR="00D01814" w:rsidRPr="00710333" w:rsidRDefault="00D01814" w:rsidP="00D01814">
      <w:pPr>
        <w:spacing w:after="120"/>
        <w:jc w:val="both"/>
        <w:rPr>
          <w:b/>
          <w:lang w:val="en-NZ" w:eastAsia="ko-KR"/>
        </w:rPr>
      </w:pPr>
      <w:r w:rsidRPr="00E35C18">
        <w:rPr>
          <w:b/>
          <w:lang w:val="en-NZ" w:eastAsia="ko-KR"/>
        </w:rPr>
        <w:t xml:space="preserve">1. </w:t>
      </w:r>
      <w:r w:rsidRPr="00E35C18">
        <w:rPr>
          <w:b/>
          <w:lang w:val="en-NZ" w:eastAsia="ko-KR"/>
        </w:rPr>
        <w:tab/>
        <w:t>Background</w:t>
      </w:r>
    </w:p>
    <w:p w14:paraId="27D58805" w14:textId="20A41346" w:rsidR="001506E3" w:rsidRDefault="001506E3" w:rsidP="001506E3">
      <w:pPr>
        <w:rPr>
          <w:lang w:val="en-NZ" w:eastAsia="ko-KR"/>
        </w:rPr>
      </w:pPr>
      <w:r w:rsidRPr="00646691">
        <w:rPr>
          <w:lang w:val="en-NZ" w:eastAsia="ko-KR"/>
        </w:rPr>
        <w:t>The review of</w:t>
      </w:r>
      <w:r w:rsidR="002C64D6">
        <w:rPr>
          <w:lang w:val="en-NZ" w:eastAsia="ko-KR"/>
        </w:rPr>
        <w:t xml:space="preserve"> the</w:t>
      </w:r>
      <w:r w:rsidRPr="00646691">
        <w:rPr>
          <w:lang w:val="en-NZ" w:eastAsia="ko-KR"/>
        </w:rPr>
        <w:t xml:space="preserve"> Resolutions and Recommendations of previous conferences is a standing agenda item. It is </w:t>
      </w:r>
      <w:r w:rsidRPr="00646691">
        <w:t>the</w:t>
      </w:r>
      <w:r w:rsidRPr="00646691">
        <w:rPr>
          <w:lang w:val="en-NZ" w:eastAsia="ko-KR"/>
        </w:rPr>
        <w:t xml:space="preserve"> purview of the conference to decide on the need for any modification or suppression of WRC Resolutions or Recommendations in accordance with Resolution </w:t>
      </w:r>
      <w:r w:rsidRPr="00646691">
        <w:rPr>
          <w:b/>
          <w:bCs/>
          <w:lang w:val="en-NZ" w:eastAsia="ko-KR"/>
        </w:rPr>
        <w:t>95 (Rev.WRC-19)</w:t>
      </w:r>
      <w:r w:rsidRPr="00646691">
        <w:rPr>
          <w:lang w:val="en-NZ" w:eastAsia="ko-KR"/>
        </w:rPr>
        <w:t>.</w:t>
      </w:r>
    </w:p>
    <w:p w14:paraId="0B696A97" w14:textId="77777777" w:rsidR="00D01814" w:rsidRDefault="00D01814" w:rsidP="00D01814">
      <w:pPr>
        <w:jc w:val="both"/>
        <w:rPr>
          <w:lang w:val="en-NZ"/>
        </w:rPr>
      </w:pPr>
    </w:p>
    <w:p w14:paraId="662AE3BE" w14:textId="77777777" w:rsidR="00D01814" w:rsidRPr="00F009AC" w:rsidRDefault="00D01814" w:rsidP="00D01814">
      <w:pPr>
        <w:spacing w:after="120"/>
        <w:jc w:val="both"/>
        <w:rPr>
          <w:b/>
          <w:lang w:val="fr-FR" w:eastAsia="ko-KR"/>
        </w:rPr>
      </w:pPr>
      <w:r w:rsidRPr="00F009AC">
        <w:rPr>
          <w:b/>
          <w:lang w:val="fr-FR" w:eastAsia="ko-KR"/>
        </w:rPr>
        <w:t xml:space="preserve">2. </w:t>
      </w:r>
      <w:r w:rsidRPr="00F009AC">
        <w:rPr>
          <w:b/>
          <w:lang w:val="fr-FR" w:eastAsia="ko-KR"/>
        </w:rPr>
        <w:tab/>
        <w:t>Documents</w:t>
      </w:r>
    </w:p>
    <w:p w14:paraId="166FD567" w14:textId="29CD2D18" w:rsidR="00D01814" w:rsidRPr="00F009AC" w:rsidRDefault="00D01814" w:rsidP="00D01814">
      <w:pPr>
        <w:jc w:val="both"/>
        <w:rPr>
          <w:rFonts w:eastAsia="MS Mincho"/>
          <w:b/>
          <w:i/>
          <w:lang w:val="fr-FR" w:eastAsia="ja-JP"/>
        </w:rPr>
      </w:pPr>
      <w:bookmarkStart w:id="0" w:name="_Hlk86919743"/>
      <w:r w:rsidRPr="00F009AC">
        <w:rPr>
          <w:b/>
          <w:i/>
          <w:lang w:val="fr-FR"/>
        </w:rPr>
        <w:t xml:space="preserve">2.1 </w:t>
      </w:r>
      <w:r w:rsidRPr="00F009AC">
        <w:rPr>
          <w:rFonts w:eastAsia="MS Mincho" w:hint="eastAsia"/>
          <w:b/>
          <w:i/>
          <w:lang w:val="fr-FR" w:eastAsia="ja-JP"/>
        </w:rPr>
        <w:t xml:space="preserve">  </w:t>
      </w:r>
      <w:r w:rsidRPr="00F009AC">
        <w:rPr>
          <w:b/>
          <w:i/>
          <w:lang w:val="fr-FR"/>
        </w:rPr>
        <w:t xml:space="preserve">Input </w:t>
      </w:r>
      <w:proofErr w:type="gramStart"/>
      <w:r w:rsidRPr="00F009AC">
        <w:rPr>
          <w:b/>
          <w:i/>
          <w:lang w:val="fr-FR"/>
        </w:rPr>
        <w:t>Documents:</w:t>
      </w:r>
      <w:proofErr w:type="gramEnd"/>
      <w:r w:rsidRPr="00F009AC">
        <w:rPr>
          <w:rFonts w:eastAsia="MS Mincho" w:hint="eastAsia"/>
          <w:b/>
          <w:i/>
          <w:lang w:val="fr-FR" w:eastAsia="ja-JP"/>
        </w:rPr>
        <w:t xml:space="preserve"> </w:t>
      </w:r>
      <w:r w:rsidRPr="00F009AC">
        <w:rPr>
          <w:lang w:val="fr-FR"/>
        </w:rPr>
        <w:t>APG</w:t>
      </w:r>
      <w:r>
        <w:rPr>
          <w:lang w:val="fr-FR"/>
        </w:rPr>
        <w:t>23</w:t>
      </w:r>
      <w:r w:rsidRPr="00F009AC">
        <w:rPr>
          <w:lang w:val="fr-FR"/>
        </w:rPr>
        <w:t>-</w:t>
      </w:r>
      <w:r w:rsidR="00C705F7">
        <w:rPr>
          <w:lang w:val="fr-FR"/>
        </w:rPr>
        <w:t>3</w:t>
      </w:r>
      <w:r w:rsidRPr="00F009AC">
        <w:rPr>
          <w:lang w:val="fr-FR"/>
        </w:rPr>
        <w:t>/INP-</w:t>
      </w:r>
      <w:r w:rsidR="00C705F7">
        <w:rPr>
          <w:lang w:val="fr-FR"/>
        </w:rPr>
        <w:t>11(AUS), 34</w:t>
      </w:r>
      <w:r>
        <w:rPr>
          <w:lang w:val="fr-FR"/>
        </w:rPr>
        <w:t>(J),</w:t>
      </w:r>
      <w:r w:rsidR="00C705F7">
        <w:rPr>
          <w:lang w:val="fr-FR"/>
        </w:rPr>
        <w:t xml:space="preserve"> 45(CHN)</w:t>
      </w:r>
    </w:p>
    <w:p w14:paraId="5B5AA10A" w14:textId="597C8928" w:rsidR="00D01814" w:rsidRPr="00917C73" w:rsidRDefault="00D01814" w:rsidP="00D01814">
      <w:pPr>
        <w:spacing w:beforeLines="50" w:before="120"/>
        <w:jc w:val="both"/>
        <w:rPr>
          <w:rFonts w:eastAsia="MS Mincho"/>
          <w:b/>
          <w:i/>
          <w:lang w:val="fr-FR" w:eastAsia="ja-JP"/>
        </w:rPr>
      </w:pPr>
      <w:r w:rsidRPr="00BF14D7">
        <w:rPr>
          <w:b/>
          <w:i/>
          <w:lang w:val="fr-FR"/>
        </w:rPr>
        <w:t xml:space="preserve">2.2 </w:t>
      </w:r>
      <w:r w:rsidRPr="00BF14D7">
        <w:rPr>
          <w:rFonts w:eastAsia="MS Mincho" w:hint="eastAsia"/>
          <w:b/>
          <w:i/>
          <w:lang w:val="fr-FR" w:eastAsia="ja-JP"/>
        </w:rPr>
        <w:t xml:space="preserve">  </w:t>
      </w:r>
      <w:r w:rsidRPr="00BF14D7">
        <w:rPr>
          <w:b/>
          <w:i/>
          <w:lang w:val="fr-FR"/>
        </w:rPr>
        <w:t xml:space="preserve">Information </w:t>
      </w:r>
      <w:proofErr w:type="gramStart"/>
      <w:r w:rsidRPr="00BF14D7">
        <w:rPr>
          <w:b/>
          <w:i/>
          <w:lang w:val="fr-FR"/>
        </w:rPr>
        <w:t>Documents:</w:t>
      </w:r>
      <w:proofErr w:type="gramEnd"/>
      <w:r w:rsidRPr="00BF14D7">
        <w:rPr>
          <w:rFonts w:eastAsia="MS Mincho" w:hint="eastAsia"/>
          <w:b/>
          <w:i/>
          <w:lang w:val="fr-FR" w:eastAsia="ja-JP"/>
        </w:rPr>
        <w:t xml:space="preserve"> </w:t>
      </w:r>
      <w:r w:rsidRPr="00BF14D7">
        <w:rPr>
          <w:lang w:val="fr-FR"/>
        </w:rPr>
        <w:t>APG</w:t>
      </w:r>
      <w:r w:rsidR="000225D0" w:rsidRPr="00BF14D7">
        <w:rPr>
          <w:lang w:val="fr-FR"/>
        </w:rPr>
        <w:t>23</w:t>
      </w:r>
      <w:r w:rsidRPr="00BF14D7">
        <w:rPr>
          <w:lang w:val="fr-FR"/>
        </w:rPr>
        <w:t>-</w:t>
      </w:r>
      <w:r w:rsidR="00C705F7">
        <w:rPr>
          <w:lang w:val="fr-FR"/>
        </w:rPr>
        <w:t>3</w:t>
      </w:r>
      <w:r w:rsidRPr="00BF14D7">
        <w:rPr>
          <w:lang w:val="fr-FR"/>
        </w:rPr>
        <w:t>/</w:t>
      </w:r>
      <w:r w:rsidR="00C705F7">
        <w:rPr>
          <w:lang w:val="fr-FR"/>
        </w:rPr>
        <w:t>15(ICAO)</w:t>
      </w:r>
      <w:r w:rsidR="00BF7B24">
        <w:rPr>
          <w:lang w:val="fr-FR"/>
        </w:rPr>
        <w:t>, 16(BR)</w:t>
      </w:r>
      <w:r w:rsidR="00C705F7">
        <w:rPr>
          <w:lang w:val="fr-FR"/>
        </w:rPr>
        <w:t xml:space="preserve">, </w:t>
      </w:r>
      <w:r w:rsidR="001D7941">
        <w:rPr>
          <w:lang w:val="fr-FR"/>
        </w:rPr>
        <w:t>2</w:t>
      </w:r>
      <w:r w:rsidR="002F1C41">
        <w:rPr>
          <w:lang w:val="fr-FR"/>
        </w:rPr>
        <w:t>0</w:t>
      </w:r>
      <w:r w:rsidR="001D7941">
        <w:rPr>
          <w:lang w:val="fr-FR"/>
        </w:rPr>
        <w:t xml:space="preserve">(CEPT), </w:t>
      </w:r>
      <w:r w:rsidR="00C705F7">
        <w:rPr>
          <w:lang w:val="fr-FR"/>
        </w:rPr>
        <w:t>30</w:t>
      </w:r>
      <w:r w:rsidRPr="00BF14D7">
        <w:rPr>
          <w:lang w:val="fr-FR"/>
        </w:rPr>
        <w:t>(DG chair)</w:t>
      </w:r>
      <w:r w:rsidR="00917C73">
        <w:rPr>
          <w:rFonts w:eastAsia="MS Mincho" w:hint="eastAsia"/>
          <w:lang w:val="fr-FR" w:eastAsia="ja-JP"/>
        </w:rPr>
        <w:t>,</w:t>
      </w:r>
      <w:r w:rsidR="00917C73">
        <w:rPr>
          <w:rFonts w:eastAsia="MS Mincho"/>
          <w:lang w:val="fr-FR" w:eastAsia="ja-JP"/>
        </w:rPr>
        <w:t xml:space="preserve"> 37(ASMG)</w:t>
      </w:r>
    </w:p>
    <w:bookmarkEnd w:id="0"/>
    <w:p w14:paraId="3EE0E78E" w14:textId="77777777" w:rsidR="00D01814" w:rsidRPr="00BF14D7" w:rsidRDefault="00D01814" w:rsidP="00D01814">
      <w:pPr>
        <w:jc w:val="both"/>
        <w:rPr>
          <w:rFonts w:eastAsia="MS Mincho"/>
          <w:b/>
          <w:i/>
          <w:lang w:val="fr-FR" w:eastAsia="ja-JP"/>
        </w:rPr>
      </w:pPr>
    </w:p>
    <w:p w14:paraId="55201424" w14:textId="77777777" w:rsidR="00D01814" w:rsidRPr="00F41A60" w:rsidRDefault="00D01814" w:rsidP="00D01814">
      <w:pPr>
        <w:spacing w:after="120"/>
        <w:jc w:val="both"/>
        <w:rPr>
          <w:rFonts w:eastAsia="MS Mincho"/>
          <w:b/>
          <w:lang w:val="en-NZ" w:eastAsia="ja-JP"/>
        </w:rPr>
      </w:pPr>
      <w:r w:rsidRPr="00F41A60">
        <w:rPr>
          <w:b/>
          <w:lang w:val="en-NZ" w:eastAsia="ko-KR"/>
        </w:rPr>
        <w:t xml:space="preserve">3. </w:t>
      </w:r>
      <w:r w:rsidRPr="00F41A60">
        <w:rPr>
          <w:b/>
          <w:lang w:val="en-NZ" w:eastAsia="ko-KR"/>
        </w:rPr>
        <w:tab/>
        <w:t>Summary of Discussions</w:t>
      </w:r>
    </w:p>
    <w:p w14:paraId="4AB195F3" w14:textId="17A6344A" w:rsidR="00D01814" w:rsidRPr="00F41A60" w:rsidRDefault="00D01814" w:rsidP="00D01814">
      <w:pPr>
        <w:jc w:val="both"/>
        <w:rPr>
          <w:rFonts w:eastAsia="MS Mincho"/>
          <w:b/>
          <w:lang w:val="en-NZ" w:eastAsia="ja-JP"/>
        </w:rPr>
      </w:pPr>
      <w:r w:rsidRPr="00F41A60">
        <w:rPr>
          <w:b/>
          <w:lang w:val="en-NZ" w:eastAsia="ko-KR"/>
        </w:rPr>
        <w:t>3.1</w:t>
      </w:r>
      <w:r w:rsidRPr="00F41A60">
        <w:rPr>
          <w:b/>
          <w:lang w:val="en-NZ" w:eastAsia="ko-KR"/>
        </w:rPr>
        <w:tab/>
        <w:t>S</w:t>
      </w:r>
      <w:r w:rsidRPr="00F41A60">
        <w:rPr>
          <w:rFonts w:hint="eastAsia"/>
          <w:b/>
          <w:lang w:val="en-NZ" w:eastAsia="ko-KR"/>
        </w:rPr>
        <w:t xml:space="preserve">ummary </w:t>
      </w:r>
      <w:r w:rsidRPr="00F41A60">
        <w:rPr>
          <w:b/>
          <w:lang w:val="en-NZ" w:eastAsia="ko-KR"/>
        </w:rPr>
        <w:t xml:space="preserve">of </w:t>
      </w:r>
      <w:r w:rsidR="000760A1" w:rsidRPr="00F41A60">
        <w:rPr>
          <w:b/>
          <w:lang w:val="en-NZ" w:eastAsia="ko-KR"/>
        </w:rPr>
        <w:t xml:space="preserve">APT </w:t>
      </w:r>
      <w:r w:rsidRPr="00F41A60">
        <w:rPr>
          <w:b/>
          <w:lang w:val="en-NZ" w:eastAsia="ko-KR"/>
        </w:rPr>
        <w:t>Members’ view</w:t>
      </w:r>
      <w:r w:rsidR="000760A1" w:rsidRPr="00F41A60">
        <w:rPr>
          <w:b/>
          <w:lang w:val="en-NZ" w:eastAsia="ko-KR"/>
        </w:rPr>
        <w:t>s</w:t>
      </w:r>
    </w:p>
    <w:p w14:paraId="752F41E0" w14:textId="1DD11EAC" w:rsidR="00C705F7" w:rsidRPr="00F41A60" w:rsidRDefault="00C705F7" w:rsidP="00C705F7">
      <w:pPr>
        <w:spacing w:beforeLines="50" w:before="120"/>
        <w:jc w:val="lowKashida"/>
        <w:rPr>
          <w:b/>
          <w:bCs/>
        </w:rPr>
      </w:pPr>
      <w:r w:rsidRPr="00F41A60">
        <w:rPr>
          <w:rFonts w:eastAsia="MS Mincho"/>
          <w:b/>
          <w:bCs/>
          <w:lang w:eastAsia="ja-JP"/>
        </w:rPr>
        <w:t>3.1.1</w:t>
      </w:r>
      <w:r w:rsidRPr="00F41A60">
        <w:rPr>
          <w:rFonts w:eastAsia="MS Mincho"/>
          <w:b/>
          <w:bCs/>
          <w:lang w:eastAsia="ja-JP"/>
        </w:rPr>
        <w:tab/>
        <w:t>Australia (</w:t>
      </w:r>
      <w:r w:rsidRPr="00F41A60">
        <w:rPr>
          <w:b/>
          <w:bCs/>
        </w:rPr>
        <w:t>APG23-3/INP-11)</w:t>
      </w:r>
    </w:p>
    <w:p w14:paraId="35683C9C" w14:textId="77777777" w:rsidR="00B166C8" w:rsidRPr="00F41A60" w:rsidRDefault="00B166C8" w:rsidP="00B166C8">
      <w:pPr>
        <w:rPr>
          <w:rFonts w:ascii="Calibri" w:eastAsia="Calibri" w:hAnsi="Calibri" w:cs="Arial"/>
          <w:color w:val="000000"/>
          <w:kern w:val="12"/>
          <w:lang w:val="x-none"/>
        </w:rPr>
      </w:pPr>
      <w:r w:rsidRPr="00F41A60">
        <w:t xml:space="preserve">Australia supports the principle and intent of Resolution </w:t>
      </w:r>
      <w:r w:rsidRPr="00F41A60">
        <w:rPr>
          <w:b/>
          <w:bCs/>
        </w:rPr>
        <w:t>95 (Rev.WRC-19)</w:t>
      </w:r>
      <w:r w:rsidRPr="00F41A60">
        <w:t xml:space="preserve">, to ensure Resolutions and Recommendations of past WRCs are relevant and kept up to date. Australia’s positions on specific proposals will be developed as these proposals arise during the cycle. There are no known such proposals. </w:t>
      </w:r>
    </w:p>
    <w:p w14:paraId="4B80AFBF" w14:textId="77777777" w:rsidR="00A152C4" w:rsidRPr="00F41A60" w:rsidRDefault="00A152C4" w:rsidP="00C705F7">
      <w:pPr>
        <w:spacing w:beforeLines="50" w:before="120"/>
        <w:jc w:val="lowKashida"/>
        <w:rPr>
          <w:rFonts w:eastAsia="MS Mincho"/>
          <w:b/>
          <w:bCs/>
          <w:lang w:eastAsia="ja-JP"/>
        </w:rPr>
      </w:pPr>
    </w:p>
    <w:p w14:paraId="3062ACF8" w14:textId="76CA5736" w:rsidR="00C705F7" w:rsidRPr="00F41A60" w:rsidRDefault="00C705F7" w:rsidP="00C705F7">
      <w:pPr>
        <w:spacing w:beforeLines="50" w:before="120"/>
        <w:jc w:val="lowKashida"/>
        <w:rPr>
          <w:rFonts w:eastAsia="MS Mincho"/>
          <w:b/>
          <w:bCs/>
          <w:lang w:eastAsia="ja-JP"/>
        </w:rPr>
      </w:pPr>
      <w:r w:rsidRPr="00F41A60">
        <w:rPr>
          <w:rFonts w:eastAsia="MS Mincho"/>
          <w:b/>
          <w:bCs/>
          <w:lang w:eastAsia="ja-JP"/>
        </w:rPr>
        <w:t>3.1.2</w:t>
      </w:r>
      <w:r w:rsidRPr="00F41A60">
        <w:rPr>
          <w:rFonts w:eastAsia="MS Mincho"/>
          <w:b/>
          <w:bCs/>
          <w:lang w:eastAsia="ja-JP"/>
        </w:rPr>
        <w:tab/>
        <w:t>Japan</w:t>
      </w:r>
      <w:r w:rsidRPr="00F41A60">
        <w:rPr>
          <w:b/>
          <w:bCs/>
        </w:rPr>
        <w:t xml:space="preserve"> (APG23-3/INP-34</w:t>
      </w:r>
      <w:r w:rsidRPr="00F41A60">
        <w:rPr>
          <w:rFonts w:eastAsia="MS Mincho"/>
          <w:b/>
          <w:bCs/>
          <w:lang w:eastAsia="ja-JP"/>
        </w:rPr>
        <w:t>)</w:t>
      </w:r>
    </w:p>
    <w:p w14:paraId="3135A50D" w14:textId="77777777" w:rsidR="00B166C8" w:rsidRPr="00F41A60" w:rsidRDefault="00B166C8" w:rsidP="00B166C8">
      <w:p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F41A60">
        <w:rPr>
          <w:rFonts w:eastAsia="MS Mincho"/>
          <w:szCs w:val="20"/>
          <w:lang w:val="en-GB" w:eastAsia="ja-JP"/>
        </w:rPr>
        <w:t>Japan has u</w:t>
      </w:r>
      <w:r w:rsidRPr="00F41A60">
        <w:rPr>
          <w:rFonts w:eastAsia="MS Mincho" w:hint="eastAsia"/>
          <w:szCs w:val="20"/>
          <w:lang w:val="en-GB" w:eastAsia="ja-JP"/>
        </w:rPr>
        <w:t>pdat</w:t>
      </w:r>
      <w:r w:rsidRPr="00F41A60">
        <w:rPr>
          <w:rFonts w:eastAsia="MS Mincho"/>
          <w:szCs w:val="20"/>
          <w:lang w:val="en-GB" w:eastAsia="ja-JP"/>
        </w:rPr>
        <w:t>ed</w:t>
      </w:r>
      <w:r w:rsidRPr="00F41A60">
        <w:rPr>
          <w:rFonts w:eastAsia="MS Mincho" w:hint="eastAsia"/>
          <w:szCs w:val="20"/>
          <w:lang w:val="en-GB" w:eastAsia="ja-JP"/>
        </w:rPr>
        <w:t xml:space="preserve"> the List in ATTACHMENT 1 to the output document of the second APG</w:t>
      </w:r>
      <w:r w:rsidRPr="00F41A60">
        <w:rPr>
          <w:rFonts w:eastAsia="MS Mincho"/>
          <w:szCs w:val="20"/>
          <w:lang w:val="en-GB" w:eastAsia="ja-JP"/>
        </w:rPr>
        <w:t>23</w:t>
      </w:r>
      <w:r w:rsidRPr="00F41A60">
        <w:rPr>
          <w:rFonts w:eastAsia="MS Mincho" w:hint="eastAsia"/>
          <w:szCs w:val="20"/>
          <w:lang w:val="en-GB" w:eastAsia="ja-JP"/>
        </w:rPr>
        <w:t xml:space="preserve"> meeting (Doc.APG</w:t>
      </w:r>
      <w:r w:rsidRPr="00F41A60">
        <w:rPr>
          <w:rFonts w:eastAsia="MS Mincho"/>
          <w:szCs w:val="20"/>
          <w:lang w:val="en-GB" w:eastAsia="ja-JP"/>
        </w:rPr>
        <w:t>23</w:t>
      </w:r>
      <w:r w:rsidRPr="00F41A60">
        <w:rPr>
          <w:rFonts w:eastAsia="MS Mincho" w:hint="eastAsia"/>
          <w:szCs w:val="20"/>
          <w:lang w:val="en-GB" w:eastAsia="ja-JP"/>
        </w:rPr>
        <w:t>-2/OUT-</w:t>
      </w:r>
      <w:r w:rsidRPr="00F41A60">
        <w:rPr>
          <w:rFonts w:eastAsia="MS Mincho"/>
          <w:szCs w:val="20"/>
          <w:lang w:val="en-GB" w:eastAsia="ja-JP"/>
        </w:rPr>
        <w:t>36</w:t>
      </w:r>
      <w:r w:rsidRPr="00F41A60">
        <w:rPr>
          <w:rFonts w:eastAsia="MS Mincho" w:hint="eastAsia"/>
          <w:szCs w:val="20"/>
          <w:lang w:val="en-GB" w:eastAsia="ja-JP"/>
        </w:rPr>
        <w:t>)</w:t>
      </w:r>
      <w:r w:rsidRPr="00F41A60">
        <w:rPr>
          <w:rFonts w:eastAsia="MS Mincho"/>
          <w:szCs w:val="20"/>
          <w:lang w:val="en-GB" w:eastAsia="ja-JP"/>
        </w:rPr>
        <w:t>.  In reviewing the list,</w:t>
      </w:r>
      <w:r w:rsidRPr="00F41A60">
        <w:rPr>
          <w:rFonts w:eastAsia="MS Mincho" w:hint="eastAsia"/>
          <w:szCs w:val="20"/>
          <w:lang w:val="en-GB" w:eastAsia="ja-JP"/>
        </w:rPr>
        <w:t xml:space="preserve"> the following points need to be noted:</w:t>
      </w:r>
    </w:p>
    <w:p w14:paraId="1A24C04E" w14:textId="49E18AC0" w:rsidR="00B166C8" w:rsidRPr="00F41A60" w:rsidRDefault="00B166C8" w:rsidP="00B166C8">
      <w:pPr>
        <w:tabs>
          <w:tab w:val="left" w:pos="794"/>
          <w:tab w:val="left" w:pos="1191"/>
          <w:tab w:val="left" w:pos="1588"/>
          <w:tab w:val="left" w:pos="1985"/>
        </w:tabs>
        <w:overflowPunct w:val="0"/>
        <w:autoSpaceDE w:val="0"/>
        <w:autoSpaceDN w:val="0"/>
        <w:adjustRightInd w:val="0"/>
        <w:spacing w:before="240"/>
        <w:textAlignment w:val="baseline"/>
        <w:rPr>
          <w:rFonts w:eastAsia="MS Mincho"/>
          <w:szCs w:val="20"/>
          <w:lang w:val="en-GB" w:eastAsia="ja-JP"/>
        </w:rPr>
      </w:pPr>
      <w:r w:rsidRPr="00F41A60">
        <w:rPr>
          <w:rFonts w:eastAsia="MS Mincho" w:hint="eastAsia"/>
          <w:szCs w:val="20"/>
          <w:lang w:val="en-GB" w:eastAsia="ja-JP"/>
        </w:rPr>
        <w:t xml:space="preserve">- </w:t>
      </w:r>
      <w:r w:rsidRPr="00F41A60">
        <w:rPr>
          <w:rFonts w:eastAsia="MS Mincho"/>
          <w:szCs w:val="20"/>
          <w:lang w:val="en-GB" w:eastAsia="ja-JP"/>
        </w:rPr>
        <w:t xml:space="preserve">In accordance with Resolution </w:t>
      </w:r>
      <w:r w:rsidRPr="00F41A60">
        <w:rPr>
          <w:rFonts w:eastAsia="MS Mincho"/>
          <w:b/>
          <w:bCs/>
          <w:szCs w:val="20"/>
          <w:lang w:val="en-GB" w:eastAsia="ja-JP"/>
        </w:rPr>
        <w:t>95 (Rev. WRC-19),</w:t>
      </w:r>
      <w:r w:rsidRPr="00F41A60">
        <w:rPr>
          <w:rFonts w:eastAsia="MS Mincho"/>
          <w:szCs w:val="20"/>
          <w:lang w:val="en-GB" w:eastAsia="ja-JP"/>
        </w:rPr>
        <w:t xml:space="preserve"> c</w:t>
      </w:r>
      <w:r w:rsidRPr="00F41A60">
        <w:rPr>
          <w:rFonts w:eastAsia="MS Mincho" w:hint="eastAsia"/>
          <w:szCs w:val="20"/>
          <w:lang w:val="en-GB" w:eastAsia="ja-JP"/>
        </w:rPr>
        <w:t>onsideration</w:t>
      </w:r>
      <w:r w:rsidRPr="00F41A60">
        <w:rPr>
          <w:rFonts w:eastAsia="MS Mincho"/>
          <w:szCs w:val="20"/>
          <w:lang w:val="en-GB" w:eastAsia="ja-JP"/>
        </w:rPr>
        <w:t xml:space="preserve"> under agenda item 4</w:t>
      </w:r>
      <w:r w:rsidRPr="00F41A60">
        <w:rPr>
          <w:rFonts w:eastAsia="MS Mincho" w:hint="eastAsia"/>
          <w:szCs w:val="20"/>
          <w:lang w:val="en-GB" w:eastAsia="ja-JP"/>
        </w:rPr>
        <w:t xml:space="preserve"> is focused only on those Resolutions/Recommendations that </w:t>
      </w:r>
      <w:r w:rsidRPr="00F41A60">
        <w:rPr>
          <w:rFonts w:eastAsia="MS Mincho"/>
          <w:szCs w:val="20"/>
          <w:lang w:val="en-GB" w:eastAsia="ja-JP"/>
        </w:rPr>
        <w:t>are not related to any other agenda item of WRC-23</w:t>
      </w:r>
      <w:r w:rsidR="00A152C4" w:rsidRPr="00F41A60">
        <w:rPr>
          <w:rFonts w:eastAsia="MS Mincho"/>
          <w:szCs w:val="20"/>
          <w:lang w:val="en-GB" w:eastAsia="ja-JP"/>
        </w:rPr>
        <w:t>.</w:t>
      </w:r>
    </w:p>
    <w:p w14:paraId="0EF222FE" w14:textId="41508818" w:rsidR="00B166C8" w:rsidRPr="00F41A60" w:rsidRDefault="00B166C8" w:rsidP="00B166C8">
      <w:p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F41A60">
        <w:rPr>
          <w:rFonts w:eastAsia="MS Mincho" w:hint="eastAsia"/>
          <w:szCs w:val="20"/>
          <w:lang w:val="en-GB" w:eastAsia="ja-JP"/>
        </w:rPr>
        <w:t xml:space="preserve">- The status of the ITU-R studies invited in the Resolutions, if there is any progress in the relevant ITU-R Working Parties, is provided in the </w:t>
      </w:r>
      <w:r w:rsidRPr="00F41A60">
        <w:rPr>
          <w:rFonts w:eastAsia="MS Mincho"/>
          <w:szCs w:val="20"/>
          <w:lang w:val="en-GB" w:eastAsia="ja-JP"/>
        </w:rPr>
        <w:t>“</w:t>
      </w:r>
      <w:r w:rsidRPr="00F41A60">
        <w:rPr>
          <w:rFonts w:eastAsia="MS Mincho" w:hint="eastAsia"/>
          <w:szCs w:val="20"/>
          <w:lang w:val="en-GB" w:eastAsia="ja-JP"/>
        </w:rPr>
        <w:t>Remarks</w:t>
      </w:r>
      <w:r w:rsidRPr="00F41A60">
        <w:rPr>
          <w:rFonts w:eastAsia="MS Mincho"/>
          <w:szCs w:val="20"/>
          <w:lang w:val="en-GB" w:eastAsia="ja-JP"/>
        </w:rPr>
        <w:t>”</w:t>
      </w:r>
      <w:r w:rsidRPr="00F41A60">
        <w:rPr>
          <w:rFonts w:eastAsia="MS Mincho" w:hint="eastAsia"/>
          <w:szCs w:val="20"/>
          <w:lang w:val="en-GB" w:eastAsia="ja-JP"/>
        </w:rPr>
        <w:t xml:space="preserve"> column of the Table for consideration by the future APG </w:t>
      </w:r>
      <w:r w:rsidR="00A152C4" w:rsidRPr="00F41A60">
        <w:rPr>
          <w:rFonts w:eastAsia="MS Mincho"/>
          <w:szCs w:val="20"/>
          <w:lang w:val="en-GB" w:eastAsia="ja-JP"/>
        </w:rPr>
        <w:t>meetings.</w:t>
      </w:r>
    </w:p>
    <w:p w14:paraId="7A3515A7" w14:textId="3903C6D6" w:rsidR="00B166C8" w:rsidRDefault="00B166C8" w:rsidP="00B166C8">
      <w:pPr>
        <w:tabs>
          <w:tab w:val="left" w:pos="794"/>
          <w:tab w:val="left" w:pos="1191"/>
          <w:tab w:val="left" w:pos="1588"/>
          <w:tab w:val="left" w:pos="1985"/>
        </w:tabs>
        <w:overflowPunct w:val="0"/>
        <w:autoSpaceDE w:val="0"/>
        <w:autoSpaceDN w:val="0"/>
        <w:adjustRightInd w:val="0"/>
        <w:spacing w:before="120"/>
        <w:textAlignment w:val="baseline"/>
        <w:rPr>
          <w:rFonts w:eastAsia="MS Mincho"/>
          <w:lang w:val="en-GB" w:eastAsia="ja-JP"/>
        </w:rPr>
      </w:pPr>
      <w:r w:rsidRPr="00F41A60">
        <w:rPr>
          <w:rFonts w:eastAsia="MS Mincho" w:hint="eastAsia"/>
          <w:szCs w:val="20"/>
          <w:lang w:val="en-GB" w:eastAsia="ja-JP"/>
        </w:rPr>
        <w:t xml:space="preserve">- For many Resolutions &amp; Recommendations, </w:t>
      </w:r>
      <w:r w:rsidRPr="00F41A60">
        <w:rPr>
          <w:rFonts w:eastAsia="MS Mincho" w:hint="eastAsia"/>
          <w:lang w:val="en-GB" w:eastAsia="ja-JP"/>
        </w:rPr>
        <w:t xml:space="preserve">old comments made in the APT proposal to the previous WRC are still retained in the </w:t>
      </w:r>
      <w:r w:rsidRPr="00F41A60">
        <w:rPr>
          <w:rFonts w:eastAsia="MS Mincho"/>
          <w:lang w:val="en-GB" w:eastAsia="ja-JP"/>
        </w:rPr>
        <w:t>“</w:t>
      </w:r>
      <w:r w:rsidRPr="00F41A60">
        <w:rPr>
          <w:rFonts w:eastAsia="MS Mincho" w:hint="eastAsia"/>
          <w:lang w:val="en-GB" w:eastAsia="ja-JP"/>
        </w:rPr>
        <w:t>Remark</w:t>
      </w:r>
      <w:r w:rsidRPr="00F41A60">
        <w:rPr>
          <w:rFonts w:eastAsia="MS Mincho"/>
          <w:lang w:val="en-GB" w:eastAsia="ja-JP"/>
        </w:rPr>
        <w:t>”</w:t>
      </w:r>
      <w:r w:rsidRPr="00F41A60">
        <w:rPr>
          <w:rFonts w:eastAsia="MS Mincho" w:hint="eastAsia"/>
          <w:lang w:val="en-GB" w:eastAsia="ja-JP"/>
        </w:rPr>
        <w:t xml:space="preserve"> column</w:t>
      </w:r>
      <w:r w:rsidRPr="00F41A60">
        <w:rPr>
          <w:rFonts w:eastAsia="MS Mincho"/>
          <w:lang w:val="en-GB" w:eastAsia="ja-JP"/>
        </w:rPr>
        <w:t xml:space="preserve"> </w:t>
      </w:r>
      <w:r w:rsidRPr="00F41A60">
        <w:rPr>
          <w:rFonts w:eastAsia="MS Mincho" w:hint="eastAsia"/>
          <w:lang w:val="en-GB" w:eastAsia="ja-JP"/>
        </w:rPr>
        <w:t xml:space="preserve">for </w:t>
      </w:r>
      <w:r w:rsidR="00A152C4" w:rsidRPr="00F41A60">
        <w:rPr>
          <w:rFonts w:eastAsia="MS Mincho"/>
          <w:lang w:val="en-GB" w:eastAsia="ja-JP"/>
        </w:rPr>
        <w:t>information.</w:t>
      </w:r>
    </w:p>
    <w:p w14:paraId="60EFCE31" w14:textId="6AC60E75" w:rsidR="00331F54" w:rsidRPr="00331F54" w:rsidRDefault="00331F54" w:rsidP="00331F54">
      <w:pPr>
        <w:tabs>
          <w:tab w:val="left" w:pos="1191"/>
        </w:tabs>
        <w:rPr>
          <w:rFonts w:eastAsia="MS Mincho"/>
          <w:lang w:val="en-GB" w:eastAsia="ja-JP"/>
        </w:rPr>
      </w:pPr>
      <w:r>
        <w:rPr>
          <w:rFonts w:eastAsia="MS Mincho"/>
          <w:lang w:val="en-GB" w:eastAsia="ja-JP"/>
        </w:rPr>
        <w:tab/>
      </w:r>
    </w:p>
    <w:p w14:paraId="618CAE63" w14:textId="77777777" w:rsidR="00B166C8" w:rsidRPr="00F41A60" w:rsidRDefault="00B166C8" w:rsidP="00B166C8">
      <w:pPr>
        <w:tabs>
          <w:tab w:val="left" w:pos="794"/>
          <w:tab w:val="left" w:pos="1191"/>
          <w:tab w:val="left" w:pos="1588"/>
          <w:tab w:val="left" w:pos="1985"/>
        </w:tabs>
        <w:overflowPunct w:val="0"/>
        <w:autoSpaceDE w:val="0"/>
        <w:autoSpaceDN w:val="0"/>
        <w:adjustRightInd w:val="0"/>
        <w:spacing w:before="120"/>
        <w:textAlignment w:val="baseline"/>
        <w:rPr>
          <w:rFonts w:eastAsia="MS Mincho"/>
          <w:szCs w:val="20"/>
          <w:lang w:val="en-GB" w:eastAsia="ja-JP"/>
        </w:rPr>
      </w:pPr>
      <w:r w:rsidRPr="00F41A60">
        <w:rPr>
          <w:rFonts w:eastAsia="MS Mincho" w:hint="eastAsia"/>
          <w:szCs w:val="20"/>
          <w:lang w:val="en-GB" w:eastAsia="ja-JP"/>
        </w:rPr>
        <w:lastRenderedPageBreak/>
        <w:t xml:space="preserve">- The column for </w:t>
      </w:r>
      <w:r w:rsidRPr="00F41A60">
        <w:rPr>
          <w:rFonts w:eastAsia="MS Mincho"/>
          <w:szCs w:val="20"/>
          <w:lang w:val="en-GB" w:eastAsia="ja-JP"/>
        </w:rPr>
        <w:t>“</w:t>
      </w:r>
      <w:r w:rsidRPr="00F41A60">
        <w:rPr>
          <w:rFonts w:eastAsia="MS Mincho" w:hint="eastAsia"/>
          <w:szCs w:val="20"/>
          <w:lang w:val="en-GB" w:eastAsia="ja-JP"/>
        </w:rPr>
        <w:t>New proposed action</w:t>
      </w:r>
      <w:r w:rsidRPr="00F41A60">
        <w:rPr>
          <w:rFonts w:eastAsia="MS Mincho"/>
          <w:szCs w:val="20"/>
          <w:lang w:val="en-GB" w:eastAsia="ja-JP"/>
        </w:rPr>
        <w:t>”</w:t>
      </w:r>
      <w:r w:rsidRPr="00F41A60">
        <w:rPr>
          <w:rFonts w:eastAsia="MS Mincho" w:hint="eastAsia"/>
          <w:szCs w:val="20"/>
          <w:lang w:val="en-GB" w:eastAsia="ja-JP"/>
        </w:rPr>
        <w:t xml:space="preserve"> (NOC/MOD/SUP) are still </w:t>
      </w:r>
      <w:r w:rsidRPr="00F41A60">
        <w:rPr>
          <w:rFonts w:eastAsia="MS Mincho"/>
          <w:szCs w:val="20"/>
          <w:lang w:val="en-GB" w:eastAsia="ja-JP"/>
        </w:rPr>
        <w:t>preliminary</w:t>
      </w:r>
      <w:r w:rsidRPr="00F41A60">
        <w:rPr>
          <w:rFonts w:eastAsia="MS Mincho" w:hint="eastAsia"/>
          <w:szCs w:val="20"/>
          <w:lang w:val="en-GB" w:eastAsia="ja-JP"/>
        </w:rPr>
        <w:t xml:space="preserve"> and open for further consideration for most Resolutions &amp; Recommendations.</w:t>
      </w:r>
    </w:p>
    <w:p w14:paraId="7A927BC1" w14:textId="77777777" w:rsidR="00C705F7" w:rsidRPr="00F41A60" w:rsidRDefault="00C705F7" w:rsidP="00C705F7">
      <w:pPr>
        <w:spacing w:beforeLines="50" w:before="120"/>
        <w:jc w:val="lowKashida"/>
        <w:rPr>
          <w:rFonts w:eastAsia="MS Mincho"/>
          <w:b/>
          <w:bCs/>
          <w:lang w:val="en-GB" w:eastAsia="ja-JP"/>
        </w:rPr>
      </w:pPr>
    </w:p>
    <w:p w14:paraId="457A5A3E" w14:textId="5D6868C9" w:rsidR="00C705F7" w:rsidRPr="00F41A60" w:rsidRDefault="00C705F7" w:rsidP="00C705F7">
      <w:pPr>
        <w:spacing w:beforeLines="50" w:before="120"/>
        <w:jc w:val="lowKashida"/>
        <w:rPr>
          <w:rFonts w:eastAsia="MS Mincho"/>
          <w:b/>
          <w:bCs/>
          <w:lang w:eastAsia="ja-JP"/>
        </w:rPr>
      </w:pPr>
      <w:r w:rsidRPr="00F41A60">
        <w:rPr>
          <w:rFonts w:eastAsia="MS Mincho"/>
          <w:b/>
          <w:bCs/>
          <w:lang w:eastAsia="ja-JP"/>
        </w:rPr>
        <w:t>3.1.</w:t>
      </w:r>
      <w:r w:rsidR="005B436F" w:rsidRPr="00F41A60">
        <w:rPr>
          <w:rFonts w:eastAsia="MS Mincho"/>
          <w:b/>
          <w:bCs/>
          <w:lang w:eastAsia="ja-JP"/>
        </w:rPr>
        <w:t>3</w:t>
      </w:r>
      <w:r w:rsidRPr="00F41A60">
        <w:rPr>
          <w:rFonts w:eastAsia="MS Mincho"/>
          <w:b/>
          <w:bCs/>
          <w:lang w:eastAsia="ja-JP"/>
        </w:rPr>
        <w:tab/>
        <w:t>China (</w:t>
      </w:r>
      <w:r w:rsidRPr="00F41A60">
        <w:rPr>
          <w:b/>
          <w:bCs/>
        </w:rPr>
        <w:t>APG23-3/INP-45)</w:t>
      </w:r>
    </w:p>
    <w:p w14:paraId="235F8496" w14:textId="72694855" w:rsidR="00C705F7" w:rsidRDefault="00B166C8" w:rsidP="0094702B">
      <w:pPr>
        <w:pStyle w:val="ListParagraph1"/>
        <w:spacing w:beforeLines="50" w:before="120" w:afterLines="50" w:after="120"/>
        <w:ind w:firstLineChars="0" w:firstLine="0"/>
        <w:jc w:val="both"/>
        <w:rPr>
          <w:color w:val="000000"/>
        </w:rPr>
      </w:pPr>
      <w:r w:rsidRPr="00F41A60">
        <w:rPr>
          <w:rFonts w:eastAsia="SimSun"/>
          <w:lang w:eastAsia="zh-CN"/>
        </w:rPr>
        <w:t xml:space="preserve">China proposes modifications of actions concerning </w:t>
      </w:r>
      <w:r w:rsidRPr="00F41A60">
        <w:rPr>
          <w:rFonts w:eastAsia="SimSun"/>
          <w:b/>
          <w:bCs/>
          <w:lang w:eastAsia="zh-CN"/>
        </w:rPr>
        <w:t xml:space="preserve">WRC Resolutions 154, 163, 229, 760, 761 </w:t>
      </w:r>
      <w:r w:rsidRPr="00F41A60">
        <w:rPr>
          <w:rFonts w:eastAsia="SimSun"/>
          <w:lang w:eastAsia="zh-CN"/>
        </w:rPr>
        <w:t xml:space="preserve">according to previous APG-19 ACPs and </w:t>
      </w:r>
      <w:r w:rsidRPr="00F41A60">
        <w:rPr>
          <w:rFonts w:eastAsia="SimSun" w:hint="eastAsia"/>
          <w:lang w:eastAsia="zh-CN"/>
        </w:rPr>
        <w:t>WRC</w:t>
      </w:r>
      <w:r w:rsidRPr="00F41A60">
        <w:rPr>
          <w:rFonts w:eastAsia="SimSun"/>
          <w:lang w:eastAsia="zh-CN"/>
        </w:rPr>
        <w:t>-19 outcomes.</w:t>
      </w:r>
    </w:p>
    <w:p w14:paraId="6BE31809" w14:textId="77777777" w:rsidR="001506E3" w:rsidRDefault="001506E3" w:rsidP="004C4897">
      <w:pPr>
        <w:jc w:val="right"/>
      </w:pPr>
    </w:p>
    <w:p w14:paraId="1835686E" w14:textId="0F4701CD" w:rsidR="00D01814" w:rsidRPr="00702F8D" w:rsidRDefault="00D01814" w:rsidP="00D01814">
      <w:pPr>
        <w:spacing w:after="120"/>
        <w:jc w:val="both"/>
        <w:rPr>
          <w:rFonts w:eastAsia="MS Mincho"/>
          <w:b/>
          <w:lang w:val="en-NZ" w:eastAsia="ja-JP"/>
        </w:rPr>
      </w:pPr>
      <w:r w:rsidRPr="00710333">
        <w:rPr>
          <w:b/>
          <w:lang w:val="en-NZ" w:eastAsia="ko-KR"/>
        </w:rPr>
        <w:t xml:space="preserve">4. </w:t>
      </w:r>
      <w:r>
        <w:rPr>
          <w:b/>
          <w:lang w:val="en-NZ" w:eastAsia="ko-KR"/>
        </w:rPr>
        <w:tab/>
        <w:t xml:space="preserve">APT Preliminary </w:t>
      </w:r>
      <w:r w:rsidRPr="00710333">
        <w:rPr>
          <w:b/>
          <w:lang w:val="en-NZ" w:eastAsia="ko-KR"/>
        </w:rPr>
        <w:t>View</w:t>
      </w:r>
    </w:p>
    <w:p w14:paraId="53F40227" w14:textId="6C776172" w:rsidR="00D01814" w:rsidRDefault="001506E3" w:rsidP="00D01814">
      <w:pPr>
        <w:rPr>
          <w:rFonts w:eastAsia="Calibri"/>
          <w:color w:val="000000"/>
          <w:kern w:val="12"/>
          <w:lang w:val="x-none"/>
        </w:rPr>
      </w:pPr>
      <w:r>
        <w:rPr>
          <w:rFonts w:eastAsia="Calibri"/>
          <w:color w:val="000000"/>
          <w:kern w:val="12"/>
          <w:lang w:val="x-none"/>
        </w:rPr>
        <w:t xml:space="preserve">APT Members </w:t>
      </w:r>
      <w:r w:rsidRPr="0098628D">
        <w:t xml:space="preserve">support the principle and intent of Resolution </w:t>
      </w:r>
      <w:r w:rsidRPr="0098628D">
        <w:rPr>
          <w:b/>
          <w:bCs/>
        </w:rPr>
        <w:t>95 (Rev.WRC-19)</w:t>
      </w:r>
      <w:r w:rsidRPr="0098628D">
        <w:t>, to ensure Resolutions and Recommendations of past WRCs are relevant and kept up to date.</w:t>
      </w:r>
    </w:p>
    <w:p w14:paraId="67B78F89" w14:textId="766EEC7E" w:rsidR="001506E3" w:rsidRDefault="001506E3" w:rsidP="001506E3">
      <w:r w:rsidRPr="001506E3">
        <w:rPr>
          <w:rFonts w:eastAsiaTheme="minorEastAsia" w:hint="eastAsia"/>
          <w:lang w:eastAsia="ja-JP"/>
        </w:rPr>
        <w:t>S</w:t>
      </w:r>
      <w:r w:rsidRPr="001B3018">
        <w:t xml:space="preserve">ince </w:t>
      </w:r>
      <w:proofErr w:type="gramStart"/>
      <w:r w:rsidRPr="001B3018">
        <w:t>a number of</w:t>
      </w:r>
      <w:proofErr w:type="gramEnd"/>
      <w:r w:rsidRPr="001B3018">
        <w:t xml:space="preserve"> the studies requested by </w:t>
      </w:r>
      <w:r w:rsidRPr="001506E3">
        <w:rPr>
          <w:rFonts w:eastAsiaTheme="minorEastAsia" w:hint="eastAsia"/>
          <w:lang w:eastAsia="ja-JP"/>
        </w:rPr>
        <w:t>the WRC</w:t>
      </w:r>
      <w:r w:rsidRPr="001B3018">
        <w:t xml:space="preserve"> Resolutions are now under consideration at the relevant groups in the ITU-R</w:t>
      </w:r>
      <w:r w:rsidRPr="001506E3">
        <w:rPr>
          <w:rFonts w:eastAsiaTheme="minorEastAsia" w:hint="eastAsia"/>
          <w:lang w:eastAsia="ja-JP"/>
        </w:rPr>
        <w:t xml:space="preserve">, </w:t>
      </w:r>
      <w:r w:rsidRPr="001B3018">
        <w:t xml:space="preserve">APT members are encouraged to participate in these </w:t>
      </w:r>
      <w:r w:rsidR="00A152C4" w:rsidRPr="001B3018">
        <w:t>studies</w:t>
      </w:r>
      <w:r w:rsidR="00A152C4" w:rsidRPr="001506E3">
        <w:rPr>
          <w:rFonts w:eastAsiaTheme="minorEastAsia"/>
          <w:lang w:eastAsia="ja-JP"/>
        </w:rPr>
        <w:t>.</w:t>
      </w:r>
    </w:p>
    <w:p w14:paraId="5C56398F" w14:textId="77777777" w:rsidR="001506E3" w:rsidRPr="00B53909" w:rsidRDefault="001506E3" w:rsidP="001506E3"/>
    <w:p w14:paraId="080A5C68" w14:textId="77777777" w:rsidR="001506E3" w:rsidRPr="00B53909" w:rsidRDefault="001506E3" w:rsidP="001506E3">
      <w:r w:rsidRPr="001506E3">
        <w:rPr>
          <w:rFonts w:eastAsiaTheme="minorEastAsia" w:hint="eastAsia"/>
          <w:lang w:eastAsia="ja-JP"/>
        </w:rPr>
        <w:t>In</w:t>
      </w:r>
      <w:r w:rsidRPr="001B3018">
        <w:t xml:space="preserve"> review</w:t>
      </w:r>
      <w:r w:rsidRPr="001506E3">
        <w:rPr>
          <w:rFonts w:eastAsiaTheme="minorEastAsia" w:hint="eastAsia"/>
          <w:lang w:eastAsia="ja-JP"/>
        </w:rPr>
        <w:t>ing</w:t>
      </w:r>
      <w:r w:rsidRPr="001B3018">
        <w:t xml:space="preserve"> the </w:t>
      </w:r>
      <w:r w:rsidRPr="001506E3">
        <w:rPr>
          <w:color w:val="000000"/>
        </w:rPr>
        <w:t xml:space="preserve">Resolutions/Recommendations listed in the Attachment </w:t>
      </w:r>
      <w:proofErr w:type="gramStart"/>
      <w:r w:rsidRPr="001506E3">
        <w:rPr>
          <w:color w:val="000000"/>
        </w:rPr>
        <w:t>1</w:t>
      </w:r>
      <w:r w:rsidRPr="001506E3">
        <w:rPr>
          <w:rFonts w:eastAsiaTheme="minorEastAsia" w:hint="eastAsia"/>
          <w:color w:val="000000"/>
          <w:lang w:eastAsia="ja-JP"/>
        </w:rPr>
        <w:t>;</w:t>
      </w:r>
      <w:proofErr w:type="gramEnd"/>
      <w:r w:rsidRPr="001506E3">
        <w:rPr>
          <w:rFonts w:eastAsiaTheme="minorEastAsia" w:hint="eastAsia"/>
          <w:color w:val="000000"/>
          <w:lang w:eastAsia="ja-JP"/>
        </w:rPr>
        <w:t xml:space="preserve"> </w:t>
      </w:r>
    </w:p>
    <w:p w14:paraId="1087A8E6" w14:textId="44E98E39" w:rsidR="001506E3" w:rsidRDefault="001506E3" w:rsidP="00C178C4">
      <w:pPr>
        <w:pStyle w:val="ListParagraph"/>
        <w:numPr>
          <w:ilvl w:val="1"/>
          <w:numId w:val="1"/>
        </w:numPr>
        <w:rPr>
          <w:lang w:eastAsia="ja-JP"/>
        </w:rPr>
      </w:pPr>
      <w:r>
        <w:rPr>
          <w:rFonts w:hint="eastAsia"/>
          <w:lang w:eastAsia="ja-JP"/>
        </w:rPr>
        <w:t xml:space="preserve">the progress of the studies is important </w:t>
      </w:r>
      <w:r>
        <w:rPr>
          <w:lang w:eastAsia="ja-JP"/>
        </w:rPr>
        <w:t xml:space="preserve">information </w:t>
      </w:r>
      <w:r>
        <w:rPr>
          <w:rFonts w:hint="eastAsia"/>
          <w:lang w:eastAsia="ja-JP"/>
        </w:rPr>
        <w:t xml:space="preserve">for those Resolutions that include </w:t>
      </w:r>
      <w:r>
        <w:rPr>
          <w:lang w:eastAsia="ja-JP"/>
        </w:rPr>
        <w:t>“</w:t>
      </w:r>
      <w:r w:rsidRPr="00CD2253">
        <w:rPr>
          <w:rFonts w:hint="eastAsia"/>
          <w:i/>
          <w:lang w:eastAsia="ja-JP"/>
        </w:rPr>
        <w:t>invites ITU-R</w:t>
      </w:r>
      <w:r>
        <w:rPr>
          <w:lang w:eastAsia="ja-JP"/>
        </w:rPr>
        <w:t>”</w:t>
      </w:r>
      <w:r>
        <w:rPr>
          <w:rFonts w:hint="eastAsia"/>
          <w:lang w:eastAsia="ja-JP"/>
        </w:rPr>
        <w:t>,</w:t>
      </w:r>
    </w:p>
    <w:p w14:paraId="3F672BFD" w14:textId="77777777" w:rsidR="001506E3" w:rsidRPr="00F41A60" w:rsidRDefault="001506E3" w:rsidP="00C178C4">
      <w:pPr>
        <w:pStyle w:val="ListParagraph"/>
        <w:numPr>
          <w:ilvl w:val="1"/>
          <w:numId w:val="1"/>
        </w:numPr>
      </w:pPr>
      <w:r>
        <w:rPr>
          <w:rFonts w:hint="eastAsia"/>
          <w:lang w:eastAsia="ja-JP"/>
        </w:rPr>
        <w:t xml:space="preserve">or similarly, the progress of the implementation work of the ITU Radiocommunication Bureau (BR) is </w:t>
      </w:r>
      <w:r w:rsidRPr="00F41A60">
        <w:rPr>
          <w:rFonts w:hint="eastAsia"/>
          <w:lang w:eastAsia="ja-JP"/>
        </w:rPr>
        <w:t xml:space="preserve">also important for those Resolutions that include </w:t>
      </w:r>
      <w:r w:rsidRPr="00F41A60">
        <w:rPr>
          <w:lang w:eastAsia="ja-JP"/>
        </w:rPr>
        <w:t>“</w:t>
      </w:r>
      <w:r w:rsidRPr="00F41A60">
        <w:rPr>
          <w:rFonts w:hint="eastAsia"/>
          <w:i/>
          <w:lang w:eastAsia="ja-JP"/>
        </w:rPr>
        <w:t xml:space="preserve">instructs </w:t>
      </w:r>
      <w:r w:rsidRPr="00F41A60">
        <w:rPr>
          <w:i/>
          <w:lang w:eastAsia="ja-JP"/>
        </w:rPr>
        <w:t xml:space="preserve">the </w:t>
      </w:r>
      <w:r w:rsidRPr="00F41A60">
        <w:rPr>
          <w:rFonts w:hint="eastAsia"/>
          <w:i/>
          <w:lang w:eastAsia="ja-JP"/>
        </w:rPr>
        <w:t>Director of the Radiocommunication Bureau</w:t>
      </w:r>
      <w:r w:rsidRPr="00F41A60">
        <w:rPr>
          <w:lang w:eastAsia="ja-JP"/>
        </w:rPr>
        <w:t>”</w:t>
      </w:r>
      <w:r w:rsidRPr="00F41A60">
        <w:rPr>
          <w:rFonts w:hint="eastAsia"/>
          <w:lang w:eastAsia="ja-JP"/>
        </w:rPr>
        <w:t>.</w:t>
      </w:r>
    </w:p>
    <w:p w14:paraId="4F2DA750" w14:textId="4B094D34" w:rsidR="00D01814" w:rsidRPr="00F41A60" w:rsidRDefault="00D01814" w:rsidP="00D01814">
      <w:pPr>
        <w:rPr>
          <w:rFonts w:eastAsia="MS Mincho"/>
          <w:b/>
          <w:lang w:val="en-NZ" w:eastAsia="ja-JP"/>
        </w:rPr>
      </w:pPr>
    </w:p>
    <w:p w14:paraId="0C444677" w14:textId="29835ACF" w:rsidR="00D47091" w:rsidRPr="00E7101C" w:rsidRDefault="000760A1" w:rsidP="000760A1">
      <w:pPr>
        <w:spacing w:after="120"/>
        <w:jc w:val="both"/>
        <w:rPr>
          <w:bCs/>
          <w:lang w:val="en-NZ" w:eastAsia="ko-KR"/>
        </w:rPr>
      </w:pPr>
      <w:r w:rsidRPr="00E7101C">
        <w:rPr>
          <w:b/>
          <w:lang w:val="en-NZ" w:eastAsia="ko-KR"/>
        </w:rPr>
        <w:t xml:space="preserve">5. </w:t>
      </w:r>
      <w:r w:rsidRPr="00E7101C">
        <w:rPr>
          <w:b/>
          <w:lang w:val="en-NZ" w:eastAsia="ko-KR"/>
        </w:rPr>
        <w:tab/>
      </w:r>
      <w:r w:rsidR="00D47091" w:rsidRPr="00E7101C">
        <w:rPr>
          <w:b/>
          <w:lang w:val="en-NZ" w:eastAsia="ko-KR"/>
        </w:rPr>
        <w:t>Other View(s) from APT Members</w:t>
      </w:r>
    </w:p>
    <w:p w14:paraId="3F8A7D01" w14:textId="0709C085" w:rsidR="00D47091" w:rsidRPr="00D47091" w:rsidRDefault="00D47091" w:rsidP="000760A1">
      <w:pPr>
        <w:spacing w:after="120"/>
        <w:jc w:val="both"/>
        <w:rPr>
          <w:bCs/>
          <w:lang w:val="en-NZ" w:eastAsia="ko-KR"/>
        </w:rPr>
      </w:pPr>
      <w:r w:rsidRPr="00E7101C">
        <w:rPr>
          <w:bCs/>
          <w:lang w:val="en-NZ" w:eastAsia="ko-KR"/>
        </w:rPr>
        <w:t>None</w:t>
      </w:r>
    </w:p>
    <w:p w14:paraId="3D29C07A" w14:textId="510735B9" w:rsidR="000760A1" w:rsidRPr="00F41A60" w:rsidRDefault="00D47091" w:rsidP="000760A1">
      <w:pPr>
        <w:spacing w:after="120"/>
        <w:jc w:val="both"/>
        <w:rPr>
          <w:b/>
          <w:lang w:val="en-NZ" w:eastAsia="ko-KR"/>
        </w:rPr>
      </w:pPr>
      <w:r>
        <w:rPr>
          <w:b/>
          <w:lang w:val="en-NZ" w:eastAsia="ko-KR"/>
        </w:rPr>
        <w:t>6.</w:t>
      </w:r>
      <w:r>
        <w:rPr>
          <w:b/>
          <w:lang w:val="en-NZ" w:eastAsia="ko-KR"/>
        </w:rPr>
        <w:tab/>
      </w:r>
      <w:r w:rsidR="000760A1" w:rsidRPr="00F41A60">
        <w:rPr>
          <w:b/>
          <w:lang w:val="en-NZ" w:eastAsia="ko-KR"/>
        </w:rPr>
        <w:t>Issues for Consideration at Next APG Meeting</w:t>
      </w:r>
    </w:p>
    <w:p w14:paraId="1043E0E9" w14:textId="5219D46F" w:rsidR="005502A2" w:rsidRPr="00F41A60" w:rsidRDefault="00001D81" w:rsidP="005502A2">
      <w:pPr>
        <w:rPr>
          <w:bCs/>
          <w:lang w:eastAsia="ko-KR"/>
        </w:rPr>
      </w:pPr>
      <w:r w:rsidRPr="00F41A60">
        <w:rPr>
          <w:rFonts w:eastAsia="MS Mincho"/>
          <w:bCs/>
          <w:lang w:val="en-NZ" w:eastAsia="ja-JP"/>
        </w:rPr>
        <w:t>APG23-</w:t>
      </w:r>
      <w:r w:rsidR="007765D8" w:rsidRPr="00F41A60">
        <w:rPr>
          <w:rFonts w:eastAsia="MS Mincho"/>
          <w:bCs/>
          <w:lang w:val="en-NZ" w:eastAsia="ja-JP"/>
        </w:rPr>
        <w:t>4</w:t>
      </w:r>
      <w:r w:rsidRPr="00F41A60">
        <w:rPr>
          <w:rFonts w:eastAsia="MS Mincho"/>
          <w:bCs/>
          <w:lang w:val="en-NZ" w:eastAsia="ja-JP"/>
        </w:rPr>
        <w:t xml:space="preserve"> will review the Resolutions and Recommendations listed in Attachment 1, </w:t>
      </w:r>
      <w:proofErr w:type="gramStart"/>
      <w:r w:rsidRPr="00F41A60">
        <w:rPr>
          <w:rFonts w:eastAsia="MS Mincho"/>
          <w:bCs/>
          <w:lang w:val="en-NZ" w:eastAsia="ja-JP"/>
        </w:rPr>
        <w:t>taking into account</w:t>
      </w:r>
      <w:proofErr w:type="gramEnd"/>
      <w:r w:rsidRPr="00F41A60">
        <w:rPr>
          <w:rFonts w:eastAsia="MS Mincho"/>
          <w:bCs/>
          <w:lang w:val="en-NZ" w:eastAsia="ja-JP"/>
        </w:rPr>
        <w:t xml:space="preserve"> the progress of the studies at the ITU-R</w:t>
      </w:r>
      <w:r w:rsidR="00DB7B1A" w:rsidRPr="00F41A60">
        <w:rPr>
          <w:rFonts w:eastAsia="MS Mincho"/>
          <w:bCs/>
          <w:lang w:val="en-NZ" w:eastAsia="ja-JP"/>
        </w:rPr>
        <w:t xml:space="preserve"> and the progress of the </w:t>
      </w:r>
      <w:r w:rsidR="00DB7B1A" w:rsidRPr="00F41A60">
        <w:rPr>
          <w:rFonts w:hint="eastAsia"/>
          <w:lang w:eastAsia="ja-JP"/>
        </w:rPr>
        <w:t>implementation work of the ITU Radiocommunication Bureau (BR)</w:t>
      </w:r>
      <w:r w:rsidRPr="00F41A60">
        <w:rPr>
          <w:rFonts w:eastAsia="MS Mincho"/>
          <w:bCs/>
          <w:lang w:val="en-NZ" w:eastAsia="ja-JP"/>
        </w:rPr>
        <w:t>.</w:t>
      </w:r>
      <w:r w:rsidR="005502A2" w:rsidRPr="00F41A60">
        <w:rPr>
          <w:rFonts w:eastAsia="MS Mincho"/>
          <w:bCs/>
          <w:lang w:val="en-NZ" w:eastAsia="ja-JP"/>
        </w:rPr>
        <w:t xml:space="preserve">  </w:t>
      </w:r>
      <w:r w:rsidR="005502A2" w:rsidRPr="00F41A60">
        <w:rPr>
          <w:bCs/>
          <w:lang w:eastAsia="ko-KR"/>
        </w:rPr>
        <w:t>Additionally,</w:t>
      </w:r>
      <w:r w:rsidR="00DB7B1A" w:rsidRPr="00F41A60">
        <w:rPr>
          <w:bCs/>
          <w:lang w:eastAsia="ko-KR"/>
        </w:rPr>
        <w:t xml:space="preserve"> the</w:t>
      </w:r>
      <w:r w:rsidR="005502A2" w:rsidRPr="00F41A60">
        <w:rPr>
          <w:bCs/>
          <w:lang w:eastAsia="ko-KR"/>
        </w:rPr>
        <w:t xml:space="preserve"> </w:t>
      </w:r>
      <w:r w:rsidR="00DB7B1A" w:rsidRPr="00F41A60">
        <w:rPr>
          <w:bCs/>
          <w:lang w:eastAsia="ko-KR"/>
        </w:rPr>
        <w:t>BR</w:t>
      </w:r>
      <w:r w:rsidR="005502A2" w:rsidRPr="00F41A60">
        <w:rPr>
          <w:bCs/>
          <w:lang w:eastAsia="ko-KR"/>
        </w:rPr>
        <w:t xml:space="preserve"> has created the website for categorization of all the W(A)RC Resolutions and Recommendations in force after WRC-19</w:t>
      </w:r>
      <w:r w:rsidR="005502A2" w:rsidRPr="00F41A60">
        <w:rPr>
          <w:rStyle w:val="FootnoteReference"/>
          <w:rFonts w:eastAsia="MS Mincho"/>
          <w:lang w:eastAsia="ja-JP"/>
        </w:rPr>
        <w:footnoteReference w:id="1"/>
      </w:r>
      <w:r w:rsidR="005502A2" w:rsidRPr="00F41A60">
        <w:rPr>
          <w:bCs/>
          <w:lang w:eastAsia="ko-KR"/>
        </w:rPr>
        <w:t>, which may be useful for our future discussion on agenda item 4.</w:t>
      </w:r>
    </w:p>
    <w:p w14:paraId="301F28BC" w14:textId="77777777" w:rsidR="000760A1" w:rsidRPr="00F41A60" w:rsidRDefault="000760A1" w:rsidP="000760A1">
      <w:pPr>
        <w:rPr>
          <w:rFonts w:eastAsia="MS Mincho"/>
          <w:b/>
          <w:lang w:val="en-NZ" w:eastAsia="ja-JP"/>
        </w:rPr>
      </w:pPr>
    </w:p>
    <w:p w14:paraId="366A9208" w14:textId="7A9B5FB3" w:rsidR="000760A1" w:rsidRPr="00F41A60" w:rsidRDefault="00D47091" w:rsidP="000760A1">
      <w:pPr>
        <w:rPr>
          <w:rFonts w:eastAsia="MS Mincho"/>
          <w:b/>
          <w:lang w:val="en-NZ" w:eastAsia="ja-JP"/>
        </w:rPr>
      </w:pPr>
      <w:r>
        <w:rPr>
          <w:b/>
          <w:lang w:val="en-NZ"/>
        </w:rPr>
        <w:t>7</w:t>
      </w:r>
      <w:r w:rsidR="000760A1" w:rsidRPr="00F41A60">
        <w:rPr>
          <w:b/>
          <w:lang w:val="en-NZ"/>
        </w:rPr>
        <w:t xml:space="preserve">. </w:t>
      </w:r>
      <w:r w:rsidR="000760A1" w:rsidRPr="00F41A60">
        <w:rPr>
          <w:b/>
          <w:lang w:val="en-NZ"/>
        </w:rPr>
        <w:tab/>
        <w:t>Views from Other Organisations</w:t>
      </w:r>
    </w:p>
    <w:p w14:paraId="7CA66DD7" w14:textId="3C50638F" w:rsidR="00917C73" w:rsidRPr="00F41A60" w:rsidRDefault="00D47091" w:rsidP="00917C73">
      <w:pPr>
        <w:spacing w:beforeLines="50" w:before="120"/>
        <w:jc w:val="lowKashida"/>
        <w:rPr>
          <w:rFonts w:eastAsia="MS Mincho"/>
          <w:b/>
          <w:bCs/>
          <w:lang w:eastAsia="ja-JP"/>
        </w:rPr>
      </w:pPr>
      <w:r>
        <w:rPr>
          <w:rFonts w:eastAsia="MS Mincho"/>
          <w:b/>
          <w:bCs/>
          <w:lang w:eastAsia="ja-JP"/>
        </w:rPr>
        <w:t>7</w:t>
      </w:r>
      <w:r w:rsidR="00917C73">
        <w:rPr>
          <w:rFonts w:eastAsia="MS Mincho"/>
          <w:b/>
          <w:bCs/>
          <w:lang w:eastAsia="ja-JP"/>
        </w:rPr>
        <w:t>.1</w:t>
      </w:r>
      <w:r w:rsidR="00917C73" w:rsidRPr="00F41A60">
        <w:rPr>
          <w:rFonts w:eastAsia="MS Mincho"/>
          <w:b/>
          <w:bCs/>
          <w:lang w:eastAsia="ja-JP"/>
        </w:rPr>
        <w:tab/>
      </w:r>
      <w:r w:rsidR="00917C73">
        <w:rPr>
          <w:rFonts w:eastAsia="MS Mincho"/>
          <w:b/>
          <w:bCs/>
          <w:lang w:eastAsia="ja-JP"/>
        </w:rPr>
        <w:t>CEPT</w:t>
      </w:r>
      <w:r w:rsidR="00917C73" w:rsidRPr="00F41A60">
        <w:rPr>
          <w:rFonts w:eastAsia="MS Mincho"/>
          <w:b/>
          <w:bCs/>
          <w:lang w:eastAsia="ja-JP"/>
        </w:rPr>
        <w:t xml:space="preserve"> (</w:t>
      </w:r>
      <w:r w:rsidR="00917C73" w:rsidRPr="00F41A60">
        <w:rPr>
          <w:b/>
          <w:bCs/>
        </w:rPr>
        <w:t>APG23-3/IN</w:t>
      </w:r>
      <w:r w:rsidR="00917C73">
        <w:rPr>
          <w:b/>
          <w:bCs/>
        </w:rPr>
        <w:t>F-20</w:t>
      </w:r>
      <w:r w:rsidR="00917C73" w:rsidRPr="00F41A60">
        <w:rPr>
          <w:b/>
          <w:bCs/>
        </w:rPr>
        <w:t>)</w:t>
      </w:r>
    </w:p>
    <w:p w14:paraId="0021903C" w14:textId="217F8F3A" w:rsidR="001D7941" w:rsidRPr="00F41A60" w:rsidRDefault="001D7941" w:rsidP="001D7941">
      <w:pPr>
        <w:rPr>
          <w:lang w:eastAsia="ja-JP"/>
        </w:rPr>
      </w:pPr>
      <w:r w:rsidRPr="00F41A60">
        <w:rPr>
          <w:lang w:eastAsia="ja-JP"/>
        </w:rPr>
        <w:t xml:space="preserve">CEPT encourages the constant review of Resolutions and Recommendations from previous conferences and will follow activities, </w:t>
      </w:r>
      <w:proofErr w:type="gramStart"/>
      <w:r w:rsidRPr="00F41A60">
        <w:rPr>
          <w:lang w:eastAsia="ja-JP"/>
        </w:rPr>
        <w:t>in particular of</w:t>
      </w:r>
      <w:proofErr w:type="gramEnd"/>
      <w:r w:rsidR="00F02C1E">
        <w:rPr>
          <w:rFonts w:ascii="MS Mincho" w:eastAsia="MS Mincho" w:hAnsi="MS Mincho" w:hint="eastAsia"/>
          <w:lang w:eastAsia="ja-JP"/>
        </w:rPr>
        <w:t xml:space="preserve"> </w:t>
      </w:r>
      <w:r w:rsidRPr="00F41A60">
        <w:rPr>
          <w:lang w:eastAsia="ja-JP"/>
        </w:rPr>
        <w:t>ITU, associated with this effort.</w:t>
      </w:r>
    </w:p>
    <w:p w14:paraId="22A70BB1" w14:textId="1D41AFCE" w:rsidR="001D7941" w:rsidRPr="00F41A60" w:rsidRDefault="001D7941" w:rsidP="001D7941">
      <w:pPr>
        <w:jc w:val="both"/>
        <w:rPr>
          <w:rFonts w:eastAsia="MS Mincho"/>
          <w:bCs/>
          <w:lang w:eastAsia="ja-JP"/>
        </w:rPr>
      </w:pPr>
      <w:r w:rsidRPr="00F41A60">
        <w:rPr>
          <w:rFonts w:eastAsia="MS Mincho" w:hint="eastAsia"/>
          <w:bCs/>
          <w:lang w:eastAsia="ja-JP"/>
        </w:rPr>
        <w:t>•</w:t>
      </w:r>
      <w:r w:rsidRPr="00F41A60">
        <w:rPr>
          <w:rFonts w:eastAsia="MS Mincho"/>
          <w:bCs/>
          <w:lang w:eastAsia="ja-JP"/>
        </w:rPr>
        <w:t xml:space="preserve">CEPT proposes to suppress Resolutions: RES </w:t>
      </w:r>
      <w:r w:rsidRPr="00F41A60">
        <w:rPr>
          <w:rFonts w:eastAsia="MS Mincho"/>
          <w:b/>
          <w:lang w:eastAsia="ja-JP"/>
        </w:rPr>
        <w:t>160 (WRC‐15), RES 161(WRC‐15)</w:t>
      </w:r>
      <w:r w:rsidRPr="00F41A60">
        <w:rPr>
          <w:rFonts w:eastAsia="MS Mincho"/>
          <w:bCs/>
          <w:lang w:eastAsia="ja-JP"/>
        </w:rPr>
        <w:t>;</w:t>
      </w:r>
    </w:p>
    <w:p w14:paraId="6B1862A0" w14:textId="319EE159" w:rsidR="001D7941" w:rsidRDefault="001D7941" w:rsidP="001D7941">
      <w:pPr>
        <w:jc w:val="both"/>
        <w:rPr>
          <w:rFonts w:eastAsia="MS Mincho"/>
          <w:bCs/>
          <w:lang w:eastAsia="ja-JP"/>
        </w:rPr>
      </w:pPr>
      <w:r w:rsidRPr="00F41A60">
        <w:rPr>
          <w:rFonts w:eastAsia="MS Mincho" w:hint="eastAsia"/>
          <w:bCs/>
          <w:lang w:eastAsia="ja-JP"/>
        </w:rPr>
        <w:t>•</w:t>
      </w:r>
      <w:r w:rsidRPr="00F41A60">
        <w:rPr>
          <w:rFonts w:eastAsia="MS Mincho"/>
          <w:bCs/>
          <w:lang w:eastAsia="ja-JP"/>
        </w:rPr>
        <w:t xml:space="preserve">CEPT proposes to modify Resolutions: RES </w:t>
      </w:r>
      <w:r w:rsidRPr="00F41A60">
        <w:rPr>
          <w:rFonts w:eastAsia="MS Mincho"/>
          <w:b/>
          <w:lang w:eastAsia="ja-JP"/>
        </w:rPr>
        <w:t>22 (WRC‐19), RES 221 (WRC‐07)</w:t>
      </w:r>
      <w:r w:rsidRPr="00F41A60">
        <w:rPr>
          <w:rFonts w:eastAsia="MS Mincho"/>
          <w:bCs/>
          <w:lang w:eastAsia="ja-JP"/>
        </w:rPr>
        <w:t>;</w:t>
      </w:r>
    </w:p>
    <w:p w14:paraId="3737EAB3" w14:textId="28B2BC3C" w:rsidR="00917C73" w:rsidRDefault="00917C73" w:rsidP="001D7941">
      <w:pPr>
        <w:jc w:val="both"/>
        <w:rPr>
          <w:rFonts w:eastAsia="MS Mincho"/>
          <w:bCs/>
          <w:lang w:eastAsia="ja-JP"/>
        </w:rPr>
      </w:pPr>
    </w:p>
    <w:p w14:paraId="5C4B3F75" w14:textId="1F4C3253" w:rsidR="00917C73" w:rsidRPr="00F41A60" w:rsidRDefault="00D47091" w:rsidP="00917C73">
      <w:pPr>
        <w:spacing w:beforeLines="50" w:before="120"/>
        <w:jc w:val="lowKashida"/>
        <w:rPr>
          <w:rFonts w:eastAsia="MS Mincho"/>
          <w:b/>
          <w:bCs/>
          <w:lang w:eastAsia="ja-JP"/>
        </w:rPr>
      </w:pPr>
      <w:r>
        <w:rPr>
          <w:rFonts w:eastAsia="MS Mincho"/>
          <w:b/>
          <w:bCs/>
          <w:lang w:eastAsia="ja-JP"/>
        </w:rPr>
        <w:t>7</w:t>
      </w:r>
      <w:r w:rsidR="00917C73">
        <w:rPr>
          <w:rFonts w:eastAsia="MS Mincho"/>
          <w:b/>
          <w:bCs/>
          <w:lang w:eastAsia="ja-JP"/>
        </w:rPr>
        <w:t>.2</w:t>
      </w:r>
      <w:r w:rsidR="00917C73" w:rsidRPr="00F41A60">
        <w:rPr>
          <w:rFonts w:eastAsia="MS Mincho"/>
          <w:b/>
          <w:bCs/>
          <w:lang w:eastAsia="ja-JP"/>
        </w:rPr>
        <w:tab/>
      </w:r>
      <w:r w:rsidR="00917C73">
        <w:rPr>
          <w:rFonts w:eastAsia="MS Mincho"/>
          <w:b/>
          <w:bCs/>
          <w:lang w:eastAsia="ja-JP"/>
        </w:rPr>
        <w:t>ASMG</w:t>
      </w:r>
      <w:r w:rsidR="00917C73" w:rsidRPr="00F41A60">
        <w:rPr>
          <w:rFonts w:eastAsia="MS Mincho"/>
          <w:b/>
          <w:bCs/>
          <w:lang w:eastAsia="ja-JP"/>
        </w:rPr>
        <w:t xml:space="preserve"> (</w:t>
      </w:r>
      <w:r w:rsidR="00917C73" w:rsidRPr="00F41A60">
        <w:rPr>
          <w:b/>
          <w:bCs/>
        </w:rPr>
        <w:t>APG23-3/IN</w:t>
      </w:r>
      <w:r w:rsidR="00917C73">
        <w:rPr>
          <w:b/>
          <w:bCs/>
        </w:rPr>
        <w:t>F-37</w:t>
      </w:r>
      <w:r w:rsidR="00917C73" w:rsidRPr="00F41A60">
        <w:rPr>
          <w:b/>
          <w:bCs/>
        </w:rPr>
        <w:t>)</w:t>
      </w:r>
    </w:p>
    <w:p w14:paraId="190836D4" w14:textId="728ECF96" w:rsidR="00917C73" w:rsidRDefault="0094702B" w:rsidP="0094702B">
      <w:pPr>
        <w:jc w:val="both"/>
        <w:rPr>
          <w:rFonts w:eastAsia="MS Mincho"/>
          <w:lang w:eastAsia="ja-JP"/>
        </w:rPr>
      </w:pPr>
      <w:r w:rsidRPr="0094702B">
        <w:rPr>
          <w:rFonts w:eastAsia="MS Mincho"/>
          <w:lang w:eastAsia="ja-JP"/>
        </w:rPr>
        <w:t xml:space="preserve">ASMG administrations support the principle of Resolution </w:t>
      </w:r>
      <w:r w:rsidRPr="009267BA">
        <w:rPr>
          <w:rFonts w:eastAsia="MS Mincho"/>
          <w:b/>
          <w:bCs/>
          <w:lang w:eastAsia="ja-JP"/>
        </w:rPr>
        <w:t>95 (Rev.WRC-19)</w:t>
      </w:r>
      <w:r w:rsidRPr="0094702B">
        <w:rPr>
          <w:rFonts w:eastAsia="MS Mincho"/>
          <w:lang w:eastAsia="ja-JP"/>
        </w:rPr>
        <w:t xml:space="preserve"> in order to ensure that Resolutions and</w:t>
      </w:r>
      <w:r>
        <w:rPr>
          <w:rFonts w:eastAsia="MS Mincho"/>
          <w:lang w:eastAsia="ja-JP"/>
        </w:rPr>
        <w:t xml:space="preserve"> </w:t>
      </w:r>
      <w:r w:rsidRPr="0094702B">
        <w:rPr>
          <w:rFonts w:eastAsia="MS Mincho"/>
          <w:lang w:eastAsia="ja-JP"/>
        </w:rPr>
        <w:t xml:space="preserve">Recommendations of previous WRCs remain relevant and </w:t>
      </w:r>
      <w:proofErr w:type="gramStart"/>
      <w:r w:rsidRPr="0094702B">
        <w:rPr>
          <w:rFonts w:eastAsia="MS Mincho"/>
          <w:lang w:eastAsia="ja-JP"/>
        </w:rPr>
        <w:t>up-to-date</w:t>
      </w:r>
      <w:proofErr w:type="gramEnd"/>
      <w:r>
        <w:rPr>
          <w:rFonts w:eastAsia="MS Mincho"/>
          <w:lang w:eastAsia="ja-JP"/>
        </w:rPr>
        <w:t>.</w:t>
      </w:r>
    </w:p>
    <w:p w14:paraId="6BBEB0EA" w14:textId="77777777" w:rsidR="0094702B" w:rsidRPr="0094702B" w:rsidRDefault="0094702B" w:rsidP="0094702B">
      <w:pPr>
        <w:jc w:val="both"/>
        <w:rPr>
          <w:rFonts w:eastAsia="MS Mincho"/>
          <w:bCs/>
          <w:lang w:eastAsia="ja-JP"/>
        </w:rPr>
      </w:pPr>
    </w:p>
    <w:p w14:paraId="736D2FB2" w14:textId="50A3263F" w:rsidR="00917C73" w:rsidRPr="00F41A60" w:rsidRDefault="00D47091" w:rsidP="00917C73">
      <w:pPr>
        <w:spacing w:beforeLines="50" w:before="120"/>
        <w:jc w:val="lowKashida"/>
        <w:rPr>
          <w:rFonts w:eastAsia="MS Mincho"/>
          <w:b/>
          <w:bCs/>
          <w:lang w:eastAsia="ja-JP"/>
        </w:rPr>
      </w:pPr>
      <w:r>
        <w:rPr>
          <w:rFonts w:eastAsia="MS Mincho"/>
          <w:b/>
          <w:bCs/>
          <w:lang w:eastAsia="ja-JP"/>
        </w:rPr>
        <w:t>7</w:t>
      </w:r>
      <w:r w:rsidR="00917C73">
        <w:rPr>
          <w:rFonts w:eastAsia="MS Mincho"/>
          <w:b/>
          <w:bCs/>
          <w:lang w:eastAsia="ja-JP"/>
        </w:rPr>
        <w:t>.3</w:t>
      </w:r>
      <w:r w:rsidR="00917C73" w:rsidRPr="00F41A60">
        <w:rPr>
          <w:rFonts w:eastAsia="MS Mincho"/>
          <w:b/>
          <w:bCs/>
          <w:lang w:eastAsia="ja-JP"/>
        </w:rPr>
        <w:tab/>
      </w:r>
      <w:r w:rsidR="00917C73">
        <w:rPr>
          <w:rFonts w:eastAsia="MS Mincho"/>
          <w:b/>
          <w:bCs/>
          <w:lang w:eastAsia="ja-JP"/>
        </w:rPr>
        <w:t>ICAO</w:t>
      </w:r>
      <w:r w:rsidR="00917C73" w:rsidRPr="00F41A60">
        <w:rPr>
          <w:rFonts w:eastAsia="MS Mincho"/>
          <w:b/>
          <w:bCs/>
          <w:lang w:eastAsia="ja-JP"/>
        </w:rPr>
        <w:t xml:space="preserve"> (</w:t>
      </w:r>
      <w:r w:rsidR="00917C73" w:rsidRPr="00F41A60">
        <w:rPr>
          <w:b/>
          <w:bCs/>
        </w:rPr>
        <w:t>APG23-3/IN</w:t>
      </w:r>
      <w:r w:rsidR="00917C73">
        <w:rPr>
          <w:b/>
          <w:bCs/>
        </w:rPr>
        <w:t>F-15</w:t>
      </w:r>
      <w:r w:rsidR="00917C73" w:rsidRPr="00F41A60">
        <w:rPr>
          <w:b/>
          <w:bCs/>
        </w:rPr>
        <w:t>)</w:t>
      </w:r>
    </w:p>
    <w:p w14:paraId="64AB1402" w14:textId="72CFF789" w:rsidR="006C6750" w:rsidRDefault="006C6750" w:rsidP="006C6750">
      <w:pPr>
        <w:spacing w:beforeLines="50" w:before="120"/>
        <w:jc w:val="both"/>
        <w:rPr>
          <w:rFonts w:eastAsia="MS Mincho"/>
          <w:bCs/>
          <w:lang w:eastAsia="ja-JP"/>
        </w:rPr>
      </w:pPr>
      <w:r w:rsidRPr="00F41A60">
        <w:rPr>
          <w:rFonts w:eastAsia="MS Mincho"/>
          <w:bCs/>
          <w:lang w:eastAsia="ja-JP"/>
        </w:rPr>
        <w:t>ICAO position for the ITU WRC-23 is provided in Document APG23-3/INF-15.</w:t>
      </w:r>
    </w:p>
    <w:p w14:paraId="4E09885A" w14:textId="77777777" w:rsidR="00E35C18" w:rsidRDefault="00E35C18" w:rsidP="00D01814">
      <w:pPr>
        <w:jc w:val="both"/>
        <w:rPr>
          <w:rFonts w:eastAsia="MS Mincho"/>
          <w:bCs/>
          <w:lang w:eastAsia="ja-JP"/>
        </w:rPr>
      </w:pPr>
    </w:p>
    <w:p w14:paraId="34BFDE59" w14:textId="77B86B1D" w:rsidR="00D01814" w:rsidRPr="00052F8E" w:rsidRDefault="001506E3" w:rsidP="0094702B">
      <w:pPr>
        <w:jc w:val="both"/>
        <w:rPr>
          <w:rFonts w:eastAsia="MS Mincho"/>
          <w:snapToGrid w:val="0"/>
          <w:lang w:val="en-NZ" w:eastAsia="ja-JP"/>
        </w:rPr>
      </w:pPr>
      <w:r w:rsidRPr="001506E3">
        <w:rPr>
          <w:rFonts w:eastAsia="MS Mincho"/>
          <w:b/>
          <w:lang w:eastAsia="ja-JP"/>
        </w:rPr>
        <w:t>Attachment: 1</w:t>
      </w:r>
    </w:p>
    <w:p w14:paraId="00D5C297" w14:textId="77777777" w:rsidR="006402D8" w:rsidRDefault="006402D8" w:rsidP="00DA7595">
      <w:pPr>
        <w:rPr>
          <w:lang w:val="en-NZ" w:eastAsia="ko-KR"/>
        </w:rPr>
        <w:sectPr w:rsidR="006402D8"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pPr>
    </w:p>
    <w:p w14:paraId="47B72E7E" w14:textId="77777777" w:rsidR="006C1FE3" w:rsidRDefault="006C1FE3" w:rsidP="006C1FE3">
      <w:pPr>
        <w:jc w:val="center"/>
        <w:rPr>
          <w:rFonts w:eastAsiaTheme="minorEastAsia"/>
          <w:b/>
          <w:color w:val="000000"/>
          <w:sz w:val="28"/>
          <w:szCs w:val="28"/>
          <w:lang w:eastAsia="ja-JP"/>
        </w:rPr>
      </w:pPr>
      <w:r>
        <w:rPr>
          <w:rFonts w:eastAsiaTheme="minorEastAsia"/>
          <w:b/>
          <w:color w:val="000000"/>
          <w:sz w:val="28"/>
          <w:szCs w:val="28"/>
          <w:lang w:eastAsia="ja-JP"/>
        </w:rPr>
        <w:lastRenderedPageBreak/>
        <w:t>Attachment 1</w:t>
      </w:r>
    </w:p>
    <w:p w14:paraId="597F6C71" w14:textId="1B9EECF2" w:rsidR="006C1FE3" w:rsidRDefault="006C1FE3" w:rsidP="006C1FE3">
      <w:pPr>
        <w:jc w:val="center"/>
        <w:rPr>
          <w:b/>
          <w:bCs/>
          <w:lang w:val="en-GB" w:eastAsia="ja-JP"/>
        </w:rPr>
      </w:pPr>
    </w:p>
    <w:p w14:paraId="6A38F8C9" w14:textId="77777777" w:rsidR="00E56E5C" w:rsidRDefault="00E56E5C" w:rsidP="00E56E5C">
      <w:pPr>
        <w:jc w:val="center"/>
        <w:rPr>
          <w:b/>
          <w:bCs/>
          <w:lang w:val="en-GB" w:eastAsia="ja-JP"/>
        </w:rPr>
      </w:pPr>
      <w:r w:rsidRPr="00F023D7">
        <w:rPr>
          <w:rFonts w:hint="eastAsia"/>
          <w:b/>
          <w:bCs/>
          <w:lang w:val="en-GB" w:eastAsia="ja-JP"/>
        </w:rPr>
        <w:t>List of</w:t>
      </w:r>
      <w:r w:rsidRPr="00F023D7">
        <w:rPr>
          <w:b/>
          <w:bCs/>
          <w:lang w:val="en-GB"/>
        </w:rPr>
        <w:t xml:space="preserve"> </w:t>
      </w:r>
      <w:bookmarkStart w:id="1" w:name="_Hlk83219068"/>
      <w:r w:rsidRPr="00F023D7">
        <w:rPr>
          <w:b/>
          <w:bCs/>
          <w:lang w:val="en-GB"/>
        </w:rPr>
        <w:t>WRC Resolutions</w:t>
      </w:r>
      <w:bookmarkEnd w:id="1"/>
      <w:r w:rsidRPr="00F023D7">
        <w:rPr>
          <w:b/>
          <w:bCs/>
          <w:lang w:val="en-GB"/>
        </w:rPr>
        <w:t xml:space="preserve"> </w:t>
      </w:r>
      <w:r w:rsidRPr="00F023D7">
        <w:rPr>
          <w:rFonts w:hint="eastAsia"/>
          <w:b/>
          <w:bCs/>
          <w:lang w:val="en-GB" w:eastAsia="ja-JP"/>
        </w:rPr>
        <w:t>&amp; Recommendations for consideration by WRC-</w:t>
      </w:r>
      <w:r w:rsidRPr="00F023D7">
        <w:rPr>
          <w:b/>
          <w:bCs/>
          <w:lang w:val="en-GB" w:eastAsia="ja-JP"/>
        </w:rPr>
        <w:t>23</w:t>
      </w:r>
      <w:r w:rsidRPr="00F023D7">
        <w:rPr>
          <w:rFonts w:hint="eastAsia"/>
          <w:b/>
          <w:bCs/>
          <w:lang w:val="en-GB" w:eastAsia="ja-JP"/>
        </w:rPr>
        <w:t xml:space="preserve"> under agenda item 4</w:t>
      </w:r>
    </w:p>
    <w:p w14:paraId="52EFAB40" w14:textId="0B325500" w:rsidR="00E56E5C" w:rsidRPr="00E56E5C" w:rsidRDefault="00E56E5C" w:rsidP="00E56E5C">
      <w:pPr>
        <w:rPr>
          <w:b/>
          <w:bCs/>
          <w:i/>
          <w:iCs/>
          <w:lang w:val="en-GB" w:eastAsia="ja-JP"/>
        </w:rPr>
      </w:pPr>
      <w:r w:rsidRPr="00D71EF8">
        <w:rPr>
          <w:lang w:val="en-GB" w:eastAsia="ja-JP"/>
        </w:rPr>
        <w:t xml:space="preserve">Note: </w:t>
      </w:r>
      <w:r>
        <w:rPr>
          <w:lang w:val="en-GB" w:eastAsia="ja-JP"/>
        </w:rPr>
        <w:t xml:space="preserve">Resolutions in </w:t>
      </w:r>
      <w:r w:rsidRPr="00D71EF8">
        <w:rPr>
          <w:highlight w:val="lightGray"/>
          <w:lang w:val="en-GB" w:eastAsia="ja-JP"/>
        </w:rPr>
        <w:t>grey shaded ro</w:t>
      </w:r>
      <w:r>
        <w:rPr>
          <w:highlight w:val="lightGray"/>
          <w:lang w:val="en-GB" w:eastAsia="ja-JP"/>
        </w:rPr>
        <w:t>ws</w:t>
      </w:r>
      <w:r>
        <w:rPr>
          <w:lang w:val="en-GB" w:eastAsia="ja-JP"/>
        </w:rPr>
        <w:t xml:space="preserve"> indicate those explicitly on the current and future agenda items as specified in Resolution </w:t>
      </w:r>
      <w:r w:rsidRPr="00D71EF8">
        <w:rPr>
          <w:b/>
          <w:bCs/>
          <w:lang w:val="en-GB" w:eastAsia="ja-JP"/>
        </w:rPr>
        <w:t>811 (WRC-19)</w:t>
      </w:r>
      <w:r>
        <w:rPr>
          <w:lang w:val="en-GB" w:eastAsia="ja-JP"/>
        </w:rPr>
        <w:t xml:space="preserve"> and Resolution </w:t>
      </w:r>
      <w:r w:rsidRPr="00D71EF8">
        <w:rPr>
          <w:b/>
          <w:bCs/>
          <w:lang w:val="en-GB" w:eastAsia="ja-JP"/>
        </w:rPr>
        <w:t>812 (WRC-19)</w:t>
      </w:r>
      <w:r>
        <w:rPr>
          <w:lang w:val="en-GB" w:eastAsia="ja-JP"/>
        </w:rPr>
        <w:t>.</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9"/>
        <w:gridCol w:w="4014"/>
        <w:gridCol w:w="7088"/>
        <w:gridCol w:w="1230"/>
        <w:gridCol w:w="1134"/>
        <w:gridCol w:w="1321"/>
      </w:tblGrid>
      <w:tr w:rsidR="006C1FE3" w:rsidRPr="00F023D7" w14:paraId="3098C030" w14:textId="77777777" w:rsidTr="008B5CCE">
        <w:trPr>
          <w:cantSplit/>
          <w:tblHeader/>
          <w:jc w:val="center"/>
        </w:trPr>
        <w:tc>
          <w:tcPr>
            <w:tcW w:w="659" w:type="dxa"/>
            <w:vAlign w:val="center"/>
          </w:tcPr>
          <w:p w14:paraId="4DEE1FB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b/>
                <w:lang w:val="en-GB"/>
              </w:rPr>
              <w:t xml:space="preserve">Res. </w:t>
            </w:r>
          </w:p>
        </w:tc>
        <w:tc>
          <w:tcPr>
            <w:tcW w:w="4014" w:type="dxa"/>
            <w:vAlign w:val="center"/>
          </w:tcPr>
          <w:p w14:paraId="43427DA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
                <w:lang w:val="en-GB"/>
              </w:rPr>
              <w:t>Subject</w:t>
            </w:r>
          </w:p>
        </w:tc>
        <w:tc>
          <w:tcPr>
            <w:tcW w:w="7088" w:type="dxa"/>
            <w:vAlign w:val="center"/>
          </w:tcPr>
          <w:p w14:paraId="68DC2E6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81101">
              <w:rPr>
                <w:rFonts w:eastAsia="MS Mincho"/>
                <w:b/>
                <w:lang w:val="en-GB"/>
              </w:rPr>
              <w:t>Remark</w:t>
            </w:r>
            <w:r w:rsidRPr="00C81101">
              <w:rPr>
                <w:rFonts w:eastAsia="MS Mincho"/>
                <w:b/>
                <w:lang w:val="en-GB" w:eastAsia="ja-JP"/>
              </w:rPr>
              <w:t>s</w:t>
            </w:r>
          </w:p>
        </w:tc>
        <w:tc>
          <w:tcPr>
            <w:tcW w:w="1230" w:type="dxa"/>
          </w:tcPr>
          <w:p w14:paraId="61ED66C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hint="eastAsia"/>
                <w:b/>
                <w:bCs/>
                <w:lang w:val="en-GB" w:eastAsia="ja-JP"/>
              </w:rPr>
              <w:t>APT WRC-1</w:t>
            </w:r>
            <w:r w:rsidRPr="00F023D7">
              <w:rPr>
                <w:rFonts w:eastAsia="MS Mincho"/>
                <w:b/>
                <w:bCs/>
                <w:lang w:val="en-GB" w:eastAsia="ja-JP"/>
              </w:rPr>
              <w:t>9</w:t>
            </w:r>
            <w:r w:rsidRPr="00F023D7">
              <w:rPr>
                <w:rFonts w:eastAsia="MS Mincho" w:hint="eastAsia"/>
                <w:b/>
                <w:bCs/>
                <w:lang w:val="en-GB" w:eastAsia="ja-JP"/>
              </w:rPr>
              <w:t xml:space="preserve"> proposal</w:t>
            </w:r>
          </w:p>
        </w:tc>
        <w:tc>
          <w:tcPr>
            <w:tcW w:w="1134" w:type="dxa"/>
            <w:vAlign w:val="center"/>
          </w:tcPr>
          <w:p w14:paraId="6B8DE5E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hint="eastAsia"/>
                <w:b/>
                <w:lang w:val="en-GB" w:eastAsia="ja-JP"/>
              </w:rPr>
              <w:t>Action taken by WRC-1</w:t>
            </w:r>
            <w:r w:rsidRPr="00F023D7">
              <w:rPr>
                <w:rFonts w:eastAsia="MS Mincho"/>
                <w:b/>
                <w:lang w:val="en-GB" w:eastAsia="ja-JP"/>
              </w:rPr>
              <w:t>9</w:t>
            </w:r>
          </w:p>
        </w:tc>
        <w:tc>
          <w:tcPr>
            <w:tcW w:w="1321" w:type="dxa"/>
          </w:tcPr>
          <w:p w14:paraId="3DBA569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18346A">
              <w:rPr>
                <w:rFonts w:eastAsia="MS Mincho" w:hint="eastAsia"/>
                <w:b/>
                <w:lang w:val="en-GB" w:eastAsia="ja-JP"/>
              </w:rPr>
              <w:t>New proposed action</w:t>
            </w:r>
          </w:p>
        </w:tc>
      </w:tr>
      <w:tr w:rsidR="006C1FE3" w:rsidRPr="00F023D7" w14:paraId="186857B3" w14:textId="77777777" w:rsidTr="008359EC">
        <w:trPr>
          <w:cantSplit/>
          <w:jc w:val="center"/>
        </w:trPr>
        <w:tc>
          <w:tcPr>
            <w:tcW w:w="15446" w:type="dxa"/>
            <w:gridSpan w:val="6"/>
          </w:tcPr>
          <w:p w14:paraId="6F11C96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C81101">
              <w:rPr>
                <w:rFonts w:eastAsia="MS Mincho"/>
                <w:b/>
                <w:lang w:val="en-GB"/>
              </w:rPr>
              <w:t>Resolutions</w:t>
            </w:r>
          </w:p>
        </w:tc>
      </w:tr>
      <w:tr w:rsidR="006C1FE3" w:rsidRPr="00F023D7" w14:paraId="1C038D62" w14:textId="77777777" w:rsidTr="008359EC">
        <w:trPr>
          <w:cantSplit/>
          <w:jc w:val="center"/>
        </w:trPr>
        <w:tc>
          <w:tcPr>
            <w:tcW w:w="659" w:type="dxa"/>
          </w:tcPr>
          <w:p w14:paraId="75F93B6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1</w:t>
            </w:r>
          </w:p>
        </w:tc>
        <w:tc>
          <w:tcPr>
            <w:tcW w:w="4014" w:type="dxa"/>
          </w:tcPr>
          <w:p w14:paraId="7569B6C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Notification of frequency assignments</w:t>
            </w:r>
          </w:p>
        </w:tc>
        <w:tc>
          <w:tcPr>
            <w:tcW w:w="7088" w:type="dxa"/>
          </w:tcPr>
          <w:p w14:paraId="7396365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(Rev.WRC-97) Still relevant</w:t>
            </w:r>
            <w:r w:rsidRPr="00C81101">
              <w:rPr>
                <w:rFonts w:eastAsia="MS Mincho"/>
                <w:lang w:val="en-GB" w:eastAsia="ja-JP"/>
              </w:rPr>
              <w:t xml:space="preserve">. </w:t>
            </w:r>
            <w:r w:rsidRPr="00C81101">
              <w:rPr>
                <w:rFonts w:eastAsia="MS Mincho"/>
                <w:bCs/>
                <w:lang w:val="en-GB" w:eastAsia="ja-JP"/>
              </w:rPr>
              <w:t>This Resolution is referred to in No. </w:t>
            </w:r>
            <w:r w:rsidRPr="00C81101">
              <w:rPr>
                <w:rFonts w:eastAsia="MS Mincho"/>
                <w:lang w:val="en-GB" w:eastAsia="ja-JP"/>
              </w:rPr>
              <w:t>26/5.2</w:t>
            </w:r>
            <w:r w:rsidRPr="00C81101">
              <w:rPr>
                <w:rFonts w:eastAsia="MS Mincho"/>
                <w:b/>
                <w:bCs/>
                <w:lang w:val="en-GB" w:eastAsia="ja-JP"/>
              </w:rPr>
              <w:t xml:space="preserve"> </w:t>
            </w:r>
            <w:r w:rsidRPr="00C81101">
              <w:rPr>
                <w:rFonts w:eastAsia="MS Mincho"/>
                <w:bCs/>
                <w:lang w:val="en-GB" w:eastAsia="ja-JP"/>
              </w:rPr>
              <w:t xml:space="preserve">of Appendix </w:t>
            </w:r>
            <w:r w:rsidRPr="00C81101">
              <w:rPr>
                <w:rFonts w:eastAsia="MS Mincho"/>
                <w:b/>
                <w:lang w:val="en-GB" w:eastAsia="ja-JP"/>
              </w:rPr>
              <w:t>26</w:t>
            </w:r>
            <w:r w:rsidRPr="00C81101">
              <w:rPr>
                <w:rFonts w:eastAsia="MS Mincho"/>
                <w:lang w:val="en-GB" w:eastAsia="ja-JP"/>
              </w:rPr>
              <w:t>.</w:t>
            </w:r>
          </w:p>
        </w:tc>
        <w:tc>
          <w:tcPr>
            <w:tcW w:w="1230" w:type="dxa"/>
          </w:tcPr>
          <w:p w14:paraId="64AF115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lang w:val="en-GB" w:eastAsia="ja-JP"/>
              </w:rPr>
              <w:t>NOC</w:t>
            </w:r>
          </w:p>
        </w:tc>
        <w:tc>
          <w:tcPr>
            <w:tcW w:w="1134" w:type="dxa"/>
          </w:tcPr>
          <w:p w14:paraId="2B3985A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lang w:val="en-GB"/>
              </w:rPr>
              <w:t>NOC</w:t>
            </w:r>
          </w:p>
        </w:tc>
        <w:tc>
          <w:tcPr>
            <w:tcW w:w="1321" w:type="dxa"/>
          </w:tcPr>
          <w:p w14:paraId="58C86CD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p>
        </w:tc>
      </w:tr>
      <w:tr w:rsidR="006C1FE3" w:rsidRPr="00F023D7" w14:paraId="29FA43E2" w14:textId="77777777" w:rsidTr="008359EC">
        <w:trPr>
          <w:cantSplit/>
          <w:jc w:val="center"/>
        </w:trPr>
        <w:tc>
          <w:tcPr>
            <w:tcW w:w="659" w:type="dxa"/>
          </w:tcPr>
          <w:p w14:paraId="4F539AF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2</w:t>
            </w:r>
          </w:p>
        </w:tc>
        <w:tc>
          <w:tcPr>
            <w:tcW w:w="4014" w:type="dxa"/>
          </w:tcPr>
          <w:p w14:paraId="556C5EE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Equitable use of GSO and other satellite orbits and frequency bands for space services</w:t>
            </w:r>
          </w:p>
        </w:tc>
        <w:tc>
          <w:tcPr>
            <w:tcW w:w="7088" w:type="dxa"/>
          </w:tcPr>
          <w:p w14:paraId="3980A83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(Rev.WRC-03) Still relevant</w:t>
            </w:r>
            <w:r w:rsidRPr="00C81101">
              <w:rPr>
                <w:rFonts w:eastAsia="MS Mincho"/>
                <w:lang w:val="en-GB" w:eastAsia="ja-JP"/>
              </w:rPr>
              <w:t xml:space="preserve">. This Resolution is referred to in Resolutions </w:t>
            </w:r>
            <w:r w:rsidRPr="00C81101">
              <w:rPr>
                <w:rFonts w:eastAsia="MS Mincho"/>
                <w:b/>
                <w:bCs/>
                <w:lang w:val="en-GB" w:eastAsia="ja-JP"/>
              </w:rPr>
              <w:t>4 (Rev.WRC-03), 170</w:t>
            </w:r>
            <w:r w:rsidRPr="00C81101">
              <w:rPr>
                <w:rFonts w:eastAsia="MS Mincho" w:hint="eastAsia"/>
                <w:b/>
                <w:bCs/>
                <w:lang w:val="en-GB" w:eastAsia="ja-JP"/>
              </w:rPr>
              <w:t xml:space="preserve"> </w:t>
            </w:r>
            <w:r w:rsidRPr="00C81101">
              <w:rPr>
                <w:rFonts w:eastAsia="MS Mincho"/>
                <w:b/>
                <w:bCs/>
                <w:lang w:val="en-GB" w:eastAsia="ja-JP"/>
              </w:rPr>
              <w:t>(WRC-19), 172 (WRC-19) and 173 (WRC-19).</w:t>
            </w:r>
          </w:p>
        </w:tc>
        <w:tc>
          <w:tcPr>
            <w:tcW w:w="1230" w:type="dxa"/>
          </w:tcPr>
          <w:p w14:paraId="17C234F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lang w:val="en-GB" w:eastAsia="ja-JP"/>
              </w:rPr>
              <w:t>NOC</w:t>
            </w:r>
          </w:p>
        </w:tc>
        <w:tc>
          <w:tcPr>
            <w:tcW w:w="1134" w:type="dxa"/>
          </w:tcPr>
          <w:p w14:paraId="1076287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NOC</w:t>
            </w:r>
          </w:p>
        </w:tc>
        <w:tc>
          <w:tcPr>
            <w:tcW w:w="1321" w:type="dxa"/>
          </w:tcPr>
          <w:p w14:paraId="1FFC37E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6C1FE3" w:rsidRPr="00F023D7" w14:paraId="4AFD20A2" w14:textId="77777777" w:rsidTr="008359EC">
        <w:trPr>
          <w:cantSplit/>
          <w:jc w:val="center"/>
        </w:trPr>
        <w:tc>
          <w:tcPr>
            <w:tcW w:w="659" w:type="dxa"/>
          </w:tcPr>
          <w:p w14:paraId="010B053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4</w:t>
            </w:r>
          </w:p>
        </w:tc>
        <w:tc>
          <w:tcPr>
            <w:tcW w:w="4014" w:type="dxa"/>
          </w:tcPr>
          <w:p w14:paraId="1ED356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Period of validity of frequency assignments to GSO and other satellite orbits </w:t>
            </w:r>
          </w:p>
        </w:tc>
        <w:tc>
          <w:tcPr>
            <w:tcW w:w="7088" w:type="dxa"/>
          </w:tcPr>
          <w:p w14:paraId="2C986F5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81101">
              <w:rPr>
                <w:rFonts w:eastAsia="MS Mincho"/>
                <w:lang w:val="en-GB"/>
              </w:rPr>
              <w:t>(Rev.WRC-03) Still relevant</w:t>
            </w:r>
            <w:r w:rsidRPr="00C81101">
              <w:rPr>
                <w:rFonts w:eastAsia="MS Mincho"/>
                <w:lang w:val="en-GB" w:eastAsia="ja-JP"/>
              </w:rPr>
              <w:t>. This Resolution is referred to in Item A.2.b of Table A, Annex 2 of Appendix 4.</w:t>
            </w:r>
          </w:p>
        </w:tc>
        <w:tc>
          <w:tcPr>
            <w:tcW w:w="1230" w:type="dxa"/>
          </w:tcPr>
          <w:p w14:paraId="6EF31F7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NOC</w:t>
            </w:r>
          </w:p>
        </w:tc>
        <w:tc>
          <w:tcPr>
            <w:tcW w:w="1134" w:type="dxa"/>
          </w:tcPr>
          <w:p w14:paraId="000A56A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NOC</w:t>
            </w:r>
          </w:p>
        </w:tc>
        <w:tc>
          <w:tcPr>
            <w:tcW w:w="1321" w:type="dxa"/>
          </w:tcPr>
          <w:p w14:paraId="27AA4A9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6C1FE3" w:rsidRPr="00F023D7" w14:paraId="17BA0F83" w14:textId="77777777" w:rsidTr="008359EC">
        <w:trPr>
          <w:cantSplit/>
          <w:jc w:val="center"/>
        </w:trPr>
        <w:tc>
          <w:tcPr>
            <w:tcW w:w="659" w:type="dxa"/>
          </w:tcPr>
          <w:p w14:paraId="6BD9C5C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5</w:t>
            </w:r>
          </w:p>
        </w:tc>
        <w:tc>
          <w:tcPr>
            <w:tcW w:w="4014" w:type="dxa"/>
          </w:tcPr>
          <w:p w14:paraId="1C858F2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Technical cooperation</w:t>
            </w:r>
            <w:r w:rsidRPr="00F023D7">
              <w:rPr>
                <w:rFonts w:eastAsia="MS Mincho"/>
                <w:bCs/>
                <w:lang w:val="en-GB"/>
              </w:rPr>
              <w:t xml:space="preserve"> with the developing countries </w:t>
            </w:r>
            <w:r w:rsidRPr="00F023D7">
              <w:rPr>
                <w:rFonts w:eastAsia="MS Mincho"/>
                <w:bCs/>
                <w:lang w:val="en-GB" w:eastAsia="ja-JP"/>
              </w:rPr>
              <w:t xml:space="preserve">in the </w:t>
            </w:r>
            <w:r w:rsidRPr="00F023D7">
              <w:rPr>
                <w:rFonts w:eastAsia="MS Mincho" w:hint="eastAsia"/>
                <w:bCs/>
                <w:lang w:val="en-GB" w:eastAsia="ja-JP"/>
              </w:rPr>
              <w:t xml:space="preserve">tropical </w:t>
            </w:r>
            <w:r w:rsidRPr="00F023D7">
              <w:rPr>
                <w:rFonts w:eastAsia="MS Mincho"/>
                <w:bCs/>
                <w:lang w:val="en-GB" w:eastAsia="ja-JP"/>
              </w:rPr>
              <w:t xml:space="preserve">and similar </w:t>
            </w:r>
            <w:r w:rsidRPr="00F023D7">
              <w:rPr>
                <w:rFonts w:eastAsia="MS Mincho" w:hint="eastAsia"/>
                <w:bCs/>
                <w:lang w:val="en-GB" w:eastAsia="ja-JP"/>
              </w:rPr>
              <w:t>area</w:t>
            </w:r>
            <w:r w:rsidRPr="00F023D7">
              <w:rPr>
                <w:rFonts w:eastAsia="MS Mincho"/>
                <w:bCs/>
                <w:lang w:val="en-GB"/>
              </w:rPr>
              <w:t>s</w:t>
            </w:r>
          </w:p>
        </w:tc>
        <w:tc>
          <w:tcPr>
            <w:tcW w:w="7088" w:type="dxa"/>
          </w:tcPr>
          <w:p w14:paraId="4AD2A59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hint="eastAsia"/>
                <w:lang w:val="en-GB" w:eastAsia="ja-JP"/>
              </w:rPr>
              <w:t>15</w:t>
            </w:r>
            <w:r w:rsidRPr="00C81101">
              <w:rPr>
                <w:rFonts w:eastAsia="MS Mincho"/>
                <w:lang w:val="en-GB"/>
              </w:rPr>
              <w:t>) Still relevant</w:t>
            </w:r>
            <w:r w:rsidRPr="00C81101">
              <w:rPr>
                <w:rFonts w:eastAsia="MS Mincho"/>
                <w:lang w:val="en-GB" w:eastAsia="ja-JP"/>
              </w:rPr>
              <w:t xml:space="preserve">. </w:t>
            </w:r>
          </w:p>
          <w:p w14:paraId="0E26549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p>
        </w:tc>
        <w:tc>
          <w:tcPr>
            <w:tcW w:w="1230" w:type="dxa"/>
          </w:tcPr>
          <w:p w14:paraId="6F87DF1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NOC</w:t>
            </w:r>
          </w:p>
        </w:tc>
        <w:tc>
          <w:tcPr>
            <w:tcW w:w="1134" w:type="dxa"/>
          </w:tcPr>
          <w:p w14:paraId="4A85BAE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lang w:val="en-GB"/>
              </w:rPr>
              <w:t>NOC</w:t>
            </w:r>
          </w:p>
        </w:tc>
        <w:tc>
          <w:tcPr>
            <w:tcW w:w="1321" w:type="dxa"/>
          </w:tcPr>
          <w:p w14:paraId="076062C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6C1FE3" w:rsidRPr="00F023D7" w14:paraId="2B460490" w14:textId="77777777" w:rsidTr="008359EC">
        <w:trPr>
          <w:cantSplit/>
          <w:jc w:val="center"/>
        </w:trPr>
        <w:tc>
          <w:tcPr>
            <w:tcW w:w="659" w:type="dxa"/>
          </w:tcPr>
          <w:p w14:paraId="57F1D64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7</w:t>
            </w:r>
          </w:p>
        </w:tc>
        <w:tc>
          <w:tcPr>
            <w:tcW w:w="4014" w:type="dxa"/>
          </w:tcPr>
          <w:p w14:paraId="73B72D4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Development of national radio-frequency management</w:t>
            </w:r>
          </w:p>
        </w:tc>
        <w:tc>
          <w:tcPr>
            <w:tcW w:w="7088" w:type="dxa"/>
          </w:tcPr>
          <w:p w14:paraId="5550C67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 xml:space="preserve">(Rev.WRC-19) Still relevant. </w:t>
            </w:r>
          </w:p>
          <w:p w14:paraId="16D9F28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position w:val="6"/>
                <w:lang w:val="en-GB" w:eastAsia="ja-JP"/>
              </w:rPr>
            </w:pPr>
          </w:p>
        </w:tc>
        <w:tc>
          <w:tcPr>
            <w:tcW w:w="1230" w:type="dxa"/>
          </w:tcPr>
          <w:p w14:paraId="423A33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4DD8BAD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MOD</w:t>
            </w:r>
          </w:p>
        </w:tc>
        <w:tc>
          <w:tcPr>
            <w:tcW w:w="1321" w:type="dxa"/>
          </w:tcPr>
          <w:p w14:paraId="0E854F7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6C1FE3" w:rsidRPr="00F023D7" w14:paraId="1D948698" w14:textId="77777777" w:rsidTr="008359EC">
        <w:trPr>
          <w:cantSplit/>
          <w:jc w:val="center"/>
        </w:trPr>
        <w:tc>
          <w:tcPr>
            <w:tcW w:w="659" w:type="dxa"/>
          </w:tcPr>
          <w:p w14:paraId="3829BF9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10</w:t>
            </w:r>
          </w:p>
        </w:tc>
        <w:tc>
          <w:tcPr>
            <w:tcW w:w="4014" w:type="dxa"/>
          </w:tcPr>
          <w:p w14:paraId="34A89F7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two-way wireless communications by the International Red Cross and Red Crescent Movement</w:t>
            </w:r>
          </w:p>
        </w:tc>
        <w:tc>
          <w:tcPr>
            <w:tcW w:w="7088" w:type="dxa"/>
          </w:tcPr>
          <w:p w14:paraId="43FA38E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w:t>
            </w:r>
            <w:r w:rsidRPr="00C81101">
              <w:rPr>
                <w:rFonts w:eastAsia="MS Mincho"/>
                <w:lang w:val="en-GB" w:eastAsia="ja-JP"/>
              </w:rPr>
              <w:t>2000</w:t>
            </w:r>
            <w:r w:rsidRPr="00C81101">
              <w:rPr>
                <w:rFonts w:eastAsia="MS Mincho"/>
                <w:lang w:val="en-GB"/>
              </w:rPr>
              <w:t xml:space="preserve">) Still relevant. This Resolution relates to Resolution </w:t>
            </w:r>
            <w:r w:rsidRPr="00C81101">
              <w:rPr>
                <w:rFonts w:eastAsia="MS Mincho"/>
                <w:b/>
                <w:bCs/>
                <w:lang w:val="en-GB"/>
              </w:rPr>
              <w:t>646 (Rev.WRC-19).</w:t>
            </w:r>
          </w:p>
        </w:tc>
        <w:tc>
          <w:tcPr>
            <w:tcW w:w="1230" w:type="dxa"/>
          </w:tcPr>
          <w:p w14:paraId="7165B0E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NOC</w:t>
            </w:r>
          </w:p>
        </w:tc>
        <w:tc>
          <w:tcPr>
            <w:tcW w:w="1134" w:type="dxa"/>
          </w:tcPr>
          <w:p w14:paraId="653FCC6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rPr>
              <w:t>NOC</w:t>
            </w:r>
          </w:p>
        </w:tc>
        <w:tc>
          <w:tcPr>
            <w:tcW w:w="1321" w:type="dxa"/>
          </w:tcPr>
          <w:p w14:paraId="5B927B6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6C1FE3" w:rsidRPr="00F023D7" w14:paraId="2F3F7B08" w14:textId="77777777" w:rsidTr="008359EC">
        <w:trPr>
          <w:cantSplit/>
          <w:jc w:val="center"/>
        </w:trPr>
        <w:tc>
          <w:tcPr>
            <w:tcW w:w="659" w:type="dxa"/>
            <w:shd w:val="clear" w:color="auto" w:fill="auto"/>
          </w:tcPr>
          <w:p w14:paraId="65FC31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hint="eastAsia"/>
                <w:lang w:val="en-GB" w:eastAsia="ja-JP"/>
              </w:rPr>
              <w:t>12</w:t>
            </w:r>
          </w:p>
        </w:tc>
        <w:tc>
          <w:tcPr>
            <w:tcW w:w="4014" w:type="dxa"/>
            <w:shd w:val="clear" w:color="auto" w:fill="auto"/>
          </w:tcPr>
          <w:p w14:paraId="1710B69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Assistance and support to Palestine</w:t>
            </w:r>
          </w:p>
        </w:tc>
        <w:tc>
          <w:tcPr>
            <w:tcW w:w="7088" w:type="dxa"/>
            <w:shd w:val="clear" w:color="auto" w:fill="auto"/>
          </w:tcPr>
          <w:p w14:paraId="7738614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bCs/>
                <w:lang w:val="en-GB"/>
              </w:rPr>
              <w:t>(</w:t>
            </w:r>
            <w:r w:rsidRPr="00C81101">
              <w:rPr>
                <w:rFonts w:eastAsia="MS Mincho" w:hint="eastAsia"/>
                <w:bCs/>
                <w:lang w:val="en-GB" w:eastAsia="ja-JP"/>
              </w:rPr>
              <w:t>Rev.</w:t>
            </w:r>
            <w:r w:rsidRPr="00C81101">
              <w:rPr>
                <w:rFonts w:eastAsia="MS Mincho"/>
                <w:bCs/>
                <w:lang w:val="en-GB"/>
              </w:rPr>
              <w:t>WRC</w:t>
            </w:r>
            <w:r w:rsidRPr="00C81101">
              <w:rPr>
                <w:rFonts w:eastAsia="MS Mincho"/>
                <w:bCs/>
                <w:lang w:val="en-GB"/>
              </w:rPr>
              <w:noBreakHyphen/>
              <w:t xml:space="preserve">19) </w:t>
            </w:r>
            <w:r w:rsidRPr="00C81101">
              <w:rPr>
                <w:rFonts w:eastAsia="MS Mincho"/>
                <w:lang w:val="en-GB"/>
              </w:rPr>
              <w:t xml:space="preserve">Still relevant. </w:t>
            </w:r>
          </w:p>
          <w:p w14:paraId="48F94FD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roofErr w:type="gramStart"/>
            <w:r w:rsidRPr="00C81101">
              <w:rPr>
                <w:rFonts w:eastAsia="MS Mincho"/>
                <w:lang w:val="en-GB" w:eastAsia="ja-JP"/>
              </w:rPr>
              <w:t>Basically</w:t>
            </w:r>
            <w:proofErr w:type="gramEnd"/>
            <w:r w:rsidRPr="00C81101">
              <w:rPr>
                <w:rFonts w:eastAsia="MS Mincho"/>
                <w:lang w:val="en-GB" w:eastAsia="ja-JP"/>
              </w:rPr>
              <w:t xml:space="preserve"> this Resolution is specific to Palestine.</w:t>
            </w:r>
          </w:p>
        </w:tc>
        <w:tc>
          <w:tcPr>
            <w:tcW w:w="1230" w:type="dxa"/>
          </w:tcPr>
          <w:p w14:paraId="1F77C93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r w:rsidRPr="00F023D7">
              <w:rPr>
                <w:rFonts w:eastAsia="MS Mincho"/>
                <w:lang w:val="en-GB" w:eastAsia="ja-JP"/>
              </w:rPr>
              <w:t>N/A</w:t>
            </w:r>
          </w:p>
        </w:tc>
        <w:tc>
          <w:tcPr>
            <w:tcW w:w="1134" w:type="dxa"/>
            <w:shd w:val="clear" w:color="auto" w:fill="auto"/>
          </w:tcPr>
          <w:p w14:paraId="516DFC1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eastAsia="ja-JP"/>
              </w:rPr>
            </w:pPr>
            <w:r w:rsidRPr="00F023D7">
              <w:rPr>
                <w:rFonts w:eastAsia="MS Mincho" w:hint="eastAsia"/>
                <w:lang w:val="en-GB" w:eastAsia="ja-JP"/>
              </w:rPr>
              <w:t>MOD</w:t>
            </w:r>
          </w:p>
        </w:tc>
        <w:tc>
          <w:tcPr>
            <w:tcW w:w="1321" w:type="dxa"/>
          </w:tcPr>
          <w:p w14:paraId="036E084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6C1FE3" w:rsidRPr="00F023D7" w14:paraId="766ED64D" w14:textId="77777777" w:rsidTr="008359EC">
        <w:trPr>
          <w:cantSplit/>
          <w:jc w:val="center"/>
        </w:trPr>
        <w:tc>
          <w:tcPr>
            <w:tcW w:w="659" w:type="dxa"/>
          </w:tcPr>
          <w:p w14:paraId="315FBE7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13</w:t>
            </w:r>
          </w:p>
        </w:tc>
        <w:tc>
          <w:tcPr>
            <w:tcW w:w="4014" w:type="dxa"/>
          </w:tcPr>
          <w:p w14:paraId="4119DB6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Formation of call signs and allocation of new international series</w:t>
            </w:r>
          </w:p>
        </w:tc>
        <w:tc>
          <w:tcPr>
            <w:tcW w:w="7088" w:type="dxa"/>
          </w:tcPr>
          <w:p w14:paraId="1802DCE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97</w:t>
            </w:r>
            <w:r w:rsidRPr="00C81101">
              <w:rPr>
                <w:rFonts w:eastAsia="MS Mincho"/>
                <w:lang w:val="en-GB"/>
              </w:rPr>
              <w:t xml:space="preserve">) Still relevant. </w:t>
            </w:r>
          </w:p>
          <w:p w14:paraId="40E165A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bCs/>
                <w:lang w:val="en-GB" w:eastAsia="ja-JP"/>
              </w:rPr>
              <w:t>This Resolution is referred to in No. </w:t>
            </w:r>
            <w:r w:rsidRPr="00C81101">
              <w:rPr>
                <w:rFonts w:eastAsia="MS Mincho"/>
                <w:b/>
                <w:lang w:val="en-GB" w:eastAsia="ja-JP"/>
              </w:rPr>
              <w:t>19.32</w:t>
            </w:r>
            <w:r w:rsidRPr="00C81101">
              <w:rPr>
                <w:rFonts w:eastAsia="MS Mincho"/>
                <w:lang w:val="en-GB" w:eastAsia="ja-JP"/>
              </w:rPr>
              <w:t>.</w:t>
            </w:r>
          </w:p>
        </w:tc>
        <w:tc>
          <w:tcPr>
            <w:tcW w:w="1230" w:type="dxa"/>
          </w:tcPr>
          <w:p w14:paraId="2204B7E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2A10717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53DD937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MS Mincho"/>
                <w:lang w:val="en-GB"/>
              </w:rPr>
            </w:pPr>
          </w:p>
        </w:tc>
      </w:tr>
      <w:tr w:rsidR="006C1FE3" w:rsidRPr="00F023D7" w14:paraId="0A997088" w14:textId="77777777" w:rsidTr="008359EC">
        <w:trPr>
          <w:cantSplit/>
          <w:jc w:val="center"/>
        </w:trPr>
        <w:tc>
          <w:tcPr>
            <w:tcW w:w="659" w:type="dxa"/>
          </w:tcPr>
          <w:p w14:paraId="1520504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15</w:t>
            </w:r>
          </w:p>
        </w:tc>
        <w:tc>
          <w:tcPr>
            <w:tcW w:w="4014" w:type="dxa"/>
          </w:tcPr>
          <w:p w14:paraId="13B42A2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International c</w:t>
            </w:r>
            <w:r w:rsidRPr="00F023D7">
              <w:rPr>
                <w:rFonts w:eastAsia="MS Mincho"/>
                <w:bCs/>
                <w:lang w:val="en-GB"/>
              </w:rPr>
              <w:t>ooperation in space radiocommunications</w:t>
            </w:r>
          </w:p>
        </w:tc>
        <w:tc>
          <w:tcPr>
            <w:tcW w:w="7088" w:type="dxa"/>
          </w:tcPr>
          <w:p w14:paraId="01C0FD4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C81101">
              <w:rPr>
                <w:rFonts w:eastAsia="MS Mincho"/>
                <w:lang w:val="en-GB"/>
              </w:rPr>
              <w:t>(Rev.WRC-03) Still relevant. implemented through liaison with ITU‑D Study Groups and BR/BDT seminars/workshops.</w:t>
            </w:r>
          </w:p>
        </w:tc>
        <w:tc>
          <w:tcPr>
            <w:tcW w:w="1230" w:type="dxa"/>
          </w:tcPr>
          <w:p w14:paraId="63C10C4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0000827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2E9AFAE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BFE8C3B" w14:textId="77777777" w:rsidTr="008359EC">
        <w:trPr>
          <w:cantSplit/>
          <w:trHeight w:val="499"/>
          <w:jc w:val="center"/>
        </w:trPr>
        <w:tc>
          <w:tcPr>
            <w:tcW w:w="659" w:type="dxa"/>
          </w:tcPr>
          <w:p w14:paraId="3B7EBA2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18</w:t>
            </w:r>
          </w:p>
        </w:tc>
        <w:tc>
          <w:tcPr>
            <w:tcW w:w="4014" w:type="dxa"/>
          </w:tcPr>
          <w:p w14:paraId="07B8D64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Relating to the procedure for i</w:t>
            </w:r>
            <w:r w:rsidRPr="00F023D7">
              <w:rPr>
                <w:rFonts w:eastAsia="MS Mincho"/>
                <w:bCs/>
                <w:lang w:val="en-GB"/>
              </w:rPr>
              <w:t>dentifying and announcing</w:t>
            </w:r>
            <w:r w:rsidRPr="00F023D7">
              <w:rPr>
                <w:rFonts w:eastAsia="MS Mincho"/>
                <w:bCs/>
                <w:lang w:val="en-GB" w:eastAsia="ja-JP"/>
              </w:rPr>
              <w:t xml:space="preserve"> the position of ships and aircraft of States </w:t>
            </w:r>
            <w:r w:rsidRPr="00F023D7">
              <w:rPr>
                <w:rFonts w:eastAsia="MS Mincho"/>
                <w:bCs/>
                <w:lang w:val="en-GB"/>
              </w:rPr>
              <w:t>not parties to an armed conflict</w:t>
            </w:r>
          </w:p>
        </w:tc>
        <w:tc>
          <w:tcPr>
            <w:tcW w:w="7088" w:type="dxa"/>
          </w:tcPr>
          <w:p w14:paraId="5900D5F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w:t>
            </w:r>
            <w:r w:rsidRPr="00C81101">
              <w:rPr>
                <w:rFonts w:eastAsia="MS Mincho" w:hint="eastAsia"/>
                <w:lang w:val="en-GB" w:eastAsia="ja-JP"/>
              </w:rPr>
              <w:t>5</w:t>
            </w:r>
            <w:r w:rsidRPr="00C81101">
              <w:rPr>
                <w:rFonts w:eastAsia="MS Mincho"/>
                <w:lang w:val="en-GB"/>
              </w:rPr>
              <w:t>) Still relevant. Modification to reflect current aeronautical practice may be needed.</w:t>
            </w:r>
          </w:p>
        </w:tc>
        <w:tc>
          <w:tcPr>
            <w:tcW w:w="1230" w:type="dxa"/>
          </w:tcPr>
          <w:p w14:paraId="101CD70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3D71AB7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4CCAD29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0840C3C" w14:textId="77777777" w:rsidTr="008359EC">
        <w:trPr>
          <w:cantSplit/>
          <w:jc w:val="center"/>
        </w:trPr>
        <w:tc>
          <w:tcPr>
            <w:tcW w:w="659" w:type="dxa"/>
          </w:tcPr>
          <w:p w14:paraId="0F5679F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20</w:t>
            </w:r>
          </w:p>
        </w:tc>
        <w:tc>
          <w:tcPr>
            <w:tcW w:w="4014" w:type="dxa"/>
          </w:tcPr>
          <w:p w14:paraId="0390E97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Technical cooperation</w:t>
            </w:r>
            <w:r w:rsidRPr="00F023D7">
              <w:rPr>
                <w:rFonts w:eastAsia="MS Mincho"/>
                <w:bCs/>
                <w:lang w:val="en-GB" w:eastAsia="ja-JP"/>
              </w:rPr>
              <w:t xml:space="preserve"> with developing countries</w:t>
            </w:r>
            <w:r w:rsidRPr="00F023D7">
              <w:rPr>
                <w:rFonts w:eastAsia="MS Mincho"/>
                <w:bCs/>
                <w:lang w:val="en-GB"/>
              </w:rPr>
              <w:t xml:space="preserve"> </w:t>
            </w:r>
            <w:r w:rsidRPr="00F023D7">
              <w:rPr>
                <w:rFonts w:eastAsia="MS Mincho" w:hint="eastAsia"/>
                <w:bCs/>
                <w:lang w:val="en-GB" w:eastAsia="ja-JP"/>
              </w:rPr>
              <w:t>in</w:t>
            </w:r>
            <w:r w:rsidRPr="00F023D7">
              <w:rPr>
                <w:rFonts w:eastAsia="MS Mincho"/>
                <w:bCs/>
                <w:lang w:val="en-GB"/>
              </w:rPr>
              <w:t xml:space="preserve"> the field of </w:t>
            </w:r>
            <w:r w:rsidRPr="00F023D7">
              <w:rPr>
                <w:rFonts w:eastAsia="MS Mincho" w:hint="eastAsia"/>
                <w:bCs/>
                <w:lang w:val="en-GB" w:eastAsia="ja-JP"/>
              </w:rPr>
              <w:t>a</w:t>
            </w:r>
            <w:r w:rsidRPr="00F023D7">
              <w:rPr>
                <w:rFonts w:eastAsia="MS Mincho"/>
                <w:bCs/>
                <w:lang w:val="en-GB"/>
              </w:rPr>
              <w:t xml:space="preserve">eronautical </w:t>
            </w:r>
            <w:r w:rsidRPr="00F023D7">
              <w:rPr>
                <w:rFonts w:eastAsia="MS Mincho"/>
                <w:bCs/>
                <w:lang w:val="en-GB" w:eastAsia="ja-JP"/>
              </w:rPr>
              <w:t>telecommunications</w:t>
            </w:r>
          </w:p>
        </w:tc>
        <w:tc>
          <w:tcPr>
            <w:tcW w:w="7088" w:type="dxa"/>
          </w:tcPr>
          <w:p w14:paraId="69596F0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 xml:space="preserve">(Rev.WRC-03) </w:t>
            </w:r>
            <w:r w:rsidRPr="00C81101">
              <w:rPr>
                <w:rFonts w:eastAsia="MS Mincho"/>
                <w:bCs/>
                <w:lang w:val="en-GB"/>
              </w:rPr>
              <w:t>Still relevant</w:t>
            </w:r>
            <w:r w:rsidRPr="00C81101">
              <w:rPr>
                <w:rFonts w:eastAsia="MS Mincho"/>
                <w:bCs/>
                <w:lang w:val="en-GB" w:eastAsia="ja-JP"/>
              </w:rPr>
              <w:t xml:space="preserve">. This Resolution is referred to in Recommendation </w:t>
            </w:r>
            <w:r w:rsidRPr="00C81101">
              <w:rPr>
                <w:rFonts w:eastAsia="MS Mincho"/>
                <w:b/>
                <w:lang w:val="en-GB" w:eastAsia="ja-JP"/>
              </w:rPr>
              <w:t>724 (Rev.WRC-07</w:t>
            </w:r>
            <w:r w:rsidRPr="00C81101">
              <w:rPr>
                <w:rFonts w:eastAsia="MS Mincho"/>
                <w:bCs/>
                <w:lang w:val="en-GB" w:eastAsia="ja-JP"/>
              </w:rPr>
              <w:t>).</w:t>
            </w:r>
          </w:p>
        </w:tc>
        <w:tc>
          <w:tcPr>
            <w:tcW w:w="1230" w:type="dxa"/>
          </w:tcPr>
          <w:p w14:paraId="2705D9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rFonts w:eastAsia="MS Mincho"/>
                <w:lang w:val="en-GB" w:eastAsia="ja-JP"/>
              </w:rPr>
              <w:t>NOC</w:t>
            </w:r>
          </w:p>
        </w:tc>
        <w:tc>
          <w:tcPr>
            <w:tcW w:w="1134" w:type="dxa"/>
          </w:tcPr>
          <w:p w14:paraId="267BC1A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74C0B8F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88D4A52" w14:textId="77777777" w:rsidTr="008359EC">
        <w:trPr>
          <w:cantSplit/>
          <w:jc w:val="center"/>
        </w:trPr>
        <w:tc>
          <w:tcPr>
            <w:tcW w:w="659" w:type="dxa"/>
          </w:tcPr>
          <w:p w14:paraId="04D6181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2</w:t>
            </w:r>
          </w:p>
        </w:tc>
        <w:tc>
          <w:tcPr>
            <w:tcW w:w="4014" w:type="dxa"/>
          </w:tcPr>
          <w:p w14:paraId="2465F57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F023D7">
              <w:rPr>
                <w:rFonts w:eastAsia="MS Mincho"/>
                <w:bCs/>
                <w:lang w:val="en-GB"/>
              </w:rPr>
              <w:t>Measures to limit unauthorized uplink transmissions from earth stations</w:t>
            </w:r>
          </w:p>
        </w:tc>
        <w:tc>
          <w:tcPr>
            <w:tcW w:w="7088" w:type="dxa"/>
          </w:tcPr>
          <w:p w14:paraId="7687371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lang w:val="en-GB" w:eastAsia="ja-JP"/>
              </w:rPr>
              <w:t>(</w:t>
            </w:r>
            <w:r w:rsidRPr="00C81101">
              <w:rPr>
                <w:rFonts w:eastAsia="MS Mincho"/>
                <w:lang w:val="en-GB" w:eastAsia="ja-JP"/>
              </w:rPr>
              <w:t xml:space="preserve">WRC-19) </w:t>
            </w:r>
            <w:r w:rsidRPr="00C81101">
              <w:rPr>
                <w:rFonts w:eastAsia="MS Mincho"/>
                <w:lang w:val="en-GB"/>
              </w:rPr>
              <w:t>Still relevant</w:t>
            </w:r>
            <w:r w:rsidRPr="00C81101">
              <w:rPr>
                <w:rFonts w:eastAsia="MS Mincho"/>
                <w:lang w:val="en-GB" w:eastAsia="ja-JP"/>
              </w:rPr>
              <w:t>.</w:t>
            </w:r>
          </w:p>
        </w:tc>
        <w:tc>
          <w:tcPr>
            <w:tcW w:w="1230" w:type="dxa"/>
          </w:tcPr>
          <w:p w14:paraId="3C594B2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Pr>
          <w:p w14:paraId="48A573F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tcPr>
          <w:p w14:paraId="0E5F495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6C1FE3" w:rsidRPr="00F023D7" w14:paraId="7D2761AB" w14:textId="77777777" w:rsidTr="008359EC">
        <w:trPr>
          <w:cantSplit/>
          <w:jc w:val="center"/>
        </w:trPr>
        <w:tc>
          <w:tcPr>
            <w:tcW w:w="659" w:type="dxa"/>
          </w:tcPr>
          <w:p w14:paraId="5F69231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25</w:t>
            </w:r>
          </w:p>
        </w:tc>
        <w:tc>
          <w:tcPr>
            <w:tcW w:w="4014" w:type="dxa"/>
          </w:tcPr>
          <w:p w14:paraId="5F73705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Operation of </w:t>
            </w:r>
            <w:r w:rsidRPr="00F023D7">
              <w:rPr>
                <w:rFonts w:eastAsia="MS Mincho" w:hint="eastAsia"/>
                <w:lang w:val="en-GB" w:eastAsia="ja-JP"/>
              </w:rPr>
              <w:t>g</w:t>
            </w:r>
            <w:r w:rsidRPr="00F023D7">
              <w:rPr>
                <w:rFonts w:eastAsia="MS Mincho"/>
                <w:lang w:val="en-GB"/>
              </w:rPr>
              <w:t xml:space="preserve">lobal </w:t>
            </w:r>
            <w:r w:rsidRPr="00F023D7">
              <w:rPr>
                <w:rFonts w:eastAsia="MS Mincho" w:hint="eastAsia"/>
                <w:lang w:val="en-GB" w:eastAsia="ja-JP"/>
              </w:rPr>
              <w:t>s</w:t>
            </w:r>
            <w:r w:rsidRPr="00F023D7">
              <w:rPr>
                <w:rFonts w:eastAsia="MS Mincho"/>
                <w:lang w:val="en-GB"/>
              </w:rPr>
              <w:t xml:space="preserve">atellite </w:t>
            </w:r>
            <w:r w:rsidRPr="00F023D7">
              <w:rPr>
                <w:rFonts w:eastAsia="MS Mincho" w:hint="eastAsia"/>
                <w:lang w:val="en-GB" w:eastAsia="ja-JP"/>
              </w:rPr>
              <w:t>s</w:t>
            </w:r>
            <w:r w:rsidRPr="00F023D7">
              <w:rPr>
                <w:rFonts w:eastAsia="MS Mincho"/>
                <w:lang w:val="en-GB"/>
              </w:rPr>
              <w:t>ystems for personnel communications</w:t>
            </w:r>
          </w:p>
        </w:tc>
        <w:tc>
          <w:tcPr>
            <w:tcW w:w="7088" w:type="dxa"/>
          </w:tcPr>
          <w:p w14:paraId="6AA9645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(Rev.WRC-03) Still relevant</w:t>
            </w:r>
            <w:r w:rsidRPr="00C81101">
              <w:rPr>
                <w:rFonts w:eastAsia="MS Mincho"/>
                <w:lang w:val="en-GB" w:eastAsia="ja-JP"/>
              </w:rPr>
              <w:t xml:space="preserve">. This Resolution is referred to in Resolution </w:t>
            </w:r>
            <w:r w:rsidRPr="00C81101">
              <w:rPr>
                <w:rFonts w:eastAsia="MS Mincho"/>
                <w:b/>
                <w:bCs/>
                <w:lang w:val="en-GB" w:eastAsia="ja-JP"/>
              </w:rPr>
              <w:t>156 (WRC-15</w:t>
            </w:r>
            <w:r w:rsidRPr="00C81101">
              <w:rPr>
                <w:rFonts w:eastAsia="MS Mincho"/>
                <w:lang w:val="en-GB" w:eastAsia="ja-JP"/>
              </w:rPr>
              <w:t>).</w:t>
            </w:r>
          </w:p>
        </w:tc>
        <w:tc>
          <w:tcPr>
            <w:tcW w:w="1230" w:type="dxa"/>
          </w:tcPr>
          <w:p w14:paraId="7F7A3F6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rFonts w:eastAsia="MS Mincho"/>
                <w:lang w:val="en-GB" w:eastAsia="ja-JP"/>
              </w:rPr>
              <w:t>NOC</w:t>
            </w:r>
          </w:p>
        </w:tc>
        <w:tc>
          <w:tcPr>
            <w:tcW w:w="1134" w:type="dxa"/>
          </w:tcPr>
          <w:p w14:paraId="0FE04E2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2B231D4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A9C868A" w14:textId="77777777" w:rsidTr="008359EC">
        <w:trPr>
          <w:cantSplit/>
          <w:jc w:val="center"/>
        </w:trPr>
        <w:tc>
          <w:tcPr>
            <w:tcW w:w="659" w:type="dxa"/>
            <w:shd w:val="clear" w:color="auto" w:fill="D9D9D9"/>
          </w:tcPr>
          <w:p w14:paraId="6ADAC96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26</w:t>
            </w:r>
          </w:p>
        </w:tc>
        <w:tc>
          <w:tcPr>
            <w:tcW w:w="4014" w:type="dxa"/>
            <w:shd w:val="clear" w:color="auto" w:fill="D9D9D9"/>
          </w:tcPr>
          <w:p w14:paraId="666CED4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hint="eastAsia"/>
                <w:lang w:val="en-GB" w:eastAsia="ja-JP"/>
              </w:rPr>
              <w:t>F</w:t>
            </w:r>
            <w:r w:rsidRPr="00F023D7">
              <w:rPr>
                <w:rFonts w:eastAsia="MS Mincho"/>
                <w:lang w:val="en-GB"/>
              </w:rPr>
              <w:t>ootnotes</w:t>
            </w:r>
            <w:r w:rsidRPr="00F023D7">
              <w:rPr>
                <w:rFonts w:eastAsia="MS Mincho" w:hint="eastAsia"/>
                <w:lang w:val="en-GB" w:eastAsia="ja-JP"/>
              </w:rPr>
              <w:t xml:space="preserve"> to the Table of frequency allocations in Article 5 of the RR</w:t>
            </w:r>
          </w:p>
        </w:tc>
        <w:tc>
          <w:tcPr>
            <w:tcW w:w="7088" w:type="dxa"/>
            <w:shd w:val="clear" w:color="auto" w:fill="D9D9D9"/>
          </w:tcPr>
          <w:p w14:paraId="7BD8731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C81101">
              <w:rPr>
                <w:rFonts w:eastAsia="MS Mincho"/>
                <w:lang w:val="en-GB"/>
              </w:rPr>
              <w:t xml:space="preserve">(Rev.WRC-19) </w:t>
            </w:r>
            <w:r w:rsidRPr="00C81101">
              <w:rPr>
                <w:rFonts w:eastAsia="MS Mincho"/>
                <w:bCs/>
                <w:lang w:val="en-GB"/>
              </w:rPr>
              <w:t xml:space="preserve">Still relevant </w:t>
            </w:r>
            <w:r w:rsidRPr="00C81101">
              <w:rPr>
                <w:rFonts w:eastAsia="MS Mincho"/>
                <w:bCs/>
                <w:lang w:val="en-GB" w:eastAsia="ja-JP"/>
              </w:rPr>
              <w:t xml:space="preserve">to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8</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permanent agenda item at each WRC).</w:t>
            </w:r>
            <w:r w:rsidRPr="00C81101">
              <w:t xml:space="preserve"> </w:t>
            </w:r>
            <w:r w:rsidRPr="00C81101">
              <w:rPr>
                <w:rFonts w:eastAsia="MS Mincho"/>
                <w:bCs/>
                <w:lang w:val="en-GB"/>
              </w:rPr>
              <w:t xml:space="preserve">This Resolution is referred to in Recommendation </w:t>
            </w:r>
            <w:r w:rsidRPr="00C81101">
              <w:rPr>
                <w:rFonts w:eastAsia="MS Mincho"/>
                <w:b/>
                <w:lang w:val="en-GB"/>
              </w:rPr>
              <w:t>34</w:t>
            </w:r>
            <w:r w:rsidRPr="00C81101">
              <w:rPr>
                <w:rFonts w:eastAsia="MS Mincho"/>
                <w:bCs/>
                <w:lang w:val="en-GB"/>
              </w:rPr>
              <w:t xml:space="preserve"> (Rev.WRC-12).</w:t>
            </w:r>
          </w:p>
        </w:tc>
        <w:tc>
          <w:tcPr>
            <w:tcW w:w="1230" w:type="dxa"/>
            <w:shd w:val="clear" w:color="auto" w:fill="D9D9D9"/>
          </w:tcPr>
          <w:p w14:paraId="39C35A0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D9D9D9"/>
          </w:tcPr>
          <w:p w14:paraId="1662566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shd w:val="clear" w:color="auto" w:fill="D9D9D9"/>
          </w:tcPr>
          <w:p w14:paraId="5599714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D9DEC0F" w14:textId="77777777" w:rsidTr="008359EC">
        <w:trPr>
          <w:cantSplit/>
          <w:trHeight w:val="1110"/>
          <w:jc w:val="center"/>
        </w:trPr>
        <w:tc>
          <w:tcPr>
            <w:tcW w:w="659" w:type="dxa"/>
            <w:shd w:val="clear" w:color="auto" w:fill="D9D9D9"/>
          </w:tcPr>
          <w:p w14:paraId="61E247B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27</w:t>
            </w:r>
          </w:p>
        </w:tc>
        <w:tc>
          <w:tcPr>
            <w:tcW w:w="4014" w:type="dxa"/>
            <w:shd w:val="clear" w:color="auto" w:fill="D9D9D9"/>
          </w:tcPr>
          <w:p w14:paraId="40E6A47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hint="eastAsia"/>
                <w:lang w:val="en-GB" w:eastAsia="ja-JP"/>
              </w:rPr>
              <w:t>Use of i</w:t>
            </w:r>
            <w:r w:rsidRPr="00F023D7">
              <w:rPr>
                <w:rFonts w:eastAsia="MS Mincho"/>
                <w:lang w:val="en-GB"/>
              </w:rPr>
              <w:t>ncorporation by reference</w:t>
            </w:r>
            <w:r w:rsidRPr="00F023D7">
              <w:rPr>
                <w:rFonts w:eastAsia="MS Mincho" w:hint="eastAsia"/>
                <w:lang w:val="en-GB" w:eastAsia="ja-JP"/>
              </w:rPr>
              <w:t xml:space="preserve"> </w:t>
            </w:r>
            <w:r w:rsidRPr="00F023D7">
              <w:rPr>
                <w:rFonts w:eastAsia="MS Mincho"/>
                <w:lang w:val="en-GB" w:eastAsia="ja-JP"/>
              </w:rPr>
              <w:t xml:space="preserve">in the </w:t>
            </w:r>
            <w:r w:rsidRPr="00F023D7">
              <w:rPr>
                <w:rFonts w:eastAsia="MS Mincho" w:hint="eastAsia"/>
                <w:lang w:val="en-GB" w:eastAsia="ja-JP"/>
              </w:rPr>
              <w:t xml:space="preserve">RR </w:t>
            </w:r>
          </w:p>
        </w:tc>
        <w:tc>
          <w:tcPr>
            <w:tcW w:w="7088" w:type="dxa"/>
            <w:shd w:val="clear" w:color="auto" w:fill="D9D9D9"/>
          </w:tcPr>
          <w:p w14:paraId="6B40CA7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Pr>
                <w:rFonts w:eastAsia="MS Mincho"/>
                <w:lang w:val="en-GB"/>
              </w:rPr>
              <w:t>19</w:t>
            </w:r>
            <w:r w:rsidRPr="00C81101">
              <w:rPr>
                <w:rFonts w:eastAsia="MS Mincho"/>
                <w:lang w:val="en-GB"/>
              </w:rPr>
              <w:t xml:space="preserve">) </w:t>
            </w:r>
            <w:r w:rsidRPr="00C81101">
              <w:rPr>
                <w:rFonts w:eastAsia="MS Mincho"/>
                <w:bCs/>
                <w:lang w:val="en-GB"/>
              </w:rPr>
              <w:t xml:space="preserve">Still relevant </w:t>
            </w:r>
            <w:r w:rsidRPr="00C81101">
              <w:rPr>
                <w:rFonts w:eastAsia="MS Mincho"/>
                <w:bCs/>
                <w:lang w:val="en-GB" w:eastAsia="ja-JP"/>
              </w:rPr>
              <w:t>to</w:t>
            </w:r>
            <w:r w:rsidRPr="00C81101">
              <w:rPr>
                <w:rFonts w:eastAsia="MS Mincho"/>
                <w:b/>
                <w:bCs/>
                <w:lang w:val="en-GB" w:eastAsia="ja-JP"/>
              </w:rPr>
              <w:t xml:space="preserve">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2</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permanent agenda item at each WRC).</w:t>
            </w:r>
            <w:r w:rsidRPr="00C81101">
              <w:t xml:space="preserve"> </w:t>
            </w:r>
            <w:r w:rsidRPr="00C81101">
              <w:rPr>
                <w:rFonts w:eastAsia="MS Mincho"/>
                <w:bCs/>
                <w:lang w:val="en-GB"/>
              </w:rPr>
              <w:t xml:space="preserve">This Resolution is referred to in Nos. </w:t>
            </w:r>
            <w:r w:rsidRPr="00C81101">
              <w:rPr>
                <w:rFonts w:eastAsia="MS Mincho"/>
                <w:b/>
                <w:lang w:val="en-GB"/>
              </w:rPr>
              <w:t>21.2.2</w:t>
            </w:r>
            <w:r w:rsidRPr="00C81101">
              <w:rPr>
                <w:rFonts w:eastAsia="MS Mincho"/>
                <w:bCs/>
                <w:lang w:val="en-GB"/>
              </w:rPr>
              <w:t xml:space="preserve"> and </w:t>
            </w:r>
            <w:r w:rsidRPr="00C81101">
              <w:rPr>
                <w:rFonts w:eastAsia="MS Mincho"/>
                <w:b/>
                <w:lang w:val="en-GB"/>
              </w:rPr>
              <w:t>21.4.1</w:t>
            </w:r>
            <w:r w:rsidRPr="00C81101">
              <w:rPr>
                <w:rFonts w:eastAsia="MS Mincho"/>
                <w:bCs/>
                <w:lang w:val="en-GB"/>
              </w:rPr>
              <w:t>.</w:t>
            </w:r>
          </w:p>
        </w:tc>
        <w:tc>
          <w:tcPr>
            <w:tcW w:w="1230" w:type="dxa"/>
            <w:shd w:val="clear" w:color="auto" w:fill="D9D9D9"/>
          </w:tcPr>
          <w:p w14:paraId="2FA4118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D9D9D9"/>
          </w:tcPr>
          <w:p w14:paraId="4440F08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0A57993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6258171" w14:textId="77777777" w:rsidTr="008359EC">
        <w:trPr>
          <w:cantSplit/>
          <w:trHeight w:val="840"/>
          <w:jc w:val="center"/>
        </w:trPr>
        <w:tc>
          <w:tcPr>
            <w:tcW w:w="659" w:type="dxa"/>
          </w:tcPr>
          <w:p w14:paraId="0E75D8D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3</w:t>
            </w:r>
            <w:r w:rsidRPr="00F023D7">
              <w:rPr>
                <w:rFonts w:eastAsia="MS Mincho"/>
                <w:lang w:val="en-GB" w:eastAsia="ja-JP"/>
              </w:rPr>
              <w:t>2</w:t>
            </w:r>
          </w:p>
        </w:tc>
        <w:tc>
          <w:tcPr>
            <w:tcW w:w="4014" w:type="dxa"/>
          </w:tcPr>
          <w:p w14:paraId="5A0B637A" w14:textId="3522F85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Regulatory procedures for frequency assignments to non-GSO-satellite networks or systems identified as short-duration mission not subject to the application of Section II of Article 9</w:t>
            </w:r>
          </w:p>
        </w:tc>
        <w:tc>
          <w:tcPr>
            <w:tcW w:w="7088" w:type="dxa"/>
          </w:tcPr>
          <w:p w14:paraId="01F416D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hint="eastAsia"/>
                <w:lang w:val="en-GB" w:eastAsia="ja-JP"/>
              </w:rPr>
              <w:t>1</w:t>
            </w:r>
            <w:r w:rsidRPr="00C81101">
              <w:rPr>
                <w:rFonts w:eastAsia="MS Mincho"/>
                <w:lang w:val="en-GB" w:eastAsia="ja-JP"/>
              </w:rPr>
              <w:t>9</w:t>
            </w:r>
            <w:r w:rsidRPr="00C81101">
              <w:rPr>
                <w:rFonts w:eastAsia="MS Mincho"/>
                <w:lang w:val="en-GB"/>
              </w:rPr>
              <w:t>) Still relevant</w:t>
            </w:r>
            <w:r w:rsidRPr="00C81101">
              <w:rPr>
                <w:rFonts w:eastAsia="MS Mincho"/>
                <w:lang w:val="en-GB" w:eastAsia="ja-JP"/>
              </w:rPr>
              <w:t>.</w:t>
            </w:r>
          </w:p>
          <w:p w14:paraId="0C1CEF94" w14:textId="77777777" w:rsidR="006C1FE3"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lang w:val="en-GB" w:eastAsia="ja-JP"/>
              </w:rPr>
              <w:t>T</w:t>
            </w:r>
            <w:r w:rsidRPr="00C81101">
              <w:rPr>
                <w:rFonts w:eastAsia="MS Mincho"/>
                <w:lang w:val="en-GB" w:eastAsia="ja-JP"/>
              </w:rPr>
              <w:t xml:space="preserve">his Resolution is referred to in No. </w:t>
            </w:r>
            <w:r w:rsidRPr="00C81101">
              <w:rPr>
                <w:rFonts w:eastAsia="MS Mincho"/>
                <w:b/>
                <w:bCs/>
                <w:lang w:val="en-GB" w:eastAsia="ja-JP"/>
              </w:rPr>
              <w:t>5.203C, 5.218A, A.9.4, 9.3.1, A.11.2</w:t>
            </w:r>
            <w:r w:rsidRPr="00C81101">
              <w:rPr>
                <w:rFonts w:eastAsia="MS Mincho"/>
                <w:lang w:val="en-GB" w:eastAsia="ja-JP"/>
              </w:rPr>
              <w:t xml:space="preserve"> and Appendix </w:t>
            </w:r>
            <w:r w:rsidRPr="00C81101">
              <w:rPr>
                <w:rFonts w:eastAsia="MS Mincho"/>
                <w:b/>
                <w:bCs/>
                <w:lang w:val="en-GB" w:eastAsia="ja-JP"/>
              </w:rPr>
              <w:t>4</w:t>
            </w:r>
            <w:r w:rsidRPr="00C81101">
              <w:rPr>
                <w:rFonts w:eastAsia="MS Mincho"/>
                <w:lang w:val="en-GB" w:eastAsia="ja-JP"/>
              </w:rPr>
              <w:t>.</w:t>
            </w:r>
          </w:p>
          <w:p w14:paraId="4D1FC07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087686">
              <w:rPr>
                <w:rFonts w:eastAsia="MS Mincho"/>
                <w:bCs/>
                <w:lang w:val="en-GB" w:eastAsia="ja-JP"/>
              </w:rPr>
              <w:t>It may be required to clarify the relationship between the notification information timing to be communicated to the BR under this Resolution (section 4 the of Annex) and the formal date of receipt of the notification notices under No.9.1.</w:t>
            </w:r>
          </w:p>
        </w:tc>
        <w:tc>
          <w:tcPr>
            <w:tcW w:w="1230" w:type="dxa"/>
          </w:tcPr>
          <w:p w14:paraId="562722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3654600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ADD</w:t>
            </w:r>
          </w:p>
        </w:tc>
        <w:tc>
          <w:tcPr>
            <w:tcW w:w="1321" w:type="dxa"/>
          </w:tcPr>
          <w:p w14:paraId="02A4C4FB" w14:textId="0D2C8A37" w:rsidR="006C1FE3" w:rsidRPr="0018346A" w:rsidRDefault="006C1FE3" w:rsidP="00956C7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OC/MOD</w:t>
            </w:r>
          </w:p>
        </w:tc>
      </w:tr>
      <w:tr w:rsidR="006C1FE3" w:rsidRPr="00F023D7" w14:paraId="445E0B61" w14:textId="77777777" w:rsidTr="008359EC">
        <w:trPr>
          <w:cantSplit/>
          <w:trHeight w:val="420"/>
          <w:jc w:val="center"/>
        </w:trPr>
        <w:tc>
          <w:tcPr>
            <w:tcW w:w="659" w:type="dxa"/>
          </w:tcPr>
          <w:p w14:paraId="67E37EA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w:t>
            </w:r>
          </w:p>
        </w:tc>
        <w:tc>
          <w:tcPr>
            <w:tcW w:w="4014" w:type="dxa"/>
          </w:tcPr>
          <w:p w14:paraId="1D7DC843" w14:textId="03DE329B" w:rsidR="006C1FE3" w:rsidRPr="00E5499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BSS in Region 3 in</w:t>
            </w:r>
            <w:r w:rsidRPr="00F023D7">
              <w:rPr>
                <w:rFonts w:eastAsia="MS Mincho"/>
                <w:bCs/>
                <w:lang w:val="en-GB"/>
              </w:rPr>
              <w:t xml:space="preserve"> the </w:t>
            </w:r>
            <w:r w:rsidRPr="00F023D7">
              <w:rPr>
                <w:rFonts w:eastAsia="MS Mincho"/>
                <w:bCs/>
                <w:lang w:val="en-GB" w:eastAsia="ja-JP"/>
              </w:rPr>
              <w:t xml:space="preserve">12 GHz </w:t>
            </w:r>
            <w:r w:rsidRPr="00F023D7">
              <w:rPr>
                <w:rFonts w:eastAsia="MS Mincho"/>
                <w:bCs/>
                <w:lang w:val="en-GB"/>
              </w:rPr>
              <w:t xml:space="preserve">band </w:t>
            </w:r>
            <w:r w:rsidRPr="00F023D7">
              <w:rPr>
                <w:rFonts w:eastAsia="MS Mincho"/>
                <w:bCs/>
                <w:lang w:val="en-GB" w:eastAsia="ja-JP"/>
              </w:rPr>
              <w:t>and sharing with other services in all the Regions</w:t>
            </w:r>
          </w:p>
        </w:tc>
        <w:tc>
          <w:tcPr>
            <w:tcW w:w="7088" w:type="dxa"/>
            <w:shd w:val="clear" w:color="auto" w:fill="auto"/>
          </w:tcPr>
          <w:p w14:paraId="7D787E7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Still relevant. The text was editorially updated at the WRC-19.</w:t>
            </w:r>
          </w:p>
        </w:tc>
        <w:tc>
          <w:tcPr>
            <w:tcW w:w="1230" w:type="dxa"/>
          </w:tcPr>
          <w:p w14:paraId="12988A0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00F4E11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r w:rsidRPr="00F023D7">
              <w:rPr>
                <w:rFonts w:eastAsia="MS Mincho"/>
                <w:lang w:val="en-GB"/>
              </w:rPr>
              <w:t xml:space="preserve"> </w:t>
            </w:r>
          </w:p>
          <w:p w14:paraId="4D6B734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321" w:type="dxa"/>
          </w:tcPr>
          <w:p w14:paraId="2E31B79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3781676" w14:textId="77777777" w:rsidTr="008359EC">
        <w:trPr>
          <w:cantSplit/>
          <w:trHeight w:val="420"/>
          <w:jc w:val="center"/>
        </w:trPr>
        <w:tc>
          <w:tcPr>
            <w:tcW w:w="659" w:type="dxa"/>
          </w:tcPr>
          <w:p w14:paraId="66E7600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3</w:t>
            </w:r>
            <w:r w:rsidRPr="00F023D7">
              <w:rPr>
                <w:rFonts w:eastAsia="MS Mincho"/>
                <w:lang w:val="en-GB" w:eastAsia="ja-JP"/>
              </w:rPr>
              <w:t>5</w:t>
            </w:r>
          </w:p>
        </w:tc>
        <w:tc>
          <w:tcPr>
            <w:tcW w:w="4014" w:type="dxa"/>
          </w:tcPr>
          <w:p w14:paraId="555CCE6E" w14:textId="77777777" w:rsidR="006C1FE3" w:rsidRPr="00E5499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A milestone-based approach for the implementation of frequency assignments to space stations in a non-GSO-satellite system in specific frequency bands and services</w:t>
            </w:r>
          </w:p>
        </w:tc>
        <w:tc>
          <w:tcPr>
            <w:tcW w:w="7088" w:type="dxa"/>
            <w:shd w:val="clear" w:color="auto" w:fill="auto"/>
          </w:tcPr>
          <w:p w14:paraId="6468278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hint="eastAsia"/>
                <w:lang w:val="en-GB" w:eastAsia="ja-JP"/>
              </w:rPr>
              <w:t>(</w:t>
            </w:r>
            <w:r w:rsidRPr="00C81101">
              <w:rPr>
                <w:rFonts w:eastAsia="MS Mincho"/>
                <w:lang w:val="en-GB" w:eastAsia="ja-JP"/>
              </w:rPr>
              <w:t xml:space="preserve">WRC-19) </w:t>
            </w:r>
            <w:r w:rsidRPr="00C81101">
              <w:rPr>
                <w:rFonts w:eastAsia="MS Mincho"/>
                <w:bCs/>
                <w:lang w:val="en-GB" w:eastAsia="ja-JP"/>
              </w:rPr>
              <w:t>Still relevant. NOC</w:t>
            </w:r>
          </w:p>
          <w:p w14:paraId="0AC15085" w14:textId="7E481861" w:rsidR="00C5282F" w:rsidRPr="00C5282F" w:rsidRDefault="006C1FE3" w:rsidP="008B5C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 xml:space="preserve">This Resolution is referred to in No. </w:t>
            </w:r>
            <w:r w:rsidRPr="00C81101">
              <w:rPr>
                <w:rFonts w:eastAsia="MS Mincho"/>
                <w:b/>
                <w:bCs/>
                <w:lang w:val="en-GB"/>
              </w:rPr>
              <w:t>11.51</w:t>
            </w:r>
            <w:r w:rsidRPr="00C81101">
              <w:rPr>
                <w:rFonts w:eastAsia="MS Mincho"/>
                <w:lang w:val="en-GB"/>
              </w:rPr>
              <w:t xml:space="preserve"> and Item A.23 in Table A of Appendix </w:t>
            </w:r>
            <w:r w:rsidRPr="00C81101">
              <w:rPr>
                <w:rFonts w:eastAsia="MS Mincho"/>
                <w:b/>
                <w:bCs/>
                <w:lang w:val="en-GB"/>
              </w:rPr>
              <w:t>4</w:t>
            </w:r>
            <w:r w:rsidRPr="00C81101">
              <w:rPr>
                <w:rFonts w:eastAsia="MS Mincho"/>
                <w:lang w:val="en-GB"/>
              </w:rPr>
              <w:t xml:space="preserve">. </w:t>
            </w:r>
            <w:r w:rsidRPr="00C81101">
              <w:rPr>
                <w:rFonts w:eastAsia="MS Mincho" w:hint="eastAsia"/>
                <w:lang w:val="en-GB" w:eastAsia="ja-JP"/>
              </w:rPr>
              <w:t>P</w:t>
            </w:r>
            <w:r w:rsidRPr="00C81101">
              <w:rPr>
                <w:rFonts w:eastAsia="MS Mincho"/>
                <w:lang w:val="en-GB" w:eastAsia="ja-JP"/>
              </w:rPr>
              <w:t xml:space="preserve">ossible post-milestone procedures will be discussed under </w:t>
            </w:r>
            <w:r w:rsidRPr="00C81101">
              <w:rPr>
                <w:rFonts w:eastAsia="MS Mincho"/>
                <w:b/>
                <w:bCs/>
                <w:lang w:val="en-GB" w:eastAsia="ja-JP"/>
              </w:rPr>
              <w:t>Agenda Item 7</w:t>
            </w:r>
            <w:r w:rsidRPr="00C81101">
              <w:rPr>
                <w:rFonts w:eastAsia="MS Mincho"/>
                <w:lang w:val="en-GB" w:eastAsia="ja-JP"/>
              </w:rPr>
              <w:t xml:space="preserve"> at WRC-23, also </w:t>
            </w:r>
            <w:proofErr w:type="gramStart"/>
            <w:r w:rsidRPr="00C81101">
              <w:rPr>
                <w:rFonts w:eastAsia="MS Mincho"/>
                <w:lang w:val="en-GB" w:eastAsia="ja-JP"/>
              </w:rPr>
              <w:t>taking into account</w:t>
            </w:r>
            <w:proofErr w:type="gramEnd"/>
            <w:r w:rsidRPr="00C81101">
              <w:rPr>
                <w:rFonts w:eastAsia="MS Mincho"/>
                <w:lang w:val="en-GB" w:eastAsia="ja-JP"/>
              </w:rPr>
              <w:t xml:space="preserve"> the report from the RRB.</w:t>
            </w:r>
          </w:p>
        </w:tc>
        <w:tc>
          <w:tcPr>
            <w:tcW w:w="1230" w:type="dxa"/>
          </w:tcPr>
          <w:p w14:paraId="353AB61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Pr>
          <w:p w14:paraId="2867630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tcPr>
          <w:p w14:paraId="05882820"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NOC/MOD</w:t>
            </w:r>
          </w:p>
        </w:tc>
      </w:tr>
      <w:tr w:rsidR="006C1FE3" w:rsidRPr="00F023D7" w14:paraId="392A28C3" w14:textId="77777777" w:rsidTr="008359EC">
        <w:trPr>
          <w:cantSplit/>
          <w:trHeight w:val="420"/>
          <w:jc w:val="center"/>
        </w:trPr>
        <w:tc>
          <w:tcPr>
            <w:tcW w:w="659" w:type="dxa"/>
          </w:tcPr>
          <w:p w14:paraId="4102879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40</w:t>
            </w:r>
          </w:p>
        </w:tc>
        <w:tc>
          <w:tcPr>
            <w:tcW w:w="4014" w:type="dxa"/>
          </w:tcPr>
          <w:p w14:paraId="19191DE0" w14:textId="77777777" w:rsidR="006C1FE3" w:rsidRPr="00E5499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Use of one space station to bring frequency assignments to GSO-satellite networks at different orbital locations into use within a short period of time</w:t>
            </w:r>
          </w:p>
        </w:tc>
        <w:tc>
          <w:tcPr>
            <w:tcW w:w="7088" w:type="dxa"/>
            <w:shd w:val="clear" w:color="auto" w:fill="auto"/>
          </w:tcPr>
          <w:p w14:paraId="739BE8A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11.44B</w:t>
            </w:r>
            <w:r w:rsidRPr="00C81101">
              <w:rPr>
                <w:rFonts w:eastAsia="MS Mincho"/>
                <w:lang w:val="en-GB"/>
              </w:rPr>
              <w:t xml:space="preserve"> and </w:t>
            </w:r>
            <w:r w:rsidRPr="00C81101">
              <w:rPr>
                <w:rFonts w:eastAsia="MS Mincho"/>
                <w:b/>
                <w:bCs/>
                <w:lang w:val="en-GB"/>
              </w:rPr>
              <w:t>11.49</w:t>
            </w:r>
            <w:r w:rsidRPr="00C81101">
              <w:rPr>
                <w:rFonts w:eastAsia="MS Mincho"/>
                <w:lang w:val="en-GB"/>
              </w:rPr>
              <w:t xml:space="preserve">.1 and Appendices </w:t>
            </w:r>
            <w:r w:rsidRPr="00C81101">
              <w:rPr>
                <w:rFonts w:eastAsia="MS Mincho"/>
                <w:b/>
                <w:bCs/>
                <w:lang w:val="en-GB"/>
              </w:rPr>
              <w:t>30, 30A</w:t>
            </w:r>
            <w:r w:rsidRPr="00C81101">
              <w:rPr>
                <w:rFonts w:eastAsia="MS Mincho"/>
                <w:lang w:val="en-GB"/>
              </w:rPr>
              <w:t xml:space="preserve"> and </w:t>
            </w:r>
            <w:r w:rsidRPr="00C81101">
              <w:rPr>
                <w:rFonts w:eastAsia="MS Mincho"/>
                <w:b/>
                <w:bCs/>
                <w:lang w:val="en-GB"/>
              </w:rPr>
              <w:t>30B</w:t>
            </w:r>
            <w:r w:rsidRPr="00C81101">
              <w:rPr>
                <w:rFonts w:eastAsia="MS Mincho"/>
                <w:lang w:val="en-GB"/>
              </w:rPr>
              <w:t>.</w:t>
            </w:r>
          </w:p>
          <w:p w14:paraId="5070B973" w14:textId="588866D7" w:rsidR="00C5282F" w:rsidRPr="00C5282F" w:rsidRDefault="006C1FE3" w:rsidP="008B5C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WP4A is discussing whether the change of this Resolution should be treated as </w:t>
            </w:r>
            <w:r w:rsidRPr="00C81101">
              <w:rPr>
                <w:rFonts w:eastAsia="MS Mincho"/>
                <w:b/>
                <w:bCs/>
                <w:lang w:val="en-GB" w:eastAsia="ja-JP"/>
              </w:rPr>
              <w:t>Agenda Item 7</w:t>
            </w:r>
            <w:r w:rsidRPr="00C81101">
              <w:rPr>
                <w:rFonts w:eastAsia="MS Mincho"/>
                <w:lang w:val="en-GB" w:eastAsia="ja-JP"/>
              </w:rPr>
              <w:t xml:space="preserve"> of WRC-23, but not yet decided. </w:t>
            </w:r>
          </w:p>
        </w:tc>
        <w:tc>
          <w:tcPr>
            <w:tcW w:w="1230" w:type="dxa"/>
          </w:tcPr>
          <w:p w14:paraId="0F8741C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M</w:t>
            </w:r>
            <w:r w:rsidRPr="00F023D7">
              <w:rPr>
                <w:rFonts w:eastAsia="MS Mincho"/>
                <w:lang w:val="en-GB" w:eastAsia="ja-JP"/>
              </w:rPr>
              <w:t>OD</w:t>
            </w:r>
          </w:p>
        </w:tc>
        <w:tc>
          <w:tcPr>
            <w:tcW w:w="1134" w:type="dxa"/>
          </w:tcPr>
          <w:p w14:paraId="52F3305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M</w:t>
            </w:r>
            <w:r w:rsidRPr="00F023D7">
              <w:rPr>
                <w:rFonts w:eastAsia="MS Mincho"/>
                <w:lang w:val="en-GB" w:eastAsia="ja-JP"/>
              </w:rPr>
              <w:t>OD</w:t>
            </w:r>
          </w:p>
        </w:tc>
        <w:tc>
          <w:tcPr>
            <w:tcW w:w="1321" w:type="dxa"/>
          </w:tcPr>
          <w:p w14:paraId="5691F9D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6C1FE3" w:rsidRPr="00F023D7" w14:paraId="5519D8EA" w14:textId="77777777" w:rsidTr="008359EC">
        <w:trPr>
          <w:cantSplit/>
          <w:jc w:val="center"/>
        </w:trPr>
        <w:tc>
          <w:tcPr>
            <w:tcW w:w="659" w:type="dxa"/>
          </w:tcPr>
          <w:p w14:paraId="216A862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42</w:t>
            </w:r>
          </w:p>
        </w:tc>
        <w:tc>
          <w:tcPr>
            <w:tcW w:w="4014" w:type="dxa"/>
          </w:tcPr>
          <w:p w14:paraId="0EA93A5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Interim systems in </w:t>
            </w:r>
            <w:proofErr w:type="gramStart"/>
            <w:r w:rsidRPr="00F023D7">
              <w:rPr>
                <w:rFonts w:eastAsia="MS Mincho"/>
                <w:lang w:val="en-GB"/>
              </w:rPr>
              <w:t>Region</w:t>
            </w:r>
            <w:proofErr w:type="gramEnd"/>
            <w:r w:rsidRPr="00F023D7">
              <w:rPr>
                <w:rFonts w:eastAsia="MS Mincho"/>
                <w:lang w:val="en-GB"/>
              </w:rPr>
              <w:t xml:space="preserve"> 2 </w:t>
            </w:r>
            <w:r w:rsidRPr="00F023D7">
              <w:rPr>
                <w:rFonts w:eastAsia="MS Mincho"/>
                <w:lang w:val="en-GB" w:eastAsia="ja-JP"/>
              </w:rPr>
              <w:t xml:space="preserve">in </w:t>
            </w:r>
            <w:r w:rsidRPr="00F023D7">
              <w:rPr>
                <w:rFonts w:eastAsia="MS Mincho"/>
                <w:lang w:val="en-GB"/>
              </w:rPr>
              <w:t xml:space="preserve">BSS and </w:t>
            </w:r>
            <w:r w:rsidRPr="00F023D7">
              <w:rPr>
                <w:rFonts w:eastAsia="MS Mincho"/>
                <w:lang w:val="en-GB" w:eastAsia="ja-JP"/>
              </w:rPr>
              <w:t xml:space="preserve">in </w:t>
            </w:r>
            <w:r w:rsidRPr="00F023D7">
              <w:rPr>
                <w:rFonts w:eastAsia="MS Mincho"/>
                <w:lang w:val="en-GB"/>
              </w:rPr>
              <w:t>FSS</w:t>
            </w:r>
            <w:r w:rsidRPr="00F023D7">
              <w:rPr>
                <w:rFonts w:eastAsia="MS Mincho"/>
                <w:lang w:val="en-GB" w:eastAsia="ja-JP"/>
              </w:rPr>
              <w:t xml:space="preserve"> (feeder link</w:t>
            </w:r>
            <w:r w:rsidRPr="00F023D7">
              <w:rPr>
                <w:rFonts w:eastAsia="MS Mincho"/>
                <w:lang w:val="en-GB"/>
              </w:rPr>
              <w:t>) in AP30/30A bands</w:t>
            </w:r>
          </w:p>
        </w:tc>
        <w:tc>
          <w:tcPr>
            <w:tcW w:w="7088" w:type="dxa"/>
          </w:tcPr>
          <w:p w14:paraId="0D2F1F7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color w:val="000000"/>
                <w:position w:val="6"/>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but basically Region 2 issue. This Resolution is referred to in Nos. </w:t>
            </w:r>
            <w:r w:rsidRPr="00C81101">
              <w:rPr>
                <w:rFonts w:eastAsia="MS Mincho"/>
                <w:b/>
                <w:lang w:val="en-GB" w:eastAsia="ja-JP"/>
              </w:rPr>
              <w:t>A.9.3</w:t>
            </w:r>
            <w:r w:rsidRPr="00C81101">
              <w:rPr>
                <w:rFonts w:eastAsia="MS Mincho"/>
                <w:bCs/>
                <w:lang w:val="en-GB" w:eastAsia="ja-JP"/>
              </w:rPr>
              <w:t xml:space="preserve"> and </w:t>
            </w:r>
            <w:r w:rsidRPr="00C81101">
              <w:rPr>
                <w:rFonts w:eastAsia="MS Mincho"/>
                <w:b/>
                <w:lang w:val="en-GB" w:eastAsia="ja-JP"/>
              </w:rPr>
              <w:t>A.11.1</w:t>
            </w:r>
            <w:r w:rsidRPr="00C81101">
              <w:rPr>
                <w:rFonts w:eastAsia="MS Mincho"/>
                <w:bCs/>
                <w:lang w:val="en-GB" w:eastAsia="ja-JP"/>
              </w:rPr>
              <w:t xml:space="preserve"> and Appendices </w:t>
            </w:r>
            <w:r w:rsidRPr="00C81101">
              <w:rPr>
                <w:rFonts w:eastAsia="MS Mincho"/>
                <w:b/>
                <w:lang w:val="en-GB" w:eastAsia="ja-JP"/>
              </w:rPr>
              <w:t>30</w:t>
            </w:r>
            <w:r w:rsidRPr="00C81101">
              <w:rPr>
                <w:rFonts w:eastAsia="MS Mincho"/>
                <w:bCs/>
                <w:lang w:val="en-GB" w:eastAsia="ja-JP"/>
              </w:rPr>
              <w:t xml:space="preserve"> and </w:t>
            </w:r>
            <w:r w:rsidRPr="00C81101">
              <w:rPr>
                <w:rFonts w:eastAsia="MS Mincho"/>
                <w:b/>
                <w:lang w:val="en-GB" w:eastAsia="ja-JP"/>
              </w:rPr>
              <w:t>30A</w:t>
            </w:r>
            <w:r w:rsidRPr="00C81101">
              <w:rPr>
                <w:rFonts w:eastAsia="MS Mincho"/>
                <w:bCs/>
                <w:lang w:val="en-GB" w:eastAsia="ja-JP"/>
              </w:rPr>
              <w:t>.</w:t>
            </w:r>
          </w:p>
        </w:tc>
        <w:tc>
          <w:tcPr>
            <w:tcW w:w="1230" w:type="dxa"/>
          </w:tcPr>
          <w:p w14:paraId="63D6597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N/A</w:t>
            </w:r>
          </w:p>
        </w:tc>
        <w:tc>
          <w:tcPr>
            <w:tcW w:w="1134" w:type="dxa"/>
          </w:tcPr>
          <w:p w14:paraId="313215A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697553B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4B070B6" w14:textId="77777777" w:rsidTr="008359EC">
        <w:trPr>
          <w:cantSplit/>
          <w:jc w:val="center"/>
        </w:trPr>
        <w:tc>
          <w:tcPr>
            <w:tcW w:w="659" w:type="dxa"/>
            <w:shd w:val="clear" w:color="auto" w:fill="auto"/>
          </w:tcPr>
          <w:p w14:paraId="5BA37AB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49</w:t>
            </w:r>
          </w:p>
        </w:tc>
        <w:tc>
          <w:tcPr>
            <w:tcW w:w="4014" w:type="dxa"/>
            <w:shd w:val="clear" w:color="auto" w:fill="auto"/>
          </w:tcPr>
          <w:p w14:paraId="29A8E74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Administrative due diligence</w:t>
            </w:r>
            <w:r w:rsidRPr="00F023D7">
              <w:rPr>
                <w:rFonts w:eastAsia="MS Mincho"/>
                <w:lang w:val="en-GB" w:eastAsia="ja-JP"/>
              </w:rPr>
              <w:t xml:space="preserve"> applicable to some satellite radiocommunication services</w:t>
            </w:r>
          </w:p>
        </w:tc>
        <w:tc>
          <w:tcPr>
            <w:tcW w:w="7088" w:type="dxa"/>
            <w:shd w:val="clear" w:color="auto" w:fill="auto"/>
          </w:tcPr>
          <w:p w14:paraId="4FBC516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11.44.1</w:t>
            </w:r>
            <w:r w:rsidRPr="00C81101">
              <w:rPr>
                <w:rFonts w:eastAsia="MS Mincho"/>
                <w:bCs/>
                <w:lang w:val="en-GB" w:eastAsia="ja-JP"/>
              </w:rPr>
              <w:t xml:space="preserve"> and </w:t>
            </w:r>
            <w:r w:rsidRPr="00C81101">
              <w:rPr>
                <w:rFonts w:eastAsia="MS Mincho"/>
                <w:b/>
                <w:lang w:val="en-GB" w:eastAsia="ja-JP"/>
              </w:rPr>
              <w:t>11.48</w:t>
            </w:r>
            <w:r w:rsidRPr="00C81101">
              <w:rPr>
                <w:rFonts w:eastAsia="MS Mincho"/>
                <w:bCs/>
                <w:lang w:val="en-GB" w:eastAsia="ja-JP"/>
              </w:rPr>
              <w:t xml:space="preserve">, Articles </w:t>
            </w:r>
            <w:r w:rsidRPr="00C81101">
              <w:rPr>
                <w:rFonts w:eastAsia="MS Mincho"/>
                <w:b/>
                <w:lang w:val="en-GB" w:eastAsia="ja-JP"/>
              </w:rPr>
              <w:t>9</w:t>
            </w:r>
            <w:r w:rsidRPr="00C81101">
              <w:rPr>
                <w:rFonts w:eastAsia="MS Mincho"/>
                <w:bCs/>
                <w:lang w:val="en-GB" w:eastAsia="ja-JP"/>
              </w:rPr>
              <w:t xml:space="preserve"> and </w:t>
            </w:r>
            <w:r w:rsidRPr="00C81101">
              <w:rPr>
                <w:rFonts w:eastAsia="MS Mincho"/>
                <w:b/>
                <w:lang w:val="en-GB" w:eastAsia="ja-JP"/>
              </w:rPr>
              <w:t>11</w:t>
            </w:r>
            <w:r w:rsidRPr="00C81101">
              <w:rPr>
                <w:rFonts w:eastAsia="MS Mincho"/>
                <w:bCs/>
                <w:lang w:val="en-GB" w:eastAsia="ja-JP"/>
              </w:rPr>
              <w:t xml:space="preserve">, Resolutions </w:t>
            </w:r>
            <w:r w:rsidRPr="00C81101">
              <w:rPr>
                <w:rFonts w:eastAsia="MS Mincho"/>
                <w:b/>
                <w:lang w:val="en-GB" w:eastAsia="ja-JP"/>
              </w:rPr>
              <w:t>55 (Rev.WRC-19)</w:t>
            </w:r>
            <w:r w:rsidRPr="00C81101">
              <w:rPr>
                <w:rFonts w:eastAsia="MS Mincho"/>
                <w:bCs/>
                <w:lang w:val="en-GB" w:eastAsia="ja-JP"/>
              </w:rPr>
              <w:t xml:space="preserve"> and </w:t>
            </w:r>
            <w:r w:rsidRPr="00C81101">
              <w:rPr>
                <w:rFonts w:eastAsia="MS Mincho"/>
                <w:b/>
                <w:lang w:val="en-GB" w:eastAsia="ja-JP"/>
              </w:rPr>
              <w:t>81 (Rev.WRC-15)</w:t>
            </w:r>
            <w:r w:rsidRPr="00C81101">
              <w:rPr>
                <w:rFonts w:eastAsia="MS Mincho"/>
                <w:bCs/>
                <w:lang w:val="en-GB" w:eastAsia="ja-JP"/>
              </w:rPr>
              <w:t xml:space="preserve"> and Appendices </w:t>
            </w:r>
            <w:r w:rsidRPr="00C81101">
              <w:rPr>
                <w:rFonts w:eastAsia="MS Mincho"/>
                <w:b/>
                <w:lang w:val="en-GB" w:eastAsia="ja-JP"/>
              </w:rPr>
              <w:t>30, 30A</w:t>
            </w:r>
            <w:r w:rsidRPr="00C81101">
              <w:rPr>
                <w:rFonts w:eastAsia="MS Mincho"/>
                <w:bCs/>
                <w:lang w:val="en-GB" w:eastAsia="ja-JP"/>
              </w:rPr>
              <w:t xml:space="preserve"> and </w:t>
            </w:r>
            <w:r w:rsidRPr="00C81101">
              <w:rPr>
                <w:rFonts w:eastAsia="MS Mincho"/>
                <w:b/>
                <w:lang w:val="en-GB" w:eastAsia="ja-JP"/>
              </w:rPr>
              <w:t>30B</w:t>
            </w:r>
            <w:r w:rsidRPr="00C81101">
              <w:rPr>
                <w:rFonts w:eastAsia="MS Mincho"/>
                <w:bCs/>
                <w:lang w:val="en-GB" w:eastAsia="ja-JP"/>
              </w:rPr>
              <w:t>.</w:t>
            </w:r>
          </w:p>
        </w:tc>
        <w:tc>
          <w:tcPr>
            <w:tcW w:w="1230" w:type="dxa"/>
          </w:tcPr>
          <w:p w14:paraId="068AA286" w14:textId="77777777" w:rsidR="006C1FE3" w:rsidRPr="00F023D7" w:rsidRDefault="006C1FE3" w:rsidP="008359EC">
            <w:pPr>
              <w:spacing w:line="280" w:lineRule="exact"/>
              <w:jc w:val="center"/>
              <w:rPr>
                <w:rFonts w:eastAsia="MS Mincho"/>
              </w:rPr>
            </w:pPr>
            <w:r w:rsidRPr="00F023D7">
              <w:rPr>
                <w:rFonts w:eastAsia="MS Mincho" w:hint="eastAsia"/>
                <w:bCs/>
                <w:lang w:eastAsia="ja-JP"/>
              </w:rPr>
              <w:t>M</w:t>
            </w:r>
            <w:r w:rsidRPr="00F023D7">
              <w:rPr>
                <w:rFonts w:eastAsia="MS Mincho"/>
                <w:bCs/>
                <w:lang w:eastAsia="ja-JP"/>
              </w:rPr>
              <w:t>OD</w:t>
            </w:r>
          </w:p>
        </w:tc>
        <w:tc>
          <w:tcPr>
            <w:tcW w:w="1134" w:type="dxa"/>
            <w:shd w:val="clear" w:color="auto" w:fill="auto"/>
          </w:tcPr>
          <w:p w14:paraId="0F89AF9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MOD</w:t>
            </w:r>
          </w:p>
        </w:tc>
        <w:tc>
          <w:tcPr>
            <w:tcW w:w="1321" w:type="dxa"/>
          </w:tcPr>
          <w:p w14:paraId="3021330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6C1FE3" w:rsidRPr="00F023D7" w14:paraId="411A3E65" w14:textId="77777777" w:rsidTr="008359EC">
        <w:trPr>
          <w:cantSplit/>
          <w:jc w:val="center"/>
        </w:trPr>
        <w:tc>
          <w:tcPr>
            <w:tcW w:w="659" w:type="dxa"/>
          </w:tcPr>
          <w:p w14:paraId="7FE0BAA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55</w:t>
            </w:r>
          </w:p>
        </w:tc>
        <w:tc>
          <w:tcPr>
            <w:tcW w:w="4014" w:type="dxa"/>
          </w:tcPr>
          <w:p w14:paraId="6B66606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Electronic submission of notice forms</w:t>
            </w:r>
            <w:r w:rsidRPr="00F023D7">
              <w:rPr>
                <w:rFonts w:eastAsia="MS Mincho"/>
                <w:bCs/>
                <w:lang w:val="en-GB"/>
              </w:rPr>
              <w:t xml:space="preserve"> for</w:t>
            </w:r>
            <w:r w:rsidRPr="00F023D7">
              <w:rPr>
                <w:rFonts w:eastAsia="MS Mincho"/>
                <w:bCs/>
                <w:lang w:val="en-GB" w:eastAsia="ja-JP"/>
              </w:rPr>
              <w:t xml:space="preserve"> </w:t>
            </w:r>
            <w:r w:rsidRPr="00F023D7">
              <w:rPr>
                <w:rFonts w:eastAsia="MS Mincho"/>
                <w:bCs/>
                <w:lang w:val="en-GB"/>
              </w:rPr>
              <w:t>satellite network</w:t>
            </w:r>
            <w:r w:rsidRPr="00F023D7">
              <w:rPr>
                <w:rFonts w:eastAsia="MS Mincho"/>
                <w:bCs/>
                <w:lang w:val="en-GB" w:eastAsia="ja-JP"/>
              </w:rPr>
              <w:t>s, earth stations and RAS stations</w:t>
            </w:r>
          </w:p>
        </w:tc>
        <w:tc>
          <w:tcPr>
            <w:tcW w:w="7088" w:type="dxa"/>
          </w:tcPr>
          <w:p w14:paraId="518D3C7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p>
          <w:p w14:paraId="3254799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bCs/>
                <w:lang w:val="en-GB" w:eastAsia="ja-JP"/>
              </w:rPr>
              <w:t xml:space="preserve">For this Resolution, the content may be transferred to relevant parts of Articles </w:t>
            </w:r>
            <w:r w:rsidRPr="00956C7C">
              <w:rPr>
                <w:rFonts w:eastAsia="MS Mincho"/>
                <w:b/>
                <w:lang w:val="en-GB" w:eastAsia="ja-JP"/>
              </w:rPr>
              <w:t>9</w:t>
            </w:r>
            <w:r w:rsidRPr="00C81101">
              <w:rPr>
                <w:rFonts w:eastAsia="MS Mincho"/>
                <w:bCs/>
                <w:lang w:val="en-GB" w:eastAsia="ja-JP"/>
              </w:rPr>
              <w:t xml:space="preserve"> and </w:t>
            </w:r>
            <w:r w:rsidRPr="00956C7C">
              <w:rPr>
                <w:rFonts w:eastAsia="MS Mincho"/>
                <w:b/>
                <w:lang w:val="en-GB" w:eastAsia="ja-JP"/>
              </w:rPr>
              <w:t>11</w:t>
            </w:r>
            <w:r w:rsidRPr="00C81101">
              <w:rPr>
                <w:rFonts w:eastAsia="MS Mincho"/>
                <w:bCs/>
                <w:lang w:val="en-GB" w:eastAsia="ja-JP"/>
              </w:rPr>
              <w:t xml:space="preserve"> (as well as AP </w:t>
            </w:r>
            <w:r w:rsidRPr="00956C7C">
              <w:rPr>
                <w:rFonts w:eastAsia="MS Mincho"/>
                <w:b/>
                <w:lang w:val="en-GB" w:eastAsia="ja-JP"/>
              </w:rPr>
              <w:t>30, 30A</w:t>
            </w:r>
            <w:r w:rsidRPr="00C81101">
              <w:rPr>
                <w:rFonts w:eastAsia="MS Mincho"/>
                <w:bCs/>
                <w:lang w:val="en-GB" w:eastAsia="ja-JP"/>
              </w:rPr>
              <w:t xml:space="preserve"> and </w:t>
            </w:r>
            <w:r w:rsidRPr="00956C7C">
              <w:rPr>
                <w:rFonts w:eastAsia="MS Mincho"/>
                <w:b/>
                <w:lang w:val="en-GB" w:eastAsia="ja-JP"/>
              </w:rPr>
              <w:t>30B</w:t>
            </w:r>
            <w:r w:rsidRPr="00C81101">
              <w:rPr>
                <w:rFonts w:eastAsia="MS Mincho"/>
                <w:bCs/>
                <w:lang w:val="en-GB" w:eastAsia="ja-JP"/>
              </w:rPr>
              <w:t>) or merger with Resolution</w:t>
            </w:r>
            <w:r w:rsidRPr="00956C7C">
              <w:rPr>
                <w:rFonts w:eastAsia="MS Mincho"/>
                <w:b/>
                <w:lang w:val="en-GB" w:eastAsia="ja-JP"/>
              </w:rPr>
              <w:t xml:space="preserve"> 907</w:t>
            </w:r>
            <w:r w:rsidRPr="00C81101">
              <w:rPr>
                <w:rFonts w:eastAsia="MS Mincho"/>
                <w:bCs/>
                <w:lang w:val="en-GB" w:eastAsia="ja-JP"/>
              </w:rPr>
              <w:t xml:space="preserve"> with a similar scope may be considered.</w:t>
            </w:r>
          </w:p>
        </w:tc>
        <w:tc>
          <w:tcPr>
            <w:tcW w:w="1230" w:type="dxa"/>
          </w:tcPr>
          <w:p w14:paraId="6DCA6F92" w14:textId="77777777" w:rsidR="006C1FE3" w:rsidRPr="00F023D7" w:rsidRDefault="006C1FE3" w:rsidP="008359EC">
            <w:pPr>
              <w:spacing w:line="280" w:lineRule="exact"/>
              <w:jc w:val="center"/>
              <w:rPr>
                <w:rFonts w:eastAsia="MS Mincho"/>
              </w:rPr>
            </w:pPr>
            <w:r w:rsidRPr="00F023D7">
              <w:rPr>
                <w:rFonts w:eastAsia="MS Mincho" w:hint="eastAsia"/>
                <w:bCs/>
                <w:lang w:eastAsia="ja-JP"/>
              </w:rPr>
              <w:t>N</w:t>
            </w:r>
            <w:r w:rsidRPr="00F023D7">
              <w:rPr>
                <w:rFonts w:eastAsia="MS Mincho"/>
                <w:bCs/>
                <w:lang w:eastAsia="ja-JP"/>
              </w:rPr>
              <w:t>OC/SUP</w:t>
            </w:r>
          </w:p>
        </w:tc>
        <w:tc>
          <w:tcPr>
            <w:tcW w:w="1134" w:type="dxa"/>
          </w:tcPr>
          <w:p w14:paraId="0A2737B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321" w:type="dxa"/>
          </w:tcPr>
          <w:p w14:paraId="1D903A5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NOC/SUP</w:t>
            </w:r>
          </w:p>
        </w:tc>
      </w:tr>
      <w:tr w:rsidR="006C1FE3" w:rsidRPr="00F023D7" w14:paraId="2F502A7D" w14:textId="77777777" w:rsidTr="008359EC">
        <w:trPr>
          <w:cantSplit/>
          <w:jc w:val="center"/>
        </w:trPr>
        <w:tc>
          <w:tcPr>
            <w:tcW w:w="659" w:type="dxa"/>
            <w:shd w:val="clear" w:color="auto" w:fill="auto"/>
          </w:tcPr>
          <w:p w14:paraId="26D8840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63</w:t>
            </w:r>
          </w:p>
        </w:tc>
        <w:tc>
          <w:tcPr>
            <w:tcW w:w="4014" w:type="dxa"/>
            <w:shd w:val="clear" w:color="auto" w:fill="auto"/>
          </w:tcPr>
          <w:p w14:paraId="5B4DEA7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from ISM equipment</w:t>
            </w:r>
          </w:p>
        </w:tc>
        <w:tc>
          <w:tcPr>
            <w:tcW w:w="7088" w:type="dxa"/>
            <w:shd w:val="clear" w:color="auto" w:fill="auto"/>
          </w:tcPr>
          <w:p w14:paraId="5729B77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There has been progress in the ITU-R studies invited in this Resolution including collaboration with CISPR. CPM Report in preparation for WRC-19 suggested that </w:t>
            </w:r>
            <w:r w:rsidRPr="00C81101">
              <w:rPr>
                <w:rFonts w:eastAsia="MS Mincho"/>
                <w:bCs/>
                <w:i/>
                <w:iCs/>
                <w:lang w:val="en-GB" w:eastAsia="ja-JP"/>
              </w:rPr>
              <w:t>invites ITU‑R </w:t>
            </w:r>
            <w:r w:rsidRPr="00C81101">
              <w:rPr>
                <w:rFonts w:eastAsia="MS Mincho"/>
                <w:bCs/>
                <w:lang w:val="en-GB" w:eastAsia="ja-JP"/>
              </w:rPr>
              <w:t>1 and 2 may need to be updated in view of the recent developments between ITU-R Study Group 1 and CISPR.</w:t>
            </w:r>
          </w:p>
        </w:tc>
        <w:tc>
          <w:tcPr>
            <w:tcW w:w="1230" w:type="dxa"/>
          </w:tcPr>
          <w:p w14:paraId="76704C4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auto"/>
          </w:tcPr>
          <w:p w14:paraId="4D2C6B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321" w:type="dxa"/>
            <w:shd w:val="clear" w:color="auto" w:fill="auto"/>
          </w:tcPr>
          <w:p w14:paraId="3C15E71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44A6BD3" w14:textId="77777777" w:rsidTr="008359EC">
        <w:trPr>
          <w:cantSplit/>
          <w:jc w:val="center"/>
        </w:trPr>
        <w:tc>
          <w:tcPr>
            <w:tcW w:w="659" w:type="dxa"/>
          </w:tcPr>
          <w:p w14:paraId="317AC6E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72</w:t>
            </w:r>
          </w:p>
        </w:tc>
        <w:tc>
          <w:tcPr>
            <w:tcW w:w="4014" w:type="dxa"/>
          </w:tcPr>
          <w:p w14:paraId="4E2DE01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World and r</w:t>
            </w:r>
            <w:r w:rsidRPr="00F023D7">
              <w:rPr>
                <w:rFonts w:eastAsia="MS Mincho"/>
                <w:lang w:val="en-GB"/>
              </w:rPr>
              <w:t>egional preparations</w:t>
            </w:r>
            <w:r w:rsidRPr="00F023D7">
              <w:rPr>
                <w:rFonts w:eastAsia="MS Mincho"/>
                <w:bCs/>
                <w:lang w:val="en-GB" w:eastAsia="ja-JP"/>
              </w:rPr>
              <w:t xml:space="preserve"> for WRC</w:t>
            </w:r>
          </w:p>
        </w:tc>
        <w:tc>
          <w:tcPr>
            <w:tcW w:w="7088" w:type="dxa"/>
          </w:tcPr>
          <w:p w14:paraId="50FBA1F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The text was updated at the WRC-19.</w:t>
            </w:r>
          </w:p>
        </w:tc>
        <w:tc>
          <w:tcPr>
            <w:tcW w:w="1230" w:type="dxa"/>
          </w:tcPr>
          <w:p w14:paraId="608123A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Pr>
          <w:p w14:paraId="5541638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489341A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2159ECF6" w14:textId="77777777" w:rsidTr="008359EC">
        <w:trPr>
          <w:cantSplit/>
          <w:jc w:val="center"/>
        </w:trPr>
        <w:tc>
          <w:tcPr>
            <w:tcW w:w="659" w:type="dxa"/>
          </w:tcPr>
          <w:p w14:paraId="4617546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w:t>
            </w:r>
          </w:p>
        </w:tc>
        <w:tc>
          <w:tcPr>
            <w:tcW w:w="4014" w:type="dxa"/>
          </w:tcPr>
          <w:p w14:paraId="080E73C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 xml:space="preserve">Process to keep the </w:t>
            </w:r>
            <w:r w:rsidRPr="00F023D7">
              <w:rPr>
                <w:rFonts w:eastAsia="MS Mincho"/>
                <w:bCs/>
                <w:lang w:val="en-GB"/>
              </w:rPr>
              <w:t>technical bases of Appendix </w:t>
            </w:r>
            <w:r w:rsidRPr="00F023D7">
              <w:rPr>
                <w:rFonts w:eastAsia="MS Mincho"/>
                <w:b/>
                <w:bCs/>
                <w:lang w:val="en-GB"/>
              </w:rPr>
              <w:t>7</w:t>
            </w:r>
            <w:r w:rsidRPr="00F023D7">
              <w:rPr>
                <w:rFonts w:eastAsia="MS Mincho"/>
                <w:bCs/>
                <w:lang w:val="en-GB" w:eastAsia="ja-JP"/>
              </w:rPr>
              <w:t xml:space="preserve"> current</w:t>
            </w:r>
          </w:p>
        </w:tc>
        <w:tc>
          <w:tcPr>
            <w:tcW w:w="7088" w:type="dxa"/>
          </w:tcPr>
          <w:p w14:paraId="2D7B4F4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 xml:space="preserve">(Rev.WRC-03) </w:t>
            </w:r>
            <w:r w:rsidRPr="00C81101">
              <w:rPr>
                <w:rFonts w:eastAsia="MS Mincho"/>
                <w:bCs/>
                <w:lang w:val="en-GB"/>
              </w:rPr>
              <w:t>Still relevant</w:t>
            </w:r>
            <w:r w:rsidRPr="00C81101">
              <w:rPr>
                <w:rFonts w:eastAsia="MS Mincho"/>
                <w:bCs/>
                <w:lang w:val="en-GB" w:eastAsia="ja-JP"/>
              </w:rPr>
              <w:t xml:space="preserve">. This Resolution is referred to in Resolution </w:t>
            </w:r>
            <w:r w:rsidRPr="00C81101">
              <w:rPr>
                <w:rFonts w:eastAsia="MS Mincho"/>
                <w:b/>
                <w:lang w:val="en-GB" w:eastAsia="ja-JP"/>
              </w:rPr>
              <w:t>75</w:t>
            </w:r>
            <w:r w:rsidRPr="00C81101">
              <w:rPr>
                <w:rFonts w:eastAsia="MS Mincho"/>
                <w:bCs/>
                <w:lang w:val="en-GB" w:eastAsia="ja-JP"/>
              </w:rPr>
              <w:t xml:space="preserve"> (Rev.WRC-12). Recommendation ITU-R SM.1448 providing technical bases for coordination areas was reviewed for alignment with Appendix </w:t>
            </w:r>
            <w:r w:rsidRPr="00C81101">
              <w:rPr>
                <w:rFonts w:eastAsia="MS Mincho"/>
                <w:b/>
                <w:lang w:val="en-GB" w:eastAsia="ja-JP"/>
              </w:rPr>
              <w:t>7</w:t>
            </w:r>
            <w:r w:rsidRPr="00C81101">
              <w:rPr>
                <w:rFonts w:eastAsia="MS Mincho"/>
                <w:bCs/>
                <w:lang w:val="en-GB" w:eastAsia="ja-JP"/>
              </w:rPr>
              <w:t>.</w:t>
            </w:r>
          </w:p>
        </w:tc>
        <w:tc>
          <w:tcPr>
            <w:tcW w:w="1230" w:type="dxa"/>
          </w:tcPr>
          <w:p w14:paraId="6E9D88B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rPr>
            </w:pPr>
            <w:r w:rsidRPr="00F023D7">
              <w:rPr>
                <w:rFonts w:eastAsia="MS Mincho"/>
                <w:sz w:val="22"/>
                <w:szCs w:val="22"/>
                <w:lang w:val="en-GB" w:eastAsia="ja-JP"/>
              </w:rPr>
              <w:t>NOC/MOD</w:t>
            </w:r>
          </w:p>
        </w:tc>
        <w:tc>
          <w:tcPr>
            <w:tcW w:w="1134" w:type="dxa"/>
          </w:tcPr>
          <w:p w14:paraId="2C93F07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427BC5A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ED6B404" w14:textId="77777777" w:rsidTr="008359EC">
        <w:trPr>
          <w:cantSplit/>
          <w:jc w:val="center"/>
        </w:trPr>
        <w:tc>
          <w:tcPr>
            <w:tcW w:w="659" w:type="dxa"/>
          </w:tcPr>
          <w:p w14:paraId="11E45EA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75</w:t>
            </w:r>
          </w:p>
        </w:tc>
        <w:tc>
          <w:tcPr>
            <w:tcW w:w="4014" w:type="dxa"/>
          </w:tcPr>
          <w:p w14:paraId="0110ED5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Development of the technical basis for determining the coordination area of a receiving earth station in </w:t>
            </w:r>
            <w:r w:rsidRPr="00F023D7">
              <w:rPr>
                <w:rFonts w:eastAsia="MS Mincho"/>
                <w:lang w:val="en-GB" w:eastAsia="ja-JP"/>
              </w:rPr>
              <w:t>SRS</w:t>
            </w:r>
            <w:r w:rsidRPr="00F023D7">
              <w:rPr>
                <w:rFonts w:eastAsia="MS Mincho"/>
                <w:lang w:val="en-GB"/>
              </w:rPr>
              <w:t xml:space="preserve"> with </w:t>
            </w:r>
            <w:r w:rsidRPr="00F023D7">
              <w:rPr>
                <w:rFonts w:eastAsia="MS Mincho"/>
                <w:lang w:val="en-GB" w:eastAsia="ja-JP"/>
              </w:rPr>
              <w:t xml:space="preserve">HDFS </w:t>
            </w:r>
            <w:r w:rsidRPr="00F023D7">
              <w:rPr>
                <w:rFonts w:eastAsia="MS Mincho"/>
                <w:lang w:val="en-GB"/>
              </w:rPr>
              <w:t>in the 31.8-32.3 and 37-38 GHz bands</w:t>
            </w:r>
          </w:p>
        </w:tc>
        <w:tc>
          <w:tcPr>
            <w:tcW w:w="7088" w:type="dxa"/>
          </w:tcPr>
          <w:p w14:paraId="016ECC7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This Resolution is referred to in No.</w:t>
            </w:r>
            <w:r w:rsidRPr="00C81101">
              <w:rPr>
                <w:rFonts w:eastAsia="MS Mincho"/>
                <w:b/>
                <w:lang w:val="en-GB"/>
              </w:rPr>
              <w:t>5.547</w:t>
            </w:r>
            <w:r w:rsidRPr="00C81101">
              <w:rPr>
                <w:rFonts w:eastAsia="MS Mincho"/>
                <w:bCs/>
                <w:lang w:val="en-GB"/>
              </w:rPr>
              <w:t xml:space="preserve">. Currently, there is no progress in the ITU-R studies invited in this Resolution. It may be suggested to apply </w:t>
            </w:r>
            <w:r>
              <w:rPr>
                <w:rFonts w:eastAsia="MS Mincho"/>
                <w:bCs/>
                <w:lang w:val="en-GB"/>
              </w:rPr>
              <w:t xml:space="preserve">item 2 of </w:t>
            </w:r>
            <w:r w:rsidRPr="00C81101">
              <w:rPr>
                <w:rFonts w:eastAsia="MS Mincho"/>
                <w:bCs/>
                <w:lang w:val="en-GB"/>
              </w:rPr>
              <w:t xml:space="preserve">resolves of Resolution </w:t>
            </w:r>
            <w:r w:rsidRPr="00C81101">
              <w:rPr>
                <w:rFonts w:eastAsia="MS Mincho"/>
                <w:b/>
                <w:lang w:val="en-GB"/>
              </w:rPr>
              <w:t>95</w:t>
            </w:r>
            <w:r>
              <w:rPr>
                <w:rFonts w:eastAsia="MS Mincho"/>
                <w:b/>
                <w:lang w:val="en-GB"/>
              </w:rPr>
              <w:t xml:space="preserve"> (Rev. WRC-19)</w:t>
            </w:r>
            <w:r w:rsidRPr="00C81101">
              <w:rPr>
                <w:rFonts w:eastAsia="MS Mincho"/>
                <w:bCs/>
                <w:lang w:val="en-GB"/>
              </w:rPr>
              <w:t xml:space="preserve">. Since the scope of this Resolution is closely related to Resolution 74, the study identified in this Resolution may be, if required, included in Resolution </w:t>
            </w:r>
            <w:r w:rsidRPr="00C81101">
              <w:rPr>
                <w:rFonts w:eastAsia="MS Mincho"/>
                <w:b/>
                <w:lang w:val="en-GB"/>
              </w:rPr>
              <w:t>74</w:t>
            </w:r>
            <w:r w:rsidRPr="00C81101">
              <w:rPr>
                <w:rFonts w:eastAsia="MS Mincho"/>
                <w:bCs/>
                <w:lang w:val="en-GB"/>
              </w:rPr>
              <w:t xml:space="preserve"> in generic form.</w:t>
            </w:r>
          </w:p>
        </w:tc>
        <w:tc>
          <w:tcPr>
            <w:tcW w:w="1230" w:type="dxa"/>
          </w:tcPr>
          <w:p w14:paraId="12A60C1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NOC/SUP</w:t>
            </w:r>
          </w:p>
        </w:tc>
        <w:tc>
          <w:tcPr>
            <w:tcW w:w="1134" w:type="dxa"/>
          </w:tcPr>
          <w:p w14:paraId="072A385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9C111D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30D9898" w14:textId="77777777" w:rsidTr="008359EC">
        <w:trPr>
          <w:cantSplit/>
          <w:jc w:val="center"/>
        </w:trPr>
        <w:tc>
          <w:tcPr>
            <w:tcW w:w="659" w:type="dxa"/>
          </w:tcPr>
          <w:p w14:paraId="0DC5018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76</w:t>
            </w:r>
          </w:p>
        </w:tc>
        <w:tc>
          <w:tcPr>
            <w:tcW w:w="4014" w:type="dxa"/>
          </w:tcPr>
          <w:p w14:paraId="59D9610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 xml:space="preserve">Protection </w:t>
            </w:r>
            <w:r w:rsidRPr="00F023D7">
              <w:rPr>
                <w:rFonts w:eastAsia="MS Mincho"/>
                <w:lang w:val="en-GB"/>
              </w:rPr>
              <w:t xml:space="preserve">of </w:t>
            </w:r>
            <w:r w:rsidRPr="00F023D7">
              <w:rPr>
                <w:rFonts w:eastAsia="MS Mincho"/>
                <w:lang w:val="en-GB" w:eastAsia="ja-JP"/>
              </w:rPr>
              <w:t xml:space="preserve">GSO systems (FSS and BSS) from </w:t>
            </w:r>
            <w:r w:rsidRPr="00F023D7">
              <w:rPr>
                <w:rFonts w:eastAsia="MS Mincho"/>
                <w:lang w:val="en-GB"/>
              </w:rPr>
              <w:t xml:space="preserve">aggregate </w:t>
            </w:r>
            <w:proofErr w:type="spellStart"/>
            <w:r w:rsidRPr="00F023D7">
              <w:rPr>
                <w:rFonts w:eastAsia="MS Mincho"/>
                <w:lang w:val="en-GB"/>
              </w:rPr>
              <w:t>epfd</w:t>
            </w:r>
            <w:proofErr w:type="spellEnd"/>
            <w:r w:rsidRPr="00F023D7">
              <w:rPr>
                <w:rFonts w:eastAsia="MS Mincho"/>
                <w:lang w:val="en-GB"/>
              </w:rPr>
              <w:t xml:space="preserve"> produced by non</w:t>
            </w:r>
            <w:r w:rsidRPr="00F023D7">
              <w:rPr>
                <w:rFonts w:eastAsia="MS Mincho"/>
                <w:lang w:val="en-GB"/>
              </w:rPr>
              <w:noBreakHyphen/>
              <w:t>GSO</w:t>
            </w:r>
            <w:r w:rsidRPr="00F023D7">
              <w:rPr>
                <w:rFonts w:eastAsia="MS Mincho"/>
                <w:lang w:val="en-GB" w:eastAsia="ja-JP"/>
              </w:rPr>
              <w:t xml:space="preserve"> FSS</w:t>
            </w:r>
            <w:r w:rsidRPr="00F023D7">
              <w:rPr>
                <w:rFonts w:eastAsia="MS Mincho"/>
                <w:lang w:val="en-GB"/>
              </w:rPr>
              <w:t xml:space="preserve"> in the bands 10.7-</w:t>
            </w:r>
            <w:r w:rsidRPr="00F023D7">
              <w:rPr>
                <w:rFonts w:eastAsia="MS Mincho"/>
                <w:lang w:val="en-GB" w:eastAsia="ja-JP"/>
              </w:rPr>
              <w:t>20.2</w:t>
            </w:r>
            <w:r w:rsidRPr="00F023D7">
              <w:rPr>
                <w:rFonts w:eastAsia="MS Mincho"/>
                <w:lang w:val="en-GB"/>
              </w:rPr>
              <w:t xml:space="preserve"> GHz</w:t>
            </w:r>
          </w:p>
        </w:tc>
        <w:tc>
          <w:tcPr>
            <w:tcW w:w="7088" w:type="dxa"/>
          </w:tcPr>
          <w:p w14:paraId="036D1FF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Rev.WRC-15</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w:t>
            </w:r>
            <w:r w:rsidRPr="00C81101">
              <w:rPr>
                <w:rFonts w:eastAsia="MS Mincho"/>
                <w:sz w:val="22"/>
                <w:szCs w:val="20"/>
                <w:lang w:val="en-GB"/>
              </w:rPr>
              <w:t xml:space="preserve"> </w:t>
            </w:r>
            <w:r w:rsidRPr="00C81101">
              <w:rPr>
                <w:rFonts w:eastAsia="MS Mincho"/>
                <w:bCs/>
                <w:lang w:val="en-GB" w:eastAsia="ja-JP"/>
              </w:rPr>
              <w:t xml:space="preserve">This Resolution is referred to in No. 22.5K and Resolution </w:t>
            </w:r>
            <w:r w:rsidRPr="00C81101">
              <w:rPr>
                <w:rFonts w:eastAsia="MS Mincho"/>
                <w:b/>
                <w:lang w:val="en-GB" w:eastAsia="ja-JP"/>
              </w:rPr>
              <w:t>140 (Rev.WRC-15</w:t>
            </w:r>
            <w:r w:rsidRPr="00C81101">
              <w:rPr>
                <w:rFonts w:eastAsia="MS Mincho"/>
                <w:bCs/>
                <w:lang w:val="en-GB" w:eastAsia="ja-JP"/>
              </w:rPr>
              <w:t xml:space="preserve">). Recommendation ITU-R S.1503 was revised in 2018. On this basis, invites ITU‑R needs to be updated </w:t>
            </w:r>
            <w:proofErr w:type="gramStart"/>
            <w:r w:rsidRPr="00C81101">
              <w:rPr>
                <w:rFonts w:eastAsia="MS Mincho"/>
                <w:bCs/>
                <w:lang w:val="en-GB" w:eastAsia="ja-JP"/>
              </w:rPr>
              <w:t>taking into account</w:t>
            </w:r>
            <w:proofErr w:type="gramEnd"/>
            <w:r w:rsidRPr="00C81101">
              <w:rPr>
                <w:rFonts w:eastAsia="MS Mincho"/>
                <w:bCs/>
                <w:lang w:val="en-GB" w:eastAsia="ja-JP"/>
              </w:rPr>
              <w:t xml:space="preserve"> of Recommendations ITU‑R S.1588 and ITU‑R S.1503 in force.</w:t>
            </w:r>
          </w:p>
        </w:tc>
        <w:tc>
          <w:tcPr>
            <w:tcW w:w="1230" w:type="dxa"/>
          </w:tcPr>
          <w:p w14:paraId="0C70245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452E0C3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NOC</w:t>
            </w:r>
          </w:p>
        </w:tc>
        <w:tc>
          <w:tcPr>
            <w:tcW w:w="1321" w:type="dxa"/>
          </w:tcPr>
          <w:p w14:paraId="1298980B"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6C1FE3" w:rsidRPr="00F023D7" w14:paraId="3524E54F" w14:textId="77777777" w:rsidTr="008359EC">
        <w:trPr>
          <w:cantSplit/>
          <w:jc w:val="center"/>
        </w:trPr>
        <w:tc>
          <w:tcPr>
            <w:tcW w:w="659" w:type="dxa"/>
            <w:shd w:val="clear" w:color="auto" w:fill="D9D9D9"/>
          </w:tcPr>
          <w:p w14:paraId="3BA3B45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80</w:t>
            </w:r>
          </w:p>
        </w:tc>
        <w:tc>
          <w:tcPr>
            <w:tcW w:w="4014" w:type="dxa"/>
            <w:shd w:val="clear" w:color="auto" w:fill="D9D9D9"/>
          </w:tcPr>
          <w:p w14:paraId="124A657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Due diligence in applying the p</w:t>
            </w:r>
            <w:r w:rsidRPr="00F023D7">
              <w:rPr>
                <w:rFonts w:eastAsia="MS Mincho"/>
                <w:lang w:val="en-GB"/>
              </w:rPr>
              <w:t xml:space="preserve">rinciples </w:t>
            </w:r>
            <w:r w:rsidRPr="00F023D7">
              <w:rPr>
                <w:rFonts w:eastAsia="MS Mincho"/>
                <w:lang w:val="en-GB" w:eastAsia="ja-JP"/>
              </w:rPr>
              <w:t>embodied in</w:t>
            </w:r>
            <w:r w:rsidRPr="00F023D7">
              <w:rPr>
                <w:rFonts w:eastAsia="MS Mincho"/>
                <w:lang w:val="en-GB"/>
              </w:rPr>
              <w:t xml:space="preserve"> the Constitution</w:t>
            </w:r>
          </w:p>
        </w:tc>
        <w:tc>
          <w:tcPr>
            <w:tcW w:w="7088" w:type="dxa"/>
            <w:shd w:val="clear" w:color="auto" w:fill="D9D9D9"/>
          </w:tcPr>
          <w:p w14:paraId="4B24753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(Rev.WRC-0</w:t>
            </w:r>
            <w:r w:rsidRPr="00C81101">
              <w:rPr>
                <w:rFonts w:eastAsia="MS Mincho"/>
                <w:lang w:val="en-GB" w:eastAsia="ja-JP"/>
              </w:rPr>
              <w:t>7</w:t>
            </w:r>
            <w:r w:rsidRPr="00C81101">
              <w:rPr>
                <w:rFonts w:eastAsia="MS Mincho"/>
                <w:lang w:val="en-GB"/>
              </w:rPr>
              <w:t xml:space="preserve">) </w:t>
            </w:r>
            <w:r w:rsidRPr="00C81101">
              <w:rPr>
                <w:rFonts w:eastAsia="MS Mincho"/>
                <w:bCs/>
                <w:lang w:val="en-GB"/>
              </w:rPr>
              <w:t xml:space="preserve">Still relevant </w:t>
            </w:r>
            <w:r w:rsidRPr="00C81101">
              <w:rPr>
                <w:rFonts w:eastAsia="MS Mincho"/>
                <w:bCs/>
                <w:lang w:val="en-GB" w:eastAsia="ja-JP"/>
              </w:rPr>
              <w:t>to</w:t>
            </w:r>
            <w:r w:rsidRPr="00C81101">
              <w:rPr>
                <w:rFonts w:eastAsia="MS Mincho"/>
                <w:b/>
                <w:bCs/>
                <w:lang w:val="en-GB" w:eastAsia="ja-JP"/>
              </w:rPr>
              <w:t xml:space="preserve">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9.3</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permanent agenda item at each WRC).</w:t>
            </w:r>
          </w:p>
        </w:tc>
        <w:tc>
          <w:tcPr>
            <w:tcW w:w="1230" w:type="dxa"/>
            <w:shd w:val="clear" w:color="auto" w:fill="D9D9D9"/>
          </w:tcPr>
          <w:p w14:paraId="50B225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D624E9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cPr>
          <w:p w14:paraId="1F6D09F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5495EA0" w14:textId="77777777" w:rsidTr="008359EC">
        <w:trPr>
          <w:cantSplit/>
          <w:jc w:val="center"/>
        </w:trPr>
        <w:tc>
          <w:tcPr>
            <w:tcW w:w="659" w:type="dxa"/>
          </w:tcPr>
          <w:p w14:paraId="637DDC9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81</w:t>
            </w:r>
          </w:p>
        </w:tc>
        <w:tc>
          <w:tcPr>
            <w:tcW w:w="4014" w:type="dxa"/>
          </w:tcPr>
          <w:p w14:paraId="6E84855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Evaluation of </w:t>
            </w:r>
            <w:r w:rsidRPr="00F023D7">
              <w:rPr>
                <w:rFonts w:eastAsia="MS Mincho"/>
                <w:lang w:val="en-GB" w:eastAsia="ja-JP"/>
              </w:rPr>
              <w:t xml:space="preserve">the </w:t>
            </w:r>
            <w:r w:rsidRPr="00F023D7">
              <w:rPr>
                <w:rFonts w:eastAsia="MS Mincho"/>
                <w:lang w:val="en-GB"/>
              </w:rPr>
              <w:t>administrative due diligence</w:t>
            </w:r>
            <w:r w:rsidRPr="00F023D7">
              <w:rPr>
                <w:rFonts w:eastAsia="MS Mincho"/>
                <w:lang w:val="en-GB" w:eastAsia="ja-JP"/>
              </w:rPr>
              <w:t xml:space="preserve"> procedure </w:t>
            </w:r>
            <w:r w:rsidRPr="00F023D7">
              <w:rPr>
                <w:rFonts w:eastAsia="MS Mincho"/>
                <w:bCs/>
                <w:lang w:val="en-GB" w:eastAsia="ja-JP"/>
              </w:rPr>
              <w:t>for satellite networks</w:t>
            </w:r>
          </w:p>
        </w:tc>
        <w:tc>
          <w:tcPr>
            <w:tcW w:w="7088" w:type="dxa"/>
          </w:tcPr>
          <w:p w14:paraId="6CFC377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Rev.WRC-15</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 xml:space="preserve">So-called “paper satellite” issue has been already solved and Resolution </w:t>
            </w:r>
            <w:r w:rsidRPr="00C81101">
              <w:rPr>
                <w:rFonts w:eastAsia="MS Mincho"/>
                <w:b/>
                <w:lang w:val="en-GB" w:eastAsia="ja-JP"/>
              </w:rPr>
              <w:t>49 (Rev.WRC-15</w:t>
            </w:r>
            <w:r w:rsidRPr="00C81101">
              <w:rPr>
                <w:rFonts w:eastAsia="MS Mincho"/>
                <w:bCs/>
                <w:lang w:val="en-GB" w:eastAsia="ja-JP"/>
              </w:rPr>
              <w:t xml:space="preserve">), in which this issue is implemented, has served its purpose (see also ITU R Circular Letter CR/301). Superseded by Resolution </w:t>
            </w:r>
            <w:r w:rsidRPr="00C81101">
              <w:rPr>
                <w:rFonts w:eastAsia="MS Mincho"/>
                <w:b/>
                <w:lang w:val="en-GB" w:eastAsia="ja-JP"/>
              </w:rPr>
              <w:t>49</w:t>
            </w:r>
            <w:r w:rsidRPr="00C81101">
              <w:rPr>
                <w:rFonts w:eastAsia="MS Mincho"/>
                <w:bCs/>
                <w:lang w:val="en-GB" w:eastAsia="ja-JP"/>
              </w:rPr>
              <w:t>, no action is indicated in the Resolution. Possibility of suppression of this Resolution needs to be considered.</w:t>
            </w:r>
          </w:p>
        </w:tc>
        <w:tc>
          <w:tcPr>
            <w:tcW w:w="1230" w:type="dxa"/>
          </w:tcPr>
          <w:p w14:paraId="22E7C5F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NOC/SUP</w:t>
            </w:r>
          </w:p>
        </w:tc>
        <w:tc>
          <w:tcPr>
            <w:tcW w:w="1134" w:type="dxa"/>
          </w:tcPr>
          <w:p w14:paraId="30A34FF4" w14:textId="77777777" w:rsidR="006C1FE3" w:rsidRPr="00F023D7" w:rsidRDefault="006C1FE3" w:rsidP="008359EC">
            <w:pPr>
              <w:spacing w:line="280" w:lineRule="exact"/>
              <w:jc w:val="center"/>
              <w:rPr>
                <w:rFonts w:eastAsia="MS Mincho"/>
                <w:highlight w:val="yellow"/>
                <w:lang w:eastAsia="ja-JP"/>
              </w:rPr>
            </w:pPr>
            <w:r w:rsidRPr="00F023D7">
              <w:rPr>
                <w:rFonts w:eastAsia="MS Mincho"/>
                <w:lang w:eastAsia="ja-JP"/>
              </w:rPr>
              <w:t>NOC</w:t>
            </w:r>
          </w:p>
        </w:tc>
        <w:tc>
          <w:tcPr>
            <w:tcW w:w="1321" w:type="dxa"/>
          </w:tcPr>
          <w:p w14:paraId="043F23B4" w14:textId="77777777" w:rsidR="006C1FE3" w:rsidRPr="0018346A" w:rsidRDefault="006C1FE3" w:rsidP="008359EC">
            <w:pPr>
              <w:spacing w:line="280" w:lineRule="exact"/>
              <w:jc w:val="center"/>
            </w:pPr>
            <w:r w:rsidRPr="0018346A">
              <w:rPr>
                <w:rFonts w:eastAsia="MS Mincho" w:hint="eastAsia"/>
                <w:lang w:val="en-GB" w:eastAsia="ja-JP"/>
              </w:rPr>
              <w:t>N</w:t>
            </w:r>
            <w:r w:rsidRPr="0018346A">
              <w:rPr>
                <w:rFonts w:eastAsia="MS Mincho"/>
                <w:lang w:val="en-GB" w:eastAsia="ja-JP"/>
              </w:rPr>
              <w:t>OC/MOD</w:t>
            </w:r>
          </w:p>
        </w:tc>
      </w:tr>
      <w:tr w:rsidR="006C1FE3" w:rsidRPr="00F023D7" w14:paraId="657D97FF" w14:textId="77777777" w:rsidTr="008359EC">
        <w:trPr>
          <w:cantSplit/>
          <w:jc w:val="center"/>
        </w:trPr>
        <w:tc>
          <w:tcPr>
            <w:tcW w:w="659" w:type="dxa"/>
          </w:tcPr>
          <w:p w14:paraId="6ABFD65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85</w:t>
            </w:r>
          </w:p>
        </w:tc>
        <w:tc>
          <w:tcPr>
            <w:tcW w:w="4014" w:type="dxa"/>
          </w:tcPr>
          <w:p w14:paraId="5C8FE7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Protection of GSO systems (FSS and BSS) from non-GSO FSS systems</w:t>
            </w:r>
          </w:p>
        </w:tc>
        <w:tc>
          <w:tcPr>
            <w:tcW w:w="7088" w:type="dxa"/>
          </w:tcPr>
          <w:p w14:paraId="17BDB0B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rPr>
                <w:rFonts w:eastAsia="MS Mincho"/>
                <w:color w:val="000000"/>
                <w:position w:val="6"/>
                <w:lang w:val="en-GB" w:eastAsia="ja-JP"/>
              </w:rPr>
            </w:pPr>
            <w:r w:rsidRPr="00C81101">
              <w:rPr>
                <w:rFonts w:eastAsia="MS Mincho"/>
                <w:lang w:val="en-GB"/>
              </w:rPr>
              <w:t xml:space="preserve">(WRC-03) </w:t>
            </w:r>
            <w:r w:rsidRPr="00C81101">
              <w:rPr>
                <w:rFonts w:eastAsia="MS Mincho"/>
                <w:bCs/>
                <w:lang w:val="en-GB" w:eastAsia="ja-JP"/>
              </w:rPr>
              <w:t>Still relevant.</w:t>
            </w:r>
            <w:r w:rsidRPr="00C81101">
              <w:rPr>
                <w:rFonts w:eastAsia="MS Mincho"/>
                <w:sz w:val="22"/>
                <w:szCs w:val="20"/>
                <w:lang w:val="en-GB"/>
              </w:rPr>
              <w:t xml:space="preserve"> </w:t>
            </w:r>
            <w:r w:rsidRPr="00C81101">
              <w:rPr>
                <w:rFonts w:eastAsia="MS Mincho"/>
                <w:bCs/>
                <w:lang w:val="en-GB" w:eastAsia="ja-JP"/>
              </w:rPr>
              <w:t xml:space="preserve">Recommendation ITU R S.1503 was revised in 2018. Since the </w:t>
            </w:r>
            <w:proofErr w:type="spellStart"/>
            <w:r w:rsidRPr="00C81101">
              <w:rPr>
                <w:rFonts w:eastAsia="MS Mincho"/>
                <w:bCs/>
                <w:lang w:val="en-GB" w:eastAsia="ja-JP"/>
              </w:rPr>
              <w:t>epfd</w:t>
            </w:r>
            <w:proofErr w:type="spellEnd"/>
            <w:r w:rsidRPr="00C81101">
              <w:rPr>
                <w:rFonts w:eastAsia="MS Mincho"/>
                <w:bCs/>
                <w:lang w:val="en-GB" w:eastAsia="ja-JP"/>
              </w:rPr>
              <w:t xml:space="preserve"> validation software has become available through the Circular Letter (CR/414, 6 December 2016), in view of resolves 5, modification is needed in this regard. </w:t>
            </w:r>
            <w:r w:rsidRPr="00C81101">
              <w:rPr>
                <w:rFonts w:eastAsia="MS Mincho"/>
                <w:color w:val="000000"/>
                <w:position w:val="6"/>
                <w:lang w:val="en-GB" w:eastAsia="ja-JP"/>
              </w:rPr>
              <w:t>This issue was considered at WRC-</w:t>
            </w:r>
            <w:proofErr w:type="gramStart"/>
            <w:r w:rsidRPr="00C81101">
              <w:rPr>
                <w:rFonts w:eastAsia="MS Mincho"/>
                <w:color w:val="000000"/>
                <w:position w:val="6"/>
                <w:lang w:val="en-GB" w:eastAsia="ja-JP"/>
              </w:rPr>
              <w:t>19</w:t>
            </w:r>
            <w:proofErr w:type="gramEnd"/>
            <w:r w:rsidRPr="00C81101">
              <w:rPr>
                <w:rFonts w:eastAsia="MS Mincho"/>
                <w:color w:val="000000"/>
                <w:position w:val="6"/>
                <w:lang w:val="en-GB" w:eastAsia="ja-JP"/>
              </w:rPr>
              <w:t xml:space="preserve"> but no agreement was made and it was decided to keep it NOC.</w:t>
            </w:r>
          </w:p>
        </w:tc>
        <w:tc>
          <w:tcPr>
            <w:tcW w:w="1230" w:type="dxa"/>
          </w:tcPr>
          <w:p w14:paraId="633245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1A92261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3CB9E1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6C1FE3" w:rsidRPr="00F023D7" w14:paraId="7E1E6CF9" w14:textId="77777777" w:rsidTr="008359EC">
        <w:trPr>
          <w:cantSplit/>
          <w:trHeight w:val="944"/>
          <w:jc w:val="center"/>
        </w:trPr>
        <w:tc>
          <w:tcPr>
            <w:tcW w:w="659" w:type="dxa"/>
            <w:shd w:val="clear" w:color="auto" w:fill="D9D9D9"/>
          </w:tcPr>
          <w:p w14:paraId="1E3D0D5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86</w:t>
            </w:r>
          </w:p>
        </w:tc>
        <w:tc>
          <w:tcPr>
            <w:tcW w:w="4014" w:type="dxa"/>
            <w:shd w:val="clear" w:color="auto" w:fill="D9D9D9"/>
          </w:tcPr>
          <w:p w14:paraId="2735BE8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I</w:t>
            </w:r>
            <w:r w:rsidRPr="00F023D7">
              <w:rPr>
                <w:rFonts w:eastAsia="MS Mincho"/>
                <w:lang w:val="en-GB"/>
              </w:rPr>
              <w:t>mplementation of Res. </w:t>
            </w:r>
            <w:r w:rsidRPr="00F023D7">
              <w:rPr>
                <w:rFonts w:eastAsia="MS Mincho"/>
                <w:b/>
                <w:lang w:val="en-GB"/>
              </w:rPr>
              <w:t>86</w:t>
            </w:r>
            <w:r w:rsidRPr="00F023D7">
              <w:rPr>
                <w:rFonts w:eastAsia="MS Mincho"/>
                <w:lang w:val="en-GB"/>
              </w:rPr>
              <w:t xml:space="preserve"> </w:t>
            </w:r>
            <w:r w:rsidRPr="00F023D7">
              <w:rPr>
                <w:rFonts w:eastAsia="MS Mincho"/>
                <w:b/>
                <w:lang w:val="en-GB"/>
              </w:rPr>
              <w:t>(Rev. PP-02</w:t>
            </w:r>
            <w:r w:rsidRPr="00F023D7">
              <w:rPr>
                <w:rFonts w:eastAsia="MS Mincho"/>
                <w:lang w:val="en-GB"/>
              </w:rPr>
              <w:t>)</w:t>
            </w:r>
          </w:p>
        </w:tc>
        <w:tc>
          <w:tcPr>
            <w:tcW w:w="7088" w:type="dxa"/>
            <w:shd w:val="clear" w:color="auto" w:fill="D9D9D9"/>
          </w:tcPr>
          <w:p w14:paraId="53DB783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(Rev.WRC-0</w:t>
            </w:r>
            <w:r w:rsidRPr="00C81101">
              <w:rPr>
                <w:rFonts w:eastAsia="MS Mincho"/>
                <w:lang w:val="en-GB" w:eastAsia="ja-JP"/>
              </w:rPr>
              <w:t>7</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Still relevant to</w:t>
            </w:r>
            <w:r w:rsidRPr="00C81101">
              <w:rPr>
                <w:rFonts w:eastAsia="MS Mincho"/>
                <w:b/>
                <w:bCs/>
                <w:lang w:val="en-GB" w:eastAsia="ja-JP"/>
              </w:rPr>
              <w:t xml:space="preserve"> </w:t>
            </w:r>
            <w:r w:rsidRPr="00C81101">
              <w:rPr>
                <w:rFonts w:eastAsia="MS Mincho" w:hint="eastAsia"/>
                <w:b/>
                <w:bCs/>
                <w:lang w:val="en-GB" w:eastAsia="ja-JP"/>
              </w:rPr>
              <w:t>a</w:t>
            </w:r>
            <w:r w:rsidRPr="00C81101">
              <w:rPr>
                <w:rFonts w:eastAsia="MS Mincho"/>
                <w:b/>
                <w:bCs/>
                <w:lang w:val="en-GB"/>
              </w:rPr>
              <w:t>genda item </w:t>
            </w:r>
            <w:r w:rsidRPr="00C81101">
              <w:rPr>
                <w:rFonts w:eastAsia="MS Mincho"/>
                <w:b/>
                <w:bCs/>
                <w:lang w:val="en-GB" w:eastAsia="ja-JP"/>
              </w:rPr>
              <w:t>7</w:t>
            </w:r>
            <w:r w:rsidRPr="00C81101">
              <w:rPr>
                <w:rFonts w:eastAsia="MS Mincho"/>
                <w:b/>
                <w:lang w:val="en-GB" w:eastAsia="ja-JP"/>
              </w:rPr>
              <w:t xml:space="preserve"> </w:t>
            </w:r>
            <w:r w:rsidRPr="00C81101">
              <w:rPr>
                <w:rFonts w:eastAsia="MS Mincho"/>
                <w:lang w:val="en-GB" w:eastAsia="ja-JP"/>
              </w:rPr>
              <w:t>(</w:t>
            </w:r>
            <w:r w:rsidRPr="00C81101">
              <w:rPr>
                <w:rFonts w:eastAsia="MS Mincho"/>
                <w:bCs/>
                <w:lang w:val="en-GB"/>
              </w:rPr>
              <w:t xml:space="preserve">permanent agenda item at each WRC). This Resolution is referred to in Resolution </w:t>
            </w:r>
            <w:r w:rsidRPr="00C81101">
              <w:rPr>
                <w:rFonts w:eastAsia="MS Mincho"/>
                <w:b/>
                <w:lang w:val="en-GB"/>
              </w:rPr>
              <w:t xml:space="preserve">769 (WRC-19) </w:t>
            </w:r>
            <w:r w:rsidRPr="00C81101">
              <w:rPr>
                <w:rFonts w:eastAsia="MS Mincho"/>
                <w:bCs/>
                <w:lang w:val="en-GB"/>
              </w:rPr>
              <w:t>and</w:t>
            </w:r>
            <w:r w:rsidRPr="00C81101">
              <w:rPr>
                <w:rFonts w:eastAsia="MS Mincho"/>
                <w:b/>
                <w:lang w:val="en-GB"/>
              </w:rPr>
              <w:t xml:space="preserve"> 770 (WRC-19).</w:t>
            </w:r>
          </w:p>
        </w:tc>
        <w:tc>
          <w:tcPr>
            <w:tcW w:w="1230" w:type="dxa"/>
            <w:shd w:val="clear" w:color="auto" w:fill="D9D9D9"/>
          </w:tcPr>
          <w:p w14:paraId="25A0C0A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M</w:t>
            </w:r>
            <w:r w:rsidRPr="00F023D7">
              <w:rPr>
                <w:rFonts w:eastAsia="MS Mincho"/>
                <w:bCs/>
                <w:lang w:val="en-GB" w:eastAsia="ja-JP"/>
              </w:rPr>
              <w:t>OD</w:t>
            </w:r>
          </w:p>
        </w:tc>
        <w:tc>
          <w:tcPr>
            <w:tcW w:w="1134" w:type="dxa"/>
            <w:shd w:val="clear" w:color="auto" w:fill="D9D9D9"/>
          </w:tcPr>
          <w:p w14:paraId="230AE6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cPr>
          <w:p w14:paraId="7429AEA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D34C909" w14:textId="77777777" w:rsidTr="008359EC">
        <w:trPr>
          <w:cantSplit/>
          <w:jc w:val="center"/>
        </w:trPr>
        <w:tc>
          <w:tcPr>
            <w:tcW w:w="659" w:type="dxa"/>
            <w:shd w:val="clear" w:color="auto" w:fill="D9D9D9"/>
          </w:tcPr>
          <w:p w14:paraId="704775B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95</w:t>
            </w:r>
          </w:p>
        </w:tc>
        <w:tc>
          <w:tcPr>
            <w:tcW w:w="4014" w:type="dxa"/>
            <w:shd w:val="clear" w:color="auto" w:fill="D9D9D9"/>
          </w:tcPr>
          <w:p w14:paraId="007C68B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Review of </w:t>
            </w:r>
            <w:r w:rsidRPr="00F023D7">
              <w:rPr>
                <w:rFonts w:eastAsia="MS Mincho"/>
                <w:lang w:val="en-GB" w:eastAsia="ja-JP"/>
              </w:rPr>
              <w:t xml:space="preserve">WRC </w:t>
            </w:r>
            <w:r w:rsidRPr="00F023D7">
              <w:rPr>
                <w:rFonts w:eastAsia="MS Mincho"/>
                <w:lang w:val="en-GB"/>
              </w:rPr>
              <w:t>Resolution/Recommendation</w:t>
            </w:r>
          </w:p>
        </w:tc>
        <w:tc>
          <w:tcPr>
            <w:tcW w:w="7088" w:type="dxa"/>
            <w:shd w:val="clear" w:color="auto" w:fill="D9D9D9"/>
          </w:tcPr>
          <w:p w14:paraId="3FCA0FF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eastAsia="ja-JP"/>
              </w:rPr>
            </w:pPr>
            <w:r w:rsidRPr="00C81101">
              <w:rPr>
                <w:rFonts w:eastAsia="MS Mincho"/>
                <w:lang w:val="en-GB"/>
              </w:rPr>
              <w:t>(Rev.WRC-</w:t>
            </w:r>
            <w:r>
              <w:rPr>
                <w:rFonts w:eastAsia="MS Mincho"/>
                <w:lang w:val="en-GB"/>
              </w:rPr>
              <w:t>19</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Still relevant to</w:t>
            </w:r>
            <w:r w:rsidRPr="00C81101">
              <w:rPr>
                <w:rFonts w:eastAsia="MS Mincho"/>
                <w:b/>
                <w:bCs/>
                <w:lang w:val="en-GB" w:eastAsia="ja-JP"/>
              </w:rPr>
              <w:t xml:space="preserve">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4</w:t>
            </w:r>
            <w:r w:rsidRPr="00C81101">
              <w:rPr>
                <w:rFonts w:eastAsia="MS Mincho"/>
                <w:lang w:val="en-GB" w:eastAsia="ja-JP"/>
              </w:rPr>
              <w:t xml:space="preserve"> </w:t>
            </w:r>
            <w:r w:rsidRPr="00C81101">
              <w:rPr>
                <w:rFonts w:eastAsia="MS Mincho"/>
                <w:bCs/>
                <w:lang w:val="en-GB"/>
              </w:rPr>
              <w:t>(permanent agenda item at each WRC).</w:t>
            </w:r>
          </w:p>
        </w:tc>
        <w:tc>
          <w:tcPr>
            <w:tcW w:w="1230" w:type="dxa"/>
            <w:shd w:val="clear" w:color="auto" w:fill="D9D9D9"/>
          </w:tcPr>
          <w:p w14:paraId="45D36E9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D9D9D9"/>
          </w:tcPr>
          <w:p w14:paraId="5B477A5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602C43E0"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DD4A106" w14:textId="77777777" w:rsidTr="008359EC">
        <w:trPr>
          <w:cantSplit/>
          <w:jc w:val="center"/>
        </w:trPr>
        <w:tc>
          <w:tcPr>
            <w:tcW w:w="659" w:type="dxa"/>
            <w:shd w:val="clear" w:color="auto" w:fill="auto"/>
          </w:tcPr>
          <w:p w14:paraId="0D111DE3" w14:textId="77777777" w:rsidR="006C1FE3" w:rsidRPr="00F023D7" w:rsidDel="00747F1D"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99</w:t>
            </w:r>
          </w:p>
        </w:tc>
        <w:tc>
          <w:tcPr>
            <w:tcW w:w="4014" w:type="dxa"/>
            <w:shd w:val="clear" w:color="auto" w:fill="auto"/>
          </w:tcPr>
          <w:p w14:paraId="64B4491B" w14:textId="77777777" w:rsidR="006C1FE3" w:rsidRPr="00F023D7" w:rsidDel="00747F1D"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Provisional application of certain provisions of the RR as revised by the WRC-19 and abrogation of certain Resolutions and Recommendations</w:t>
            </w:r>
          </w:p>
        </w:tc>
        <w:tc>
          <w:tcPr>
            <w:tcW w:w="7088" w:type="dxa"/>
            <w:shd w:val="clear" w:color="auto" w:fill="auto"/>
          </w:tcPr>
          <w:p w14:paraId="7365812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Still relevant. Updating is required at the next WRC.</w:t>
            </w:r>
          </w:p>
          <w:p w14:paraId="18178D2E" w14:textId="77777777" w:rsidR="006C1FE3" w:rsidRPr="00C81101" w:rsidDel="00747F1D"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30" w:type="dxa"/>
          </w:tcPr>
          <w:p w14:paraId="5A8FEE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hint="eastAsia"/>
                <w:bCs/>
                <w:sz w:val="22"/>
                <w:szCs w:val="22"/>
                <w:lang w:val="en-GB" w:eastAsia="ja-JP"/>
              </w:rPr>
              <w:t>S</w:t>
            </w:r>
            <w:r w:rsidRPr="00F023D7">
              <w:rPr>
                <w:rFonts w:eastAsia="MS Mincho"/>
                <w:bCs/>
                <w:sz w:val="22"/>
                <w:szCs w:val="22"/>
                <w:lang w:val="en-GB" w:eastAsia="ja-JP"/>
              </w:rPr>
              <w:t>UP/MOD</w:t>
            </w:r>
          </w:p>
        </w:tc>
        <w:tc>
          <w:tcPr>
            <w:tcW w:w="1134" w:type="dxa"/>
            <w:shd w:val="clear" w:color="auto" w:fill="auto"/>
          </w:tcPr>
          <w:p w14:paraId="5EBFBD69" w14:textId="77777777" w:rsidR="006C1FE3" w:rsidRPr="00F023D7" w:rsidDel="00747F1D"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auto"/>
          </w:tcPr>
          <w:p w14:paraId="7CD260B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050F1EF" w14:textId="77777777" w:rsidTr="008359EC">
        <w:trPr>
          <w:cantSplit/>
          <w:jc w:val="center"/>
        </w:trPr>
        <w:tc>
          <w:tcPr>
            <w:tcW w:w="659" w:type="dxa"/>
          </w:tcPr>
          <w:p w14:paraId="51322F8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111</w:t>
            </w:r>
          </w:p>
        </w:tc>
        <w:tc>
          <w:tcPr>
            <w:tcW w:w="4014" w:type="dxa"/>
          </w:tcPr>
          <w:p w14:paraId="0D5651C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Planning of the FSS in18/20/30 GHz</w:t>
            </w:r>
          </w:p>
        </w:tc>
        <w:tc>
          <w:tcPr>
            <w:tcW w:w="7088" w:type="dxa"/>
          </w:tcPr>
          <w:p w14:paraId="438BB27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Orb-88</w:t>
            </w:r>
            <w:r w:rsidRPr="00C81101">
              <w:rPr>
                <w:rFonts w:eastAsia="MS Mincho"/>
                <w:lang w:val="en-GB"/>
              </w:rPr>
              <w:t xml:space="preserve">) </w:t>
            </w:r>
            <w:r w:rsidRPr="00C81101">
              <w:rPr>
                <w:rFonts w:eastAsia="MS Mincho"/>
                <w:bCs/>
                <w:lang w:val="en-GB" w:eastAsia="ja-JP"/>
              </w:rPr>
              <w:t>Still relevant.</w:t>
            </w:r>
          </w:p>
        </w:tc>
        <w:tc>
          <w:tcPr>
            <w:tcW w:w="1230" w:type="dxa"/>
          </w:tcPr>
          <w:p w14:paraId="614AF03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2EDB45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442D137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6134987F" w14:textId="77777777" w:rsidTr="008359EC">
        <w:trPr>
          <w:cantSplit/>
          <w:jc w:val="center"/>
        </w:trPr>
        <w:tc>
          <w:tcPr>
            <w:tcW w:w="659" w:type="dxa"/>
            <w:tcBorders>
              <w:bottom w:val="single" w:sz="4" w:space="0" w:color="auto"/>
            </w:tcBorders>
            <w:shd w:val="clear" w:color="auto" w:fill="auto"/>
          </w:tcPr>
          <w:p w14:paraId="0C5E23A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114</w:t>
            </w:r>
          </w:p>
        </w:tc>
        <w:tc>
          <w:tcPr>
            <w:tcW w:w="4014" w:type="dxa"/>
            <w:tcBorders>
              <w:bottom w:val="single" w:sz="4" w:space="0" w:color="auto"/>
            </w:tcBorders>
            <w:shd w:val="clear" w:color="auto" w:fill="auto"/>
          </w:tcPr>
          <w:p w14:paraId="128AC8F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 xml:space="preserve">Compatibility between ARNS and </w:t>
            </w:r>
            <w:r w:rsidRPr="00F023D7">
              <w:rPr>
                <w:rFonts w:eastAsia="MS Mincho"/>
                <w:bCs/>
                <w:lang w:val="en-GB"/>
              </w:rPr>
              <w:t xml:space="preserve">FSS (feeder links for </w:t>
            </w:r>
            <w:r w:rsidRPr="00F023D7">
              <w:rPr>
                <w:rFonts w:eastAsia="MS Mincho"/>
                <w:bCs/>
                <w:lang w:val="en-GB" w:eastAsia="ja-JP"/>
              </w:rPr>
              <w:t xml:space="preserve">non GSO </w:t>
            </w:r>
            <w:r w:rsidRPr="00F023D7">
              <w:rPr>
                <w:rFonts w:eastAsia="MS Mincho"/>
                <w:bCs/>
                <w:lang w:val="en-GB"/>
              </w:rPr>
              <w:t>MSS) in 5 GHz</w:t>
            </w:r>
            <w:r w:rsidRPr="00F023D7">
              <w:rPr>
                <w:rFonts w:eastAsia="MS Mincho"/>
                <w:bCs/>
                <w:lang w:val="en-GB" w:eastAsia="ja-JP"/>
              </w:rPr>
              <w:t xml:space="preserve"> band</w:t>
            </w:r>
          </w:p>
        </w:tc>
        <w:tc>
          <w:tcPr>
            <w:tcW w:w="7088" w:type="dxa"/>
            <w:tcBorders>
              <w:bottom w:val="single" w:sz="4" w:space="0" w:color="auto"/>
            </w:tcBorders>
            <w:shd w:val="clear" w:color="auto" w:fill="auto"/>
          </w:tcPr>
          <w:p w14:paraId="714C528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 Still relevant. This Resolution is referred to in Nos. </w:t>
            </w:r>
            <w:r w:rsidRPr="00C81101">
              <w:rPr>
                <w:rFonts w:eastAsia="MS Mincho"/>
                <w:b/>
                <w:bCs/>
                <w:lang w:val="en-GB"/>
              </w:rPr>
              <w:t>5.444</w:t>
            </w:r>
            <w:r w:rsidRPr="00C81101">
              <w:rPr>
                <w:rFonts w:eastAsia="MS Mincho"/>
                <w:lang w:val="en-GB"/>
              </w:rPr>
              <w:t xml:space="preserve"> and </w:t>
            </w:r>
            <w:r w:rsidRPr="00C81101">
              <w:rPr>
                <w:rFonts w:eastAsia="MS Mincho"/>
                <w:b/>
                <w:bCs/>
                <w:lang w:val="en-GB"/>
              </w:rPr>
              <w:t>5.444A</w:t>
            </w:r>
            <w:r w:rsidRPr="00C81101">
              <w:rPr>
                <w:rFonts w:eastAsia="MS Mincho"/>
                <w:lang w:val="en-GB"/>
              </w:rPr>
              <w:t xml:space="preserve"> and Resolution </w:t>
            </w:r>
            <w:r w:rsidRPr="00C81101">
              <w:rPr>
                <w:rFonts w:eastAsia="MS Mincho"/>
                <w:b/>
                <w:bCs/>
                <w:lang w:val="en-GB"/>
              </w:rPr>
              <w:t>748 (Rev.WRC-19)</w:t>
            </w:r>
            <w:r w:rsidRPr="00C81101">
              <w:rPr>
                <w:rFonts w:eastAsia="MS Mincho"/>
                <w:lang w:val="en-GB"/>
              </w:rPr>
              <w:t>.</w:t>
            </w:r>
          </w:p>
        </w:tc>
        <w:tc>
          <w:tcPr>
            <w:tcW w:w="1230" w:type="dxa"/>
            <w:tcBorders>
              <w:bottom w:val="single" w:sz="4" w:space="0" w:color="auto"/>
            </w:tcBorders>
          </w:tcPr>
          <w:p w14:paraId="18077BC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Borders>
              <w:bottom w:val="single" w:sz="4" w:space="0" w:color="auto"/>
            </w:tcBorders>
            <w:shd w:val="clear" w:color="auto" w:fill="auto"/>
          </w:tcPr>
          <w:p w14:paraId="722487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shd w:val="clear" w:color="auto" w:fill="auto"/>
          </w:tcPr>
          <w:p w14:paraId="7E5D6D3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6627D305" w14:textId="77777777" w:rsidTr="008359EC">
        <w:trPr>
          <w:cantSplit/>
          <w:jc w:val="center"/>
        </w:trPr>
        <w:tc>
          <w:tcPr>
            <w:tcW w:w="659" w:type="dxa"/>
            <w:shd w:val="clear" w:color="auto" w:fill="auto"/>
          </w:tcPr>
          <w:p w14:paraId="39CB2A2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122</w:t>
            </w:r>
          </w:p>
        </w:tc>
        <w:tc>
          <w:tcPr>
            <w:tcW w:w="4014" w:type="dxa"/>
            <w:shd w:val="clear" w:color="auto" w:fill="auto"/>
          </w:tcPr>
          <w:p w14:paraId="421D41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Use of the bands</w:t>
            </w:r>
            <w:r w:rsidRPr="00F023D7" w:rsidDel="00DF6329">
              <w:rPr>
                <w:rFonts w:eastAsia="MS Mincho"/>
                <w:bCs/>
                <w:lang w:val="en-GB"/>
              </w:rPr>
              <w:t xml:space="preserve"> </w:t>
            </w:r>
            <w:r w:rsidRPr="00F023D7">
              <w:rPr>
                <w:rFonts w:eastAsia="MS Mincho"/>
                <w:bCs/>
                <w:lang w:val="en-GB"/>
              </w:rPr>
              <w:t>47/48 GHz</w:t>
            </w:r>
            <w:r w:rsidRPr="00F023D7">
              <w:rPr>
                <w:rFonts w:eastAsia="MS Mincho"/>
                <w:bCs/>
                <w:lang w:val="en-GB" w:eastAsia="ja-JP"/>
              </w:rPr>
              <w:t xml:space="preserve"> by HAPS and other services</w:t>
            </w:r>
          </w:p>
        </w:tc>
        <w:tc>
          <w:tcPr>
            <w:tcW w:w="7088" w:type="dxa"/>
            <w:shd w:val="clear" w:color="auto" w:fill="auto"/>
          </w:tcPr>
          <w:p w14:paraId="7768DC8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Still relevant. T</w:t>
            </w:r>
            <w:r w:rsidRPr="00C81101">
              <w:rPr>
                <w:rFonts w:eastAsia="MS Mincho"/>
                <w:bCs/>
                <w:lang w:val="en-GB"/>
              </w:rPr>
              <w:t xml:space="preserve">his Resolution is referred to in Resolution </w:t>
            </w:r>
            <w:r w:rsidRPr="00C81101">
              <w:rPr>
                <w:rFonts w:eastAsia="MS Mincho"/>
                <w:b/>
                <w:lang w:val="en-GB"/>
              </w:rPr>
              <w:t>176 (WRC-19</w:t>
            </w:r>
            <w:r w:rsidRPr="00C81101">
              <w:rPr>
                <w:rFonts w:eastAsia="MS Mincho"/>
                <w:bCs/>
                <w:lang w:val="en-GB"/>
              </w:rPr>
              <w:t>), No. </w:t>
            </w:r>
            <w:r w:rsidRPr="00C81101">
              <w:rPr>
                <w:rFonts w:eastAsia="MS Mincho"/>
                <w:b/>
                <w:lang w:val="en-GB"/>
              </w:rPr>
              <w:t xml:space="preserve">5.552A </w:t>
            </w:r>
            <w:r w:rsidRPr="00C81101">
              <w:rPr>
                <w:rFonts w:eastAsia="MS Mincho"/>
                <w:bCs/>
                <w:lang w:val="en-GB"/>
              </w:rPr>
              <w:t xml:space="preserve">and </w:t>
            </w:r>
            <w:r w:rsidRPr="00C81101">
              <w:rPr>
                <w:rFonts w:eastAsia="MS Mincho"/>
                <w:lang w:val="en-GB"/>
              </w:rPr>
              <w:t xml:space="preserve">Appendix </w:t>
            </w:r>
            <w:r w:rsidRPr="00C81101">
              <w:rPr>
                <w:rFonts w:eastAsia="MS Mincho"/>
                <w:b/>
                <w:bCs/>
                <w:lang w:val="en-GB"/>
              </w:rPr>
              <w:t>4.</w:t>
            </w:r>
          </w:p>
        </w:tc>
        <w:tc>
          <w:tcPr>
            <w:tcW w:w="1230" w:type="dxa"/>
          </w:tcPr>
          <w:p w14:paraId="0CE1B94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4A8DD18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3DAB0D3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157D787" w14:textId="77777777" w:rsidTr="008359EC">
        <w:trPr>
          <w:cantSplit/>
          <w:jc w:val="center"/>
        </w:trPr>
        <w:tc>
          <w:tcPr>
            <w:tcW w:w="659" w:type="dxa"/>
          </w:tcPr>
          <w:p w14:paraId="20D75C4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125</w:t>
            </w:r>
          </w:p>
        </w:tc>
        <w:tc>
          <w:tcPr>
            <w:tcW w:w="4014" w:type="dxa"/>
          </w:tcPr>
          <w:p w14:paraId="00FCEEF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Frequency sharing in the </w:t>
            </w:r>
            <w:r w:rsidRPr="00F023D7">
              <w:rPr>
                <w:rFonts w:eastAsia="MS Mincho"/>
                <w:lang w:val="en-GB" w:eastAsia="ja-JP"/>
              </w:rPr>
              <w:t xml:space="preserve">1.6 GHz </w:t>
            </w:r>
            <w:r w:rsidRPr="00F023D7">
              <w:rPr>
                <w:rFonts w:eastAsia="MS Mincho"/>
                <w:lang w:val="en-GB"/>
              </w:rPr>
              <w:t>bands between the</w:t>
            </w:r>
            <w:r w:rsidRPr="00F023D7">
              <w:rPr>
                <w:rFonts w:eastAsia="MS Mincho"/>
                <w:lang w:val="en-GB" w:eastAsia="ja-JP"/>
              </w:rPr>
              <w:t xml:space="preserve"> MSS</w:t>
            </w:r>
            <w:r w:rsidRPr="00F023D7">
              <w:rPr>
                <w:rFonts w:eastAsia="MS Mincho"/>
                <w:lang w:val="en-GB"/>
              </w:rPr>
              <w:t xml:space="preserve"> and the </w:t>
            </w:r>
            <w:r w:rsidRPr="00F023D7">
              <w:rPr>
                <w:rFonts w:eastAsia="MS Mincho"/>
                <w:lang w:val="en-GB" w:eastAsia="ja-JP"/>
              </w:rPr>
              <w:t>RAS</w:t>
            </w:r>
          </w:p>
        </w:tc>
        <w:tc>
          <w:tcPr>
            <w:tcW w:w="7088" w:type="dxa"/>
          </w:tcPr>
          <w:p w14:paraId="0268FA7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Still relevant. Future competent WRC to review the ongoing sharing studies between the MSS and RAS, but currently no progress is made in the ITU-R studies invited in this Resolution.</w:t>
            </w:r>
          </w:p>
        </w:tc>
        <w:tc>
          <w:tcPr>
            <w:tcW w:w="1230" w:type="dxa"/>
          </w:tcPr>
          <w:p w14:paraId="105C59B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1EA2A8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4F6DC62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5B2CC3CA" w14:textId="77777777" w:rsidTr="008359EC">
        <w:trPr>
          <w:cantSplit/>
          <w:jc w:val="center"/>
        </w:trPr>
        <w:tc>
          <w:tcPr>
            <w:tcW w:w="659" w:type="dxa"/>
          </w:tcPr>
          <w:p w14:paraId="61F43E9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140</w:t>
            </w:r>
          </w:p>
        </w:tc>
        <w:tc>
          <w:tcPr>
            <w:tcW w:w="4014" w:type="dxa"/>
          </w:tcPr>
          <w:p w14:paraId="7211296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roofErr w:type="spellStart"/>
            <w:r w:rsidRPr="00F023D7">
              <w:rPr>
                <w:rFonts w:eastAsia="MS Mincho"/>
                <w:lang w:val="en-GB"/>
              </w:rPr>
              <w:t>Epfd</w:t>
            </w:r>
            <w:proofErr w:type="spellEnd"/>
            <w:r w:rsidRPr="00F023D7">
              <w:rPr>
                <w:rFonts w:eastAsia="MS Mincho"/>
                <w:lang w:val="en-GB"/>
              </w:rPr>
              <w:t xml:space="preserve"> limits in </w:t>
            </w:r>
            <w:r w:rsidRPr="00F023D7">
              <w:rPr>
                <w:rFonts w:eastAsia="MS Mincho"/>
                <w:lang w:val="en-GB" w:eastAsia="ja-JP"/>
              </w:rPr>
              <w:t xml:space="preserve">the </w:t>
            </w:r>
            <w:r w:rsidRPr="00F023D7">
              <w:rPr>
                <w:rFonts w:eastAsia="MS Mincho"/>
                <w:lang w:val="en-GB"/>
              </w:rPr>
              <w:t>19.7-20.2 GHz</w:t>
            </w:r>
            <w:r w:rsidRPr="00F023D7">
              <w:rPr>
                <w:rFonts w:eastAsia="MS Mincho"/>
                <w:lang w:val="en-GB" w:eastAsia="ja-JP"/>
              </w:rPr>
              <w:t xml:space="preserve"> band</w:t>
            </w:r>
          </w:p>
        </w:tc>
        <w:tc>
          <w:tcPr>
            <w:tcW w:w="7088" w:type="dxa"/>
          </w:tcPr>
          <w:p w14:paraId="176F11E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Gothic"/>
                <w:lang w:val="en-GB"/>
              </w:rPr>
            </w:pPr>
            <w:r w:rsidRPr="00C81101">
              <w:rPr>
                <w:rFonts w:eastAsia="MS Mincho"/>
                <w:lang w:val="en-GB"/>
              </w:rPr>
              <w:t>(Rev.WRC-</w:t>
            </w:r>
            <w:r w:rsidRPr="00C81101">
              <w:rPr>
                <w:rFonts w:eastAsia="MS Mincho"/>
                <w:lang w:val="en-GB" w:eastAsia="ja-JP"/>
              </w:rPr>
              <w:t>15</w:t>
            </w:r>
            <w:r w:rsidRPr="00C81101">
              <w:rPr>
                <w:rFonts w:eastAsia="MS Mincho"/>
                <w:lang w:val="en-GB"/>
              </w:rPr>
              <w:t>)</w:t>
            </w:r>
            <w:r w:rsidRPr="00C81101">
              <w:rPr>
                <w:rFonts w:eastAsia="MS Gothic"/>
                <w:kern w:val="2"/>
                <w:lang w:val="en-GB" w:eastAsia="ja-JP"/>
              </w:rPr>
              <w:t xml:space="preserve"> </w:t>
            </w:r>
            <w:r w:rsidRPr="00C81101">
              <w:rPr>
                <w:rFonts w:eastAsia="MS Mincho"/>
                <w:bCs/>
                <w:kern w:val="2"/>
                <w:lang w:val="en-GB" w:eastAsia="ja-JP"/>
              </w:rPr>
              <w:t xml:space="preserve">Still relevant. This Resolution is referred to in No. </w:t>
            </w:r>
            <w:r w:rsidRPr="00C81101">
              <w:rPr>
                <w:rFonts w:eastAsia="MS Mincho"/>
                <w:b/>
                <w:kern w:val="2"/>
                <w:lang w:val="en-GB" w:eastAsia="ja-JP"/>
              </w:rPr>
              <w:t>22.5CA</w:t>
            </w:r>
            <w:r w:rsidRPr="00C81101">
              <w:rPr>
                <w:rFonts w:eastAsia="MS Mincho"/>
                <w:bCs/>
                <w:kern w:val="2"/>
                <w:lang w:val="en-GB" w:eastAsia="ja-JP"/>
              </w:rPr>
              <w:t xml:space="preserve">. This Resolution has relevance to Resolution </w:t>
            </w:r>
            <w:r w:rsidRPr="00C81101">
              <w:rPr>
                <w:rFonts w:eastAsia="MS Mincho"/>
                <w:b/>
                <w:kern w:val="2"/>
                <w:lang w:val="en-GB" w:eastAsia="ja-JP"/>
              </w:rPr>
              <w:t>85 (WRC-15)</w:t>
            </w:r>
            <w:r w:rsidRPr="00C81101">
              <w:rPr>
                <w:rFonts w:eastAsia="MS Mincho"/>
                <w:bCs/>
                <w:kern w:val="2"/>
                <w:lang w:val="en-GB" w:eastAsia="ja-JP"/>
              </w:rPr>
              <w:t>.</w:t>
            </w:r>
          </w:p>
        </w:tc>
        <w:tc>
          <w:tcPr>
            <w:tcW w:w="1230" w:type="dxa"/>
          </w:tcPr>
          <w:p w14:paraId="1B0E22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085B186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NOC</w:t>
            </w:r>
          </w:p>
        </w:tc>
        <w:tc>
          <w:tcPr>
            <w:tcW w:w="1321" w:type="dxa"/>
          </w:tcPr>
          <w:p w14:paraId="29C3E4C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6C1FE3" w:rsidRPr="00F023D7" w14:paraId="576C23C2" w14:textId="77777777" w:rsidTr="008359EC">
        <w:trPr>
          <w:cantSplit/>
          <w:jc w:val="center"/>
        </w:trPr>
        <w:tc>
          <w:tcPr>
            <w:tcW w:w="659" w:type="dxa"/>
          </w:tcPr>
          <w:p w14:paraId="5F60153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143</w:t>
            </w:r>
          </w:p>
        </w:tc>
        <w:tc>
          <w:tcPr>
            <w:tcW w:w="4014" w:type="dxa"/>
          </w:tcPr>
          <w:p w14:paraId="041BC4D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Guidelines for implementation of </w:t>
            </w:r>
            <w:r w:rsidRPr="00F023D7">
              <w:rPr>
                <w:rFonts w:eastAsia="MS Mincho"/>
                <w:lang w:val="en-GB" w:eastAsia="ja-JP"/>
              </w:rPr>
              <w:t xml:space="preserve">HDFSS </w:t>
            </w:r>
            <w:r w:rsidRPr="00F023D7">
              <w:rPr>
                <w:rFonts w:eastAsia="MS Mincho"/>
                <w:lang w:val="en-GB"/>
              </w:rPr>
              <w:t>in identified frequency bands</w:t>
            </w:r>
          </w:p>
        </w:tc>
        <w:tc>
          <w:tcPr>
            <w:tcW w:w="7088" w:type="dxa"/>
          </w:tcPr>
          <w:p w14:paraId="385B335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5.516B</w:t>
            </w:r>
            <w:r w:rsidRPr="00C81101">
              <w:rPr>
                <w:rFonts w:eastAsia="MS Mincho"/>
                <w:bCs/>
                <w:lang w:val="en-GB" w:eastAsia="ja-JP"/>
              </w:rPr>
              <w:t xml:space="preserve"> and Resolution </w:t>
            </w:r>
            <w:r w:rsidRPr="00C81101">
              <w:rPr>
                <w:rFonts w:eastAsia="MS Mincho"/>
                <w:b/>
                <w:lang w:val="en-GB" w:eastAsia="ja-JP"/>
              </w:rPr>
              <w:t>243 (WRC-19).</w:t>
            </w:r>
          </w:p>
        </w:tc>
        <w:tc>
          <w:tcPr>
            <w:tcW w:w="1230" w:type="dxa"/>
          </w:tcPr>
          <w:p w14:paraId="1DCE46A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0D798D0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MOD</w:t>
            </w:r>
          </w:p>
        </w:tc>
        <w:tc>
          <w:tcPr>
            <w:tcW w:w="1321" w:type="dxa"/>
          </w:tcPr>
          <w:p w14:paraId="0B22F70B"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4E1CFEA5" w14:textId="77777777" w:rsidTr="008359EC">
        <w:trPr>
          <w:cantSplit/>
          <w:jc w:val="center"/>
        </w:trPr>
        <w:tc>
          <w:tcPr>
            <w:tcW w:w="659" w:type="dxa"/>
            <w:tcBorders>
              <w:bottom w:val="single" w:sz="4" w:space="0" w:color="auto"/>
            </w:tcBorders>
          </w:tcPr>
          <w:p w14:paraId="6AA49D3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144</w:t>
            </w:r>
          </w:p>
        </w:tc>
        <w:tc>
          <w:tcPr>
            <w:tcW w:w="4014" w:type="dxa"/>
            <w:tcBorders>
              <w:bottom w:val="single" w:sz="4" w:space="0" w:color="auto"/>
            </w:tcBorders>
          </w:tcPr>
          <w:p w14:paraId="4831569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Special requirements </w:t>
            </w:r>
            <w:r w:rsidRPr="00F023D7">
              <w:rPr>
                <w:rFonts w:eastAsia="MS Mincho"/>
                <w:bCs/>
                <w:lang w:val="en-GB" w:eastAsia="ja-JP"/>
              </w:rPr>
              <w:t xml:space="preserve">of geographically small countries </w:t>
            </w:r>
            <w:r w:rsidRPr="00F023D7">
              <w:rPr>
                <w:rFonts w:eastAsia="MS Mincho"/>
                <w:bCs/>
                <w:lang w:val="en-GB"/>
              </w:rPr>
              <w:t>operating earth stations in the FSS in the band 13.75-14 GHz</w:t>
            </w:r>
          </w:p>
        </w:tc>
        <w:tc>
          <w:tcPr>
            <w:tcW w:w="7088" w:type="dxa"/>
            <w:tcBorders>
              <w:bottom w:val="single" w:sz="4" w:space="0" w:color="auto"/>
            </w:tcBorders>
          </w:tcPr>
          <w:p w14:paraId="27D3135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 xml:space="preserve">) </w:t>
            </w:r>
            <w:r w:rsidRPr="00C81101">
              <w:rPr>
                <w:rFonts w:eastAsia="MS Mincho"/>
                <w:bCs/>
                <w:lang w:val="en-GB" w:eastAsia="ja-JP"/>
              </w:rPr>
              <w:t xml:space="preserve">Still relevant. </w:t>
            </w:r>
          </w:p>
        </w:tc>
        <w:tc>
          <w:tcPr>
            <w:tcW w:w="1230" w:type="dxa"/>
            <w:tcBorders>
              <w:bottom w:val="single" w:sz="4" w:space="0" w:color="auto"/>
            </w:tcBorders>
          </w:tcPr>
          <w:p w14:paraId="679953C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002F15F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eastAsia="ja-JP"/>
              </w:rPr>
            </w:pPr>
            <w:r w:rsidRPr="00F023D7">
              <w:rPr>
                <w:rFonts w:eastAsia="MS Mincho"/>
                <w:lang w:val="en-GB" w:eastAsia="ja-JP"/>
              </w:rPr>
              <w:t>NOC</w:t>
            </w:r>
          </w:p>
        </w:tc>
        <w:tc>
          <w:tcPr>
            <w:tcW w:w="1321" w:type="dxa"/>
            <w:tcBorders>
              <w:bottom w:val="single" w:sz="4" w:space="0" w:color="auto"/>
            </w:tcBorders>
          </w:tcPr>
          <w:p w14:paraId="2969779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6C1FE3" w:rsidRPr="00F023D7" w14:paraId="496AED85" w14:textId="77777777" w:rsidTr="008359EC">
        <w:trPr>
          <w:cantSplit/>
          <w:jc w:val="center"/>
        </w:trPr>
        <w:tc>
          <w:tcPr>
            <w:tcW w:w="659" w:type="dxa"/>
            <w:shd w:val="clear" w:color="auto" w:fill="auto"/>
          </w:tcPr>
          <w:p w14:paraId="4961E9A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145</w:t>
            </w:r>
          </w:p>
        </w:tc>
        <w:tc>
          <w:tcPr>
            <w:tcW w:w="4014" w:type="dxa"/>
            <w:shd w:val="clear" w:color="auto" w:fill="auto"/>
          </w:tcPr>
          <w:p w14:paraId="4C4E03E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U</w:t>
            </w:r>
            <w:r w:rsidRPr="00F023D7">
              <w:rPr>
                <w:rFonts w:eastAsia="MS Mincho"/>
                <w:lang w:val="en-GB"/>
              </w:rPr>
              <w:t>se of the bands 27.5-28.35 GHz and 31-31.3 GHz by HAPS in the fixed service</w:t>
            </w:r>
          </w:p>
        </w:tc>
        <w:tc>
          <w:tcPr>
            <w:tcW w:w="7088" w:type="dxa"/>
            <w:shd w:val="clear" w:color="auto" w:fill="auto"/>
          </w:tcPr>
          <w:p w14:paraId="67F8E3B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The text was updated at the WRC-19. This Resolution is referred to in No </w:t>
            </w:r>
            <w:r w:rsidRPr="00C81101">
              <w:rPr>
                <w:rFonts w:eastAsia="MS Mincho"/>
                <w:b/>
                <w:lang w:val="en-GB" w:eastAsia="ja-JP"/>
              </w:rPr>
              <w:t>5.537A</w:t>
            </w:r>
            <w:r w:rsidRPr="00C81101">
              <w:rPr>
                <w:rFonts w:eastAsia="MS Mincho"/>
                <w:bCs/>
                <w:lang w:val="en-GB" w:eastAsia="ja-JP"/>
              </w:rPr>
              <w:t>.</w:t>
            </w:r>
          </w:p>
        </w:tc>
        <w:tc>
          <w:tcPr>
            <w:tcW w:w="1230" w:type="dxa"/>
          </w:tcPr>
          <w:p w14:paraId="5245277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4208ED3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6B80DB5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3413051C" w14:textId="77777777" w:rsidTr="008359EC">
        <w:trPr>
          <w:cantSplit/>
          <w:jc w:val="center"/>
        </w:trPr>
        <w:tc>
          <w:tcPr>
            <w:tcW w:w="659" w:type="dxa"/>
          </w:tcPr>
          <w:p w14:paraId="2626F69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147</w:t>
            </w:r>
          </w:p>
        </w:tc>
        <w:tc>
          <w:tcPr>
            <w:tcW w:w="4014" w:type="dxa"/>
          </w:tcPr>
          <w:p w14:paraId="3FCEA837" w14:textId="77777777" w:rsidR="006C1FE3" w:rsidRPr="00F023D7" w:rsidRDefault="006C1FE3" w:rsidP="008359EC">
            <w:pPr>
              <w:spacing w:line="280" w:lineRule="exact"/>
            </w:pPr>
            <w:r w:rsidRPr="00F023D7">
              <w:t>P</w:t>
            </w:r>
            <w:r w:rsidRPr="00F023D7">
              <w:rPr>
                <w:rFonts w:eastAsia="MS Mincho"/>
                <w:lang w:eastAsia="ja-JP"/>
              </w:rPr>
              <w:t>FD</w:t>
            </w:r>
            <w:r w:rsidRPr="00F023D7">
              <w:t xml:space="preserve"> limits for certain systems in </w:t>
            </w:r>
            <w:r w:rsidRPr="00F023D7">
              <w:rPr>
                <w:rFonts w:eastAsia="MS Mincho"/>
                <w:lang w:eastAsia="ja-JP"/>
              </w:rPr>
              <w:t>FSS</w:t>
            </w:r>
            <w:r w:rsidRPr="00F023D7">
              <w:t xml:space="preserve"> using </w:t>
            </w:r>
            <w:proofErr w:type="gramStart"/>
            <w:r w:rsidRPr="00F023D7">
              <w:t>highly-inclined</w:t>
            </w:r>
            <w:proofErr w:type="gramEnd"/>
            <w:r w:rsidRPr="00F023D7">
              <w:t xml:space="preserve"> orbits in the band 17.7-19.7 GHz</w:t>
            </w:r>
          </w:p>
        </w:tc>
        <w:tc>
          <w:tcPr>
            <w:tcW w:w="7088" w:type="dxa"/>
          </w:tcPr>
          <w:p w14:paraId="76182A0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lang w:val="en-GB"/>
              </w:rPr>
              <w:t>(WRC-0</w:t>
            </w:r>
            <w:r w:rsidRPr="00C81101">
              <w:rPr>
                <w:rFonts w:eastAsia="MS Mincho"/>
                <w:lang w:val="en-GB" w:eastAsia="ja-JP"/>
              </w:rPr>
              <w:t>7</w:t>
            </w:r>
            <w:r w:rsidRPr="00C81101">
              <w:rPr>
                <w:lang w:val="en-GB"/>
              </w:rPr>
              <w:t xml:space="preserve">) </w:t>
            </w:r>
            <w:r w:rsidRPr="00C81101">
              <w:rPr>
                <w:bCs/>
                <w:lang w:val="en-GB"/>
              </w:rPr>
              <w:t>Still relevant.</w:t>
            </w:r>
            <w:r w:rsidRPr="00C81101">
              <w:rPr>
                <w:rFonts w:eastAsia="MS Mincho"/>
                <w:bCs/>
                <w:lang w:val="en-GB" w:eastAsia="ja-JP"/>
              </w:rPr>
              <w:t xml:space="preserve"> This Resolution is referred to in No. </w:t>
            </w:r>
            <w:r w:rsidRPr="00C81101">
              <w:rPr>
                <w:rFonts w:eastAsia="MS Mincho"/>
                <w:b/>
                <w:lang w:val="en-GB" w:eastAsia="ja-JP"/>
              </w:rPr>
              <w:t>21.16.6B</w:t>
            </w:r>
            <w:r w:rsidRPr="00C81101">
              <w:rPr>
                <w:rFonts w:eastAsia="MS Mincho"/>
                <w:lang w:val="en-GB" w:eastAsia="ja-JP"/>
              </w:rPr>
              <w:t xml:space="preserve"> and </w:t>
            </w:r>
            <w:r w:rsidRPr="00C81101">
              <w:rPr>
                <w:rFonts w:eastAsia="MS Mincho"/>
                <w:b/>
                <w:lang w:val="en-GB" w:eastAsia="ja-JP"/>
              </w:rPr>
              <w:t>6C</w:t>
            </w:r>
            <w:r w:rsidRPr="00C81101">
              <w:rPr>
                <w:rFonts w:eastAsia="MS Mincho"/>
                <w:lang w:val="en-GB" w:eastAsia="ja-JP"/>
              </w:rPr>
              <w:t>.</w:t>
            </w:r>
          </w:p>
        </w:tc>
        <w:tc>
          <w:tcPr>
            <w:tcW w:w="1230" w:type="dxa"/>
          </w:tcPr>
          <w:p w14:paraId="18107B6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B59D40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321" w:type="dxa"/>
          </w:tcPr>
          <w:p w14:paraId="5028460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3110F890" w14:textId="77777777" w:rsidTr="008359EC">
        <w:trPr>
          <w:cantSplit/>
          <w:jc w:val="center"/>
        </w:trPr>
        <w:tc>
          <w:tcPr>
            <w:tcW w:w="659" w:type="dxa"/>
          </w:tcPr>
          <w:p w14:paraId="58B7CE1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148</w:t>
            </w:r>
          </w:p>
        </w:tc>
        <w:tc>
          <w:tcPr>
            <w:tcW w:w="4014" w:type="dxa"/>
          </w:tcPr>
          <w:p w14:paraId="1E6A878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Satellite systems formerly listed in Part B of the Plan of Appendix </w:t>
            </w:r>
            <w:r w:rsidRPr="00F023D7">
              <w:rPr>
                <w:rFonts w:eastAsia="MS Mincho"/>
                <w:b/>
                <w:lang w:val="en-GB"/>
              </w:rPr>
              <w:t>30B</w:t>
            </w:r>
          </w:p>
        </w:tc>
        <w:tc>
          <w:tcPr>
            <w:tcW w:w="7088" w:type="dxa"/>
          </w:tcPr>
          <w:p w14:paraId="77DCFAF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w:t>
            </w:r>
            <w:r w:rsidRPr="00C81101">
              <w:rPr>
                <w:rFonts w:eastAsia="MS Mincho"/>
                <w:lang w:val="en-GB" w:eastAsia="ja-JP"/>
              </w:rPr>
              <w:t xml:space="preserve"> </w:t>
            </w:r>
            <w:r w:rsidRPr="00C81101">
              <w:rPr>
                <w:bCs/>
                <w:lang w:val="en-GB"/>
              </w:rPr>
              <w:t>Still relevant. This Resolution is referred to in Appendix 30B.</w:t>
            </w:r>
          </w:p>
        </w:tc>
        <w:tc>
          <w:tcPr>
            <w:tcW w:w="1230" w:type="dxa"/>
          </w:tcPr>
          <w:p w14:paraId="73958C4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B3488C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970A25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296F4750" w14:textId="77777777" w:rsidTr="008359EC">
        <w:trPr>
          <w:cantSplit/>
          <w:jc w:val="center"/>
        </w:trPr>
        <w:tc>
          <w:tcPr>
            <w:tcW w:w="659" w:type="dxa"/>
          </w:tcPr>
          <w:p w14:paraId="731C8A0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149</w:t>
            </w:r>
          </w:p>
        </w:tc>
        <w:tc>
          <w:tcPr>
            <w:tcW w:w="4014" w:type="dxa"/>
          </w:tcPr>
          <w:p w14:paraId="28E8D11E" w14:textId="77777777" w:rsidR="006C1FE3" w:rsidRPr="00F023D7" w:rsidRDefault="006C1FE3" w:rsidP="008359EC">
            <w:pPr>
              <w:spacing w:line="280" w:lineRule="exact"/>
            </w:pPr>
            <w:r w:rsidRPr="00F023D7">
              <w:t xml:space="preserve">Submissions from new Member States of the Union relating to Appendix </w:t>
            </w:r>
            <w:r w:rsidRPr="00F023D7">
              <w:rPr>
                <w:b/>
              </w:rPr>
              <w:t>30B</w:t>
            </w:r>
            <w:r w:rsidRPr="00F023D7">
              <w:t xml:space="preserve"> </w:t>
            </w:r>
          </w:p>
        </w:tc>
        <w:tc>
          <w:tcPr>
            <w:tcW w:w="7088" w:type="dxa"/>
          </w:tcPr>
          <w:p w14:paraId="06AB2EF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lang w:val="en-GB"/>
              </w:rPr>
              <w:t>(Rev.WRC-</w:t>
            </w:r>
            <w:r w:rsidRPr="00C81101">
              <w:rPr>
                <w:rFonts w:eastAsia="MS Mincho"/>
                <w:lang w:val="en-GB" w:eastAsia="ja-JP"/>
              </w:rPr>
              <w:t xml:space="preserve">12) </w:t>
            </w:r>
            <w:r w:rsidRPr="00C81101">
              <w:rPr>
                <w:rFonts w:eastAsia="MS Mincho"/>
                <w:bCs/>
                <w:lang w:val="en-GB" w:eastAsia="ja-JP"/>
              </w:rPr>
              <w:t xml:space="preserve">Still relevant. </w:t>
            </w:r>
          </w:p>
          <w:p w14:paraId="70355CA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bCs/>
                <w:lang w:val="en-GB" w:eastAsia="ja-JP"/>
              </w:rPr>
              <w:t>T</w:t>
            </w:r>
            <w:r w:rsidRPr="00C81101">
              <w:rPr>
                <w:rFonts w:eastAsia="MS Mincho"/>
                <w:bCs/>
                <w:lang w:val="en-GB" w:eastAsia="ja-JP"/>
              </w:rPr>
              <w:t xml:space="preserve">his topic will be discussed under </w:t>
            </w:r>
            <w:r w:rsidRPr="00C81101">
              <w:rPr>
                <w:rFonts w:eastAsia="MS Mincho"/>
                <w:b/>
                <w:lang w:val="en-GB" w:eastAsia="ja-JP"/>
              </w:rPr>
              <w:t>Agenda Item 7</w:t>
            </w:r>
            <w:r w:rsidRPr="00C81101">
              <w:rPr>
                <w:rFonts w:eastAsia="MS Mincho"/>
                <w:bCs/>
                <w:lang w:val="en-GB" w:eastAsia="ja-JP"/>
              </w:rPr>
              <w:t xml:space="preserve"> at WRC-23.</w:t>
            </w:r>
          </w:p>
        </w:tc>
        <w:tc>
          <w:tcPr>
            <w:tcW w:w="1230" w:type="dxa"/>
          </w:tcPr>
          <w:p w14:paraId="4A30188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22902B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6A5A68B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6C1FE3" w:rsidRPr="00F023D7" w14:paraId="5CEA9472" w14:textId="77777777" w:rsidTr="008359EC">
        <w:trPr>
          <w:cantSplit/>
          <w:jc w:val="center"/>
        </w:trPr>
        <w:tc>
          <w:tcPr>
            <w:tcW w:w="659" w:type="dxa"/>
            <w:shd w:val="clear" w:color="auto" w:fill="auto"/>
          </w:tcPr>
          <w:p w14:paraId="2D0F88F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150</w:t>
            </w:r>
          </w:p>
        </w:tc>
        <w:tc>
          <w:tcPr>
            <w:tcW w:w="4014" w:type="dxa"/>
            <w:shd w:val="clear" w:color="auto" w:fill="auto"/>
          </w:tcPr>
          <w:p w14:paraId="4805B7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Use of the bands 6 440-6 520 MHz and 6 560-6 640 MHz by gateway links for </w:t>
            </w:r>
            <w:r w:rsidRPr="00F023D7">
              <w:rPr>
                <w:rFonts w:eastAsia="MS Mincho"/>
                <w:lang w:val="en-GB" w:eastAsia="ja-JP"/>
              </w:rPr>
              <w:t>HAPS</w:t>
            </w:r>
          </w:p>
        </w:tc>
        <w:tc>
          <w:tcPr>
            <w:tcW w:w="7088" w:type="dxa"/>
            <w:shd w:val="clear" w:color="auto" w:fill="auto"/>
          </w:tcPr>
          <w:p w14:paraId="1E6378A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 xml:space="preserve">Still </w:t>
            </w:r>
            <w:r w:rsidRPr="00C81101">
              <w:rPr>
                <w:rFonts w:eastAsia="MS Mincho" w:hint="eastAsia"/>
                <w:bCs/>
                <w:lang w:val="en-GB" w:eastAsia="ja-JP"/>
              </w:rPr>
              <w:t xml:space="preserve">relevant. </w:t>
            </w:r>
            <w:r w:rsidRPr="00C81101">
              <w:rPr>
                <w:rFonts w:eastAsia="MS Mincho"/>
                <w:bCs/>
                <w:lang w:val="en-GB" w:eastAsia="ja-JP"/>
              </w:rPr>
              <w:t>This Resolution is referred to in No. </w:t>
            </w:r>
            <w:r w:rsidRPr="00C81101">
              <w:rPr>
                <w:rFonts w:eastAsia="MS Mincho"/>
                <w:b/>
                <w:lang w:val="en-GB" w:eastAsia="ja-JP"/>
              </w:rPr>
              <w:t>5.457</w:t>
            </w:r>
            <w:r w:rsidRPr="00C81101">
              <w:rPr>
                <w:rFonts w:eastAsia="MS Mincho"/>
                <w:bCs/>
                <w:lang w:val="en-GB" w:eastAsia="ja-JP"/>
              </w:rPr>
              <w:t>.</w:t>
            </w:r>
          </w:p>
        </w:tc>
        <w:tc>
          <w:tcPr>
            <w:tcW w:w="1230" w:type="dxa"/>
          </w:tcPr>
          <w:p w14:paraId="6918899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6D63476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14B7740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68A970A0" w14:textId="77777777" w:rsidTr="008359EC">
        <w:trPr>
          <w:cantSplit/>
          <w:jc w:val="center"/>
        </w:trPr>
        <w:tc>
          <w:tcPr>
            <w:tcW w:w="659" w:type="dxa"/>
            <w:shd w:val="clear" w:color="auto" w:fill="auto"/>
          </w:tcPr>
          <w:p w14:paraId="2E4DAE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154</w:t>
            </w:r>
          </w:p>
        </w:tc>
        <w:tc>
          <w:tcPr>
            <w:tcW w:w="4014" w:type="dxa"/>
            <w:shd w:val="clear" w:color="auto" w:fill="auto"/>
          </w:tcPr>
          <w:p w14:paraId="7538FDE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E</w:t>
            </w:r>
            <w:r w:rsidRPr="00F023D7">
              <w:rPr>
                <w:rFonts w:eastAsia="MS Mincho"/>
                <w:lang w:val="en-GB"/>
              </w:rPr>
              <w:t xml:space="preserve">xisting and future operation of </w:t>
            </w:r>
            <w:r w:rsidRPr="00F023D7">
              <w:rPr>
                <w:rFonts w:eastAsia="MS Mincho"/>
                <w:lang w:val="en-GB" w:eastAsia="ja-JP"/>
              </w:rPr>
              <w:t>FSS</w:t>
            </w:r>
            <w:r w:rsidRPr="00F023D7">
              <w:rPr>
                <w:rFonts w:eastAsia="MS Mincho"/>
                <w:lang w:val="en-GB"/>
              </w:rPr>
              <w:t xml:space="preserve"> earth stations within the</w:t>
            </w:r>
            <w:r w:rsidRPr="00F023D7">
              <w:rPr>
                <w:rFonts w:eastAsia="MS Mincho"/>
                <w:lang w:val="en-GB" w:eastAsia="ja-JP"/>
              </w:rPr>
              <w:t xml:space="preserve"> </w:t>
            </w:r>
            <w:r w:rsidRPr="00F023D7">
              <w:rPr>
                <w:rFonts w:eastAsia="MS Mincho"/>
                <w:lang w:val="en-GB"/>
              </w:rPr>
              <w:t>band 3 400-4 200 MHz</w:t>
            </w:r>
          </w:p>
        </w:tc>
        <w:tc>
          <w:tcPr>
            <w:tcW w:w="7088" w:type="dxa"/>
            <w:shd w:val="clear" w:color="auto" w:fill="auto"/>
          </w:tcPr>
          <w:p w14:paraId="2671E05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15</w:t>
            </w:r>
            <w:r w:rsidRPr="00C81101">
              <w:rPr>
                <w:rFonts w:eastAsia="MS Mincho"/>
                <w:lang w:val="en-GB"/>
              </w:rPr>
              <w:t xml:space="preserve">) </w:t>
            </w:r>
            <w:r w:rsidRPr="00C81101">
              <w:rPr>
                <w:rFonts w:eastAsia="MS Mincho"/>
                <w:lang w:val="en-GB" w:eastAsia="ja-JP"/>
              </w:rPr>
              <w:t xml:space="preserve">APT members are of the view that this Resolution is restricted to some countries in </w:t>
            </w:r>
            <w:r w:rsidRPr="00C81101">
              <w:rPr>
                <w:rFonts w:eastAsia="MS Mincho"/>
                <w:lang w:val="en-GB"/>
              </w:rPr>
              <w:t xml:space="preserve">Region </w:t>
            </w:r>
            <w:r w:rsidRPr="00C81101">
              <w:rPr>
                <w:rFonts w:eastAsia="MS Mincho"/>
                <w:lang w:val="en-GB" w:eastAsia="ja-JP"/>
              </w:rPr>
              <w:t xml:space="preserve">1 and </w:t>
            </w:r>
            <w:r w:rsidRPr="00C81101">
              <w:rPr>
                <w:rFonts w:eastAsia="MS Mincho"/>
                <w:snapToGrid w:val="0"/>
                <w:lang w:val="en-GB"/>
              </w:rPr>
              <w:t xml:space="preserve">APT Members do not support any aspects of this </w:t>
            </w:r>
            <w:r w:rsidRPr="00C81101">
              <w:rPr>
                <w:rFonts w:eastAsia="MS Mincho"/>
                <w:snapToGrid w:val="0"/>
                <w:lang w:val="en-GB" w:eastAsia="ja-JP"/>
              </w:rPr>
              <w:t>issue</w:t>
            </w:r>
            <w:r w:rsidRPr="00C81101">
              <w:rPr>
                <w:rFonts w:eastAsia="MS Mincho"/>
                <w:snapToGrid w:val="0"/>
                <w:lang w:val="en-GB"/>
              </w:rPr>
              <w:t xml:space="preserve"> being applied to Region 3.</w:t>
            </w:r>
          </w:p>
        </w:tc>
        <w:tc>
          <w:tcPr>
            <w:tcW w:w="1230" w:type="dxa"/>
          </w:tcPr>
          <w:p w14:paraId="79B9080E" w14:textId="70590CCB" w:rsidR="006C1FE3" w:rsidRPr="00F023D7" w:rsidRDefault="00E56E5C"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bCs/>
                <w:lang w:val="en-GB" w:eastAsia="ja-JP"/>
              </w:rPr>
              <w:t>N</w:t>
            </w:r>
            <w:r>
              <w:rPr>
                <w:rFonts w:eastAsia="MS Mincho"/>
                <w:bCs/>
                <w:lang w:val="en-GB" w:eastAsia="ja-JP"/>
              </w:rPr>
              <w:t>/A</w:t>
            </w:r>
          </w:p>
        </w:tc>
        <w:tc>
          <w:tcPr>
            <w:tcW w:w="1134" w:type="dxa"/>
            <w:shd w:val="clear" w:color="auto" w:fill="auto"/>
          </w:tcPr>
          <w:p w14:paraId="4A76EAB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4F180CA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37F4024B" w14:textId="77777777" w:rsidTr="008359EC">
        <w:trPr>
          <w:cantSplit/>
          <w:jc w:val="center"/>
        </w:trPr>
        <w:tc>
          <w:tcPr>
            <w:tcW w:w="659" w:type="dxa"/>
            <w:shd w:val="clear" w:color="auto" w:fill="D9D9D9" w:themeFill="background1" w:themeFillShade="D9"/>
          </w:tcPr>
          <w:p w14:paraId="475298C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155</w:t>
            </w:r>
          </w:p>
        </w:tc>
        <w:tc>
          <w:tcPr>
            <w:tcW w:w="4014" w:type="dxa"/>
            <w:shd w:val="clear" w:color="auto" w:fill="D9D9D9" w:themeFill="background1" w:themeFillShade="D9"/>
          </w:tcPr>
          <w:p w14:paraId="46BC887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Regulatory provisions related to earth stations on board unmanned aircraft which operate with GSO satellite networks in the FSS in certain frequency bands not subject to a Plan of Appendices 30, 30A and 30B for the control and non-payload communications of unmanned aircraft systems in non-segregated airspaces</w:t>
            </w:r>
          </w:p>
        </w:tc>
        <w:tc>
          <w:tcPr>
            <w:tcW w:w="7088" w:type="dxa"/>
            <w:shd w:val="clear" w:color="auto" w:fill="D9D9D9" w:themeFill="background1" w:themeFillShade="D9"/>
          </w:tcPr>
          <w:p w14:paraId="49CB826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t xml:space="preserve">(Rev.WRC-19) Still relevant. The text was updated at the WRC-19. This Resolution is referred to in No. </w:t>
            </w:r>
            <w:r w:rsidRPr="00C81101">
              <w:rPr>
                <w:b/>
                <w:bCs/>
              </w:rPr>
              <w:t>5.484B</w:t>
            </w:r>
            <w:r w:rsidRPr="00C81101">
              <w:t xml:space="preserve"> as well as Resolution </w:t>
            </w:r>
            <w:r w:rsidRPr="00C81101">
              <w:rPr>
                <w:b/>
                <w:bCs/>
              </w:rPr>
              <w:t>171 (WRC-19</w:t>
            </w:r>
            <w:proofErr w:type="gramStart"/>
            <w:r w:rsidRPr="00C81101">
              <w:rPr>
                <w:b/>
                <w:bCs/>
              </w:rPr>
              <w:t>)</w:t>
            </w:r>
            <w:r w:rsidRPr="00C81101">
              <w:t>, and</w:t>
            </w:r>
            <w:proofErr w:type="gramEnd"/>
            <w:r w:rsidRPr="00C81101">
              <w:t xml:space="preserve"> has direct relevance to WRC-23 </w:t>
            </w:r>
            <w:r w:rsidRPr="00C81101">
              <w:rPr>
                <w:b/>
                <w:bCs/>
              </w:rPr>
              <w:t>agenda item 1.8.</w:t>
            </w:r>
          </w:p>
          <w:p w14:paraId="1F56DFC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30" w:type="dxa"/>
            <w:shd w:val="clear" w:color="auto" w:fill="D9D9D9" w:themeFill="background1" w:themeFillShade="D9"/>
          </w:tcPr>
          <w:p w14:paraId="62D44CEE" w14:textId="77777777" w:rsidR="006C1FE3" w:rsidRPr="00F023D7" w:rsidRDefault="006C1FE3" w:rsidP="008359EC">
            <w:pPr>
              <w:spacing w:line="280" w:lineRule="exact"/>
              <w:jc w:val="center"/>
              <w:rPr>
                <w:lang w:eastAsia="ja-JP"/>
              </w:rPr>
            </w:pPr>
            <w:r w:rsidRPr="00F023D7">
              <w:rPr>
                <w:rFonts w:eastAsia="MS Mincho" w:hint="eastAsia"/>
                <w:bCs/>
                <w:lang w:val="en-GB" w:eastAsia="ja-JP"/>
              </w:rPr>
              <w:t>－</w:t>
            </w:r>
          </w:p>
        </w:tc>
        <w:tc>
          <w:tcPr>
            <w:tcW w:w="1134" w:type="dxa"/>
            <w:shd w:val="clear" w:color="auto" w:fill="D9D9D9" w:themeFill="background1" w:themeFillShade="D9"/>
          </w:tcPr>
          <w:p w14:paraId="05982CAB" w14:textId="77777777" w:rsidR="006C1FE3" w:rsidRPr="00F023D7" w:rsidRDefault="006C1FE3" w:rsidP="008359EC">
            <w:pPr>
              <w:spacing w:line="280" w:lineRule="exact"/>
              <w:jc w:val="center"/>
            </w:pPr>
            <w:r w:rsidRPr="00F023D7">
              <w:rPr>
                <w:lang w:eastAsia="ja-JP"/>
              </w:rPr>
              <w:t>MOD</w:t>
            </w:r>
          </w:p>
        </w:tc>
        <w:tc>
          <w:tcPr>
            <w:tcW w:w="1321" w:type="dxa"/>
            <w:shd w:val="clear" w:color="auto" w:fill="D9D9D9" w:themeFill="background1" w:themeFillShade="D9"/>
          </w:tcPr>
          <w:p w14:paraId="39F6464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21A9FD7" w14:textId="77777777" w:rsidTr="008359EC">
        <w:trPr>
          <w:cantSplit/>
          <w:jc w:val="center"/>
        </w:trPr>
        <w:tc>
          <w:tcPr>
            <w:tcW w:w="659" w:type="dxa"/>
            <w:shd w:val="clear" w:color="auto" w:fill="auto"/>
          </w:tcPr>
          <w:p w14:paraId="2708B69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lastRenderedPageBreak/>
              <w:t>156</w:t>
            </w:r>
          </w:p>
        </w:tc>
        <w:tc>
          <w:tcPr>
            <w:tcW w:w="4014" w:type="dxa"/>
            <w:shd w:val="clear" w:color="auto" w:fill="auto"/>
          </w:tcPr>
          <w:p w14:paraId="1450787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19.7-20.2 GHz and 29.5</w:t>
            </w:r>
            <w:r w:rsidRPr="00F023D7">
              <w:rPr>
                <w:rFonts w:eastAsia="MS Mincho"/>
                <w:lang w:val="en-GB"/>
              </w:rPr>
              <w:noBreakHyphen/>
              <w:t>30.0 GHz by earth stations in motion communicating with geostationary space stations in the FSS</w:t>
            </w:r>
          </w:p>
        </w:tc>
        <w:tc>
          <w:tcPr>
            <w:tcW w:w="7088" w:type="dxa"/>
            <w:shd w:val="clear" w:color="auto" w:fill="auto"/>
          </w:tcPr>
          <w:p w14:paraId="6E2987D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 Still relevant. This Resolution is referred to in No.</w:t>
            </w:r>
            <w:r w:rsidRPr="00C81101">
              <w:rPr>
                <w:rFonts w:eastAsia="MS Mincho"/>
                <w:b/>
                <w:bCs/>
                <w:lang w:val="en-GB"/>
              </w:rPr>
              <w:t>5.527A</w:t>
            </w:r>
            <w:r w:rsidRPr="00C81101">
              <w:rPr>
                <w:rFonts w:eastAsia="MS Mincho"/>
                <w:lang w:val="en-GB"/>
              </w:rPr>
              <w:t xml:space="preserve">. </w:t>
            </w:r>
          </w:p>
          <w:p w14:paraId="4A4D994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C81101">
              <w:rPr>
                <w:rFonts w:eastAsia="MS Mincho"/>
                <w:bCs/>
                <w:lang w:val="en-GB" w:eastAsia="ja-JP"/>
              </w:rPr>
              <w:t>－</w:t>
            </w:r>
          </w:p>
        </w:tc>
        <w:tc>
          <w:tcPr>
            <w:tcW w:w="1230" w:type="dxa"/>
          </w:tcPr>
          <w:p w14:paraId="1DFD0B30" w14:textId="77777777" w:rsidR="006C1FE3" w:rsidRPr="00F023D7" w:rsidRDefault="006C1FE3" w:rsidP="008359EC">
            <w:pPr>
              <w:spacing w:line="280" w:lineRule="exact"/>
              <w:jc w:val="center"/>
              <w:rPr>
                <w:lang w:eastAsia="ja-JP"/>
              </w:rPr>
            </w:pPr>
            <w:r w:rsidRPr="00F023D7">
              <w:rPr>
                <w:rFonts w:eastAsia="MS Mincho" w:hint="eastAsia"/>
                <w:bCs/>
                <w:lang w:val="en-GB" w:eastAsia="ja-JP"/>
              </w:rPr>
              <w:t>－</w:t>
            </w:r>
          </w:p>
        </w:tc>
        <w:tc>
          <w:tcPr>
            <w:tcW w:w="1134" w:type="dxa"/>
            <w:shd w:val="clear" w:color="auto" w:fill="auto"/>
          </w:tcPr>
          <w:p w14:paraId="0FA2E93D" w14:textId="77777777" w:rsidR="006C1FE3" w:rsidRPr="00F023D7" w:rsidRDefault="006C1FE3" w:rsidP="008359EC">
            <w:pPr>
              <w:spacing w:line="280" w:lineRule="exact"/>
              <w:jc w:val="center"/>
            </w:pPr>
            <w:r w:rsidRPr="00F023D7">
              <w:rPr>
                <w:lang w:eastAsia="ja-JP"/>
              </w:rPr>
              <w:t>NOC</w:t>
            </w:r>
          </w:p>
        </w:tc>
        <w:tc>
          <w:tcPr>
            <w:tcW w:w="1321" w:type="dxa"/>
            <w:shd w:val="clear" w:color="auto" w:fill="auto"/>
          </w:tcPr>
          <w:p w14:paraId="77DA707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5CF7933F" w14:textId="77777777" w:rsidTr="008359EC">
        <w:trPr>
          <w:cantSplit/>
          <w:jc w:val="center"/>
        </w:trPr>
        <w:tc>
          <w:tcPr>
            <w:tcW w:w="659" w:type="dxa"/>
            <w:shd w:val="clear" w:color="auto" w:fill="FFFFFF"/>
          </w:tcPr>
          <w:p w14:paraId="2272BD9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160</w:t>
            </w:r>
          </w:p>
        </w:tc>
        <w:tc>
          <w:tcPr>
            <w:tcW w:w="4014" w:type="dxa"/>
            <w:shd w:val="clear" w:color="auto" w:fill="FFFFFF"/>
          </w:tcPr>
          <w:p w14:paraId="26DF41F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Facilitating access to broadband applications delivered by HAPS</w:t>
            </w:r>
          </w:p>
        </w:tc>
        <w:tc>
          <w:tcPr>
            <w:tcW w:w="7088" w:type="dxa"/>
            <w:shd w:val="clear" w:color="auto" w:fill="FFFFFF"/>
          </w:tcPr>
          <w:p w14:paraId="0F3CB511" w14:textId="7E1BD32F" w:rsidR="006C1FE3" w:rsidRPr="00C81101" w:rsidRDefault="006C1FE3" w:rsidP="008B5C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proofErr w:type="gramStart"/>
            <w:r w:rsidRPr="00C81101">
              <w:rPr>
                <w:rFonts w:eastAsia="MS Mincho"/>
                <w:lang w:val="en-GB"/>
              </w:rPr>
              <w:t xml:space="preserve">)  </w:t>
            </w:r>
            <w:r w:rsidRPr="00C81101">
              <w:rPr>
                <w:rFonts w:eastAsia="MS Mincho"/>
                <w:lang w:val="en-GB" w:eastAsia="ja-JP"/>
              </w:rPr>
              <w:t>According</w:t>
            </w:r>
            <w:proofErr w:type="gramEnd"/>
            <w:r w:rsidRPr="00C81101">
              <w:rPr>
                <w:rFonts w:eastAsia="MS Mincho"/>
                <w:lang w:val="en-GB" w:eastAsia="ja-JP"/>
              </w:rPr>
              <w:t xml:space="preserve"> to the paragraph “</w:t>
            </w:r>
            <w:r w:rsidRPr="00C81101">
              <w:rPr>
                <w:rFonts w:eastAsia="MS Mincho"/>
                <w:i/>
                <w:lang w:val="en-GB" w:eastAsia="ja-JP"/>
              </w:rPr>
              <w:t>resolves to invite the 2019 World Radiocommunication Conference</w:t>
            </w:r>
            <w:r w:rsidRPr="00C81101">
              <w:rPr>
                <w:rFonts w:eastAsia="MS Mincho"/>
                <w:lang w:val="en-GB" w:eastAsia="ja-JP"/>
              </w:rPr>
              <w:t>”, this Resolution may be suppressed, given that the next WRC agrees to completion of the ITU-R studies.</w:t>
            </w:r>
          </w:p>
        </w:tc>
        <w:tc>
          <w:tcPr>
            <w:tcW w:w="1230" w:type="dxa"/>
            <w:shd w:val="clear" w:color="auto" w:fill="FFFFFF"/>
          </w:tcPr>
          <w:p w14:paraId="26FB0B2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S</w:t>
            </w:r>
            <w:r w:rsidRPr="00F023D7">
              <w:rPr>
                <w:rFonts w:eastAsia="MS Mincho"/>
                <w:bCs/>
                <w:lang w:val="en-GB" w:eastAsia="ja-JP"/>
              </w:rPr>
              <w:t>UP</w:t>
            </w:r>
          </w:p>
        </w:tc>
        <w:tc>
          <w:tcPr>
            <w:tcW w:w="1134" w:type="dxa"/>
            <w:shd w:val="clear" w:color="auto" w:fill="FFFFFF"/>
          </w:tcPr>
          <w:p w14:paraId="07E7463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FFFFFF"/>
          </w:tcPr>
          <w:p w14:paraId="4E7E43B0" w14:textId="77777777" w:rsidR="006C1FE3" w:rsidRPr="00C71CA9"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C71CA9">
              <w:rPr>
                <w:rFonts w:eastAsia="MS Mincho"/>
                <w:lang w:val="en-GB" w:eastAsia="ja-JP"/>
              </w:rPr>
              <w:t>NOC/SUP</w:t>
            </w:r>
          </w:p>
        </w:tc>
      </w:tr>
      <w:tr w:rsidR="006C1FE3" w:rsidRPr="00F023D7" w14:paraId="4F71C131" w14:textId="77777777" w:rsidTr="008359EC">
        <w:trPr>
          <w:cantSplit/>
          <w:jc w:val="center"/>
        </w:trPr>
        <w:tc>
          <w:tcPr>
            <w:tcW w:w="659" w:type="dxa"/>
            <w:shd w:val="clear" w:color="auto" w:fill="auto"/>
          </w:tcPr>
          <w:p w14:paraId="20D8CFB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161</w:t>
            </w:r>
          </w:p>
        </w:tc>
        <w:tc>
          <w:tcPr>
            <w:tcW w:w="4014" w:type="dxa"/>
            <w:shd w:val="clear" w:color="auto" w:fill="auto"/>
          </w:tcPr>
          <w:p w14:paraId="38A4CA8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Studies relating to spectrum needs and possible allocation of the frequency band 37.5-39.5 GHz to the FSS</w:t>
            </w:r>
          </w:p>
        </w:tc>
        <w:tc>
          <w:tcPr>
            <w:tcW w:w="7088" w:type="dxa"/>
            <w:shd w:val="clear" w:color="auto" w:fill="auto"/>
          </w:tcPr>
          <w:p w14:paraId="24F9DE2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15</w:t>
            </w:r>
            <w:r w:rsidRPr="00C81101">
              <w:rPr>
                <w:rFonts w:eastAsia="MS Mincho"/>
                <w:lang w:val="en-GB"/>
              </w:rPr>
              <w:t xml:space="preserve">) </w:t>
            </w:r>
            <w:r w:rsidRPr="00C81101">
              <w:rPr>
                <w:rFonts w:eastAsia="MS Mincho"/>
                <w:lang w:val="en-GB" w:eastAsia="ja-JP"/>
              </w:rPr>
              <w:t>As a result of consideration of WRC-19 (</w:t>
            </w:r>
            <w:r w:rsidRPr="00C81101">
              <w:rPr>
                <w:rFonts w:eastAsia="MS Mincho"/>
                <w:b/>
                <w:bCs/>
                <w:lang w:val="en-GB" w:eastAsia="ja-JP"/>
              </w:rPr>
              <w:t>agenda item 10</w:t>
            </w:r>
            <w:r w:rsidRPr="00C81101">
              <w:rPr>
                <w:rFonts w:eastAsia="MS Mincho"/>
                <w:lang w:val="en-GB" w:eastAsia="ja-JP"/>
              </w:rPr>
              <w:t xml:space="preserve">), this resolution was kept without any change.  However, it is no longer part of agenda item for WRC-23. In this regard, </w:t>
            </w:r>
            <w:proofErr w:type="gramStart"/>
            <w:r w:rsidRPr="00C81101">
              <w:rPr>
                <w:rFonts w:eastAsia="MS Mincho"/>
                <w:lang w:val="en-GB" w:eastAsia="ja-JP"/>
              </w:rPr>
              <w:t>It</w:t>
            </w:r>
            <w:proofErr w:type="gramEnd"/>
            <w:r w:rsidRPr="00C81101">
              <w:rPr>
                <w:rFonts w:eastAsia="MS Mincho"/>
                <w:lang w:val="en-GB" w:eastAsia="ja-JP"/>
              </w:rPr>
              <w:t xml:space="preserve"> may be appropriate to update the reference to WRC-23 in this resolution.</w:t>
            </w:r>
          </w:p>
        </w:tc>
        <w:tc>
          <w:tcPr>
            <w:tcW w:w="1230" w:type="dxa"/>
          </w:tcPr>
          <w:p w14:paraId="20CD555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auto"/>
          </w:tcPr>
          <w:p w14:paraId="004FC12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0EB1A0C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OC/MOD</w:t>
            </w:r>
          </w:p>
        </w:tc>
      </w:tr>
      <w:tr w:rsidR="006C1FE3" w:rsidRPr="00F023D7" w14:paraId="1172BD5F" w14:textId="77777777" w:rsidTr="008359EC">
        <w:trPr>
          <w:cantSplit/>
          <w:jc w:val="center"/>
        </w:trPr>
        <w:tc>
          <w:tcPr>
            <w:tcW w:w="659" w:type="dxa"/>
            <w:shd w:val="clear" w:color="auto" w:fill="auto"/>
          </w:tcPr>
          <w:p w14:paraId="5A0D674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163</w:t>
            </w:r>
          </w:p>
        </w:tc>
        <w:tc>
          <w:tcPr>
            <w:tcW w:w="4014" w:type="dxa"/>
            <w:shd w:val="clear" w:color="auto" w:fill="auto"/>
          </w:tcPr>
          <w:p w14:paraId="4F3FB8C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Deployment of earth stations in some Regions 1 and 2 countries in the frequency band 14.5-14.75 GHz in the FSS (Earth-to-space) not for feeder links for the BSS</w:t>
            </w:r>
          </w:p>
        </w:tc>
        <w:tc>
          <w:tcPr>
            <w:tcW w:w="7088" w:type="dxa"/>
            <w:shd w:val="clear" w:color="auto" w:fill="auto"/>
          </w:tcPr>
          <w:p w14:paraId="5A9F932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 xml:space="preserve">) Still relevant, but basically other Regions 1 and 2 issue. This Resolution is referred to in Nos. </w:t>
            </w:r>
            <w:r w:rsidRPr="00C81101">
              <w:rPr>
                <w:rFonts w:eastAsia="MS Mincho"/>
                <w:b/>
                <w:bCs/>
                <w:lang w:val="en-GB"/>
              </w:rPr>
              <w:t xml:space="preserve">5.509B, 5.509C, 5.509D, 5.509E, 5.509F, 5.510 </w:t>
            </w:r>
            <w:r w:rsidRPr="00C81101">
              <w:rPr>
                <w:rFonts w:eastAsia="MS Mincho"/>
                <w:lang w:val="en-GB"/>
              </w:rPr>
              <w:t xml:space="preserve">and </w:t>
            </w:r>
            <w:r w:rsidRPr="00C81101">
              <w:rPr>
                <w:rFonts w:eastAsia="MS Mincho"/>
                <w:b/>
                <w:bCs/>
                <w:lang w:val="en-GB"/>
              </w:rPr>
              <w:t>22.40</w:t>
            </w:r>
            <w:r w:rsidRPr="00C81101">
              <w:rPr>
                <w:rFonts w:eastAsia="MS Mincho"/>
                <w:lang w:val="en-GB"/>
              </w:rPr>
              <w:t xml:space="preserve"> and Appendices </w:t>
            </w:r>
            <w:r w:rsidRPr="00C81101">
              <w:rPr>
                <w:rFonts w:eastAsia="MS Mincho"/>
                <w:b/>
                <w:bCs/>
                <w:lang w:val="en-GB"/>
              </w:rPr>
              <w:t>4</w:t>
            </w:r>
            <w:r w:rsidRPr="00C81101">
              <w:rPr>
                <w:rFonts w:eastAsia="MS Mincho"/>
                <w:lang w:val="en-GB"/>
              </w:rPr>
              <w:t xml:space="preserve"> and </w:t>
            </w:r>
            <w:r w:rsidRPr="00C81101">
              <w:rPr>
                <w:rFonts w:eastAsia="MS Mincho"/>
                <w:b/>
                <w:bCs/>
                <w:lang w:val="en-GB"/>
              </w:rPr>
              <w:t>30A</w:t>
            </w:r>
            <w:r w:rsidRPr="00C81101">
              <w:rPr>
                <w:rFonts w:eastAsia="MS Mincho"/>
                <w:lang w:val="en-GB"/>
              </w:rPr>
              <w:t>.</w:t>
            </w:r>
          </w:p>
          <w:p w14:paraId="36DD7DF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30" w:type="dxa"/>
          </w:tcPr>
          <w:p w14:paraId="6A352532" w14:textId="234CB405" w:rsidR="006C1FE3" w:rsidRPr="00F023D7" w:rsidRDefault="00E56E5C" w:rsidP="008359EC">
            <w:pPr>
              <w:spacing w:line="280" w:lineRule="exact"/>
              <w:jc w:val="center"/>
              <w:rPr>
                <w:lang w:eastAsia="ja-JP"/>
              </w:rPr>
            </w:pPr>
            <w:r>
              <w:rPr>
                <w:rFonts w:eastAsia="MS Mincho" w:hint="eastAsia"/>
                <w:bCs/>
                <w:lang w:val="en-GB" w:eastAsia="ja-JP"/>
              </w:rPr>
              <w:t>N</w:t>
            </w:r>
            <w:r>
              <w:rPr>
                <w:rFonts w:eastAsia="MS Mincho"/>
                <w:bCs/>
                <w:lang w:val="en-GB" w:eastAsia="ja-JP"/>
              </w:rPr>
              <w:t>/A</w:t>
            </w:r>
          </w:p>
        </w:tc>
        <w:tc>
          <w:tcPr>
            <w:tcW w:w="1134" w:type="dxa"/>
            <w:shd w:val="clear" w:color="auto" w:fill="auto"/>
          </w:tcPr>
          <w:p w14:paraId="13E0D42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333849C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31C7D29" w14:textId="77777777" w:rsidTr="008359EC">
        <w:trPr>
          <w:cantSplit/>
          <w:jc w:val="center"/>
        </w:trPr>
        <w:tc>
          <w:tcPr>
            <w:tcW w:w="659" w:type="dxa"/>
            <w:shd w:val="clear" w:color="auto" w:fill="auto"/>
          </w:tcPr>
          <w:p w14:paraId="79D79ED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164</w:t>
            </w:r>
          </w:p>
        </w:tc>
        <w:tc>
          <w:tcPr>
            <w:tcW w:w="4014" w:type="dxa"/>
            <w:shd w:val="clear" w:color="auto" w:fill="auto"/>
          </w:tcPr>
          <w:p w14:paraId="5FF5297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Deployment of earth stations in some Region 3 countries in the frequency band 14.5-14.8 GHz in the FSS (Earth-to-space) not for feeder links for the BSS</w:t>
            </w:r>
            <w:r w:rsidRPr="00F023D7">
              <w:rPr>
                <w:rFonts w:eastAsia="MS Mincho"/>
                <w:lang w:val="en-GB" w:eastAsia="ja-JP"/>
              </w:rPr>
              <w:t xml:space="preserve"> </w:t>
            </w:r>
          </w:p>
        </w:tc>
        <w:tc>
          <w:tcPr>
            <w:tcW w:w="7088" w:type="dxa"/>
            <w:shd w:val="clear" w:color="auto" w:fill="auto"/>
          </w:tcPr>
          <w:p w14:paraId="1CB0505C" w14:textId="0C81B354" w:rsidR="006C1FE3" w:rsidRPr="00C81101" w:rsidRDefault="006C1FE3" w:rsidP="008B5C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15</w:t>
            </w:r>
            <w:r w:rsidRPr="00C81101">
              <w:rPr>
                <w:rFonts w:eastAsia="MS Mincho"/>
                <w:lang w:val="en-GB"/>
              </w:rPr>
              <w:t xml:space="preserve">) Still relevant. This Resolution is referred to in Nos. </w:t>
            </w:r>
            <w:r w:rsidRPr="00C81101">
              <w:rPr>
                <w:rFonts w:eastAsia="MS Mincho"/>
                <w:b/>
                <w:bCs/>
                <w:lang w:val="en-GB"/>
              </w:rPr>
              <w:t>5.509B, 5.509C, 5.509D, 5.509E, 5.509F, 5.510</w:t>
            </w:r>
            <w:r w:rsidRPr="00C81101">
              <w:rPr>
                <w:rFonts w:eastAsia="MS Mincho"/>
                <w:lang w:val="en-GB"/>
              </w:rPr>
              <w:t xml:space="preserve"> and </w:t>
            </w:r>
            <w:r w:rsidRPr="00C81101">
              <w:rPr>
                <w:rFonts w:eastAsia="MS Mincho"/>
                <w:b/>
                <w:bCs/>
                <w:lang w:val="en-GB"/>
              </w:rPr>
              <w:t>22.40</w:t>
            </w:r>
            <w:r w:rsidRPr="00C81101">
              <w:rPr>
                <w:rFonts w:eastAsia="MS Mincho"/>
                <w:lang w:val="en-GB"/>
              </w:rPr>
              <w:t xml:space="preserve"> and Appendices </w:t>
            </w:r>
            <w:r w:rsidRPr="00C81101">
              <w:rPr>
                <w:rFonts w:eastAsia="MS Mincho"/>
                <w:b/>
                <w:bCs/>
                <w:lang w:val="en-GB"/>
              </w:rPr>
              <w:t>4</w:t>
            </w:r>
            <w:r w:rsidRPr="00C81101">
              <w:rPr>
                <w:rFonts w:eastAsia="MS Mincho"/>
                <w:lang w:val="en-GB"/>
              </w:rPr>
              <w:t xml:space="preserve"> and </w:t>
            </w:r>
            <w:r w:rsidRPr="00C81101">
              <w:rPr>
                <w:rFonts w:eastAsia="MS Mincho"/>
                <w:b/>
                <w:bCs/>
                <w:lang w:val="en-GB"/>
              </w:rPr>
              <w:t>30A</w:t>
            </w:r>
            <w:r w:rsidRPr="00C81101">
              <w:rPr>
                <w:rFonts w:eastAsia="MS Mincho"/>
                <w:lang w:val="en-GB"/>
              </w:rPr>
              <w:t>. Recommendation ITU-R S.2112-0 for guidelines to conduct bilateral coordination for explicit agreements in this band was developed.</w:t>
            </w:r>
          </w:p>
        </w:tc>
        <w:tc>
          <w:tcPr>
            <w:tcW w:w="1230" w:type="dxa"/>
          </w:tcPr>
          <w:p w14:paraId="33079F08" w14:textId="77777777" w:rsidR="006C1FE3" w:rsidRPr="00F023D7" w:rsidRDefault="006C1FE3" w:rsidP="008359EC">
            <w:pPr>
              <w:spacing w:line="280" w:lineRule="exact"/>
              <w:jc w:val="center"/>
              <w:rPr>
                <w:rFonts w:eastAsia="MS Mincho"/>
                <w:lang w:eastAsia="ja-JP"/>
              </w:rPr>
            </w:pPr>
            <w:r w:rsidRPr="00F023D7">
              <w:rPr>
                <w:rFonts w:eastAsia="MS Mincho" w:hint="eastAsia"/>
                <w:bCs/>
                <w:lang w:eastAsia="ja-JP"/>
              </w:rPr>
              <w:t>N</w:t>
            </w:r>
            <w:r w:rsidRPr="00F023D7">
              <w:rPr>
                <w:rFonts w:eastAsia="MS Mincho"/>
                <w:bCs/>
                <w:lang w:eastAsia="ja-JP"/>
              </w:rPr>
              <w:t>OC</w:t>
            </w:r>
          </w:p>
        </w:tc>
        <w:tc>
          <w:tcPr>
            <w:tcW w:w="1134" w:type="dxa"/>
            <w:shd w:val="clear" w:color="auto" w:fill="auto"/>
          </w:tcPr>
          <w:p w14:paraId="466CC5E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55F21500"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6948AA9" w14:textId="77777777" w:rsidTr="008359EC">
        <w:trPr>
          <w:cantSplit/>
          <w:jc w:val="center"/>
        </w:trPr>
        <w:tc>
          <w:tcPr>
            <w:tcW w:w="659" w:type="dxa"/>
            <w:shd w:val="clear" w:color="auto" w:fill="auto"/>
          </w:tcPr>
          <w:p w14:paraId="36FA77C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65</w:t>
            </w:r>
          </w:p>
        </w:tc>
        <w:tc>
          <w:tcPr>
            <w:tcW w:w="4014" w:type="dxa"/>
            <w:shd w:val="clear" w:color="auto" w:fill="auto"/>
          </w:tcPr>
          <w:p w14:paraId="41D18D4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21.4-22 GHz by HAPS in the FS in Region 2</w:t>
            </w:r>
          </w:p>
        </w:tc>
        <w:tc>
          <w:tcPr>
            <w:tcW w:w="7088" w:type="dxa"/>
            <w:shd w:val="clear" w:color="auto" w:fill="auto"/>
          </w:tcPr>
          <w:p w14:paraId="1F26501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5.530E</w:t>
            </w:r>
            <w:r w:rsidRPr="00C81101">
              <w:rPr>
                <w:rFonts w:eastAsia="MS Mincho"/>
                <w:lang w:val="en-GB"/>
              </w:rPr>
              <w:t>.</w:t>
            </w:r>
          </w:p>
        </w:tc>
        <w:tc>
          <w:tcPr>
            <w:tcW w:w="1230" w:type="dxa"/>
          </w:tcPr>
          <w:p w14:paraId="1BDB2DAB"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4273AC2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6A9FFC0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6640A887" w14:textId="77777777" w:rsidTr="008359EC">
        <w:trPr>
          <w:cantSplit/>
          <w:jc w:val="center"/>
        </w:trPr>
        <w:tc>
          <w:tcPr>
            <w:tcW w:w="659" w:type="dxa"/>
            <w:shd w:val="clear" w:color="auto" w:fill="auto"/>
          </w:tcPr>
          <w:p w14:paraId="5B98415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66</w:t>
            </w:r>
          </w:p>
        </w:tc>
        <w:tc>
          <w:tcPr>
            <w:tcW w:w="4014" w:type="dxa"/>
            <w:shd w:val="clear" w:color="auto" w:fill="auto"/>
          </w:tcPr>
          <w:p w14:paraId="7B10BA6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24.25-27.5 GHz by HAPS in the FS in Region 2</w:t>
            </w:r>
          </w:p>
        </w:tc>
        <w:tc>
          <w:tcPr>
            <w:tcW w:w="7088" w:type="dxa"/>
            <w:shd w:val="clear" w:color="auto" w:fill="auto"/>
          </w:tcPr>
          <w:p w14:paraId="4BCB893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5.532AA</w:t>
            </w:r>
            <w:r w:rsidRPr="00C81101">
              <w:rPr>
                <w:rFonts w:eastAsia="MS Mincho"/>
                <w:lang w:val="en-GB"/>
              </w:rPr>
              <w:t xml:space="preserve"> and </w:t>
            </w:r>
            <w:r w:rsidRPr="00C81101">
              <w:rPr>
                <w:rFonts w:eastAsia="MS Mincho"/>
                <w:b/>
                <w:bCs/>
                <w:lang w:val="en-GB"/>
              </w:rPr>
              <w:t>5.534A</w:t>
            </w:r>
            <w:r w:rsidRPr="00C81101">
              <w:rPr>
                <w:rFonts w:eastAsia="MS Mincho"/>
                <w:lang w:val="en-GB"/>
              </w:rPr>
              <w:t>.</w:t>
            </w:r>
          </w:p>
        </w:tc>
        <w:tc>
          <w:tcPr>
            <w:tcW w:w="1230" w:type="dxa"/>
          </w:tcPr>
          <w:p w14:paraId="5A5BB242"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0AD27F6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486F05D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5FAEB77B" w14:textId="77777777" w:rsidTr="008359EC">
        <w:trPr>
          <w:cantSplit/>
          <w:jc w:val="center"/>
        </w:trPr>
        <w:tc>
          <w:tcPr>
            <w:tcW w:w="659" w:type="dxa"/>
            <w:shd w:val="clear" w:color="auto" w:fill="auto"/>
          </w:tcPr>
          <w:p w14:paraId="598E3A8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67</w:t>
            </w:r>
          </w:p>
        </w:tc>
        <w:tc>
          <w:tcPr>
            <w:tcW w:w="4014" w:type="dxa"/>
            <w:shd w:val="clear" w:color="auto" w:fill="auto"/>
          </w:tcPr>
          <w:p w14:paraId="4069289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31-31.3 GHz by HAPS in the FS</w:t>
            </w:r>
          </w:p>
        </w:tc>
        <w:tc>
          <w:tcPr>
            <w:tcW w:w="7088" w:type="dxa"/>
            <w:shd w:val="clear" w:color="auto" w:fill="auto"/>
          </w:tcPr>
          <w:p w14:paraId="1D45E10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5.543B</w:t>
            </w:r>
            <w:r w:rsidRPr="00C81101">
              <w:rPr>
                <w:rFonts w:eastAsia="MS Mincho"/>
                <w:lang w:val="en-GB"/>
              </w:rPr>
              <w:t>.</w:t>
            </w:r>
          </w:p>
        </w:tc>
        <w:tc>
          <w:tcPr>
            <w:tcW w:w="1230" w:type="dxa"/>
          </w:tcPr>
          <w:p w14:paraId="1CD66C50"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6905F75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24EE292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5FCC3268" w14:textId="77777777" w:rsidTr="008359EC">
        <w:trPr>
          <w:cantSplit/>
          <w:jc w:val="center"/>
        </w:trPr>
        <w:tc>
          <w:tcPr>
            <w:tcW w:w="659" w:type="dxa"/>
            <w:shd w:val="clear" w:color="auto" w:fill="auto"/>
          </w:tcPr>
          <w:p w14:paraId="4CC1C77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68</w:t>
            </w:r>
          </w:p>
        </w:tc>
        <w:tc>
          <w:tcPr>
            <w:tcW w:w="4014" w:type="dxa"/>
            <w:shd w:val="clear" w:color="auto" w:fill="auto"/>
          </w:tcPr>
          <w:p w14:paraId="410F167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38-39.5 GHz by HAPS in the FS</w:t>
            </w:r>
          </w:p>
        </w:tc>
        <w:tc>
          <w:tcPr>
            <w:tcW w:w="7088" w:type="dxa"/>
            <w:shd w:val="clear" w:color="auto" w:fill="auto"/>
          </w:tcPr>
          <w:p w14:paraId="7ADEEB4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5.550D</w:t>
            </w:r>
            <w:r w:rsidRPr="00C81101">
              <w:rPr>
                <w:rFonts w:eastAsia="MS Mincho"/>
                <w:lang w:val="en-GB"/>
              </w:rPr>
              <w:t>.</w:t>
            </w:r>
          </w:p>
        </w:tc>
        <w:tc>
          <w:tcPr>
            <w:tcW w:w="1230" w:type="dxa"/>
          </w:tcPr>
          <w:p w14:paraId="54F557F7"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633C6FB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209719F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004FB04" w14:textId="77777777" w:rsidTr="008359EC">
        <w:trPr>
          <w:cantSplit/>
          <w:jc w:val="center"/>
        </w:trPr>
        <w:tc>
          <w:tcPr>
            <w:tcW w:w="659" w:type="dxa"/>
            <w:shd w:val="clear" w:color="auto" w:fill="auto"/>
          </w:tcPr>
          <w:p w14:paraId="37B6AE8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1</w:t>
            </w:r>
            <w:r w:rsidRPr="00F023D7">
              <w:rPr>
                <w:rFonts w:eastAsia="MS Mincho"/>
                <w:lang w:val="en-GB" w:eastAsia="ja-JP"/>
              </w:rPr>
              <w:t>69</w:t>
            </w:r>
          </w:p>
        </w:tc>
        <w:tc>
          <w:tcPr>
            <w:tcW w:w="4014" w:type="dxa"/>
            <w:shd w:val="clear" w:color="auto" w:fill="auto"/>
          </w:tcPr>
          <w:p w14:paraId="7652365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17.7-19.7 GHz and 27.5-29.5 GHz by earth stations in motion communicating with GSO space stations in the FSS</w:t>
            </w:r>
          </w:p>
        </w:tc>
        <w:tc>
          <w:tcPr>
            <w:tcW w:w="7088" w:type="dxa"/>
            <w:shd w:val="clear" w:color="auto" w:fill="auto"/>
          </w:tcPr>
          <w:p w14:paraId="4AFBF53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Resolutions </w:t>
            </w:r>
            <w:r w:rsidRPr="00C81101">
              <w:rPr>
                <w:rFonts w:eastAsia="MS Mincho"/>
                <w:b/>
                <w:bCs/>
                <w:lang w:val="en-GB"/>
              </w:rPr>
              <w:t>172 (WRC-19</w:t>
            </w:r>
            <w:r w:rsidRPr="00C81101">
              <w:rPr>
                <w:rFonts w:eastAsia="MS Mincho"/>
                <w:lang w:val="en-GB"/>
              </w:rPr>
              <w:t xml:space="preserve">) and </w:t>
            </w:r>
            <w:r w:rsidRPr="00C81101">
              <w:rPr>
                <w:rFonts w:eastAsia="MS Mincho"/>
                <w:b/>
                <w:bCs/>
                <w:lang w:val="en-GB"/>
              </w:rPr>
              <w:t>173 (WRC-19).</w:t>
            </w:r>
          </w:p>
          <w:p w14:paraId="3EFADC47" w14:textId="77777777" w:rsidR="006C1FE3" w:rsidRPr="00C81101" w:rsidRDefault="006C1FE3" w:rsidP="00835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Gothic"/>
                <w:lang w:eastAsia="ja-JP"/>
              </w:rPr>
            </w:pPr>
            <w:r w:rsidRPr="00C81101">
              <w:rPr>
                <w:rFonts w:eastAsia="MS Gothic"/>
                <w:lang w:eastAsia="ja-JP"/>
              </w:rPr>
              <w:t>The methodology for examining characteristics of aeronautical ESIM by BR is being reviewed technically at WP4A in reference to the</w:t>
            </w:r>
          </w:p>
          <w:p w14:paraId="38E16A7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PGothic"/>
                <w:lang w:eastAsia="ja-JP"/>
              </w:rPr>
              <w:t>criteria specified in ANNEX 3.</w:t>
            </w:r>
          </w:p>
        </w:tc>
        <w:tc>
          <w:tcPr>
            <w:tcW w:w="1230" w:type="dxa"/>
          </w:tcPr>
          <w:p w14:paraId="3ABDDC1A"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20B1A3D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59E84DF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6C1FE3" w:rsidRPr="00F023D7" w14:paraId="24956B2C" w14:textId="77777777" w:rsidTr="008359EC">
        <w:trPr>
          <w:cantSplit/>
          <w:jc w:val="center"/>
        </w:trPr>
        <w:tc>
          <w:tcPr>
            <w:tcW w:w="659" w:type="dxa"/>
            <w:shd w:val="clear" w:color="auto" w:fill="auto"/>
          </w:tcPr>
          <w:p w14:paraId="1A1E97F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70</w:t>
            </w:r>
          </w:p>
        </w:tc>
        <w:tc>
          <w:tcPr>
            <w:tcW w:w="4014" w:type="dxa"/>
            <w:shd w:val="clear" w:color="auto" w:fill="auto"/>
          </w:tcPr>
          <w:p w14:paraId="22B83AC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Additional measures for satellite networks in the FSS in frequency bands subject to Appendix 30B for the enhancement of equitable access to these frequency bands</w:t>
            </w:r>
          </w:p>
        </w:tc>
        <w:tc>
          <w:tcPr>
            <w:tcW w:w="7088" w:type="dxa"/>
            <w:shd w:val="clear" w:color="auto" w:fill="auto"/>
          </w:tcPr>
          <w:p w14:paraId="10B343D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Resolution </w:t>
            </w:r>
            <w:r w:rsidRPr="00C81101">
              <w:rPr>
                <w:rFonts w:eastAsia="MS Mincho"/>
                <w:b/>
                <w:bCs/>
                <w:lang w:val="en-GB"/>
              </w:rPr>
              <w:t>172 (WRC-19).</w:t>
            </w:r>
          </w:p>
          <w:p w14:paraId="483EC31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lang w:val="en-GB" w:eastAsia="ja-JP"/>
              </w:rPr>
              <w:t>T</w:t>
            </w:r>
            <w:r w:rsidRPr="00C81101">
              <w:rPr>
                <w:rFonts w:eastAsia="MS Mincho"/>
                <w:lang w:val="en-GB" w:eastAsia="ja-JP"/>
              </w:rPr>
              <w:t xml:space="preserve">his topic will be discussed under </w:t>
            </w:r>
            <w:r w:rsidRPr="00C81101">
              <w:rPr>
                <w:rFonts w:eastAsia="MS Mincho"/>
                <w:b/>
                <w:bCs/>
                <w:lang w:val="en-GB" w:eastAsia="ja-JP"/>
              </w:rPr>
              <w:t>Agenda Item 7</w:t>
            </w:r>
            <w:r w:rsidRPr="00C81101">
              <w:rPr>
                <w:rFonts w:eastAsia="MS Mincho"/>
                <w:lang w:val="en-GB" w:eastAsia="ja-JP"/>
              </w:rPr>
              <w:t xml:space="preserve"> at WRC-23</w:t>
            </w:r>
          </w:p>
        </w:tc>
        <w:tc>
          <w:tcPr>
            <w:tcW w:w="1230" w:type="dxa"/>
          </w:tcPr>
          <w:p w14:paraId="2ACEE202"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auto"/>
          </w:tcPr>
          <w:p w14:paraId="5DC1375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auto"/>
          </w:tcPr>
          <w:p w14:paraId="58753C4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OC/MOD</w:t>
            </w:r>
          </w:p>
        </w:tc>
      </w:tr>
      <w:tr w:rsidR="006C1FE3" w:rsidRPr="00F023D7" w14:paraId="51BD88C8" w14:textId="77777777" w:rsidTr="008359EC">
        <w:trPr>
          <w:cantSplit/>
          <w:jc w:val="center"/>
        </w:trPr>
        <w:tc>
          <w:tcPr>
            <w:tcW w:w="659" w:type="dxa"/>
            <w:shd w:val="clear" w:color="auto" w:fill="D9D9D9"/>
          </w:tcPr>
          <w:p w14:paraId="133D3D7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71</w:t>
            </w:r>
          </w:p>
        </w:tc>
        <w:tc>
          <w:tcPr>
            <w:tcW w:w="4014" w:type="dxa"/>
            <w:shd w:val="clear" w:color="auto" w:fill="D9D9D9"/>
          </w:tcPr>
          <w:p w14:paraId="2F6CE1B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Review and possible revision of Resolution 155 (Rev.WRC-19) and No. 5.484B in the frequency bands to which they apply</w:t>
            </w:r>
          </w:p>
        </w:tc>
        <w:tc>
          <w:tcPr>
            <w:tcW w:w="7088" w:type="dxa"/>
            <w:shd w:val="clear" w:color="auto" w:fill="D9D9D9"/>
          </w:tcPr>
          <w:p w14:paraId="7F1B11B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1.8</w:t>
            </w:r>
            <w:r w:rsidRPr="00C81101">
              <w:rPr>
                <w:rFonts w:eastAsia="MS Mincho"/>
                <w:lang w:val="en-GB"/>
              </w:rPr>
              <w:t>).</w:t>
            </w:r>
          </w:p>
        </w:tc>
        <w:tc>
          <w:tcPr>
            <w:tcW w:w="1230" w:type="dxa"/>
            <w:shd w:val="clear" w:color="auto" w:fill="D9D9D9"/>
          </w:tcPr>
          <w:p w14:paraId="4C84D368"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1EAF22E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3FDB0E3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21C716E" w14:textId="77777777" w:rsidTr="008359EC">
        <w:trPr>
          <w:cantSplit/>
          <w:jc w:val="center"/>
        </w:trPr>
        <w:tc>
          <w:tcPr>
            <w:tcW w:w="659" w:type="dxa"/>
            <w:shd w:val="clear" w:color="auto" w:fill="D9D9D9"/>
          </w:tcPr>
          <w:p w14:paraId="6F3545F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72</w:t>
            </w:r>
          </w:p>
        </w:tc>
        <w:tc>
          <w:tcPr>
            <w:tcW w:w="4014" w:type="dxa"/>
            <w:shd w:val="clear" w:color="auto" w:fill="D9D9D9"/>
          </w:tcPr>
          <w:p w14:paraId="69C9B80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Operation of earth stations on aircraft and vessels communicating with geostationary space stations in the FSS in the frequency band 12.75-13.25 GHz (Earth-to-space)</w:t>
            </w:r>
          </w:p>
        </w:tc>
        <w:tc>
          <w:tcPr>
            <w:tcW w:w="7088" w:type="dxa"/>
            <w:shd w:val="clear" w:color="auto" w:fill="D9D9D9"/>
          </w:tcPr>
          <w:p w14:paraId="7AA586E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1.15</w:t>
            </w:r>
            <w:r w:rsidRPr="00C81101">
              <w:rPr>
                <w:rFonts w:eastAsia="MS Mincho"/>
                <w:lang w:val="en-GB"/>
              </w:rPr>
              <w:t>).</w:t>
            </w:r>
          </w:p>
        </w:tc>
        <w:tc>
          <w:tcPr>
            <w:tcW w:w="1230" w:type="dxa"/>
            <w:shd w:val="clear" w:color="auto" w:fill="D9D9D9"/>
          </w:tcPr>
          <w:p w14:paraId="3B3666FA"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31194AE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325A6D3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6E0E1330" w14:textId="77777777" w:rsidTr="008359EC">
        <w:trPr>
          <w:cantSplit/>
          <w:jc w:val="center"/>
        </w:trPr>
        <w:tc>
          <w:tcPr>
            <w:tcW w:w="659" w:type="dxa"/>
            <w:shd w:val="clear" w:color="auto" w:fill="D9D9D9"/>
          </w:tcPr>
          <w:p w14:paraId="2838675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73</w:t>
            </w:r>
          </w:p>
        </w:tc>
        <w:tc>
          <w:tcPr>
            <w:tcW w:w="4014" w:type="dxa"/>
            <w:shd w:val="clear" w:color="auto" w:fill="D9D9D9"/>
          </w:tcPr>
          <w:p w14:paraId="16E27C4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the frequency bands 17.7-18.6 GHz, 18.8-19.3 </w:t>
            </w:r>
            <w:proofErr w:type="gramStart"/>
            <w:r w:rsidRPr="00F023D7">
              <w:rPr>
                <w:rFonts w:eastAsia="MS Mincho"/>
                <w:lang w:val="en-GB"/>
              </w:rPr>
              <w:t>GHz</w:t>
            </w:r>
            <w:proofErr w:type="gramEnd"/>
            <w:r w:rsidRPr="00F023D7">
              <w:rPr>
                <w:rFonts w:eastAsia="MS Mincho"/>
                <w:lang w:val="en-GB"/>
              </w:rPr>
              <w:t xml:space="preserve"> and 19.7-20.2 GHz (space-to-Earth) and 27.5-29.1 GHz and 29.5-30 GHz (Earth-to-space) by earth stations in motion communicating with non-geostationary space stations in the FSS</w:t>
            </w:r>
          </w:p>
        </w:tc>
        <w:tc>
          <w:tcPr>
            <w:tcW w:w="7088" w:type="dxa"/>
            <w:shd w:val="clear" w:color="auto" w:fill="D9D9D9"/>
          </w:tcPr>
          <w:p w14:paraId="09C5B42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1.16</w:t>
            </w:r>
            <w:r w:rsidRPr="00C81101">
              <w:rPr>
                <w:rFonts w:eastAsia="MS Mincho"/>
                <w:lang w:val="en-GB"/>
              </w:rPr>
              <w:t>).</w:t>
            </w:r>
          </w:p>
        </w:tc>
        <w:tc>
          <w:tcPr>
            <w:tcW w:w="1230" w:type="dxa"/>
            <w:shd w:val="clear" w:color="auto" w:fill="D9D9D9"/>
          </w:tcPr>
          <w:p w14:paraId="009D6DFA"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3290C49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76D1EA1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576378C" w14:textId="77777777" w:rsidTr="008359EC">
        <w:trPr>
          <w:cantSplit/>
          <w:jc w:val="center"/>
        </w:trPr>
        <w:tc>
          <w:tcPr>
            <w:tcW w:w="659" w:type="dxa"/>
            <w:shd w:val="clear" w:color="auto" w:fill="D9D9D9"/>
          </w:tcPr>
          <w:p w14:paraId="2D02FBB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74</w:t>
            </w:r>
          </w:p>
        </w:tc>
        <w:tc>
          <w:tcPr>
            <w:tcW w:w="4014" w:type="dxa"/>
            <w:shd w:val="clear" w:color="auto" w:fill="D9D9D9"/>
          </w:tcPr>
          <w:p w14:paraId="667F8F3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Primary allocation to the FSS in the space-to-Earth direction in the frequency band 17.3-17.7 GHz in Region 2</w:t>
            </w:r>
          </w:p>
        </w:tc>
        <w:tc>
          <w:tcPr>
            <w:tcW w:w="7088" w:type="dxa"/>
            <w:shd w:val="clear" w:color="auto" w:fill="D9D9D9"/>
          </w:tcPr>
          <w:p w14:paraId="46A72FB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1.19</w:t>
            </w:r>
            <w:r w:rsidRPr="00C81101">
              <w:rPr>
                <w:rFonts w:eastAsia="MS Mincho"/>
                <w:lang w:val="en-GB"/>
              </w:rPr>
              <w:t>).</w:t>
            </w:r>
          </w:p>
        </w:tc>
        <w:tc>
          <w:tcPr>
            <w:tcW w:w="1230" w:type="dxa"/>
            <w:shd w:val="clear" w:color="auto" w:fill="D9D9D9"/>
          </w:tcPr>
          <w:p w14:paraId="16DE526E"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6A0CFC5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0F3A2A5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CDAC6E7" w14:textId="77777777" w:rsidTr="008359EC">
        <w:trPr>
          <w:cantSplit/>
          <w:jc w:val="center"/>
        </w:trPr>
        <w:tc>
          <w:tcPr>
            <w:tcW w:w="659" w:type="dxa"/>
            <w:shd w:val="clear" w:color="auto" w:fill="D9D9D9"/>
          </w:tcPr>
          <w:p w14:paraId="633DD2B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75</w:t>
            </w:r>
          </w:p>
        </w:tc>
        <w:tc>
          <w:tcPr>
            <w:tcW w:w="4014" w:type="dxa"/>
            <w:shd w:val="clear" w:color="auto" w:fill="D9D9D9"/>
          </w:tcPr>
          <w:p w14:paraId="55C8D28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IMT systems for fixed wireless broadband in the frequency bands allocated to the FS on a primary basis</w:t>
            </w:r>
          </w:p>
        </w:tc>
        <w:tc>
          <w:tcPr>
            <w:tcW w:w="7088" w:type="dxa"/>
            <w:shd w:val="clear" w:color="auto" w:fill="D9D9D9"/>
          </w:tcPr>
          <w:p w14:paraId="1441530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9.1-c</w:t>
            </w:r>
            <w:r w:rsidRPr="00C81101">
              <w:rPr>
                <w:rFonts w:eastAsia="MS Mincho"/>
                <w:lang w:val="en-GB"/>
              </w:rPr>
              <w:t>).</w:t>
            </w:r>
          </w:p>
        </w:tc>
        <w:tc>
          <w:tcPr>
            <w:tcW w:w="1230" w:type="dxa"/>
            <w:shd w:val="clear" w:color="auto" w:fill="D9D9D9"/>
          </w:tcPr>
          <w:p w14:paraId="291BAA35"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255D8B9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10C125FB"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3B4E9C7" w14:textId="77777777" w:rsidTr="008359EC">
        <w:trPr>
          <w:cantSplit/>
          <w:jc w:val="center"/>
        </w:trPr>
        <w:tc>
          <w:tcPr>
            <w:tcW w:w="659" w:type="dxa"/>
            <w:shd w:val="clear" w:color="auto" w:fill="D9D9D9"/>
          </w:tcPr>
          <w:p w14:paraId="500D790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1</w:t>
            </w:r>
            <w:r w:rsidRPr="00F023D7">
              <w:rPr>
                <w:rFonts w:eastAsia="MS Mincho"/>
                <w:lang w:val="en-GB" w:eastAsia="ja-JP"/>
              </w:rPr>
              <w:t>76</w:t>
            </w:r>
          </w:p>
        </w:tc>
        <w:tc>
          <w:tcPr>
            <w:tcW w:w="4014" w:type="dxa"/>
            <w:shd w:val="clear" w:color="auto" w:fill="D9D9D9"/>
          </w:tcPr>
          <w:p w14:paraId="2FE853E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37.5-39.5 GHz (space-to-Earth), 40.5-42.5 GHz (space-to-Earth), 47.2-50.2 GHz (Earth-to-space) and 50.4-51.4 GHz (Earth-to-space) by aeronautical and maritime earth stations in motion communicating with geostationary space stations in the FSS</w:t>
            </w:r>
          </w:p>
        </w:tc>
        <w:tc>
          <w:tcPr>
            <w:tcW w:w="7088" w:type="dxa"/>
            <w:shd w:val="clear" w:color="auto" w:fill="D9D9D9"/>
          </w:tcPr>
          <w:p w14:paraId="7EE7FA1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2.2</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24724C81"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4FEDA5F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6B05AC6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1FCDDFA" w14:textId="77777777" w:rsidTr="008359EC">
        <w:trPr>
          <w:cantSplit/>
          <w:jc w:val="center"/>
        </w:trPr>
        <w:tc>
          <w:tcPr>
            <w:tcW w:w="659" w:type="dxa"/>
            <w:shd w:val="clear" w:color="auto" w:fill="D9D9D9"/>
          </w:tcPr>
          <w:p w14:paraId="5E794D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77</w:t>
            </w:r>
          </w:p>
        </w:tc>
        <w:tc>
          <w:tcPr>
            <w:tcW w:w="4014" w:type="dxa"/>
            <w:shd w:val="clear" w:color="auto" w:fill="D9D9D9"/>
          </w:tcPr>
          <w:p w14:paraId="6EABDCB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Studies relating to spectrum needs and possible allocation of the frequency band 43.5-45.5 GHz to the FSS</w:t>
            </w:r>
          </w:p>
        </w:tc>
        <w:tc>
          <w:tcPr>
            <w:tcW w:w="7088" w:type="dxa"/>
            <w:shd w:val="clear" w:color="auto" w:fill="D9D9D9"/>
          </w:tcPr>
          <w:p w14:paraId="523F276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2.3</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5BD6986B"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52A2151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2F0FF37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A0E87E2" w14:textId="77777777" w:rsidTr="008359EC">
        <w:trPr>
          <w:cantSplit/>
          <w:jc w:val="center"/>
        </w:trPr>
        <w:tc>
          <w:tcPr>
            <w:tcW w:w="659" w:type="dxa"/>
            <w:shd w:val="clear" w:color="auto" w:fill="D9D9D9"/>
          </w:tcPr>
          <w:p w14:paraId="2CDC71F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1</w:t>
            </w:r>
            <w:r w:rsidRPr="00F023D7">
              <w:rPr>
                <w:rFonts w:eastAsia="MS Mincho"/>
                <w:lang w:val="en-GB" w:eastAsia="ja-JP"/>
              </w:rPr>
              <w:t>78</w:t>
            </w:r>
          </w:p>
        </w:tc>
        <w:tc>
          <w:tcPr>
            <w:tcW w:w="4014" w:type="dxa"/>
            <w:shd w:val="clear" w:color="auto" w:fill="D9D9D9"/>
          </w:tcPr>
          <w:p w14:paraId="200C3E9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Studies of technical and operational issues and regulatory provisions for non-GSO FSS satellite system feeder links in the frequency bands 71-76 GHz (space-to-Earth and proposed </w:t>
            </w:r>
            <w:proofErr w:type="gramStart"/>
            <w:r w:rsidRPr="00F023D7">
              <w:rPr>
                <w:rFonts w:eastAsia="MS Mincho"/>
                <w:lang w:val="en-GB"/>
              </w:rPr>
              <w:t>new  Earth</w:t>
            </w:r>
            <w:proofErr w:type="gramEnd"/>
            <w:r w:rsidRPr="00F023D7">
              <w:rPr>
                <w:rFonts w:eastAsia="MS Mincho"/>
                <w:lang w:val="en-GB"/>
              </w:rPr>
              <w:t>-to-space) and  81-86 GHz (Earth-to-space)</w:t>
            </w:r>
          </w:p>
        </w:tc>
        <w:tc>
          <w:tcPr>
            <w:tcW w:w="7088" w:type="dxa"/>
            <w:shd w:val="clear" w:color="auto" w:fill="D9D9D9"/>
          </w:tcPr>
          <w:p w14:paraId="10CABD8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 xml:space="preserve">preliminary agenda item 2.7 </w:t>
            </w:r>
            <w:r w:rsidRPr="00C81101">
              <w:rPr>
                <w:rFonts w:eastAsia="MS Mincho"/>
                <w:lang w:val="en-GB" w:eastAsia="ja-JP"/>
              </w:rPr>
              <w:t xml:space="preserve">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4CD5386F" w14:textId="77777777" w:rsidR="006C1FE3" w:rsidRPr="00F023D7" w:rsidRDefault="006C1FE3" w:rsidP="008359EC">
            <w:pPr>
              <w:spacing w:line="280" w:lineRule="exact"/>
              <w:jc w:val="center"/>
              <w:rPr>
                <w:rFonts w:eastAsia="MS Mincho"/>
                <w:bCs/>
                <w:lang w:eastAsia="ja-JP"/>
              </w:rPr>
            </w:pPr>
            <w:r w:rsidRPr="00F023D7">
              <w:rPr>
                <w:rFonts w:eastAsia="MS Mincho" w:hint="eastAsia"/>
                <w:bCs/>
                <w:lang w:val="en-GB" w:eastAsia="ja-JP"/>
              </w:rPr>
              <w:t>－</w:t>
            </w:r>
          </w:p>
        </w:tc>
        <w:tc>
          <w:tcPr>
            <w:tcW w:w="1134" w:type="dxa"/>
            <w:shd w:val="clear" w:color="auto" w:fill="D9D9D9"/>
          </w:tcPr>
          <w:p w14:paraId="2AE2DF1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5C95CE0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684E0068" w14:textId="77777777" w:rsidTr="008359EC">
        <w:trPr>
          <w:cantSplit/>
          <w:jc w:val="center"/>
        </w:trPr>
        <w:tc>
          <w:tcPr>
            <w:tcW w:w="659" w:type="dxa"/>
            <w:shd w:val="clear" w:color="auto" w:fill="auto"/>
          </w:tcPr>
          <w:p w14:paraId="1A7FEE0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205</w:t>
            </w:r>
          </w:p>
        </w:tc>
        <w:tc>
          <w:tcPr>
            <w:tcW w:w="4014" w:type="dxa"/>
            <w:shd w:val="clear" w:color="auto" w:fill="auto"/>
          </w:tcPr>
          <w:p w14:paraId="38DB3F0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Protection of the </w:t>
            </w:r>
            <w:r w:rsidRPr="00F023D7">
              <w:rPr>
                <w:rFonts w:eastAsia="MS Mincho"/>
                <w:lang w:val="en-GB" w:eastAsia="ja-JP"/>
              </w:rPr>
              <w:t xml:space="preserve">MSS </w:t>
            </w:r>
            <w:r w:rsidRPr="00F023D7">
              <w:rPr>
                <w:rFonts w:eastAsia="MS Mincho"/>
                <w:lang w:val="en-GB"/>
              </w:rPr>
              <w:t>in the band 406-406.1 MHz</w:t>
            </w:r>
          </w:p>
        </w:tc>
        <w:tc>
          <w:tcPr>
            <w:tcW w:w="7088" w:type="dxa"/>
            <w:shd w:val="clear" w:color="auto" w:fill="auto"/>
          </w:tcPr>
          <w:p w14:paraId="4E0D1FF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5.265</w:t>
            </w:r>
            <w:r w:rsidRPr="00C81101">
              <w:rPr>
                <w:rFonts w:eastAsia="MS Mincho"/>
                <w:bCs/>
                <w:lang w:val="en-GB" w:eastAsia="ja-JP"/>
              </w:rPr>
              <w:t xml:space="preserve"> and Resolutions </w:t>
            </w:r>
            <w:r w:rsidRPr="00C81101">
              <w:rPr>
                <w:rFonts w:eastAsia="MS Mincho"/>
                <w:b/>
                <w:lang w:val="en-GB" w:eastAsia="ja-JP"/>
              </w:rPr>
              <w:t>646 (Rev.WRC-19</w:t>
            </w:r>
            <w:r w:rsidRPr="00C81101">
              <w:rPr>
                <w:rFonts w:eastAsia="MS Mincho"/>
                <w:bCs/>
                <w:lang w:val="en-GB" w:eastAsia="ja-JP"/>
              </w:rPr>
              <w:t>).</w:t>
            </w:r>
          </w:p>
        </w:tc>
        <w:tc>
          <w:tcPr>
            <w:tcW w:w="1230" w:type="dxa"/>
          </w:tcPr>
          <w:p w14:paraId="68904AA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028DCA0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auto"/>
          </w:tcPr>
          <w:p w14:paraId="148C6010"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6BF71196" w14:textId="77777777" w:rsidTr="008359EC">
        <w:trPr>
          <w:cantSplit/>
          <w:trHeight w:val="668"/>
          <w:jc w:val="center"/>
        </w:trPr>
        <w:tc>
          <w:tcPr>
            <w:tcW w:w="659" w:type="dxa"/>
            <w:tcBorders>
              <w:bottom w:val="single" w:sz="4" w:space="0" w:color="auto"/>
            </w:tcBorders>
          </w:tcPr>
          <w:p w14:paraId="1372884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207</w:t>
            </w:r>
          </w:p>
        </w:tc>
        <w:tc>
          <w:tcPr>
            <w:tcW w:w="4014" w:type="dxa"/>
            <w:tcBorders>
              <w:bottom w:val="single" w:sz="4" w:space="0" w:color="auto"/>
            </w:tcBorders>
          </w:tcPr>
          <w:p w14:paraId="2BE2ADE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Measures to address unauthorized use of frequencies in the band allocated to the</w:t>
            </w:r>
            <w:r w:rsidRPr="00F023D7">
              <w:rPr>
                <w:rFonts w:eastAsia="MS Mincho"/>
                <w:bCs/>
                <w:lang w:val="en-GB"/>
              </w:rPr>
              <w:t xml:space="preserve"> MMS/AM(R)S</w:t>
            </w:r>
          </w:p>
        </w:tc>
        <w:tc>
          <w:tcPr>
            <w:tcW w:w="7088" w:type="dxa"/>
            <w:tcBorders>
              <w:bottom w:val="single" w:sz="4" w:space="0" w:color="auto"/>
            </w:tcBorders>
            <w:shd w:val="clear" w:color="auto" w:fill="auto"/>
          </w:tcPr>
          <w:p w14:paraId="3235A9B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15</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p>
        </w:tc>
        <w:tc>
          <w:tcPr>
            <w:tcW w:w="1230" w:type="dxa"/>
            <w:tcBorders>
              <w:bottom w:val="single" w:sz="4" w:space="0" w:color="auto"/>
            </w:tcBorders>
          </w:tcPr>
          <w:p w14:paraId="4FBDB46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3BBF30E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321" w:type="dxa"/>
            <w:tcBorders>
              <w:bottom w:val="single" w:sz="4" w:space="0" w:color="auto"/>
            </w:tcBorders>
          </w:tcPr>
          <w:p w14:paraId="30C40B6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4A0D758" w14:textId="77777777" w:rsidTr="008359EC">
        <w:trPr>
          <w:cantSplit/>
          <w:jc w:val="center"/>
        </w:trPr>
        <w:tc>
          <w:tcPr>
            <w:tcW w:w="659" w:type="dxa"/>
            <w:shd w:val="clear" w:color="auto" w:fill="FFFFFF"/>
          </w:tcPr>
          <w:p w14:paraId="006AA22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212</w:t>
            </w:r>
          </w:p>
        </w:tc>
        <w:tc>
          <w:tcPr>
            <w:tcW w:w="4014" w:type="dxa"/>
            <w:shd w:val="clear" w:color="auto" w:fill="FFFFFF"/>
          </w:tcPr>
          <w:p w14:paraId="15DB72F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Implementation of IMT</w:t>
            </w:r>
            <w:r w:rsidRPr="00F023D7">
              <w:rPr>
                <w:rFonts w:eastAsia="MS Mincho"/>
                <w:lang w:val="en-GB" w:eastAsia="ja-JP"/>
              </w:rPr>
              <w:t xml:space="preserve"> in the bands 1.8-2.2 GHz</w:t>
            </w:r>
          </w:p>
        </w:tc>
        <w:tc>
          <w:tcPr>
            <w:tcW w:w="7088" w:type="dxa"/>
            <w:shd w:val="clear" w:color="auto" w:fill="FFFFFF"/>
          </w:tcPr>
          <w:p w14:paraId="1ED6E59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w:t>
            </w:r>
          </w:p>
        </w:tc>
        <w:tc>
          <w:tcPr>
            <w:tcW w:w="1230" w:type="dxa"/>
            <w:shd w:val="clear" w:color="auto" w:fill="FFFFFF"/>
          </w:tcPr>
          <w:p w14:paraId="3532D87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FFFFFF"/>
          </w:tcPr>
          <w:p w14:paraId="7AA7200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FFFFFF"/>
          </w:tcPr>
          <w:p w14:paraId="7885EB4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11A2D8E" w14:textId="77777777" w:rsidTr="008359EC">
        <w:trPr>
          <w:cantSplit/>
          <w:jc w:val="center"/>
        </w:trPr>
        <w:tc>
          <w:tcPr>
            <w:tcW w:w="659" w:type="dxa"/>
          </w:tcPr>
          <w:p w14:paraId="697213D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215</w:t>
            </w:r>
          </w:p>
        </w:tc>
        <w:tc>
          <w:tcPr>
            <w:tcW w:w="4014" w:type="dxa"/>
          </w:tcPr>
          <w:p w14:paraId="5871481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Coordination among MSS</w:t>
            </w:r>
            <w:r w:rsidRPr="00F023D7">
              <w:rPr>
                <w:rFonts w:eastAsia="MS Mincho"/>
                <w:bCs/>
                <w:lang w:val="en-GB" w:eastAsia="ja-JP"/>
              </w:rPr>
              <w:t xml:space="preserve"> in the band 1-3 GHz</w:t>
            </w:r>
          </w:p>
        </w:tc>
        <w:tc>
          <w:tcPr>
            <w:tcW w:w="7088" w:type="dxa"/>
          </w:tcPr>
          <w:p w14:paraId="0CE7CB1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Still relevant. The ITU-R study invited in this Resolution is still under way.</w:t>
            </w:r>
          </w:p>
        </w:tc>
        <w:tc>
          <w:tcPr>
            <w:tcW w:w="1230" w:type="dxa"/>
          </w:tcPr>
          <w:p w14:paraId="3367DDD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2B5834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87AFBC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6C1FE3" w:rsidRPr="00F023D7" w14:paraId="111E6CC4" w14:textId="77777777" w:rsidTr="008359EC">
        <w:trPr>
          <w:cantSplit/>
          <w:jc w:val="center"/>
        </w:trPr>
        <w:tc>
          <w:tcPr>
            <w:tcW w:w="659" w:type="dxa"/>
          </w:tcPr>
          <w:p w14:paraId="04526AD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217</w:t>
            </w:r>
          </w:p>
        </w:tc>
        <w:tc>
          <w:tcPr>
            <w:tcW w:w="4014" w:type="dxa"/>
          </w:tcPr>
          <w:p w14:paraId="68D9942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Wind profiler radars</w:t>
            </w:r>
          </w:p>
        </w:tc>
        <w:tc>
          <w:tcPr>
            <w:tcW w:w="7088" w:type="dxa"/>
          </w:tcPr>
          <w:p w14:paraId="7E161C3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97</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Nos. </w:t>
            </w:r>
            <w:r w:rsidRPr="00C81101">
              <w:rPr>
                <w:rFonts w:eastAsia="MS Mincho"/>
                <w:b/>
                <w:lang w:val="en-GB"/>
              </w:rPr>
              <w:t>5.162A</w:t>
            </w:r>
            <w:r w:rsidRPr="00C81101">
              <w:rPr>
                <w:rFonts w:eastAsia="MS Mincho"/>
                <w:bCs/>
                <w:lang w:val="en-GB"/>
              </w:rPr>
              <w:t xml:space="preserve"> and </w:t>
            </w:r>
            <w:r w:rsidRPr="00C81101">
              <w:rPr>
                <w:rFonts w:eastAsia="MS Mincho"/>
                <w:b/>
                <w:lang w:val="en-GB"/>
              </w:rPr>
              <w:t>5.291A</w:t>
            </w:r>
            <w:r w:rsidRPr="00C81101">
              <w:rPr>
                <w:rFonts w:eastAsia="MS Mincho"/>
                <w:lang w:val="en-GB"/>
              </w:rPr>
              <w:t>.</w:t>
            </w:r>
          </w:p>
        </w:tc>
        <w:tc>
          <w:tcPr>
            <w:tcW w:w="1230" w:type="dxa"/>
          </w:tcPr>
          <w:p w14:paraId="31449D8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05D1FF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7F9EFB5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651CB17E" w14:textId="77777777" w:rsidTr="008359EC">
        <w:trPr>
          <w:cantSplit/>
          <w:jc w:val="center"/>
        </w:trPr>
        <w:tc>
          <w:tcPr>
            <w:tcW w:w="659" w:type="dxa"/>
            <w:tcBorders>
              <w:bottom w:val="single" w:sz="4" w:space="0" w:color="auto"/>
            </w:tcBorders>
          </w:tcPr>
          <w:p w14:paraId="573F5B6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221</w:t>
            </w:r>
          </w:p>
        </w:tc>
        <w:tc>
          <w:tcPr>
            <w:tcW w:w="4014" w:type="dxa"/>
            <w:tcBorders>
              <w:bottom w:val="single" w:sz="4" w:space="0" w:color="auto"/>
            </w:tcBorders>
          </w:tcPr>
          <w:p w14:paraId="34A2E4E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HAPS for IMT in the bands around 2 GHz</w:t>
            </w:r>
          </w:p>
        </w:tc>
        <w:tc>
          <w:tcPr>
            <w:tcW w:w="7088" w:type="dxa"/>
            <w:tcBorders>
              <w:bottom w:val="single" w:sz="4" w:space="0" w:color="auto"/>
            </w:tcBorders>
          </w:tcPr>
          <w:p w14:paraId="68341AE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81101">
              <w:rPr>
                <w:rFonts w:eastAsia="MS Mincho"/>
                <w:lang w:val="en-GB"/>
              </w:rPr>
              <w:t>(Rev.WRC-0</w:t>
            </w:r>
            <w:r w:rsidRPr="00C81101">
              <w:rPr>
                <w:rFonts w:eastAsia="MS Mincho"/>
                <w:lang w:val="en-GB" w:eastAsia="ja-JP"/>
              </w:rPr>
              <w:t>7</w:t>
            </w:r>
            <w:r w:rsidRPr="00C81101">
              <w:rPr>
                <w:rFonts w:eastAsia="MS Mincho"/>
                <w:lang w:val="en-GB"/>
              </w:rPr>
              <w:t xml:space="preserve">) </w:t>
            </w:r>
            <w:r w:rsidRPr="00C81101">
              <w:rPr>
                <w:rFonts w:eastAsia="MS Mincho"/>
                <w:bCs/>
                <w:lang w:val="en-GB"/>
              </w:rPr>
              <w:t>This Resolution is referred to in No. </w:t>
            </w:r>
            <w:r w:rsidRPr="00C81101">
              <w:rPr>
                <w:rFonts w:eastAsia="MS Mincho"/>
                <w:b/>
                <w:lang w:val="en-GB"/>
              </w:rPr>
              <w:t>5.388A</w:t>
            </w:r>
            <w:r w:rsidRPr="00C81101">
              <w:rPr>
                <w:rFonts w:eastAsia="MS Mincho"/>
                <w:lang w:val="en-GB"/>
              </w:rPr>
              <w:t xml:space="preserve"> and Resolution </w:t>
            </w:r>
            <w:r w:rsidRPr="00C81101">
              <w:rPr>
                <w:rFonts w:eastAsia="MS Mincho"/>
                <w:b/>
                <w:bCs/>
                <w:lang w:val="en-GB"/>
              </w:rPr>
              <w:t>247 (WRC-19)</w:t>
            </w:r>
            <w:r w:rsidRPr="00C81101">
              <w:rPr>
                <w:rFonts w:eastAsia="MS Mincho"/>
                <w:lang w:val="en-GB"/>
              </w:rPr>
              <w:t xml:space="preserve"> and has some relevance to WRC-23 </w:t>
            </w:r>
            <w:r w:rsidRPr="00C81101">
              <w:rPr>
                <w:rFonts w:eastAsia="MS Mincho"/>
                <w:b/>
                <w:bCs/>
                <w:lang w:val="en-GB"/>
              </w:rPr>
              <w:t>agenda item 1.4.</w:t>
            </w:r>
          </w:p>
        </w:tc>
        <w:tc>
          <w:tcPr>
            <w:tcW w:w="1230" w:type="dxa"/>
            <w:tcBorders>
              <w:bottom w:val="single" w:sz="4" w:space="0" w:color="auto"/>
            </w:tcBorders>
          </w:tcPr>
          <w:p w14:paraId="31F8F77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373A917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tcPr>
          <w:p w14:paraId="5CEC022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OC/MOD</w:t>
            </w:r>
          </w:p>
        </w:tc>
      </w:tr>
      <w:tr w:rsidR="006C1FE3" w:rsidRPr="00F023D7" w14:paraId="2082F188" w14:textId="77777777" w:rsidTr="008359EC">
        <w:trPr>
          <w:cantSplit/>
          <w:jc w:val="center"/>
        </w:trPr>
        <w:tc>
          <w:tcPr>
            <w:tcW w:w="659" w:type="dxa"/>
            <w:tcBorders>
              <w:bottom w:val="single" w:sz="4" w:space="0" w:color="auto"/>
            </w:tcBorders>
            <w:shd w:val="clear" w:color="auto" w:fill="auto"/>
          </w:tcPr>
          <w:p w14:paraId="18D2289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222</w:t>
            </w:r>
          </w:p>
        </w:tc>
        <w:tc>
          <w:tcPr>
            <w:tcW w:w="4014" w:type="dxa"/>
            <w:tcBorders>
              <w:bottom w:val="single" w:sz="4" w:space="0" w:color="auto"/>
            </w:tcBorders>
            <w:shd w:val="clear" w:color="auto" w:fill="auto"/>
          </w:tcPr>
          <w:p w14:paraId="516CA97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bands 1 525-1 559 MHz and 1 626.5-1 660.5 MHz by the MSS</w:t>
            </w:r>
            <w:r w:rsidRPr="00F023D7">
              <w:rPr>
                <w:rFonts w:eastAsia="MS Mincho"/>
                <w:lang w:val="en-GB" w:eastAsia="ja-JP"/>
              </w:rPr>
              <w:t xml:space="preserve">, and procedures to ensure long-term spectrum access for the AMSS (R) </w:t>
            </w:r>
          </w:p>
        </w:tc>
        <w:tc>
          <w:tcPr>
            <w:tcW w:w="7088" w:type="dxa"/>
            <w:tcBorders>
              <w:bottom w:val="single" w:sz="4" w:space="0" w:color="auto"/>
            </w:tcBorders>
            <w:shd w:val="clear" w:color="auto" w:fill="auto"/>
          </w:tcPr>
          <w:p w14:paraId="50AED87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5.353A</w:t>
            </w:r>
            <w:r w:rsidRPr="00C81101">
              <w:rPr>
                <w:rFonts w:eastAsia="MS Mincho"/>
                <w:bCs/>
                <w:lang w:val="en-GB" w:eastAsia="ja-JP"/>
              </w:rPr>
              <w:t xml:space="preserve"> and </w:t>
            </w:r>
            <w:r w:rsidRPr="00C81101">
              <w:rPr>
                <w:rFonts w:eastAsia="MS Mincho"/>
                <w:b/>
                <w:lang w:val="en-GB" w:eastAsia="ja-JP"/>
              </w:rPr>
              <w:t>5.357A</w:t>
            </w:r>
            <w:r w:rsidRPr="00C81101">
              <w:rPr>
                <w:rFonts w:eastAsia="MS Mincho"/>
                <w:bCs/>
                <w:lang w:val="en-GB" w:eastAsia="ja-JP"/>
              </w:rPr>
              <w:t xml:space="preserve">. </w:t>
            </w:r>
          </w:p>
        </w:tc>
        <w:tc>
          <w:tcPr>
            <w:tcW w:w="1230" w:type="dxa"/>
            <w:tcBorders>
              <w:bottom w:val="single" w:sz="4" w:space="0" w:color="auto"/>
            </w:tcBorders>
          </w:tcPr>
          <w:p w14:paraId="5EB2D53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0DABBC7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1068D36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7E3E903C" w14:textId="77777777" w:rsidTr="008359EC">
        <w:trPr>
          <w:cantSplit/>
          <w:jc w:val="center"/>
        </w:trPr>
        <w:tc>
          <w:tcPr>
            <w:tcW w:w="659" w:type="dxa"/>
            <w:shd w:val="clear" w:color="auto" w:fill="D9D9D9"/>
          </w:tcPr>
          <w:p w14:paraId="5A78C37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223</w:t>
            </w:r>
          </w:p>
        </w:tc>
        <w:tc>
          <w:tcPr>
            <w:tcW w:w="4014" w:type="dxa"/>
            <w:shd w:val="clear" w:color="auto" w:fill="D9D9D9"/>
          </w:tcPr>
          <w:p w14:paraId="65EEF2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Additional bands identified for IMT</w:t>
            </w:r>
          </w:p>
        </w:tc>
        <w:tc>
          <w:tcPr>
            <w:tcW w:w="7088" w:type="dxa"/>
            <w:shd w:val="clear" w:color="auto" w:fill="D9D9D9"/>
          </w:tcPr>
          <w:p w14:paraId="1AE6D05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Still relevant.</w:t>
            </w:r>
            <w:r w:rsidRPr="00C81101">
              <w:rPr>
                <w:rFonts w:eastAsia="MS Mincho"/>
                <w:bCs/>
                <w:lang w:val="en-GB"/>
              </w:rPr>
              <w:t xml:space="preserve"> For consideration by WRC-23 (</w:t>
            </w:r>
            <w:r w:rsidRPr="00C81101">
              <w:rPr>
                <w:rFonts w:eastAsia="MS Mincho"/>
                <w:b/>
                <w:lang w:val="en-GB"/>
              </w:rPr>
              <w:t>agenda item 1.1</w:t>
            </w:r>
            <w:r w:rsidRPr="00C81101">
              <w:rPr>
                <w:rFonts w:eastAsia="MS Mincho"/>
                <w:bCs/>
                <w:lang w:val="en-GB"/>
              </w:rPr>
              <w:t>)</w:t>
            </w:r>
            <w:r w:rsidRPr="00C81101">
              <w:rPr>
                <w:rFonts w:eastAsia="MS Mincho" w:hint="eastAsia"/>
                <w:bCs/>
                <w:lang w:val="en-GB" w:eastAsia="ja-JP"/>
              </w:rPr>
              <w:t xml:space="preserve">. </w:t>
            </w:r>
            <w:r w:rsidRPr="00C81101">
              <w:rPr>
                <w:rFonts w:eastAsia="MS Mincho"/>
                <w:bCs/>
                <w:lang w:val="en-GB"/>
              </w:rPr>
              <w:t>This Resolution is referred to in Nos. </w:t>
            </w:r>
            <w:r w:rsidRPr="00C81101">
              <w:rPr>
                <w:rFonts w:eastAsia="MS Mincho"/>
                <w:b/>
                <w:lang w:val="en-GB"/>
              </w:rPr>
              <w:t>5.341A, 5.341B, 5.341C, 5.346, 5.346A, 5.384A, 5.388, 5.429B, 5.429D, 5.429F, 5.441A</w:t>
            </w:r>
            <w:r w:rsidRPr="00C81101">
              <w:rPr>
                <w:rFonts w:eastAsia="MS Mincho"/>
                <w:bCs/>
                <w:lang w:val="en-GB"/>
              </w:rPr>
              <w:t xml:space="preserve"> and </w:t>
            </w:r>
            <w:r w:rsidRPr="00C81101">
              <w:rPr>
                <w:rFonts w:eastAsia="MS Mincho"/>
                <w:b/>
                <w:lang w:val="en-GB"/>
              </w:rPr>
              <w:t>5.441B</w:t>
            </w:r>
            <w:r w:rsidRPr="00C81101">
              <w:rPr>
                <w:rFonts w:eastAsia="MS Mincho"/>
                <w:bCs/>
                <w:lang w:val="en-GB"/>
              </w:rPr>
              <w:t xml:space="preserve"> and Resolution </w:t>
            </w:r>
            <w:r w:rsidRPr="00C81101">
              <w:rPr>
                <w:rFonts w:eastAsia="MS Mincho"/>
                <w:b/>
                <w:lang w:val="en-GB"/>
              </w:rPr>
              <w:t>903 (Rev.WRC-19).</w:t>
            </w:r>
          </w:p>
          <w:p w14:paraId="23D34FD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Lines="50" w:before="120" w:line="280" w:lineRule="exact"/>
              <w:textAlignment w:val="baseline"/>
              <w:rPr>
                <w:rFonts w:eastAsia="MS Mincho"/>
                <w:bCs/>
                <w:lang w:val="en-GB" w:eastAsia="ja-JP"/>
              </w:rPr>
            </w:pPr>
            <w:r w:rsidRPr="00C81101">
              <w:rPr>
                <w:rFonts w:eastAsia="MS Mincho"/>
                <w:lang w:val="en-GB"/>
              </w:rPr>
              <w:t>For this Resolution, “</w:t>
            </w:r>
            <w:r w:rsidRPr="00C81101">
              <w:rPr>
                <w:rFonts w:eastAsia="MS Mincho"/>
                <w:i/>
                <w:lang w:val="en-GB"/>
              </w:rPr>
              <w:t>resolves</w:t>
            </w:r>
            <w:r w:rsidRPr="00C81101">
              <w:rPr>
                <w:rFonts w:eastAsia="MS Mincho"/>
                <w:lang w:val="en-GB"/>
              </w:rPr>
              <w:t xml:space="preserve"> 1 &amp; 2” and “</w:t>
            </w:r>
            <w:r w:rsidRPr="00C81101">
              <w:rPr>
                <w:rFonts w:eastAsia="MS Mincho"/>
                <w:i/>
                <w:lang w:val="en-GB"/>
              </w:rPr>
              <w:t>invites ITU-R</w:t>
            </w:r>
            <w:r w:rsidRPr="00C81101">
              <w:rPr>
                <w:rFonts w:eastAsia="MS Mincho"/>
                <w:lang w:val="en-GB"/>
              </w:rPr>
              <w:t xml:space="preserve"> 1” are outside the scope of </w:t>
            </w:r>
            <w:r w:rsidRPr="00C81101">
              <w:rPr>
                <w:rFonts w:eastAsia="MS Mincho"/>
                <w:b/>
                <w:lang w:val="en-GB"/>
              </w:rPr>
              <w:t>agenda item 1.1</w:t>
            </w:r>
            <w:r w:rsidRPr="00C81101">
              <w:rPr>
                <w:rFonts w:eastAsia="MS Mincho"/>
                <w:lang w:val="en-GB"/>
              </w:rPr>
              <w:t xml:space="preserve">, and, thereby, these parts are considered under </w:t>
            </w:r>
            <w:r w:rsidRPr="00C81101">
              <w:rPr>
                <w:rFonts w:eastAsia="MS Mincho"/>
                <w:b/>
                <w:lang w:val="en-GB"/>
              </w:rPr>
              <w:t>agenda item 4</w:t>
            </w:r>
            <w:r w:rsidRPr="00C81101">
              <w:rPr>
                <w:rFonts w:eastAsia="MS Mincho"/>
                <w:lang w:val="en-GB"/>
              </w:rPr>
              <w:t>.</w:t>
            </w:r>
          </w:p>
        </w:tc>
        <w:tc>
          <w:tcPr>
            <w:tcW w:w="1230" w:type="dxa"/>
            <w:shd w:val="clear" w:color="auto" w:fill="D9D9D9"/>
          </w:tcPr>
          <w:p w14:paraId="7CAB4B8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D9D9D9"/>
          </w:tcPr>
          <w:p w14:paraId="527CE15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1BDCBCA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2AC45A2" w14:textId="77777777" w:rsidTr="008359EC">
        <w:trPr>
          <w:cantSplit/>
          <w:jc w:val="center"/>
        </w:trPr>
        <w:tc>
          <w:tcPr>
            <w:tcW w:w="659" w:type="dxa"/>
            <w:shd w:val="clear" w:color="auto" w:fill="auto"/>
          </w:tcPr>
          <w:p w14:paraId="41303CC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224</w:t>
            </w:r>
          </w:p>
        </w:tc>
        <w:tc>
          <w:tcPr>
            <w:tcW w:w="4014" w:type="dxa"/>
            <w:shd w:val="clear" w:color="auto" w:fill="auto"/>
          </w:tcPr>
          <w:p w14:paraId="7298057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Frequency bands for the terrestrial component of IMT below 1 GHz.</w:t>
            </w:r>
          </w:p>
        </w:tc>
        <w:tc>
          <w:tcPr>
            <w:tcW w:w="7088" w:type="dxa"/>
            <w:shd w:val="clear" w:color="auto" w:fill="auto"/>
          </w:tcPr>
          <w:p w14:paraId="4D1787E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Nos. </w:t>
            </w:r>
            <w:r w:rsidRPr="00C81101">
              <w:rPr>
                <w:rFonts w:eastAsia="MS Mincho"/>
                <w:b/>
                <w:lang w:val="en-GB"/>
              </w:rPr>
              <w:t>5.286AA, 5.295, 5.308A, 5.312A, 5.316B</w:t>
            </w:r>
            <w:r w:rsidRPr="00C81101">
              <w:rPr>
                <w:rFonts w:eastAsia="MS Mincho"/>
                <w:bCs/>
                <w:lang w:val="en-GB"/>
              </w:rPr>
              <w:t xml:space="preserve"> and </w:t>
            </w:r>
            <w:r w:rsidRPr="00C81101">
              <w:rPr>
                <w:rFonts w:eastAsia="MS Mincho"/>
                <w:b/>
                <w:lang w:val="en-GB"/>
              </w:rPr>
              <w:t>5.317A</w:t>
            </w:r>
            <w:r w:rsidRPr="00C81101">
              <w:rPr>
                <w:rFonts w:eastAsia="MS Mincho"/>
                <w:bCs/>
                <w:lang w:val="en-GB"/>
              </w:rPr>
              <w:t xml:space="preserve"> and Resolutions </w:t>
            </w:r>
            <w:r w:rsidRPr="00C81101">
              <w:rPr>
                <w:rFonts w:eastAsia="MS Mincho"/>
                <w:b/>
                <w:lang w:val="en-GB"/>
              </w:rPr>
              <w:t>251(WRC-19),749 (Rev.WRC-19)</w:t>
            </w:r>
            <w:r w:rsidRPr="00C81101">
              <w:rPr>
                <w:rFonts w:eastAsia="MS Mincho"/>
                <w:bCs/>
                <w:lang w:val="en-GB"/>
              </w:rPr>
              <w:t xml:space="preserve"> and </w:t>
            </w:r>
            <w:r w:rsidRPr="00C81101">
              <w:rPr>
                <w:rFonts w:eastAsia="MS Mincho"/>
                <w:b/>
                <w:lang w:val="en-GB"/>
              </w:rPr>
              <w:t>760 (WRC-19).</w:t>
            </w:r>
            <w:r w:rsidRPr="00C81101">
              <w:rPr>
                <w:rFonts w:eastAsia="MS Mincho"/>
                <w:bCs/>
                <w:lang w:val="en-GB"/>
              </w:rPr>
              <w:t xml:space="preserve"> </w:t>
            </w:r>
          </w:p>
        </w:tc>
        <w:tc>
          <w:tcPr>
            <w:tcW w:w="1230" w:type="dxa"/>
          </w:tcPr>
          <w:p w14:paraId="1AC51CD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sz w:val="22"/>
                <w:szCs w:val="22"/>
                <w:lang w:val="en-GB" w:eastAsia="ja-JP"/>
              </w:rPr>
              <w:t>NOC/MOD</w:t>
            </w:r>
          </w:p>
        </w:tc>
        <w:tc>
          <w:tcPr>
            <w:tcW w:w="1134" w:type="dxa"/>
            <w:shd w:val="clear" w:color="auto" w:fill="auto"/>
          </w:tcPr>
          <w:p w14:paraId="16F0CE0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2F1CE5E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40F7939" w14:textId="77777777" w:rsidTr="008359EC">
        <w:trPr>
          <w:cantSplit/>
          <w:jc w:val="center"/>
        </w:trPr>
        <w:tc>
          <w:tcPr>
            <w:tcW w:w="659" w:type="dxa"/>
            <w:shd w:val="clear" w:color="auto" w:fill="auto"/>
          </w:tcPr>
          <w:p w14:paraId="25F7F74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225</w:t>
            </w:r>
          </w:p>
        </w:tc>
        <w:tc>
          <w:tcPr>
            <w:tcW w:w="4014" w:type="dxa"/>
            <w:shd w:val="clear" w:color="auto" w:fill="auto"/>
          </w:tcPr>
          <w:p w14:paraId="34D509D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Use of additional bands for the satellite component of IMT</w:t>
            </w:r>
          </w:p>
        </w:tc>
        <w:tc>
          <w:tcPr>
            <w:tcW w:w="7088" w:type="dxa"/>
            <w:shd w:val="clear" w:color="auto" w:fill="auto"/>
          </w:tcPr>
          <w:p w14:paraId="6BE7B22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Still relevant. T</w:t>
            </w:r>
            <w:r w:rsidRPr="00C81101">
              <w:rPr>
                <w:rFonts w:eastAsia="MS Mincho"/>
                <w:bCs/>
                <w:lang w:val="en-GB"/>
              </w:rPr>
              <w:t>his Resolution is referred to in No. </w:t>
            </w:r>
            <w:r w:rsidRPr="00C81101">
              <w:rPr>
                <w:rFonts w:eastAsia="MS Mincho"/>
                <w:b/>
                <w:lang w:val="en-GB"/>
              </w:rPr>
              <w:t>5.3</w:t>
            </w:r>
            <w:r w:rsidRPr="00C81101">
              <w:rPr>
                <w:rFonts w:eastAsia="MS Mincho"/>
                <w:b/>
                <w:lang w:val="en-GB" w:eastAsia="ja-JP"/>
              </w:rPr>
              <w:t>51A</w:t>
            </w:r>
            <w:r w:rsidRPr="00C81101">
              <w:rPr>
                <w:rFonts w:eastAsia="MS Mincho"/>
                <w:lang w:val="en-GB"/>
              </w:rPr>
              <w:t>.</w:t>
            </w:r>
            <w:r w:rsidRPr="00C81101">
              <w:rPr>
                <w:rFonts w:eastAsia="MS Mincho"/>
                <w:bCs/>
                <w:lang w:val="en-GB" w:eastAsia="ja-JP"/>
              </w:rPr>
              <w:t xml:space="preserve"> </w:t>
            </w:r>
          </w:p>
          <w:p w14:paraId="32A9963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 xml:space="preserve">The ITU-R studies invited in this Resolution, </w:t>
            </w:r>
            <w:proofErr w:type="gramStart"/>
            <w:r w:rsidRPr="00C81101">
              <w:rPr>
                <w:rFonts w:eastAsia="MS Mincho"/>
                <w:lang w:val="en-GB"/>
              </w:rPr>
              <w:t>i.e.</w:t>
            </w:r>
            <w:proofErr w:type="gramEnd"/>
            <w:r w:rsidRPr="00C81101">
              <w:rPr>
                <w:rFonts w:eastAsia="MS Mincho"/>
                <w:lang w:val="en-GB"/>
              </w:rPr>
              <w:t xml:space="preserve"> </w:t>
            </w:r>
            <w:r w:rsidRPr="00C81101">
              <w:t>the sharing studies between the MSS and terrestrial IMT in the 2655-2690MHz band</w:t>
            </w:r>
            <w:r w:rsidRPr="00C81101">
              <w:rPr>
                <w:rFonts w:eastAsia="MS Mincho"/>
                <w:lang w:val="en-GB"/>
              </w:rPr>
              <w:t xml:space="preserve"> are making progress.</w:t>
            </w:r>
          </w:p>
        </w:tc>
        <w:tc>
          <w:tcPr>
            <w:tcW w:w="1230" w:type="dxa"/>
          </w:tcPr>
          <w:p w14:paraId="2EF3DFE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p w14:paraId="5CE124F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c>
          <w:tcPr>
            <w:tcW w:w="1134" w:type="dxa"/>
            <w:shd w:val="clear" w:color="auto" w:fill="auto"/>
          </w:tcPr>
          <w:p w14:paraId="4453EA3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624D8C6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NOC/MOD</w:t>
            </w:r>
          </w:p>
        </w:tc>
      </w:tr>
      <w:tr w:rsidR="006C1FE3" w:rsidRPr="00F023D7" w14:paraId="3FCC89BE" w14:textId="77777777" w:rsidTr="008359EC">
        <w:trPr>
          <w:cantSplit/>
          <w:jc w:val="center"/>
        </w:trPr>
        <w:tc>
          <w:tcPr>
            <w:tcW w:w="659" w:type="dxa"/>
            <w:tcBorders>
              <w:bottom w:val="single" w:sz="4" w:space="0" w:color="auto"/>
            </w:tcBorders>
          </w:tcPr>
          <w:p w14:paraId="70AA4F9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229</w:t>
            </w:r>
          </w:p>
        </w:tc>
        <w:tc>
          <w:tcPr>
            <w:tcW w:w="4014" w:type="dxa"/>
            <w:tcBorders>
              <w:bottom w:val="single" w:sz="4" w:space="0" w:color="auto"/>
            </w:tcBorders>
          </w:tcPr>
          <w:p w14:paraId="50BBD2B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bands 5 150-5 250 MHz, 5 250-5 350 </w:t>
            </w:r>
            <w:proofErr w:type="gramStart"/>
            <w:r w:rsidRPr="00F023D7">
              <w:rPr>
                <w:rFonts w:eastAsia="MS Mincho"/>
                <w:lang w:val="en-GB"/>
              </w:rPr>
              <w:t>MHz</w:t>
            </w:r>
            <w:proofErr w:type="gramEnd"/>
            <w:r w:rsidRPr="00F023D7">
              <w:rPr>
                <w:rFonts w:eastAsia="MS Mincho"/>
                <w:lang w:val="en-GB"/>
              </w:rPr>
              <w:t xml:space="preserve"> and 5 470-5 725 MHz for WAS including RLAN</w:t>
            </w:r>
          </w:p>
        </w:tc>
        <w:tc>
          <w:tcPr>
            <w:tcW w:w="7088" w:type="dxa"/>
            <w:tcBorders>
              <w:bottom w:val="single" w:sz="4" w:space="0" w:color="auto"/>
            </w:tcBorders>
          </w:tcPr>
          <w:p w14:paraId="5090346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 xml:space="preserve">Still relevant. The text was updated at the WRC-19. </w:t>
            </w:r>
            <w:r w:rsidRPr="00C81101">
              <w:rPr>
                <w:rFonts w:eastAsia="MS Mincho"/>
                <w:bCs/>
                <w:lang w:val="en-GB"/>
              </w:rPr>
              <w:t xml:space="preserve">This Resolution is referred to in </w:t>
            </w:r>
            <w:r w:rsidRPr="00C81101">
              <w:rPr>
                <w:rFonts w:eastAsia="MS Mincho"/>
                <w:b/>
                <w:lang w:val="en-GB"/>
              </w:rPr>
              <w:t>Nos. 5.446A, 5.447</w:t>
            </w:r>
            <w:r w:rsidRPr="00C81101">
              <w:rPr>
                <w:rFonts w:eastAsia="MS Mincho"/>
                <w:bCs/>
                <w:lang w:val="en-GB"/>
              </w:rPr>
              <w:t xml:space="preserve"> and </w:t>
            </w:r>
            <w:r w:rsidRPr="00C81101">
              <w:rPr>
                <w:rFonts w:eastAsia="MS Mincho"/>
                <w:b/>
                <w:lang w:val="en-GB"/>
              </w:rPr>
              <w:t>5.453</w:t>
            </w:r>
            <w:r w:rsidRPr="00C81101">
              <w:rPr>
                <w:rFonts w:eastAsia="MS Mincho"/>
                <w:bCs/>
                <w:lang w:val="en-GB"/>
              </w:rPr>
              <w:t>.</w:t>
            </w:r>
          </w:p>
        </w:tc>
        <w:tc>
          <w:tcPr>
            <w:tcW w:w="1230" w:type="dxa"/>
            <w:tcBorders>
              <w:bottom w:val="single" w:sz="4" w:space="0" w:color="auto"/>
            </w:tcBorders>
          </w:tcPr>
          <w:p w14:paraId="4737903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tcPr>
          <w:p w14:paraId="39A543CF" w14:textId="50A2E96D" w:rsidR="006C1FE3" w:rsidRPr="00F023D7" w:rsidRDefault="00E56E5C"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lang w:val="en-GB"/>
              </w:rPr>
              <w:t>MOD</w:t>
            </w:r>
          </w:p>
        </w:tc>
        <w:tc>
          <w:tcPr>
            <w:tcW w:w="1321" w:type="dxa"/>
            <w:tcBorders>
              <w:bottom w:val="single" w:sz="4" w:space="0" w:color="auto"/>
            </w:tcBorders>
          </w:tcPr>
          <w:p w14:paraId="1427394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474AEBD" w14:textId="77777777" w:rsidTr="008359EC">
        <w:trPr>
          <w:cantSplit/>
          <w:jc w:val="center"/>
        </w:trPr>
        <w:tc>
          <w:tcPr>
            <w:tcW w:w="659" w:type="dxa"/>
            <w:shd w:val="clear" w:color="auto" w:fill="D9D9D9"/>
          </w:tcPr>
          <w:p w14:paraId="24CD260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235</w:t>
            </w:r>
          </w:p>
        </w:tc>
        <w:tc>
          <w:tcPr>
            <w:tcW w:w="4014" w:type="dxa"/>
            <w:shd w:val="clear" w:color="auto" w:fill="D9D9D9"/>
          </w:tcPr>
          <w:p w14:paraId="6D38928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Review of the spectrum use of the frequency band 470</w:t>
            </w:r>
            <w:r w:rsidRPr="00F023D7">
              <w:rPr>
                <w:rFonts w:eastAsia="MS Mincho"/>
                <w:lang w:val="en-GB" w:eastAsia="ja-JP"/>
              </w:rPr>
              <w:noBreakHyphen/>
              <w:t>960 MHz in Region 1</w:t>
            </w:r>
          </w:p>
        </w:tc>
        <w:tc>
          <w:tcPr>
            <w:tcW w:w="7088" w:type="dxa"/>
            <w:shd w:val="clear" w:color="auto" w:fill="D9D9D9"/>
          </w:tcPr>
          <w:p w14:paraId="2E599FB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(WRC-</w:t>
            </w:r>
            <w:r w:rsidRPr="00C81101">
              <w:rPr>
                <w:rFonts w:eastAsia="MS Mincho"/>
                <w:lang w:val="en-GB" w:eastAsia="ja-JP"/>
              </w:rPr>
              <w:t>15</w:t>
            </w:r>
            <w:r w:rsidRPr="00C81101">
              <w:rPr>
                <w:rFonts w:eastAsia="MS Mincho"/>
                <w:lang w:val="en-GB"/>
              </w:rPr>
              <w:t xml:space="preserve">) </w:t>
            </w:r>
            <w:r w:rsidRPr="00C81101">
              <w:rPr>
                <w:rFonts w:eastAsia="MS Mincho"/>
                <w:bCs/>
                <w:lang w:val="en-GB"/>
              </w:rPr>
              <w:t>For consideration by WRC-23 (</w:t>
            </w:r>
            <w:r w:rsidRPr="00C81101">
              <w:rPr>
                <w:rFonts w:eastAsia="MS Mincho"/>
                <w:b/>
                <w:lang w:val="en-GB"/>
              </w:rPr>
              <w:t>agenda item 1.5</w:t>
            </w:r>
            <w:r w:rsidRPr="00C81101">
              <w:rPr>
                <w:rFonts w:eastAsia="MS Mincho"/>
                <w:bCs/>
                <w:lang w:val="en-GB"/>
              </w:rPr>
              <w:t xml:space="preserve">). </w:t>
            </w:r>
          </w:p>
          <w:p w14:paraId="3F51916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30" w:type="dxa"/>
            <w:shd w:val="clear" w:color="auto" w:fill="D9D9D9"/>
          </w:tcPr>
          <w:p w14:paraId="3743759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cPr>
          <w:p w14:paraId="320391B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cPr>
          <w:p w14:paraId="4DF96A6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B7AE053" w14:textId="77777777" w:rsidTr="008359EC">
        <w:trPr>
          <w:cantSplit/>
          <w:jc w:val="center"/>
        </w:trPr>
        <w:tc>
          <w:tcPr>
            <w:tcW w:w="659" w:type="dxa"/>
            <w:shd w:val="clear" w:color="auto" w:fill="auto"/>
          </w:tcPr>
          <w:p w14:paraId="3B606C0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40</w:t>
            </w:r>
          </w:p>
        </w:tc>
        <w:tc>
          <w:tcPr>
            <w:tcW w:w="4014" w:type="dxa"/>
            <w:shd w:val="clear" w:color="auto" w:fill="auto"/>
          </w:tcPr>
          <w:p w14:paraId="7D1CA9E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Spectrum harmonization for railway radiocommunication systems between train and trackside within the existing mobile-service allocations</w:t>
            </w:r>
          </w:p>
        </w:tc>
        <w:tc>
          <w:tcPr>
            <w:tcW w:w="7088" w:type="dxa"/>
            <w:shd w:val="clear" w:color="auto" w:fill="auto"/>
          </w:tcPr>
          <w:p w14:paraId="4FAEAB3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 The ITU-R studies invited in this Resolution are making progress.</w:t>
            </w:r>
          </w:p>
        </w:tc>
        <w:tc>
          <w:tcPr>
            <w:tcW w:w="1230" w:type="dxa"/>
          </w:tcPr>
          <w:p w14:paraId="7AEBC5C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auto"/>
          </w:tcPr>
          <w:p w14:paraId="420F713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321" w:type="dxa"/>
          </w:tcPr>
          <w:p w14:paraId="6576D94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OC/MOD</w:t>
            </w:r>
          </w:p>
        </w:tc>
      </w:tr>
      <w:tr w:rsidR="006C1FE3" w:rsidRPr="00F023D7" w14:paraId="53776881" w14:textId="77777777" w:rsidTr="008359EC">
        <w:trPr>
          <w:cantSplit/>
          <w:jc w:val="center"/>
        </w:trPr>
        <w:tc>
          <w:tcPr>
            <w:tcW w:w="659" w:type="dxa"/>
            <w:shd w:val="clear" w:color="auto" w:fill="auto"/>
          </w:tcPr>
          <w:p w14:paraId="53FC8DF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41</w:t>
            </w:r>
          </w:p>
        </w:tc>
        <w:tc>
          <w:tcPr>
            <w:tcW w:w="4014" w:type="dxa"/>
            <w:shd w:val="clear" w:color="auto" w:fill="auto"/>
          </w:tcPr>
          <w:p w14:paraId="1ADF375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Use of the frequency band 66-71 GHz for IMT and coexistence with other applications of the mobile service</w:t>
            </w:r>
          </w:p>
        </w:tc>
        <w:tc>
          <w:tcPr>
            <w:tcW w:w="7088" w:type="dxa"/>
            <w:shd w:val="clear" w:color="auto" w:fill="auto"/>
          </w:tcPr>
          <w:p w14:paraId="0059D83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w:t>
            </w:r>
            <w:r w:rsidRPr="00C81101">
              <w:rPr>
                <w:rFonts w:eastAsia="MS Mincho"/>
                <w:b/>
                <w:bCs/>
                <w:lang w:val="en-GB"/>
              </w:rPr>
              <w:t>No.5.559AA</w:t>
            </w:r>
            <w:r w:rsidRPr="00C81101">
              <w:rPr>
                <w:rFonts w:eastAsia="MS Mincho"/>
                <w:lang w:val="en-GB"/>
              </w:rPr>
              <w:t>.</w:t>
            </w:r>
          </w:p>
          <w:p w14:paraId="11C7D1B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The ITU-R studies invited in this Resolution are making progress.</w:t>
            </w:r>
          </w:p>
        </w:tc>
        <w:tc>
          <w:tcPr>
            <w:tcW w:w="1230" w:type="dxa"/>
          </w:tcPr>
          <w:p w14:paraId="39C5A51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auto"/>
          </w:tcPr>
          <w:p w14:paraId="6E5A2C82"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A46B0E">
              <w:rPr>
                <w:rFonts w:eastAsia="MS Mincho" w:hint="eastAsia"/>
                <w:lang w:val="en-GB" w:eastAsia="ja-JP"/>
              </w:rPr>
              <w:t>A</w:t>
            </w:r>
            <w:r w:rsidRPr="00A46B0E">
              <w:rPr>
                <w:rFonts w:eastAsia="MS Mincho"/>
                <w:lang w:val="en-GB" w:eastAsia="ja-JP"/>
              </w:rPr>
              <w:t>DD</w:t>
            </w:r>
          </w:p>
        </w:tc>
        <w:tc>
          <w:tcPr>
            <w:tcW w:w="1321" w:type="dxa"/>
          </w:tcPr>
          <w:p w14:paraId="146A7782"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A46B0E">
              <w:rPr>
                <w:rFonts w:eastAsia="MS Mincho" w:hint="eastAsia"/>
                <w:lang w:val="en-GB" w:eastAsia="ja-JP"/>
              </w:rPr>
              <w:t>NOC/MOD</w:t>
            </w:r>
          </w:p>
        </w:tc>
      </w:tr>
      <w:tr w:rsidR="006C1FE3" w:rsidRPr="00F023D7" w14:paraId="3319C1DD" w14:textId="77777777" w:rsidTr="008359EC">
        <w:trPr>
          <w:cantSplit/>
          <w:jc w:val="center"/>
        </w:trPr>
        <w:tc>
          <w:tcPr>
            <w:tcW w:w="659" w:type="dxa"/>
            <w:shd w:val="clear" w:color="auto" w:fill="auto"/>
          </w:tcPr>
          <w:p w14:paraId="26F0F2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2</w:t>
            </w:r>
            <w:r w:rsidRPr="00F023D7">
              <w:rPr>
                <w:rFonts w:eastAsia="MS Mincho"/>
                <w:lang w:val="en-GB" w:eastAsia="ja-JP"/>
              </w:rPr>
              <w:t>42</w:t>
            </w:r>
          </w:p>
        </w:tc>
        <w:tc>
          <w:tcPr>
            <w:tcW w:w="4014" w:type="dxa"/>
            <w:shd w:val="clear" w:color="auto" w:fill="auto"/>
          </w:tcPr>
          <w:p w14:paraId="0485D0F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Terrestrial component of IMT in the frequency band 24.25-27.5 GHz</w:t>
            </w:r>
          </w:p>
        </w:tc>
        <w:tc>
          <w:tcPr>
            <w:tcW w:w="7088" w:type="dxa"/>
            <w:shd w:val="clear" w:color="auto" w:fill="auto"/>
          </w:tcPr>
          <w:p w14:paraId="1CADE8E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 xml:space="preserve">5.532AB, 5.536A </w:t>
            </w:r>
            <w:r w:rsidRPr="00C81101">
              <w:rPr>
                <w:rFonts w:eastAsia="MS Mincho"/>
                <w:lang w:val="en-GB"/>
              </w:rPr>
              <w:t>and</w:t>
            </w:r>
            <w:r w:rsidRPr="00C81101">
              <w:rPr>
                <w:rFonts w:eastAsia="MS Mincho"/>
                <w:b/>
                <w:bCs/>
                <w:lang w:val="en-GB"/>
              </w:rPr>
              <w:t xml:space="preserve"> 5.536B</w:t>
            </w:r>
            <w:r w:rsidRPr="00C81101">
              <w:rPr>
                <w:rFonts w:eastAsia="MS Mincho"/>
                <w:lang w:val="en-GB"/>
              </w:rPr>
              <w:t>.</w:t>
            </w:r>
          </w:p>
          <w:p w14:paraId="56CB90B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The ITU-R studies invited in this Resolution are making progress.</w:t>
            </w:r>
          </w:p>
        </w:tc>
        <w:tc>
          <w:tcPr>
            <w:tcW w:w="1230" w:type="dxa"/>
          </w:tcPr>
          <w:p w14:paraId="5A7CD22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auto"/>
          </w:tcPr>
          <w:p w14:paraId="0196985B"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A46B0E">
              <w:rPr>
                <w:rFonts w:eastAsia="MS Mincho" w:hint="eastAsia"/>
                <w:lang w:val="en-GB" w:eastAsia="ja-JP"/>
              </w:rPr>
              <w:t>A</w:t>
            </w:r>
            <w:r w:rsidRPr="00A46B0E">
              <w:rPr>
                <w:rFonts w:eastAsia="MS Mincho"/>
                <w:lang w:val="en-GB" w:eastAsia="ja-JP"/>
              </w:rPr>
              <w:t>DD</w:t>
            </w:r>
          </w:p>
        </w:tc>
        <w:tc>
          <w:tcPr>
            <w:tcW w:w="1321" w:type="dxa"/>
          </w:tcPr>
          <w:p w14:paraId="095F9668"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A46B0E">
              <w:rPr>
                <w:rFonts w:eastAsia="MS Mincho" w:hint="eastAsia"/>
                <w:lang w:val="en-GB" w:eastAsia="ja-JP"/>
              </w:rPr>
              <w:t>NOC/MOD</w:t>
            </w:r>
          </w:p>
        </w:tc>
      </w:tr>
      <w:tr w:rsidR="006C1FE3" w:rsidRPr="00F023D7" w14:paraId="739EDF1D" w14:textId="77777777" w:rsidTr="008359EC">
        <w:trPr>
          <w:cantSplit/>
          <w:jc w:val="center"/>
        </w:trPr>
        <w:tc>
          <w:tcPr>
            <w:tcW w:w="659" w:type="dxa"/>
            <w:shd w:val="clear" w:color="auto" w:fill="auto"/>
          </w:tcPr>
          <w:p w14:paraId="7E2F157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43</w:t>
            </w:r>
          </w:p>
        </w:tc>
        <w:tc>
          <w:tcPr>
            <w:tcW w:w="4014" w:type="dxa"/>
            <w:shd w:val="clear" w:color="auto" w:fill="auto"/>
          </w:tcPr>
          <w:p w14:paraId="6F572DB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Terrestrial component of IMT in the frequency </w:t>
            </w:r>
            <w:proofErr w:type="gramStart"/>
            <w:r w:rsidRPr="00F023D7">
              <w:rPr>
                <w:rFonts w:eastAsia="MS Mincho"/>
                <w:lang w:val="en-GB" w:eastAsia="ja-JP"/>
              </w:rPr>
              <w:t>band  37</w:t>
            </w:r>
            <w:proofErr w:type="gramEnd"/>
            <w:r w:rsidRPr="00F023D7">
              <w:rPr>
                <w:rFonts w:eastAsia="MS Mincho"/>
                <w:lang w:val="en-GB" w:eastAsia="ja-JP"/>
              </w:rPr>
              <w:t>-43.5 GHz and 47.2-48.2 GHz</w:t>
            </w:r>
          </w:p>
        </w:tc>
        <w:tc>
          <w:tcPr>
            <w:tcW w:w="7088" w:type="dxa"/>
            <w:shd w:val="clear" w:color="auto" w:fill="auto"/>
          </w:tcPr>
          <w:p w14:paraId="7E819F9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 This Resolution is referred to in Nos</w:t>
            </w:r>
            <w:r w:rsidRPr="00C81101">
              <w:rPr>
                <w:rFonts w:eastAsia="MS Mincho"/>
                <w:b/>
                <w:bCs/>
                <w:lang w:val="en-GB"/>
              </w:rPr>
              <w:t xml:space="preserve">. 5.550B </w:t>
            </w:r>
            <w:r w:rsidRPr="00C81101">
              <w:rPr>
                <w:rFonts w:eastAsia="MS Mincho"/>
                <w:lang w:val="en-GB"/>
              </w:rPr>
              <w:t>and</w:t>
            </w:r>
            <w:r w:rsidRPr="00C81101">
              <w:rPr>
                <w:rFonts w:eastAsia="MS Mincho"/>
                <w:b/>
                <w:bCs/>
                <w:lang w:val="en-GB"/>
              </w:rPr>
              <w:t xml:space="preserve"> 5.553B.</w:t>
            </w:r>
          </w:p>
          <w:p w14:paraId="4DD55E0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 xml:space="preserve">The ITU-R studies invited in this Resolution are making progress. </w:t>
            </w:r>
          </w:p>
        </w:tc>
        <w:tc>
          <w:tcPr>
            <w:tcW w:w="1230" w:type="dxa"/>
          </w:tcPr>
          <w:p w14:paraId="0D84B5C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auto"/>
          </w:tcPr>
          <w:p w14:paraId="373DF2C6"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A46B0E">
              <w:rPr>
                <w:rFonts w:eastAsia="MS Mincho" w:hint="eastAsia"/>
                <w:lang w:val="en-GB" w:eastAsia="ja-JP"/>
              </w:rPr>
              <w:t>A</w:t>
            </w:r>
            <w:r w:rsidRPr="00A46B0E">
              <w:rPr>
                <w:rFonts w:eastAsia="MS Mincho"/>
                <w:lang w:val="en-GB" w:eastAsia="ja-JP"/>
              </w:rPr>
              <w:t>DD</w:t>
            </w:r>
          </w:p>
        </w:tc>
        <w:tc>
          <w:tcPr>
            <w:tcW w:w="1321" w:type="dxa"/>
          </w:tcPr>
          <w:p w14:paraId="5E977636"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A46B0E">
              <w:rPr>
                <w:rFonts w:eastAsia="MS Mincho" w:hint="eastAsia"/>
                <w:lang w:val="en-GB" w:eastAsia="ja-JP"/>
              </w:rPr>
              <w:t>NOC/MOD</w:t>
            </w:r>
          </w:p>
        </w:tc>
      </w:tr>
      <w:tr w:rsidR="006C1FE3" w:rsidRPr="00F023D7" w14:paraId="5AD0FFA5" w14:textId="77777777" w:rsidTr="008359EC">
        <w:trPr>
          <w:cantSplit/>
          <w:jc w:val="center"/>
        </w:trPr>
        <w:tc>
          <w:tcPr>
            <w:tcW w:w="659" w:type="dxa"/>
            <w:shd w:val="clear" w:color="auto" w:fill="auto"/>
          </w:tcPr>
          <w:p w14:paraId="30E2522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44</w:t>
            </w:r>
          </w:p>
        </w:tc>
        <w:tc>
          <w:tcPr>
            <w:tcW w:w="4014" w:type="dxa"/>
            <w:shd w:val="clear" w:color="auto" w:fill="auto"/>
          </w:tcPr>
          <w:p w14:paraId="757643F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IMT in the frequency band 45.5-47 GHz</w:t>
            </w:r>
          </w:p>
        </w:tc>
        <w:tc>
          <w:tcPr>
            <w:tcW w:w="7088" w:type="dxa"/>
            <w:shd w:val="clear" w:color="auto" w:fill="auto"/>
          </w:tcPr>
          <w:p w14:paraId="551A0B2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 This Resolution is referred to in No.</w:t>
            </w:r>
            <w:r w:rsidRPr="00C81101">
              <w:rPr>
                <w:rFonts w:eastAsia="MS Mincho"/>
                <w:b/>
                <w:bCs/>
                <w:lang w:val="en-GB"/>
              </w:rPr>
              <w:t>5.553A</w:t>
            </w:r>
            <w:r w:rsidRPr="00C81101">
              <w:rPr>
                <w:rFonts w:eastAsia="MS Mincho"/>
                <w:lang w:val="en-GB"/>
              </w:rPr>
              <w:t>.</w:t>
            </w:r>
          </w:p>
          <w:p w14:paraId="6329FE6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The ITU-R studies invited in this Resolution are making progress.</w:t>
            </w:r>
          </w:p>
        </w:tc>
        <w:tc>
          <w:tcPr>
            <w:tcW w:w="1230" w:type="dxa"/>
          </w:tcPr>
          <w:p w14:paraId="5D109FB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auto"/>
          </w:tcPr>
          <w:p w14:paraId="61CBE61A"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A46B0E">
              <w:rPr>
                <w:rFonts w:eastAsia="MS Mincho" w:hint="eastAsia"/>
                <w:lang w:val="en-GB" w:eastAsia="ja-JP"/>
              </w:rPr>
              <w:t>A</w:t>
            </w:r>
            <w:r w:rsidRPr="00A46B0E">
              <w:rPr>
                <w:rFonts w:eastAsia="MS Mincho"/>
                <w:lang w:val="en-GB" w:eastAsia="ja-JP"/>
              </w:rPr>
              <w:t>DD</w:t>
            </w:r>
          </w:p>
        </w:tc>
        <w:tc>
          <w:tcPr>
            <w:tcW w:w="1321" w:type="dxa"/>
          </w:tcPr>
          <w:p w14:paraId="66475D3E" w14:textId="77777777" w:rsidR="006C1FE3" w:rsidRPr="00A46B0E"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A46B0E">
              <w:rPr>
                <w:rFonts w:eastAsia="MS Mincho" w:hint="eastAsia"/>
                <w:lang w:val="en-GB" w:eastAsia="ja-JP"/>
              </w:rPr>
              <w:t>NOC/MOD</w:t>
            </w:r>
          </w:p>
        </w:tc>
      </w:tr>
      <w:tr w:rsidR="006C1FE3" w:rsidRPr="00F023D7" w14:paraId="530A9429" w14:textId="77777777" w:rsidTr="008359EC">
        <w:trPr>
          <w:cantSplit/>
          <w:jc w:val="center"/>
        </w:trPr>
        <w:tc>
          <w:tcPr>
            <w:tcW w:w="659" w:type="dxa"/>
            <w:shd w:val="clear" w:color="auto" w:fill="D9D9D9"/>
          </w:tcPr>
          <w:p w14:paraId="1EEC3AE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45</w:t>
            </w:r>
          </w:p>
        </w:tc>
        <w:tc>
          <w:tcPr>
            <w:tcW w:w="4014" w:type="dxa"/>
            <w:shd w:val="clear" w:color="auto" w:fill="D9D9D9"/>
          </w:tcPr>
          <w:p w14:paraId="679C813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Studies on frequency-related matters for the terrestrial component of IMT identification in the frequency bands 3 300-3 400 MHz, 3 600-3 800 MHz, 6 425-7 025 MHz, 7 025-7 125 </w:t>
            </w:r>
            <w:proofErr w:type="gramStart"/>
            <w:r w:rsidRPr="00F023D7">
              <w:rPr>
                <w:rFonts w:eastAsia="MS Mincho"/>
                <w:lang w:val="en-GB" w:eastAsia="ja-JP"/>
              </w:rPr>
              <w:t>MHz</w:t>
            </w:r>
            <w:proofErr w:type="gramEnd"/>
            <w:r w:rsidRPr="00F023D7">
              <w:rPr>
                <w:rFonts w:eastAsia="MS Mincho"/>
                <w:lang w:val="en-GB" w:eastAsia="ja-JP"/>
              </w:rPr>
              <w:t xml:space="preserve"> and 10.0-10.5 GHz</w:t>
            </w:r>
          </w:p>
        </w:tc>
        <w:tc>
          <w:tcPr>
            <w:tcW w:w="7088" w:type="dxa"/>
            <w:shd w:val="clear" w:color="auto" w:fill="D9D9D9"/>
          </w:tcPr>
          <w:p w14:paraId="7A15F7E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1.2</w:t>
            </w:r>
            <w:r w:rsidRPr="00C81101">
              <w:rPr>
                <w:rFonts w:eastAsia="MS Mincho"/>
                <w:lang w:val="en-GB"/>
              </w:rPr>
              <w:t>).</w:t>
            </w:r>
          </w:p>
        </w:tc>
        <w:tc>
          <w:tcPr>
            <w:tcW w:w="1230" w:type="dxa"/>
            <w:shd w:val="clear" w:color="auto" w:fill="D9D9D9"/>
          </w:tcPr>
          <w:p w14:paraId="37D3C8A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2C5C55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0830CBE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3E282814" w14:textId="77777777" w:rsidTr="008359EC">
        <w:trPr>
          <w:cantSplit/>
          <w:jc w:val="center"/>
        </w:trPr>
        <w:tc>
          <w:tcPr>
            <w:tcW w:w="659" w:type="dxa"/>
            <w:shd w:val="clear" w:color="auto" w:fill="D9D9D9"/>
          </w:tcPr>
          <w:p w14:paraId="57E2DAC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46</w:t>
            </w:r>
          </w:p>
        </w:tc>
        <w:tc>
          <w:tcPr>
            <w:tcW w:w="4014" w:type="dxa"/>
            <w:shd w:val="clear" w:color="auto" w:fill="D9D9D9"/>
          </w:tcPr>
          <w:p w14:paraId="34F02E7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Studies to consider possible allocation of the frequency band 3 600-3 800 MHz to the mobile, except aeronautical mobile, service on a primary basis within </w:t>
            </w:r>
            <w:proofErr w:type="gramStart"/>
            <w:r w:rsidRPr="00F023D7">
              <w:rPr>
                <w:rFonts w:eastAsia="MS Mincho"/>
                <w:lang w:val="en-GB" w:eastAsia="ja-JP"/>
              </w:rPr>
              <w:t>Region</w:t>
            </w:r>
            <w:proofErr w:type="gramEnd"/>
            <w:r w:rsidRPr="00F023D7">
              <w:rPr>
                <w:rFonts w:eastAsia="MS Mincho"/>
                <w:lang w:val="en-GB" w:eastAsia="ja-JP"/>
              </w:rPr>
              <w:t xml:space="preserve"> 1</w:t>
            </w:r>
          </w:p>
        </w:tc>
        <w:tc>
          <w:tcPr>
            <w:tcW w:w="7088" w:type="dxa"/>
            <w:shd w:val="clear" w:color="auto" w:fill="D9D9D9"/>
          </w:tcPr>
          <w:p w14:paraId="7D33056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1.3</w:t>
            </w:r>
            <w:r w:rsidRPr="00C81101">
              <w:rPr>
                <w:rFonts w:eastAsia="MS Mincho"/>
                <w:lang w:val="en-GB"/>
              </w:rPr>
              <w:t>).</w:t>
            </w:r>
          </w:p>
        </w:tc>
        <w:tc>
          <w:tcPr>
            <w:tcW w:w="1230" w:type="dxa"/>
            <w:shd w:val="clear" w:color="auto" w:fill="D9D9D9"/>
          </w:tcPr>
          <w:p w14:paraId="29627A5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41FCFBB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215111E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B398F48" w14:textId="77777777" w:rsidTr="008359EC">
        <w:trPr>
          <w:cantSplit/>
          <w:jc w:val="center"/>
        </w:trPr>
        <w:tc>
          <w:tcPr>
            <w:tcW w:w="659" w:type="dxa"/>
            <w:shd w:val="clear" w:color="auto" w:fill="D9D9D9"/>
          </w:tcPr>
          <w:p w14:paraId="25964F5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47</w:t>
            </w:r>
          </w:p>
        </w:tc>
        <w:tc>
          <w:tcPr>
            <w:tcW w:w="4014" w:type="dxa"/>
            <w:shd w:val="clear" w:color="auto" w:fill="D9D9D9"/>
          </w:tcPr>
          <w:p w14:paraId="126ED9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Facilitating mobile connectivity in certain frequency bands below 2.7 GHz using HAPS as IMT base stations</w:t>
            </w:r>
          </w:p>
        </w:tc>
        <w:tc>
          <w:tcPr>
            <w:tcW w:w="7088" w:type="dxa"/>
            <w:shd w:val="clear" w:color="auto" w:fill="D9D9D9"/>
          </w:tcPr>
          <w:p w14:paraId="418CB1F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1.4</w:t>
            </w:r>
            <w:r w:rsidRPr="00C81101">
              <w:rPr>
                <w:rFonts w:eastAsia="MS Mincho"/>
                <w:lang w:val="en-GB"/>
              </w:rPr>
              <w:t>).</w:t>
            </w:r>
          </w:p>
        </w:tc>
        <w:tc>
          <w:tcPr>
            <w:tcW w:w="1230" w:type="dxa"/>
            <w:shd w:val="clear" w:color="auto" w:fill="D9D9D9"/>
          </w:tcPr>
          <w:p w14:paraId="4D94F91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6724104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6D91BE2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7FDCD614" w14:textId="77777777" w:rsidTr="008359EC">
        <w:trPr>
          <w:cantSplit/>
          <w:jc w:val="center"/>
        </w:trPr>
        <w:tc>
          <w:tcPr>
            <w:tcW w:w="659" w:type="dxa"/>
            <w:shd w:val="clear" w:color="auto" w:fill="D9D9D9"/>
          </w:tcPr>
          <w:p w14:paraId="3A3A62D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48</w:t>
            </w:r>
          </w:p>
        </w:tc>
        <w:tc>
          <w:tcPr>
            <w:tcW w:w="4014" w:type="dxa"/>
            <w:shd w:val="clear" w:color="auto" w:fill="D9D9D9"/>
          </w:tcPr>
          <w:p w14:paraId="6CEEE05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Studies relating to spectrum needs and potential new allocations to the MSS in the frequency bands 1 695-1 710 MHz, 2 010-2 025 MHz, 3 300-3 315 </w:t>
            </w:r>
            <w:proofErr w:type="gramStart"/>
            <w:r w:rsidRPr="00F023D7">
              <w:rPr>
                <w:rFonts w:eastAsia="MS Mincho"/>
                <w:lang w:val="en-GB" w:eastAsia="ja-JP"/>
              </w:rPr>
              <w:t>MHz</w:t>
            </w:r>
            <w:proofErr w:type="gramEnd"/>
            <w:r w:rsidRPr="00F023D7">
              <w:rPr>
                <w:rFonts w:eastAsia="MS Mincho"/>
                <w:lang w:val="en-GB" w:eastAsia="ja-JP"/>
              </w:rPr>
              <w:t xml:space="preserve"> and 3 385-3 400 MHz for future development of narrowband mobile-satellite systems</w:t>
            </w:r>
          </w:p>
        </w:tc>
        <w:tc>
          <w:tcPr>
            <w:tcW w:w="7088" w:type="dxa"/>
            <w:shd w:val="clear" w:color="auto" w:fill="D9D9D9"/>
          </w:tcPr>
          <w:p w14:paraId="23207A3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1.18</w:t>
            </w:r>
            <w:r w:rsidRPr="00C81101">
              <w:rPr>
                <w:rFonts w:eastAsia="MS Mincho"/>
                <w:lang w:val="en-GB"/>
              </w:rPr>
              <w:t xml:space="preserve">). </w:t>
            </w:r>
          </w:p>
          <w:p w14:paraId="2FFC598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 xml:space="preserve">This Resolution is referred to in the </w:t>
            </w:r>
            <w:r w:rsidRPr="00C81101">
              <w:rPr>
                <w:rFonts w:eastAsia="MS Mincho"/>
                <w:b/>
                <w:bCs/>
                <w:lang w:val="en-GB" w:eastAsia="ja-JP"/>
              </w:rPr>
              <w:t>preliminary agenda item 2.13</w:t>
            </w:r>
            <w:r w:rsidRPr="00C81101">
              <w:rPr>
                <w:rFonts w:eastAsia="MS Mincho"/>
                <w:lang w:val="en-GB" w:eastAsia="ja-JP"/>
              </w:rPr>
              <w:t xml:space="preserve"> for WRC-27. Therefore, it may be considered also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7F0384E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450F86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7F97DBEB"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3D106AC3" w14:textId="77777777" w:rsidTr="008359EC">
        <w:trPr>
          <w:cantSplit/>
          <w:jc w:val="center"/>
        </w:trPr>
        <w:tc>
          <w:tcPr>
            <w:tcW w:w="659" w:type="dxa"/>
            <w:shd w:val="clear" w:color="auto" w:fill="D9D9D9"/>
          </w:tcPr>
          <w:p w14:paraId="560DCC7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2</w:t>
            </w:r>
            <w:r w:rsidRPr="00F023D7">
              <w:rPr>
                <w:rFonts w:eastAsia="MS Mincho"/>
                <w:lang w:val="en-GB" w:eastAsia="ja-JP"/>
              </w:rPr>
              <w:t>49</w:t>
            </w:r>
          </w:p>
        </w:tc>
        <w:tc>
          <w:tcPr>
            <w:tcW w:w="4014" w:type="dxa"/>
            <w:shd w:val="clear" w:color="auto" w:fill="D9D9D9"/>
          </w:tcPr>
          <w:p w14:paraId="6A695C7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Study of technical and operational issues and regulatory provisions for space-to-space transmissions in the Earth-to-space direction in the frequency bands [1 610-1 645.5 and 1 646.5-1 660.5 MHz] and the space-to-Earth direction in the </w:t>
            </w:r>
            <w:proofErr w:type="gramStart"/>
            <w:r w:rsidRPr="00F023D7">
              <w:rPr>
                <w:rFonts w:eastAsia="MS Mincho"/>
                <w:lang w:val="en-GB" w:eastAsia="ja-JP"/>
              </w:rPr>
              <w:t>frequency  bands</w:t>
            </w:r>
            <w:proofErr w:type="gramEnd"/>
            <w:r w:rsidRPr="00F023D7">
              <w:rPr>
                <w:rFonts w:eastAsia="MS Mincho"/>
                <w:lang w:val="en-GB" w:eastAsia="ja-JP"/>
              </w:rPr>
              <w:t xml:space="preserve">  [1 525-1 544 MHz],  [1 545-1 559 MHz], [1 613.8-1 626.5 MHz]  and  [2 483.5-2 500 MHz] among non-GSO and GSO satellites operating in the MSS</w:t>
            </w:r>
          </w:p>
        </w:tc>
        <w:tc>
          <w:tcPr>
            <w:tcW w:w="7088" w:type="dxa"/>
            <w:shd w:val="clear" w:color="auto" w:fill="D9D9D9"/>
          </w:tcPr>
          <w:p w14:paraId="670D821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2.8</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0C44C16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44BBD7A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754D99C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A6DF681" w14:textId="77777777" w:rsidTr="008359EC">
        <w:trPr>
          <w:cantSplit/>
          <w:jc w:val="center"/>
        </w:trPr>
        <w:tc>
          <w:tcPr>
            <w:tcW w:w="659" w:type="dxa"/>
            <w:shd w:val="clear" w:color="auto" w:fill="D9D9D9"/>
          </w:tcPr>
          <w:p w14:paraId="39DC992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50</w:t>
            </w:r>
          </w:p>
        </w:tc>
        <w:tc>
          <w:tcPr>
            <w:tcW w:w="4014" w:type="dxa"/>
            <w:shd w:val="clear" w:color="auto" w:fill="D9D9D9"/>
          </w:tcPr>
          <w:p w14:paraId="5EED211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Studies on possible allocations to the LMS (excluding IMT) in the frequency band 1 300-1 350 MHz for use by administrations for the future development of terrestrial mobile-service applications</w:t>
            </w:r>
          </w:p>
        </w:tc>
        <w:tc>
          <w:tcPr>
            <w:tcW w:w="7088" w:type="dxa"/>
            <w:shd w:val="clear" w:color="auto" w:fill="D9D9D9"/>
          </w:tcPr>
          <w:p w14:paraId="4A1C90E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2.9</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44F0DF2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67AE2CE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1FFD107B"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6CEA8A75" w14:textId="77777777" w:rsidTr="008359EC">
        <w:trPr>
          <w:cantSplit/>
          <w:jc w:val="center"/>
        </w:trPr>
        <w:tc>
          <w:tcPr>
            <w:tcW w:w="659" w:type="dxa"/>
            <w:shd w:val="clear" w:color="auto" w:fill="D9D9D9"/>
          </w:tcPr>
          <w:p w14:paraId="7796991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2</w:t>
            </w:r>
            <w:r w:rsidRPr="00F023D7">
              <w:rPr>
                <w:rFonts w:eastAsia="MS Mincho"/>
                <w:lang w:val="en-GB" w:eastAsia="ja-JP"/>
              </w:rPr>
              <w:t>51</w:t>
            </w:r>
          </w:p>
        </w:tc>
        <w:tc>
          <w:tcPr>
            <w:tcW w:w="4014" w:type="dxa"/>
            <w:shd w:val="clear" w:color="auto" w:fill="D9D9D9"/>
          </w:tcPr>
          <w:p w14:paraId="677AF1B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 xml:space="preserve">Removal of the limitation regarding aeronautical mobile in </w:t>
            </w:r>
            <w:proofErr w:type="gramStart"/>
            <w:r w:rsidRPr="00F023D7">
              <w:rPr>
                <w:rFonts w:eastAsia="MS Mincho"/>
                <w:lang w:val="en-GB" w:eastAsia="ja-JP"/>
              </w:rPr>
              <w:t>the  frequency</w:t>
            </w:r>
            <w:proofErr w:type="gramEnd"/>
            <w:r w:rsidRPr="00F023D7">
              <w:rPr>
                <w:rFonts w:eastAsia="MS Mincho"/>
                <w:lang w:val="en-GB" w:eastAsia="ja-JP"/>
              </w:rPr>
              <w:t xml:space="preserve"> range 694-960 MHz for the use of IMT user equipment by non-safety applications</w:t>
            </w:r>
          </w:p>
        </w:tc>
        <w:tc>
          <w:tcPr>
            <w:tcW w:w="7088" w:type="dxa"/>
            <w:shd w:val="clear" w:color="auto" w:fill="D9D9D9"/>
          </w:tcPr>
          <w:p w14:paraId="72982A3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2.12</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52992C7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94AD39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lang w:val="en-GB" w:eastAsia="ja-JP"/>
              </w:rPr>
              <w:t>A</w:t>
            </w:r>
            <w:r w:rsidRPr="00F023D7">
              <w:rPr>
                <w:rFonts w:eastAsia="MS Mincho"/>
                <w:lang w:val="en-GB" w:eastAsia="ja-JP"/>
              </w:rPr>
              <w:t>DD</w:t>
            </w:r>
          </w:p>
        </w:tc>
        <w:tc>
          <w:tcPr>
            <w:tcW w:w="1321" w:type="dxa"/>
            <w:shd w:val="clear" w:color="auto" w:fill="D9D9D9"/>
          </w:tcPr>
          <w:p w14:paraId="26A3972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448E077" w14:textId="77777777" w:rsidTr="008359EC">
        <w:trPr>
          <w:cantSplit/>
          <w:jc w:val="center"/>
        </w:trPr>
        <w:tc>
          <w:tcPr>
            <w:tcW w:w="659" w:type="dxa"/>
            <w:shd w:val="clear" w:color="auto" w:fill="auto"/>
          </w:tcPr>
          <w:p w14:paraId="7CCE9BC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331</w:t>
            </w:r>
          </w:p>
        </w:tc>
        <w:tc>
          <w:tcPr>
            <w:tcW w:w="4014" w:type="dxa"/>
            <w:shd w:val="clear" w:color="auto" w:fill="auto"/>
          </w:tcPr>
          <w:p w14:paraId="1D3BAD2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Operation of</w:t>
            </w:r>
            <w:r w:rsidRPr="00F023D7">
              <w:rPr>
                <w:rFonts w:eastAsia="MS Mincho"/>
                <w:lang w:val="en-GB"/>
              </w:rPr>
              <w:t xml:space="preserve"> the GMDSS</w:t>
            </w:r>
          </w:p>
        </w:tc>
        <w:tc>
          <w:tcPr>
            <w:tcW w:w="7088" w:type="dxa"/>
            <w:shd w:val="clear" w:color="auto" w:fill="auto"/>
          </w:tcPr>
          <w:p w14:paraId="156EE5D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rPr>
              <w:noBreakHyphen/>
              <w:t xml:space="preserve">12) </w:t>
            </w:r>
            <w:r w:rsidRPr="00C81101">
              <w:rPr>
                <w:rFonts w:eastAsia="MS Mincho"/>
                <w:bCs/>
                <w:lang w:val="en-GB" w:eastAsia="ja-JP"/>
              </w:rPr>
              <w:t>Still relevant.</w:t>
            </w:r>
          </w:p>
          <w:p w14:paraId="5A7380A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bCs/>
                <w:lang w:val="en-GB" w:eastAsia="ja-JP"/>
              </w:rPr>
              <w:t xml:space="preserve"> Modification may be required regarding the status of the referenced IALA which would become “International Organization” from “International Association”. </w:t>
            </w:r>
          </w:p>
        </w:tc>
        <w:tc>
          <w:tcPr>
            <w:tcW w:w="1230" w:type="dxa"/>
          </w:tcPr>
          <w:p w14:paraId="1C1B7EE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65E1386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0C3D3C8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lang w:val="en-GB" w:eastAsia="ja-JP"/>
              </w:rPr>
              <w:t>MOD</w:t>
            </w:r>
          </w:p>
        </w:tc>
      </w:tr>
      <w:tr w:rsidR="006C1FE3" w:rsidRPr="00F023D7" w14:paraId="47186EA6" w14:textId="77777777" w:rsidTr="008359EC">
        <w:trPr>
          <w:cantSplit/>
          <w:trHeight w:val="668"/>
          <w:jc w:val="center"/>
        </w:trPr>
        <w:tc>
          <w:tcPr>
            <w:tcW w:w="659" w:type="dxa"/>
            <w:tcBorders>
              <w:bottom w:val="single" w:sz="4" w:space="0" w:color="auto"/>
            </w:tcBorders>
          </w:tcPr>
          <w:p w14:paraId="1AD7F6A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339</w:t>
            </w:r>
          </w:p>
        </w:tc>
        <w:tc>
          <w:tcPr>
            <w:tcW w:w="4014" w:type="dxa"/>
            <w:tcBorders>
              <w:bottom w:val="single" w:sz="4" w:space="0" w:color="auto"/>
            </w:tcBorders>
          </w:tcPr>
          <w:p w14:paraId="6A1DE15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Coordination of NAVTEX</w:t>
            </w:r>
          </w:p>
        </w:tc>
        <w:tc>
          <w:tcPr>
            <w:tcW w:w="7088" w:type="dxa"/>
            <w:tcBorders>
              <w:bottom w:val="single" w:sz="4" w:space="0" w:color="auto"/>
            </w:tcBorders>
            <w:shd w:val="clear" w:color="auto" w:fill="auto"/>
          </w:tcPr>
          <w:p w14:paraId="175BD3A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lang w:val="en-GB" w:eastAsia="ja-JP"/>
              </w:rPr>
            </w:pPr>
            <w:r w:rsidRPr="00C81101">
              <w:rPr>
                <w:rFonts w:eastAsia="MS Mincho"/>
                <w:lang w:val="en-GB"/>
              </w:rPr>
              <w:t>(Rev.WRC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5.79A</w:t>
            </w:r>
            <w:r w:rsidRPr="00C81101">
              <w:rPr>
                <w:rFonts w:eastAsia="MS Mincho"/>
                <w:bCs/>
                <w:lang w:val="en-GB" w:eastAsia="ja-JP"/>
              </w:rPr>
              <w:t xml:space="preserve"> and Appendix </w:t>
            </w:r>
            <w:r w:rsidRPr="00C81101">
              <w:rPr>
                <w:rFonts w:eastAsia="MS Mincho"/>
                <w:b/>
                <w:lang w:val="en-GB" w:eastAsia="ja-JP"/>
              </w:rPr>
              <w:t>15 (Rev.WRC-19</w:t>
            </w:r>
            <w:r w:rsidRPr="00C81101">
              <w:rPr>
                <w:rFonts w:eastAsia="MS Mincho"/>
                <w:bCs/>
                <w:lang w:val="en-GB" w:eastAsia="ja-JP"/>
              </w:rPr>
              <w:t>).</w:t>
            </w:r>
          </w:p>
        </w:tc>
        <w:tc>
          <w:tcPr>
            <w:tcW w:w="1230" w:type="dxa"/>
            <w:tcBorders>
              <w:bottom w:val="single" w:sz="4" w:space="0" w:color="auto"/>
            </w:tcBorders>
          </w:tcPr>
          <w:p w14:paraId="38D374D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
                <w:lang w:val="en-GB"/>
              </w:rPr>
            </w:pPr>
            <w:r w:rsidRPr="00F023D7">
              <w:rPr>
                <w:rFonts w:eastAsia="MS Mincho"/>
                <w:lang w:val="en-GB" w:eastAsia="ja-JP"/>
              </w:rPr>
              <w:t>NOC</w:t>
            </w:r>
          </w:p>
        </w:tc>
        <w:tc>
          <w:tcPr>
            <w:tcW w:w="1134" w:type="dxa"/>
            <w:tcBorders>
              <w:bottom w:val="single" w:sz="4" w:space="0" w:color="auto"/>
            </w:tcBorders>
          </w:tcPr>
          <w:p w14:paraId="2336981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0075ED2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6477F895" w14:textId="77777777" w:rsidTr="008359EC">
        <w:trPr>
          <w:cantSplit/>
          <w:jc w:val="center"/>
        </w:trPr>
        <w:tc>
          <w:tcPr>
            <w:tcW w:w="659" w:type="dxa"/>
            <w:shd w:val="clear" w:color="auto" w:fill="auto"/>
          </w:tcPr>
          <w:p w14:paraId="0F59C2F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343</w:t>
            </w:r>
          </w:p>
        </w:tc>
        <w:tc>
          <w:tcPr>
            <w:tcW w:w="4014" w:type="dxa"/>
            <w:shd w:val="clear" w:color="auto" w:fill="auto"/>
          </w:tcPr>
          <w:p w14:paraId="0198D81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Certificates </w:t>
            </w:r>
            <w:r w:rsidRPr="00F023D7">
              <w:rPr>
                <w:rFonts w:eastAsia="MS Mincho"/>
                <w:lang w:val="en-GB" w:eastAsia="ja-JP"/>
              </w:rPr>
              <w:t xml:space="preserve">for </w:t>
            </w:r>
            <w:r w:rsidRPr="00F023D7">
              <w:rPr>
                <w:rFonts w:eastAsia="MS Mincho"/>
                <w:lang w:val="en-GB"/>
              </w:rPr>
              <w:t>vessels using GMDSS equipment on a non-compulsory basis</w:t>
            </w:r>
          </w:p>
        </w:tc>
        <w:tc>
          <w:tcPr>
            <w:tcW w:w="7088" w:type="dxa"/>
            <w:shd w:val="clear" w:color="auto" w:fill="auto"/>
          </w:tcPr>
          <w:p w14:paraId="5FA7C9B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rPr>
              <w:noBreakHyphen/>
              <w:t xml:space="preserve">12) </w:t>
            </w:r>
            <w:r w:rsidRPr="00C81101">
              <w:rPr>
                <w:rFonts w:eastAsia="MS Mincho"/>
                <w:bCs/>
                <w:lang w:val="en-GB" w:eastAsia="ja-JP"/>
              </w:rPr>
              <w:t xml:space="preserve">Still relevant. This Resolution is referred to in Nos. </w:t>
            </w:r>
            <w:r w:rsidRPr="00C81101">
              <w:rPr>
                <w:rFonts w:eastAsia="MS Mincho"/>
                <w:b/>
                <w:lang w:val="en-GB" w:eastAsia="ja-JP"/>
              </w:rPr>
              <w:t xml:space="preserve">47.27A </w:t>
            </w:r>
            <w:r w:rsidRPr="00C81101">
              <w:rPr>
                <w:rFonts w:eastAsia="MS Mincho"/>
                <w:bCs/>
                <w:lang w:val="en-GB" w:eastAsia="ja-JP"/>
              </w:rPr>
              <w:t>and</w:t>
            </w:r>
            <w:r w:rsidRPr="00C81101">
              <w:rPr>
                <w:rFonts w:eastAsia="MS Mincho"/>
                <w:b/>
                <w:lang w:val="en-GB" w:eastAsia="ja-JP"/>
              </w:rPr>
              <w:t xml:space="preserve"> 48.7</w:t>
            </w:r>
            <w:r w:rsidRPr="00C81101">
              <w:rPr>
                <w:rFonts w:eastAsia="MS Mincho"/>
                <w:bCs/>
                <w:lang w:val="en-GB" w:eastAsia="ja-JP"/>
              </w:rPr>
              <w:t>.</w:t>
            </w:r>
          </w:p>
        </w:tc>
        <w:tc>
          <w:tcPr>
            <w:tcW w:w="1230" w:type="dxa"/>
          </w:tcPr>
          <w:p w14:paraId="42F1807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45DB240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0301507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633C4ADB" w14:textId="77777777" w:rsidTr="008359EC">
        <w:trPr>
          <w:cantSplit/>
          <w:jc w:val="center"/>
        </w:trPr>
        <w:tc>
          <w:tcPr>
            <w:tcW w:w="659" w:type="dxa"/>
            <w:shd w:val="clear" w:color="auto" w:fill="auto"/>
          </w:tcPr>
          <w:p w14:paraId="69885DC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344</w:t>
            </w:r>
          </w:p>
        </w:tc>
        <w:tc>
          <w:tcPr>
            <w:tcW w:w="4014" w:type="dxa"/>
            <w:shd w:val="clear" w:color="auto" w:fill="auto"/>
          </w:tcPr>
          <w:p w14:paraId="2F833AA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Management of maritime identity numbering resource</w:t>
            </w:r>
          </w:p>
        </w:tc>
        <w:tc>
          <w:tcPr>
            <w:tcW w:w="7088" w:type="dxa"/>
            <w:shd w:val="clear" w:color="auto" w:fill="auto"/>
          </w:tcPr>
          <w:p w14:paraId="586D961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rPr>
            </w:pPr>
            <w:r w:rsidRPr="00C81101">
              <w:rPr>
                <w:rFonts w:eastAsia="MS Mincho"/>
                <w:lang w:val="en-GB"/>
              </w:rPr>
              <w:t>(Rev.WRC</w:t>
            </w:r>
            <w:r w:rsidRPr="00C81101">
              <w:rPr>
                <w:rFonts w:eastAsia="MS Mincho"/>
                <w:lang w:val="en-GB"/>
              </w:rPr>
              <w:noBreakHyphen/>
              <w:t xml:space="preserve">19) </w:t>
            </w:r>
            <w:r w:rsidRPr="00C81101">
              <w:rPr>
                <w:rFonts w:eastAsia="MS Mincho"/>
                <w:bCs/>
                <w:lang w:val="en-GB" w:eastAsia="ja-JP"/>
              </w:rPr>
              <w:t xml:space="preserve">Still relevant. </w:t>
            </w:r>
          </w:p>
        </w:tc>
        <w:tc>
          <w:tcPr>
            <w:tcW w:w="1230" w:type="dxa"/>
          </w:tcPr>
          <w:p w14:paraId="7F24F65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sz w:val="22"/>
                <w:szCs w:val="22"/>
                <w:lang w:val="en-GB" w:eastAsia="ja-JP"/>
              </w:rPr>
              <w:t>NOC/MOD</w:t>
            </w:r>
          </w:p>
        </w:tc>
        <w:tc>
          <w:tcPr>
            <w:tcW w:w="1134" w:type="dxa"/>
            <w:shd w:val="clear" w:color="auto" w:fill="auto"/>
          </w:tcPr>
          <w:p w14:paraId="480BEBC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tcPr>
          <w:p w14:paraId="0C603E2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34717DF3" w14:textId="77777777" w:rsidTr="008359EC">
        <w:trPr>
          <w:cantSplit/>
          <w:jc w:val="center"/>
        </w:trPr>
        <w:tc>
          <w:tcPr>
            <w:tcW w:w="659" w:type="dxa"/>
          </w:tcPr>
          <w:p w14:paraId="1B10AFB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349</w:t>
            </w:r>
          </w:p>
        </w:tc>
        <w:tc>
          <w:tcPr>
            <w:tcW w:w="4014" w:type="dxa"/>
          </w:tcPr>
          <w:p w14:paraId="6A31D87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Procedures for cancelling f</w:t>
            </w:r>
            <w:r w:rsidRPr="00F023D7">
              <w:rPr>
                <w:rFonts w:eastAsia="MS Mincho"/>
                <w:bCs/>
                <w:lang w:val="en-GB"/>
              </w:rPr>
              <w:t>alse alerts in GMDSS</w:t>
            </w:r>
          </w:p>
        </w:tc>
        <w:tc>
          <w:tcPr>
            <w:tcW w:w="7088" w:type="dxa"/>
          </w:tcPr>
          <w:p w14:paraId="154B51E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rPr>
              <w:noBreakHyphen/>
              <w:t xml:space="preserve">19) </w:t>
            </w:r>
            <w:r w:rsidRPr="00C81101">
              <w:rPr>
                <w:rFonts w:eastAsia="MS Mincho"/>
                <w:bCs/>
                <w:lang w:val="en-GB" w:eastAsia="ja-JP"/>
              </w:rPr>
              <w:t xml:space="preserve">Still relevant. This Resolution is referred to in No. </w:t>
            </w:r>
            <w:r w:rsidRPr="00C81101">
              <w:rPr>
                <w:rFonts w:eastAsia="MS Mincho"/>
                <w:b/>
                <w:lang w:val="en-GB" w:eastAsia="ja-JP"/>
              </w:rPr>
              <w:t>32.10A</w:t>
            </w:r>
            <w:r w:rsidRPr="00C81101">
              <w:rPr>
                <w:rFonts w:eastAsia="MS Mincho"/>
                <w:bCs/>
                <w:lang w:val="en-GB" w:eastAsia="ja-JP"/>
              </w:rPr>
              <w:t>.</w:t>
            </w:r>
          </w:p>
        </w:tc>
        <w:tc>
          <w:tcPr>
            <w:tcW w:w="1230" w:type="dxa"/>
          </w:tcPr>
          <w:p w14:paraId="05912B7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rPr>
            </w:pPr>
            <w:r w:rsidRPr="00F023D7">
              <w:rPr>
                <w:rFonts w:eastAsia="MS Mincho"/>
                <w:sz w:val="22"/>
                <w:szCs w:val="22"/>
                <w:lang w:val="en-GB" w:eastAsia="ja-JP"/>
              </w:rPr>
              <w:t>NOC/MOD</w:t>
            </w:r>
          </w:p>
        </w:tc>
        <w:tc>
          <w:tcPr>
            <w:tcW w:w="1134" w:type="dxa"/>
          </w:tcPr>
          <w:p w14:paraId="2D3D17F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tcPr>
          <w:p w14:paraId="1BCD779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17D14E88" w14:textId="77777777" w:rsidTr="008359EC">
        <w:trPr>
          <w:cantSplit/>
          <w:jc w:val="center"/>
        </w:trPr>
        <w:tc>
          <w:tcPr>
            <w:tcW w:w="659" w:type="dxa"/>
          </w:tcPr>
          <w:p w14:paraId="00F99F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352</w:t>
            </w:r>
          </w:p>
        </w:tc>
        <w:tc>
          <w:tcPr>
            <w:tcW w:w="4014" w:type="dxa"/>
          </w:tcPr>
          <w:p w14:paraId="036AE0F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w:t>
            </w:r>
            <w:r w:rsidRPr="00F023D7">
              <w:rPr>
                <w:rFonts w:eastAsia="MS Mincho"/>
                <w:lang w:val="en-GB" w:eastAsia="ja-JP"/>
              </w:rPr>
              <w:t xml:space="preserve">the </w:t>
            </w:r>
            <w:r w:rsidRPr="00F023D7">
              <w:rPr>
                <w:rFonts w:eastAsia="MS Mincho"/>
                <w:lang w:val="en-GB"/>
              </w:rPr>
              <w:t>carrier frequencies 12 290 kHz and 16 420 kHz for safety</w:t>
            </w:r>
            <w:r w:rsidRPr="00F023D7">
              <w:rPr>
                <w:rFonts w:eastAsia="MS Mincho"/>
                <w:lang w:val="en-GB" w:eastAsia="ja-JP"/>
              </w:rPr>
              <w:t>-</w:t>
            </w:r>
            <w:r w:rsidRPr="00F023D7">
              <w:rPr>
                <w:rFonts w:eastAsia="MS Mincho"/>
                <w:lang w:val="en-GB"/>
              </w:rPr>
              <w:t xml:space="preserve">related calling to and from </w:t>
            </w:r>
            <w:r w:rsidRPr="00F023D7">
              <w:rPr>
                <w:rFonts w:eastAsia="MS Mincho"/>
                <w:bCs/>
                <w:lang w:val="en-GB" w:eastAsia="ja-JP"/>
              </w:rPr>
              <w:t>resource coordination centres</w:t>
            </w:r>
          </w:p>
        </w:tc>
        <w:tc>
          <w:tcPr>
            <w:tcW w:w="7088" w:type="dxa"/>
          </w:tcPr>
          <w:p w14:paraId="3645C13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03</w:t>
            </w:r>
            <w:r w:rsidRPr="00C81101">
              <w:rPr>
                <w:rFonts w:eastAsia="MS Mincho"/>
                <w:lang w:val="en-GB"/>
              </w:rPr>
              <w:t xml:space="preserve">) Still relevant. This Resolution is referred to in No. </w:t>
            </w:r>
            <w:r w:rsidRPr="00C81101">
              <w:rPr>
                <w:rFonts w:eastAsia="MS Mincho"/>
                <w:b/>
                <w:bCs/>
                <w:lang w:val="en-GB"/>
              </w:rPr>
              <w:t>52.221A</w:t>
            </w:r>
            <w:r w:rsidRPr="00C81101">
              <w:rPr>
                <w:rFonts w:eastAsia="MS Mincho"/>
                <w:lang w:val="en-GB"/>
              </w:rPr>
              <w:t xml:space="preserve"> and Appendix </w:t>
            </w:r>
            <w:r w:rsidRPr="00C81101">
              <w:rPr>
                <w:rFonts w:eastAsia="MS Mincho"/>
                <w:b/>
                <w:bCs/>
                <w:lang w:val="en-GB"/>
              </w:rPr>
              <w:t>17</w:t>
            </w:r>
            <w:r w:rsidRPr="00C81101">
              <w:rPr>
                <w:rFonts w:eastAsia="MS Mincho"/>
                <w:lang w:val="en-GB"/>
              </w:rPr>
              <w:t>.</w:t>
            </w:r>
          </w:p>
          <w:p w14:paraId="2D1263F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The </w:t>
            </w:r>
            <w:r w:rsidRPr="00C81101">
              <w:rPr>
                <w:rFonts w:eastAsia="MS Mincho"/>
                <w:i/>
                <w:iCs/>
                <w:lang w:val="en-GB" w:eastAsia="ja-JP"/>
              </w:rPr>
              <w:t>noting</w:t>
            </w:r>
            <w:r w:rsidRPr="00C81101">
              <w:rPr>
                <w:rFonts w:eastAsia="MS Mincho"/>
                <w:lang w:val="en-GB" w:eastAsia="ja-JP"/>
              </w:rPr>
              <w:t xml:space="preserve"> part may require updating.</w:t>
            </w:r>
          </w:p>
        </w:tc>
        <w:tc>
          <w:tcPr>
            <w:tcW w:w="1230" w:type="dxa"/>
          </w:tcPr>
          <w:p w14:paraId="35927E9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500EF14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684AC76B"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M</w:t>
            </w:r>
            <w:r w:rsidRPr="0018346A">
              <w:rPr>
                <w:rFonts w:eastAsia="MS Mincho"/>
                <w:lang w:val="en-GB" w:eastAsia="ja-JP"/>
              </w:rPr>
              <w:t>OD</w:t>
            </w:r>
          </w:p>
        </w:tc>
      </w:tr>
      <w:tr w:rsidR="006C1FE3" w:rsidRPr="00F023D7" w14:paraId="4905F3A8" w14:textId="77777777" w:rsidTr="008359EC">
        <w:trPr>
          <w:cantSplit/>
          <w:jc w:val="center"/>
        </w:trPr>
        <w:tc>
          <w:tcPr>
            <w:tcW w:w="659" w:type="dxa"/>
          </w:tcPr>
          <w:p w14:paraId="53BE782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354</w:t>
            </w:r>
          </w:p>
        </w:tc>
        <w:tc>
          <w:tcPr>
            <w:tcW w:w="4014" w:type="dxa"/>
          </w:tcPr>
          <w:p w14:paraId="4D13FAE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Distress and safety radiotelephony procedures for 2 182 kHz</w:t>
            </w:r>
          </w:p>
        </w:tc>
        <w:tc>
          <w:tcPr>
            <w:tcW w:w="7088" w:type="dxa"/>
          </w:tcPr>
          <w:p w14:paraId="128C88F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lang w:val="en-GB"/>
              </w:rPr>
              <w:t>(WRC</w:t>
            </w:r>
            <w:r w:rsidRPr="00C81101">
              <w:rPr>
                <w:lang w:val="en-GB"/>
              </w:rPr>
              <w:noBreakHyphen/>
            </w:r>
            <w:r w:rsidRPr="00C81101">
              <w:rPr>
                <w:rFonts w:eastAsia="MS Mincho"/>
                <w:lang w:val="en-GB" w:eastAsia="ja-JP"/>
              </w:rPr>
              <w:t>07</w:t>
            </w:r>
            <w:r w:rsidRPr="00C81101">
              <w:rPr>
                <w:lang w:val="en-GB"/>
              </w:rPr>
              <w:t xml:space="preserve">) Still relevant. This Resolution is referred to in Nos. </w:t>
            </w:r>
            <w:r w:rsidRPr="00C81101">
              <w:rPr>
                <w:b/>
                <w:bCs/>
                <w:lang w:val="en-GB"/>
              </w:rPr>
              <w:t xml:space="preserve">52.101 </w:t>
            </w:r>
            <w:r w:rsidRPr="00C81101">
              <w:rPr>
                <w:lang w:val="en-GB"/>
              </w:rPr>
              <w:t>and</w:t>
            </w:r>
            <w:r w:rsidRPr="00C81101">
              <w:rPr>
                <w:b/>
                <w:bCs/>
                <w:lang w:val="en-GB"/>
              </w:rPr>
              <w:t xml:space="preserve"> 52.189.</w:t>
            </w:r>
          </w:p>
        </w:tc>
        <w:tc>
          <w:tcPr>
            <w:tcW w:w="1230" w:type="dxa"/>
          </w:tcPr>
          <w:p w14:paraId="346F55E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2E3F678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517322A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082AF707" w14:textId="77777777" w:rsidTr="008359EC">
        <w:trPr>
          <w:cantSplit/>
          <w:jc w:val="center"/>
        </w:trPr>
        <w:tc>
          <w:tcPr>
            <w:tcW w:w="659" w:type="dxa"/>
            <w:tcBorders>
              <w:bottom w:val="single" w:sz="4" w:space="0" w:color="auto"/>
            </w:tcBorders>
          </w:tcPr>
          <w:p w14:paraId="04613F5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356</w:t>
            </w:r>
          </w:p>
        </w:tc>
        <w:tc>
          <w:tcPr>
            <w:tcW w:w="4014" w:type="dxa"/>
            <w:tcBorders>
              <w:bottom w:val="single" w:sz="4" w:space="0" w:color="auto"/>
            </w:tcBorders>
          </w:tcPr>
          <w:p w14:paraId="21C78EC6" w14:textId="77777777" w:rsidR="006C1FE3" w:rsidRPr="00F023D7" w:rsidRDefault="006C1FE3" w:rsidP="008359EC">
            <w:pPr>
              <w:spacing w:line="280" w:lineRule="exact"/>
              <w:rPr>
                <w:lang w:val="fr-FR"/>
              </w:rPr>
            </w:pPr>
            <w:r w:rsidRPr="00F023D7">
              <w:rPr>
                <w:lang w:val="fr-FR"/>
              </w:rPr>
              <w:t>ITU maritime service information registration</w:t>
            </w:r>
          </w:p>
        </w:tc>
        <w:tc>
          <w:tcPr>
            <w:tcW w:w="7088" w:type="dxa"/>
            <w:tcBorders>
              <w:bottom w:val="single" w:sz="4" w:space="0" w:color="auto"/>
            </w:tcBorders>
          </w:tcPr>
          <w:p w14:paraId="7FBD152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Pr>
                <w:rFonts w:eastAsia="MS Mincho" w:hint="eastAsia"/>
                <w:lang w:val="en-GB" w:eastAsia="ja-JP"/>
              </w:rPr>
              <w:t>Rev.</w:t>
            </w:r>
            <w:r w:rsidRPr="00C81101">
              <w:rPr>
                <w:rFonts w:eastAsia="MS Mincho"/>
                <w:lang w:val="en-GB"/>
              </w:rPr>
              <w:t>WRC</w:t>
            </w:r>
            <w:r w:rsidRPr="00C81101">
              <w:rPr>
                <w:rFonts w:eastAsia="MS Mincho"/>
                <w:lang w:val="en-GB"/>
              </w:rPr>
              <w:noBreakHyphen/>
            </w:r>
            <w:r>
              <w:rPr>
                <w:rFonts w:eastAsia="MS Mincho" w:hint="eastAsia"/>
                <w:lang w:val="en-GB" w:eastAsia="ja-JP"/>
              </w:rPr>
              <w:t>19</w:t>
            </w:r>
            <w:r w:rsidRPr="00C81101">
              <w:rPr>
                <w:rFonts w:eastAsia="MS Mincho"/>
                <w:lang w:val="en-GB"/>
              </w:rPr>
              <w:t xml:space="preserve">) </w:t>
            </w:r>
            <w:r w:rsidRPr="00C81101">
              <w:rPr>
                <w:rFonts w:eastAsia="MS Mincho"/>
                <w:bCs/>
                <w:lang w:val="en-GB" w:eastAsia="ja-JP"/>
              </w:rPr>
              <w:t>Still relevant. The ITU-R consultation invited in this Resolution is still under way; a constant process at WP 5B and in IMO.</w:t>
            </w:r>
          </w:p>
          <w:p w14:paraId="13E2319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bCs/>
                <w:lang w:val="en-GB" w:eastAsia="ja-JP"/>
              </w:rPr>
              <w:t>Modification may be required regarding the status of the referenced IALA which would become “International Organization” from “International Association”.</w:t>
            </w:r>
          </w:p>
        </w:tc>
        <w:tc>
          <w:tcPr>
            <w:tcW w:w="1230" w:type="dxa"/>
            <w:tcBorders>
              <w:bottom w:val="single" w:sz="4" w:space="0" w:color="auto"/>
            </w:tcBorders>
          </w:tcPr>
          <w:p w14:paraId="6796655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Borders>
              <w:bottom w:val="single" w:sz="4" w:space="0" w:color="auto"/>
            </w:tcBorders>
          </w:tcPr>
          <w:p w14:paraId="0FB9DC5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fr-FR" w:eastAsia="ja-JP"/>
              </w:rPr>
            </w:pPr>
            <w:r w:rsidRPr="00F023D7">
              <w:rPr>
                <w:rFonts w:eastAsia="MS Mincho"/>
                <w:lang w:val="fr-FR" w:eastAsia="ja-JP"/>
              </w:rPr>
              <w:t>MOD</w:t>
            </w:r>
          </w:p>
        </w:tc>
        <w:tc>
          <w:tcPr>
            <w:tcW w:w="1321" w:type="dxa"/>
            <w:tcBorders>
              <w:bottom w:val="single" w:sz="4" w:space="0" w:color="auto"/>
            </w:tcBorders>
          </w:tcPr>
          <w:p w14:paraId="684708D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fr-FR" w:eastAsia="ja-JP"/>
              </w:rPr>
            </w:pPr>
            <w:r w:rsidRPr="0018346A">
              <w:rPr>
                <w:rFonts w:eastAsia="MS Mincho" w:hint="eastAsia"/>
                <w:lang w:val="fr-FR" w:eastAsia="ja-JP"/>
              </w:rPr>
              <w:t>M</w:t>
            </w:r>
            <w:r w:rsidRPr="0018346A">
              <w:rPr>
                <w:rFonts w:eastAsia="MS Mincho"/>
                <w:lang w:val="fr-FR" w:eastAsia="ja-JP"/>
              </w:rPr>
              <w:t>OD</w:t>
            </w:r>
          </w:p>
        </w:tc>
      </w:tr>
      <w:tr w:rsidR="006C1FE3" w:rsidRPr="00F023D7" w14:paraId="7E0666A5" w14:textId="77777777" w:rsidTr="008359EC">
        <w:trPr>
          <w:cantSplit/>
          <w:jc w:val="center"/>
        </w:trPr>
        <w:tc>
          <w:tcPr>
            <w:tcW w:w="659" w:type="dxa"/>
            <w:shd w:val="clear" w:color="auto" w:fill="D9D9D9"/>
          </w:tcPr>
          <w:p w14:paraId="73536FA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361</w:t>
            </w:r>
          </w:p>
        </w:tc>
        <w:tc>
          <w:tcPr>
            <w:tcW w:w="4014" w:type="dxa"/>
            <w:shd w:val="clear" w:color="auto" w:fill="D9D9D9"/>
          </w:tcPr>
          <w:p w14:paraId="62EE542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Consideration of regulatory provisions for modernization of GMDSS </w:t>
            </w:r>
            <w:proofErr w:type="gramStart"/>
            <w:r w:rsidRPr="00F023D7">
              <w:rPr>
                <w:rFonts w:eastAsia="MS Mincho"/>
                <w:lang w:val="en-GB"/>
              </w:rPr>
              <w:t>and  related</w:t>
            </w:r>
            <w:proofErr w:type="gramEnd"/>
            <w:r w:rsidRPr="00F023D7">
              <w:rPr>
                <w:rFonts w:eastAsia="MS Mincho"/>
                <w:lang w:val="en-GB"/>
              </w:rPr>
              <w:t xml:space="preserve"> to the implementation of e</w:t>
            </w:r>
            <w:r w:rsidRPr="00F023D7">
              <w:rPr>
                <w:rFonts w:eastAsia="MS Mincho"/>
                <w:lang w:val="en-GB"/>
              </w:rPr>
              <w:noBreakHyphen/>
              <w:t>navigation</w:t>
            </w:r>
          </w:p>
        </w:tc>
        <w:tc>
          <w:tcPr>
            <w:tcW w:w="7088" w:type="dxa"/>
            <w:shd w:val="clear" w:color="auto" w:fill="D9D9D9"/>
          </w:tcPr>
          <w:p w14:paraId="6C1EF59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bCs/>
                <w:lang w:val="en-GB" w:eastAsia="ja-JP"/>
              </w:rPr>
              <w:t xml:space="preserve"> </w:t>
            </w:r>
            <w:r w:rsidRPr="00C81101">
              <w:rPr>
                <w:rFonts w:eastAsia="MS Mincho"/>
                <w:lang w:val="en-GB"/>
              </w:rPr>
              <w:t>(Rev.WRC-</w:t>
            </w:r>
            <w:r w:rsidRPr="00C81101">
              <w:rPr>
                <w:rFonts w:eastAsia="MS Mincho"/>
                <w:lang w:val="en-GB" w:eastAsia="ja-JP"/>
              </w:rPr>
              <w:t>19</w:t>
            </w:r>
            <w:r w:rsidRPr="00C81101">
              <w:rPr>
                <w:rFonts w:eastAsia="MS Mincho"/>
                <w:lang w:val="en-GB"/>
              </w:rPr>
              <w:t>) For consideration by WRC-23 (</w:t>
            </w:r>
            <w:r w:rsidRPr="00C81101">
              <w:rPr>
                <w:rFonts w:eastAsia="MS Mincho"/>
                <w:b/>
                <w:bCs/>
                <w:lang w:val="en-GB"/>
              </w:rPr>
              <w:t>agenda item 1.11</w:t>
            </w:r>
            <w:r w:rsidRPr="00C81101">
              <w:rPr>
                <w:rFonts w:eastAsia="MS Mincho"/>
                <w:lang w:val="en-GB"/>
              </w:rPr>
              <w:t>).</w:t>
            </w:r>
          </w:p>
        </w:tc>
        <w:tc>
          <w:tcPr>
            <w:tcW w:w="1230" w:type="dxa"/>
            <w:shd w:val="clear" w:color="auto" w:fill="D9D9D9"/>
          </w:tcPr>
          <w:p w14:paraId="7ABFAB9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M</w:t>
            </w:r>
            <w:r w:rsidRPr="00F023D7">
              <w:rPr>
                <w:rFonts w:eastAsia="MS Mincho"/>
                <w:bCs/>
                <w:lang w:val="en-GB" w:eastAsia="ja-JP"/>
              </w:rPr>
              <w:t>OD</w:t>
            </w:r>
          </w:p>
        </w:tc>
        <w:tc>
          <w:tcPr>
            <w:tcW w:w="1134" w:type="dxa"/>
            <w:shd w:val="clear" w:color="auto" w:fill="D9D9D9"/>
          </w:tcPr>
          <w:p w14:paraId="2627B4A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5C492B1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72A3C73" w14:textId="77777777" w:rsidTr="008359EC">
        <w:trPr>
          <w:cantSplit/>
          <w:jc w:val="center"/>
        </w:trPr>
        <w:tc>
          <w:tcPr>
            <w:tcW w:w="659" w:type="dxa"/>
            <w:shd w:val="clear" w:color="auto" w:fill="D9D9D9"/>
          </w:tcPr>
          <w:p w14:paraId="569CB39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363</w:t>
            </w:r>
          </w:p>
        </w:tc>
        <w:tc>
          <w:tcPr>
            <w:tcW w:w="4014" w:type="dxa"/>
            <w:shd w:val="clear" w:color="auto" w:fill="D9D9D9"/>
          </w:tcPr>
          <w:p w14:paraId="54A3689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Considerations to improve utilization of the VHF maritime frequencies in Appendix 18</w:t>
            </w:r>
          </w:p>
        </w:tc>
        <w:tc>
          <w:tcPr>
            <w:tcW w:w="7088" w:type="dxa"/>
            <w:shd w:val="clear" w:color="auto" w:fill="D9D9D9"/>
          </w:tcPr>
          <w:p w14:paraId="1BF18CC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eastAsia="ja-JP"/>
              </w:rPr>
              <w:t xml:space="preserve">(WRC-19) This Resolution is referred to in the </w:t>
            </w:r>
            <w:r w:rsidRPr="00C81101">
              <w:rPr>
                <w:rFonts w:eastAsia="MS Mincho"/>
                <w:b/>
                <w:bCs/>
                <w:lang w:val="en-GB" w:eastAsia="ja-JP"/>
              </w:rPr>
              <w:t>preliminary agenda item 2.10</w:t>
            </w:r>
            <w:r w:rsidRPr="00C81101">
              <w:rPr>
                <w:rFonts w:eastAsia="MS Mincho"/>
                <w:lang w:val="en-GB" w:eastAsia="ja-JP"/>
              </w:rPr>
              <w:t xml:space="preserve"> for WRC-27. Therefore, it may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1CB19E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6520650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26CFA64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26D40696" w14:textId="77777777" w:rsidTr="008359EC">
        <w:trPr>
          <w:cantSplit/>
          <w:jc w:val="center"/>
        </w:trPr>
        <w:tc>
          <w:tcPr>
            <w:tcW w:w="659" w:type="dxa"/>
            <w:shd w:val="clear" w:color="auto" w:fill="auto"/>
          </w:tcPr>
          <w:p w14:paraId="7A5DAEA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405</w:t>
            </w:r>
          </w:p>
        </w:tc>
        <w:tc>
          <w:tcPr>
            <w:tcW w:w="4014" w:type="dxa"/>
            <w:shd w:val="clear" w:color="auto" w:fill="auto"/>
          </w:tcPr>
          <w:p w14:paraId="7702940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Frequencies for AM(R)</w:t>
            </w:r>
            <w:r w:rsidRPr="00F023D7">
              <w:rPr>
                <w:rFonts w:eastAsia="MS Mincho"/>
                <w:lang w:val="en-GB" w:eastAsia="ja-JP"/>
              </w:rPr>
              <w:t>S</w:t>
            </w:r>
          </w:p>
        </w:tc>
        <w:tc>
          <w:tcPr>
            <w:tcW w:w="7088" w:type="dxa"/>
            <w:shd w:val="clear" w:color="auto" w:fill="auto"/>
          </w:tcPr>
          <w:p w14:paraId="38F5126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bCs/>
                <w:lang w:val="en-GB" w:eastAsia="ja-JP"/>
              </w:rPr>
              <w:t>(</w:t>
            </w:r>
            <w:r>
              <w:rPr>
                <w:rFonts w:eastAsia="MS Mincho" w:hint="eastAsia"/>
                <w:bCs/>
                <w:lang w:val="en-GB" w:eastAsia="ja-JP"/>
              </w:rPr>
              <w:t xml:space="preserve">Rev. </w:t>
            </w:r>
            <w:r w:rsidRPr="00C81101">
              <w:rPr>
                <w:rFonts w:eastAsia="MS Mincho" w:hint="eastAsia"/>
                <w:bCs/>
                <w:lang w:val="en-GB" w:eastAsia="ja-JP"/>
              </w:rPr>
              <w:t>WRC-</w:t>
            </w:r>
            <w:r>
              <w:rPr>
                <w:rFonts w:eastAsia="MS Mincho"/>
                <w:bCs/>
                <w:lang w:val="en-GB" w:eastAsia="ja-JP"/>
              </w:rPr>
              <w:t>97</w:t>
            </w:r>
            <w:r w:rsidRPr="00C81101">
              <w:rPr>
                <w:rFonts w:eastAsia="MS Mincho"/>
                <w:bCs/>
                <w:lang w:val="en-GB" w:eastAsia="ja-JP"/>
              </w:rPr>
              <w:t xml:space="preserve">) </w:t>
            </w:r>
            <w:r w:rsidRPr="00C81101">
              <w:rPr>
                <w:rFonts w:eastAsia="MS Mincho"/>
                <w:bCs/>
                <w:lang w:val="en-GB"/>
              </w:rPr>
              <w:t>Still relevant; ongoing activities in ICAO.</w:t>
            </w:r>
          </w:p>
        </w:tc>
        <w:tc>
          <w:tcPr>
            <w:tcW w:w="1230" w:type="dxa"/>
          </w:tcPr>
          <w:p w14:paraId="2CD0C99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webHidden/>
                <w:lang w:val="en-GB" w:bidi="en-US"/>
              </w:rPr>
              <w:t>NOC</w:t>
            </w:r>
          </w:p>
        </w:tc>
        <w:tc>
          <w:tcPr>
            <w:tcW w:w="1134" w:type="dxa"/>
            <w:shd w:val="clear" w:color="auto" w:fill="auto"/>
          </w:tcPr>
          <w:p w14:paraId="60D3B36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shd w:val="clear" w:color="auto" w:fill="auto"/>
          </w:tcPr>
          <w:p w14:paraId="34972E3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C1AA2F9" w14:textId="77777777" w:rsidTr="008359EC">
        <w:trPr>
          <w:cantSplit/>
          <w:jc w:val="center"/>
        </w:trPr>
        <w:tc>
          <w:tcPr>
            <w:tcW w:w="659" w:type="dxa"/>
            <w:tcBorders>
              <w:bottom w:val="single" w:sz="4" w:space="0" w:color="auto"/>
            </w:tcBorders>
            <w:shd w:val="clear" w:color="auto" w:fill="auto"/>
          </w:tcPr>
          <w:p w14:paraId="2F0D7AD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413</w:t>
            </w:r>
          </w:p>
        </w:tc>
        <w:tc>
          <w:tcPr>
            <w:tcW w:w="4014" w:type="dxa"/>
            <w:tcBorders>
              <w:bottom w:val="single" w:sz="4" w:space="0" w:color="auto"/>
            </w:tcBorders>
            <w:shd w:val="clear" w:color="auto" w:fill="auto"/>
          </w:tcPr>
          <w:p w14:paraId="332E557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Use of the band 108-117.975 MHz by </w:t>
            </w:r>
            <w:r w:rsidRPr="00F023D7">
              <w:rPr>
                <w:rFonts w:eastAsia="MS Mincho"/>
                <w:lang w:val="en-GB" w:eastAsia="ja-JP"/>
              </w:rPr>
              <w:t>AM (R)S</w:t>
            </w:r>
          </w:p>
        </w:tc>
        <w:tc>
          <w:tcPr>
            <w:tcW w:w="7088" w:type="dxa"/>
            <w:tcBorders>
              <w:bottom w:val="single" w:sz="4" w:space="0" w:color="auto"/>
            </w:tcBorders>
            <w:shd w:val="clear" w:color="auto" w:fill="auto"/>
          </w:tcPr>
          <w:p w14:paraId="1392458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(Rev.WRC-12) Still relevant. This Resolution is referred to in No. </w:t>
            </w:r>
            <w:r w:rsidRPr="00C81101">
              <w:rPr>
                <w:rFonts w:eastAsia="MS Mincho"/>
                <w:b/>
                <w:bCs/>
                <w:lang w:val="en-GB" w:eastAsia="ja-JP"/>
              </w:rPr>
              <w:t>5.197A</w:t>
            </w:r>
            <w:r w:rsidRPr="00C81101">
              <w:rPr>
                <w:rFonts w:eastAsia="MS Mincho"/>
                <w:lang w:val="en-GB" w:eastAsia="ja-JP"/>
              </w:rPr>
              <w:t xml:space="preserve"> and Resolution </w:t>
            </w:r>
            <w:r w:rsidRPr="00C81101">
              <w:rPr>
                <w:rFonts w:eastAsia="MS Mincho"/>
                <w:b/>
                <w:bCs/>
                <w:lang w:val="en-GB" w:eastAsia="ja-JP"/>
              </w:rPr>
              <w:t>428(WRC-19).</w:t>
            </w:r>
          </w:p>
        </w:tc>
        <w:tc>
          <w:tcPr>
            <w:tcW w:w="1230" w:type="dxa"/>
            <w:tcBorders>
              <w:bottom w:val="single" w:sz="4" w:space="0" w:color="auto"/>
            </w:tcBorders>
          </w:tcPr>
          <w:p w14:paraId="6D82DAF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5017C83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3B67E72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6DDF6BF4" w14:textId="77777777" w:rsidTr="008359EC">
        <w:trPr>
          <w:cantSplit/>
          <w:jc w:val="center"/>
        </w:trPr>
        <w:tc>
          <w:tcPr>
            <w:tcW w:w="659" w:type="dxa"/>
            <w:tcBorders>
              <w:bottom w:val="single" w:sz="4" w:space="0" w:color="auto"/>
            </w:tcBorders>
            <w:shd w:val="clear" w:color="auto" w:fill="auto"/>
          </w:tcPr>
          <w:p w14:paraId="44EAF6F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416</w:t>
            </w:r>
          </w:p>
        </w:tc>
        <w:tc>
          <w:tcPr>
            <w:tcW w:w="4014" w:type="dxa"/>
            <w:tcBorders>
              <w:bottom w:val="single" w:sz="4" w:space="0" w:color="auto"/>
            </w:tcBorders>
            <w:shd w:val="clear" w:color="auto" w:fill="auto"/>
          </w:tcPr>
          <w:p w14:paraId="0511004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lang w:val="en-GB"/>
              </w:rPr>
            </w:pPr>
            <w:r w:rsidRPr="00F023D7">
              <w:rPr>
                <w:rFonts w:eastAsia="MS Mincho"/>
                <w:color w:val="000000"/>
                <w:lang w:val="en-GB"/>
              </w:rPr>
              <w:t>Use of the bands 4 400-4 940 MHz and 5 925-6 700 MHz by an aeronautical mobile telemetry application in the mobile service</w:t>
            </w:r>
          </w:p>
        </w:tc>
        <w:tc>
          <w:tcPr>
            <w:tcW w:w="7088" w:type="dxa"/>
            <w:tcBorders>
              <w:bottom w:val="single" w:sz="4" w:space="0" w:color="auto"/>
            </w:tcBorders>
            <w:shd w:val="clear" w:color="auto" w:fill="auto"/>
          </w:tcPr>
          <w:p w14:paraId="7845680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lang w:val="en-GB" w:eastAsia="ja-JP"/>
              </w:rPr>
            </w:pPr>
            <w:r w:rsidRPr="00C81101">
              <w:rPr>
                <w:rFonts w:eastAsia="MS Mincho"/>
                <w:lang w:val="en-GB" w:eastAsia="ja-JP"/>
              </w:rPr>
              <w:t xml:space="preserve">(WRC-07) </w:t>
            </w:r>
            <w:r w:rsidRPr="00C81101">
              <w:rPr>
                <w:rFonts w:eastAsia="MS Mincho"/>
                <w:bCs/>
                <w:lang w:val="en-GB"/>
              </w:rPr>
              <w:t>Still relevant</w:t>
            </w:r>
            <w:r w:rsidRPr="00C81101">
              <w:rPr>
                <w:rFonts w:eastAsia="MS Mincho"/>
                <w:bCs/>
                <w:lang w:val="en-GB" w:eastAsia="ja-JP"/>
              </w:rPr>
              <w:t>. This Resolution is referred to in Nos. </w:t>
            </w:r>
            <w:r w:rsidRPr="00C81101">
              <w:rPr>
                <w:rFonts w:eastAsia="MS Mincho"/>
                <w:b/>
                <w:lang w:val="en-GB" w:eastAsia="ja-JP"/>
              </w:rPr>
              <w:t>5.440A,</w:t>
            </w:r>
            <w:r w:rsidRPr="00C81101">
              <w:rPr>
                <w:rFonts w:eastAsia="MS Mincho"/>
                <w:b/>
                <w:bCs/>
                <w:lang w:val="en-GB" w:eastAsia="ja-JP"/>
              </w:rPr>
              <w:t xml:space="preserve"> </w:t>
            </w:r>
            <w:r w:rsidRPr="00C81101">
              <w:rPr>
                <w:rFonts w:eastAsia="MS Mincho"/>
                <w:b/>
                <w:lang w:val="en-GB" w:eastAsia="ja-JP"/>
              </w:rPr>
              <w:t>5.442</w:t>
            </w:r>
            <w:r w:rsidRPr="00C81101">
              <w:rPr>
                <w:rFonts w:eastAsia="MS Mincho"/>
                <w:lang w:val="en-GB" w:eastAsia="ja-JP"/>
              </w:rPr>
              <w:t xml:space="preserve"> </w:t>
            </w:r>
            <w:r w:rsidRPr="00C81101">
              <w:rPr>
                <w:rFonts w:eastAsia="MS Mincho"/>
                <w:bCs/>
                <w:lang w:val="en-GB" w:eastAsia="ja-JP"/>
              </w:rPr>
              <w:t xml:space="preserve">and </w:t>
            </w:r>
            <w:r w:rsidRPr="00C81101">
              <w:rPr>
                <w:rFonts w:eastAsia="MS Mincho"/>
                <w:b/>
                <w:bCs/>
                <w:lang w:val="en-GB" w:eastAsia="ja-JP"/>
              </w:rPr>
              <w:t>5.457C</w:t>
            </w:r>
            <w:r w:rsidRPr="00C81101">
              <w:rPr>
                <w:rFonts w:eastAsia="MS Mincho"/>
                <w:bCs/>
                <w:lang w:val="en-GB" w:eastAsia="ja-JP"/>
              </w:rPr>
              <w:t>.</w:t>
            </w:r>
          </w:p>
        </w:tc>
        <w:tc>
          <w:tcPr>
            <w:tcW w:w="1230" w:type="dxa"/>
            <w:tcBorders>
              <w:bottom w:val="single" w:sz="4" w:space="0" w:color="auto"/>
            </w:tcBorders>
          </w:tcPr>
          <w:p w14:paraId="19B3ECF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bidi="en-US"/>
              </w:rPr>
              <w:t>NOC</w:t>
            </w:r>
          </w:p>
        </w:tc>
        <w:tc>
          <w:tcPr>
            <w:tcW w:w="1134" w:type="dxa"/>
            <w:tcBorders>
              <w:bottom w:val="single" w:sz="4" w:space="0" w:color="auto"/>
            </w:tcBorders>
            <w:shd w:val="clear" w:color="auto" w:fill="auto"/>
          </w:tcPr>
          <w:p w14:paraId="2697A53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NOC</w:t>
            </w:r>
          </w:p>
        </w:tc>
        <w:tc>
          <w:tcPr>
            <w:tcW w:w="1321" w:type="dxa"/>
            <w:tcBorders>
              <w:bottom w:val="single" w:sz="4" w:space="0" w:color="auto"/>
            </w:tcBorders>
          </w:tcPr>
          <w:p w14:paraId="22A9F9C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18346A">
              <w:rPr>
                <w:rFonts w:eastAsia="MS Mincho" w:hint="eastAsia"/>
                <w:color w:val="000000"/>
                <w:lang w:val="en-GB" w:eastAsia="ja-JP"/>
              </w:rPr>
              <w:t>NOC</w:t>
            </w:r>
          </w:p>
        </w:tc>
      </w:tr>
      <w:tr w:rsidR="006C1FE3" w:rsidRPr="00F023D7" w14:paraId="107D1336" w14:textId="77777777" w:rsidTr="008359EC">
        <w:trPr>
          <w:cantSplit/>
          <w:jc w:val="center"/>
        </w:trPr>
        <w:tc>
          <w:tcPr>
            <w:tcW w:w="659" w:type="dxa"/>
            <w:shd w:val="clear" w:color="auto" w:fill="auto"/>
          </w:tcPr>
          <w:p w14:paraId="2F3D5FB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417</w:t>
            </w:r>
          </w:p>
        </w:tc>
        <w:tc>
          <w:tcPr>
            <w:tcW w:w="4014" w:type="dxa"/>
            <w:shd w:val="clear" w:color="auto" w:fill="auto"/>
          </w:tcPr>
          <w:p w14:paraId="608E7EF2" w14:textId="77777777" w:rsidR="006C1FE3" w:rsidRPr="00F023D7" w:rsidRDefault="006C1FE3" w:rsidP="008359EC">
            <w:pPr>
              <w:spacing w:line="280" w:lineRule="exact"/>
              <w:rPr>
                <w:lang w:val="en-GB"/>
              </w:rPr>
            </w:pPr>
            <w:r w:rsidRPr="00F023D7">
              <w:t xml:space="preserve">Use of the band 960-1 164 MHz by </w:t>
            </w:r>
            <w:r w:rsidRPr="00F023D7">
              <w:rPr>
                <w:rFonts w:eastAsia="MS Mincho"/>
                <w:lang w:eastAsia="ja-JP"/>
              </w:rPr>
              <w:t>AM</w:t>
            </w:r>
            <w:r w:rsidRPr="00F023D7">
              <w:t xml:space="preserve"> (R)</w:t>
            </w:r>
            <w:r w:rsidRPr="00F023D7">
              <w:rPr>
                <w:rFonts w:eastAsia="MS Mincho"/>
                <w:lang w:eastAsia="ja-JP"/>
              </w:rPr>
              <w:t>S</w:t>
            </w:r>
            <w:r w:rsidRPr="00F023D7">
              <w:t xml:space="preserve"> </w:t>
            </w:r>
          </w:p>
        </w:tc>
        <w:tc>
          <w:tcPr>
            <w:tcW w:w="7088" w:type="dxa"/>
            <w:shd w:val="clear" w:color="auto" w:fill="auto"/>
          </w:tcPr>
          <w:p w14:paraId="55A8E6F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(Rev.WRC-15) </w:t>
            </w:r>
            <w:r w:rsidRPr="00C81101">
              <w:rPr>
                <w:rFonts w:eastAsia="MS Mincho"/>
                <w:bCs/>
                <w:lang w:val="en-GB"/>
              </w:rPr>
              <w:t>Still relevant</w:t>
            </w:r>
            <w:r w:rsidRPr="00C81101">
              <w:rPr>
                <w:rFonts w:eastAsia="MS Mincho"/>
                <w:bCs/>
                <w:lang w:val="en-GB" w:eastAsia="ja-JP"/>
              </w:rPr>
              <w:t xml:space="preserve">. This Resolution is referred to in No. </w:t>
            </w:r>
            <w:r w:rsidRPr="00C81101">
              <w:rPr>
                <w:rFonts w:eastAsia="MS Mincho"/>
                <w:b/>
                <w:lang w:val="en-GB" w:eastAsia="ja-JP"/>
              </w:rPr>
              <w:t>5.327A</w:t>
            </w:r>
            <w:r w:rsidRPr="00C81101">
              <w:rPr>
                <w:rFonts w:eastAsia="MS Mincho"/>
                <w:bCs/>
                <w:lang w:val="en-GB" w:eastAsia="ja-JP"/>
              </w:rPr>
              <w:t>.</w:t>
            </w:r>
          </w:p>
        </w:tc>
        <w:tc>
          <w:tcPr>
            <w:tcW w:w="1230" w:type="dxa"/>
          </w:tcPr>
          <w:p w14:paraId="4BB1CF3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bidi="en-US"/>
              </w:rPr>
              <w:t>NOC</w:t>
            </w:r>
          </w:p>
        </w:tc>
        <w:tc>
          <w:tcPr>
            <w:tcW w:w="1134" w:type="dxa"/>
            <w:shd w:val="clear" w:color="auto" w:fill="auto"/>
          </w:tcPr>
          <w:p w14:paraId="7F67A5B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auto"/>
          </w:tcPr>
          <w:p w14:paraId="464CEF1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20DD68E" w14:textId="77777777" w:rsidTr="008359EC">
        <w:trPr>
          <w:cantSplit/>
          <w:jc w:val="center"/>
        </w:trPr>
        <w:tc>
          <w:tcPr>
            <w:tcW w:w="659" w:type="dxa"/>
          </w:tcPr>
          <w:p w14:paraId="2956A78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418</w:t>
            </w:r>
          </w:p>
        </w:tc>
        <w:tc>
          <w:tcPr>
            <w:tcW w:w="4014" w:type="dxa"/>
          </w:tcPr>
          <w:p w14:paraId="7C65C69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band 5 </w:t>
            </w:r>
            <w:smartTag w:uri="schemas.1und1.de/SoftPhone" w:element="Rufnummer">
              <w:r w:rsidRPr="00F023D7">
                <w:rPr>
                  <w:rFonts w:eastAsia="MS Mincho"/>
                  <w:lang w:val="en-GB"/>
                </w:rPr>
                <w:t>091</w:t>
              </w:r>
            </w:smartTag>
            <w:r w:rsidRPr="00F023D7">
              <w:rPr>
                <w:rFonts w:eastAsia="MS Mincho"/>
                <w:lang w:val="en-GB"/>
              </w:rPr>
              <w:t>-5 </w:t>
            </w:r>
            <w:smartTag w:uri="schemas.1und1.de/SoftPhone" w:element="Rufnummer">
              <w:r w:rsidRPr="00F023D7">
                <w:rPr>
                  <w:rFonts w:eastAsia="MS Mincho"/>
                  <w:lang w:val="en-GB"/>
                </w:rPr>
                <w:t>250</w:t>
              </w:r>
            </w:smartTag>
            <w:r w:rsidRPr="00F023D7">
              <w:rPr>
                <w:rFonts w:eastAsia="MS Mincho"/>
                <w:lang w:val="en-GB"/>
              </w:rPr>
              <w:t xml:space="preserve"> MHz by the aeronautical mobile service for telemetry applications</w:t>
            </w:r>
          </w:p>
        </w:tc>
        <w:tc>
          <w:tcPr>
            <w:tcW w:w="7088" w:type="dxa"/>
          </w:tcPr>
          <w:p w14:paraId="6781C72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(Rev.WRC-19) </w:t>
            </w:r>
            <w:r w:rsidRPr="00C81101">
              <w:rPr>
                <w:rFonts w:eastAsia="MS Mincho"/>
                <w:bCs/>
                <w:lang w:val="en-GB"/>
              </w:rPr>
              <w:t>Still relevant</w:t>
            </w:r>
            <w:r w:rsidRPr="00C81101">
              <w:rPr>
                <w:rFonts w:eastAsia="MS Mincho"/>
                <w:bCs/>
                <w:lang w:val="en-GB" w:eastAsia="ja-JP"/>
              </w:rPr>
              <w:t xml:space="preserve">. This Resolution is referred to in Nos. </w:t>
            </w:r>
            <w:r w:rsidRPr="00C81101">
              <w:rPr>
                <w:rFonts w:eastAsia="MS Mincho"/>
                <w:b/>
                <w:lang w:val="en-GB" w:eastAsia="ja-JP"/>
              </w:rPr>
              <w:t xml:space="preserve">5.444B </w:t>
            </w:r>
            <w:r w:rsidRPr="00C81101">
              <w:rPr>
                <w:rFonts w:eastAsia="MS Mincho"/>
                <w:bCs/>
                <w:lang w:val="en-GB" w:eastAsia="ja-JP"/>
              </w:rPr>
              <w:t>and</w:t>
            </w:r>
            <w:r w:rsidRPr="00C81101">
              <w:rPr>
                <w:rFonts w:eastAsia="MS Mincho"/>
                <w:b/>
                <w:lang w:val="en-GB" w:eastAsia="ja-JP"/>
              </w:rPr>
              <w:t xml:space="preserve"> 5.446C</w:t>
            </w:r>
            <w:r w:rsidRPr="00C81101">
              <w:rPr>
                <w:rFonts w:eastAsia="MS Mincho"/>
                <w:bCs/>
                <w:lang w:val="en-GB" w:eastAsia="ja-JP"/>
              </w:rPr>
              <w:t>.</w:t>
            </w:r>
          </w:p>
        </w:tc>
        <w:tc>
          <w:tcPr>
            <w:tcW w:w="1230" w:type="dxa"/>
          </w:tcPr>
          <w:p w14:paraId="78C1497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2A2CBD4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11659B9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5AC2709" w14:textId="77777777" w:rsidTr="008359EC">
        <w:trPr>
          <w:cantSplit/>
          <w:jc w:val="center"/>
        </w:trPr>
        <w:tc>
          <w:tcPr>
            <w:tcW w:w="659" w:type="dxa"/>
            <w:shd w:val="clear" w:color="auto" w:fill="auto"/>
          </w:tcPr>
          <w:p w14:paraId="67ECC6F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lastRenderedPageBreak/>
              <w:t>422</w:t>
            </w:r>
          </w:p>
        </w:tc>
        <w:tc>
          <w:tcPr>
            <w:tcW w:w="4014" w:type="dxa"/>
            <w:shd w:val="clear" w:color="auto" w:fill="auto"/>
          </w:tcPr>
          <w:p w14:paraId="019B1470" w14:textId="77777777" w:rsidR="006C1FE3" w:rsidRPr="00C71CA9"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71CA9">
              <w:rPr>
                <w:rFonts w:eastAsia="MS Mincho"/>
                <w:lang w:val="en-GB" w:eastAsia="ja-JP"/>
              </w:rPr>
              <w:t>M</w:t>
            </w:r>
            <w:r w:rsidRPr="00C71CA9">
              <w:rPr>
                <w:rFonts w:eastAsia="MS Mincho"/>
                <w:lang w:val="en-GB"/>
              </w:rPr>
              <w:t xml:space="preserve">ethodology to calculate </w:t>
            </w:r>
            <w:r w:rsidRPr="00C71CA9">
              <w:rPr>
                <w:rFonts w:eastAsia="MS Mincho"/>
                <w:lang w:val="en-GB" w:eastAsia="ja-JP"/>
              </w:rPr>
              <w:t>AMS</w:t>
            </w:r>
            <w:r w:rsidRPr="00C71CA9">
              <w:rPr>
                <w:rFonts w:eastAsia="MS Mincho"/>
                <w:lang w:val="en-GB"/>
              </w:rPr>
              <w:t xml:space="preserve"> (R) </w:t>
            </w:r>
            <w:r w:rsidRPr="00C71CA9">
              <w:rPr>
                <w:rFonts w:eastAsia="MS Mincho"/>
                <w:lang w:val="en-GB" w:eastAsia="ja-JP"/>
              </w:rPr>
              <w:t>S</w:t>
            </w:r>
            <w:r w:rsidRPr="00C71CA9">
              <w:rPr>
                <w:rFonts w:eastAsia="MS Mincho"/>
                <w:lang w:val="en-GB"/>
              </w:rPr>
              <w:t xml:space="preserve"> spectrum requirements within the </w:t>
            </w:r>
            <w:r w:rsidRPr="00C71CA9">
              <w:rPr>
                <w:rFonts w:eastAsia="MS Mincho"/>
                <w:lang w:val="en-GB" w:eastAsia="ja-JP"/>
              </w:rPr>
              <w:t>1.5/1.6 GHz</w:t>
            </w:r>
            <w:r w:rsidRPr="00C71CA9">
              <w:rPr>
                <w:rFonts w:eastAsia="MS Mincho"/>
                <w:lang w:val="en-GB"/>
              </w:rPr>
              <w:t xml:space="preserve"> bands </w:t>
            </w:r>
          </w:p>
        </w:tc>
        <w:tc>
          <w:tcPr>
            <w:tcW w:w="7088" w:type="dxa"/>
            <w:shd w:val="clear" w:color="auto" w:fill="auto"/>
          </w:tcPr>
          <w:p w14:paraId="356BB11B" w14:textId="77777777" w:rsidR="006C1FE3" w:rsidRPr="00C71CA9"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71CA9">
              <w:rPr>
                <w:rFonts w:eastAsia="MS Mincho"/>
                <w:lang w:val="en-GB" w:eastAsia="ja-JP"/>
              </w:rPr>
              <w:t xml:space="preserve">(WRC-12) </w:t>
            </w:r>
            <w:r w:rsidRPr="00C71CA9">
              <w:rPr>
                <w:rFonts w:eastAsia="MS Mincho"/>
                <w:bCs/>
                <w:lang w:val="en-GB"/>
              </w:rPr>
              <w:t xml:space="preserve">This Resolution is referred to in Resolution </w:t>
            </w:r>
            <w:r w:rsidRPr="00C71CA9">
              <w:rPr>
                <w:rFonts w:eastAsia="MS Mincho"/>
                <w:b/>
                <w:lang w:val="en-GB"/>
              </w:rPr>
              <w:t>222 (Rev.WRC-12).</w:t>
            </w:r>
            <w:r w:rsidRPr="00C71CA9">
              <w:rPr>
                <w:rFonts w:eastAsia="MS Mincho"/>
                <w:bCs/>
                <w:lang w:val="en-GB"/>
              </w:rPr>
              <w:t xml:space="preserve"> Implemented following the approval of Recommendation ITU-R M.2091. Therefore, suppression of this Resolution is considered.</w:t>
            </w:r>
          </w:p>
        </w:tc>
        <w:tc>
          <w:tcPr>
            <w:tcW w:w="1230" w:type="dxa"/>
          </w:tcPr>
          <w:p w14:paraId="7F7616E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eastAsia="ja-JP" w:bidi="en-US"/>
              </w:rPr>
              <w:t>SUP</w:t>
            </w:r>
          </w:p>
        </w:tc>
        <w:tc>
          <w:tcPr>
            <w:tcW w:w="1134" w:type="dxa"/>
            <w:shd w:val="clear" w:color="auto" w:fill="auto"/>
          </w:tcPr>
          <w:p w14:paraId="705A574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54D39FF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OC/SUP</w:t>
            </w:r>
          </w:p>
        </w:tc>
      </w:tr>
      <w:tr w:rsidR="006C1FE3" w:rsidRPr="00F023D7" w14:paraId="7AC5C2B0" w14:textId="77777777" w:rsidTr="008359EC">
        <w:trPr>
          <w:cantSplit/>
          <w:jc w:val="center"/>
        </w:trPr>
        <w:tc>
          <w:tcPr>
            <w:tcW w:w="659" w:type="dxa"/>
          </w:tcPr>
          <w:p w14:paraId="4862647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424</w:t>
            </w:r>
          </w:p>
        </w:tc>
        <w:tc>
          <w:tcPr>
            <w:tcW w:w="4014" w:type="dxa"/>
          </w:tcPr>
          <w:p w14:paraId="01B57ED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Use of Wireless Avionics Intra-Communications in the frequency band 4 200-4 400 MHz</w:t>
            </w:r>
          </w:p>
        </w:tc>
        <w:tc>
          <w:tcPr>
            <w:tcW w:w="7088" w:type="dxa"/>
          </w:tcPr>
          <w:p w14:paraId="2AD0459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w:t>
            </w:r>
            <w:r w:rsidRPr="00C81101">
              <w:rPr>
                <w:rFonts w:eastAsia="MS Mincho" w:hint="eastAsia"/>
                <w:lang w:val="en-GB" w:eastAsia="ja-JP"/>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lang w:val="en-GB" w:eastAsia="ja-JP"/>
              </w:rPr>
              <w:t>This Resolution is referred to in No. </w:t>
            </w:r>
            <w:r w:rsidRPr="00C81101">
              <w:rPr>
                <w:rFonts w:eastAsia="MS Mincho"/>
                <w:b/>
                <w:bCs/>
                <w:lang w:val="en-GB" w:eastAsia="ja-JP"/>
              </w:rPr>
              <w:t>5.436</w:t>
            </w:r>
            <w:r w:rsidRPr="00C81101">
              <w:rPr>
                <w:rFonts w:eastAsia="MS Mincho"/>
                <w:lang w:val="en-GB" w:eastAsia="ja-JP"/>
              </w:rPr>
              <w:t>.</w:t>
            </w:r>
          </w:p>
        </w:tc>
        <w:tc>
          <w:tcPr>
            <w:tcW w:w="1230" w:type="dxa"/>
          </w:tcPr>
          <w:p w14:paraId="13099363" w14:textId="77777777" w:rsidR="006C1FE3" w:rsidRPr="00F023D7" w:rsidRDefault="006C1FE3" w:rsidP="008359EC">
            <w:pPr>
              <w:spacing w:line="280" w:lineRule="exact"/>
              <w:jc w:val="center"/>
              <w:rPr>
                <w:rFonts w:eastAsia="MS Mincho"/>
                <w:lang w:eastAsia="ja-JP"/>
              </w:rPr>
            </w:pPr>
            <w:r w:rsidRPr="00F023D7">
              <w:rPr>
                <w:rFonts w:eastAsia="MS Mincho" w:hint="eastAsia"/>
                <w:bCs/>
                <w:lang w:eastAsia="ja-JP"/>
              </w:rPr>
              <w:t>N</w:t>
            </w:r>
            <w:r w:rsidRPr="00F023D7">
              <w:rPr>
                <w:rFonts w:eastAsia="MS Mincho"/>
                <w:bCs/>
                <w:lang w:eastAsia="ja-JP"/>
              </w:rPr>
              <w:t>OC</w:t>
            </w:r>
          </w:p>
        </w:tc>
        <w:tc>
          <w:tcPr>
            <w:tcW w:w="1134" w:type="dxa"/>
          </w:tcPr>
          <w:p w14:paraId="716800E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DF8544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5A50C82" w14:textId="77777777" w:rsidTr="008359EC">
        <w:trPr>
          <w:cantSplit/>
          <w:jc w:val="center"/>
        </w:trPr>
        <w:tc>
          <w:tcPr>
            <w:tcW w:w="659" w:type="dxa"/>
          </w:tcPr>
          <w:p w14:paraId="0FCAE22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425</w:t>
            </w:r>
          </w:p>
        </w:tc>
        <w:tc>
          <w:tcPr>
            <w:tcW w:w="4014" w:type="dxa"/>
          </w:tcPr>
          <w:p w14:paraId="7552FB0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Use of the frequency band 1 087.7-1 092.3 MHz by the AMSS (R) service (Earth-to-space) to facilitate global flight tracking for civil aviation</w:t>
            </w:r>
          </w:p>
        </w:tc>
        <w:tc>
          <w:tcPr>
            <w:tcW w:w="7088" w:type="dxa"/>
          </w:tcPr>
          <w:p w14:paraId="0B76692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w:t>
            </w:r>
            <w:r w:rsidRPr="00C81101">
              <w:rPr>
                <w:rFonts w:eastAsia="MS Mincho"/>
                <w:sz w:val="22"/>
                <w:szCs w:val="20"/>
                <w:lang w:val="en-GB"/>
              </w:rPr>
              <w:t xml:space="preserve"> </w:t>
            </w:r>
            <w:r w:rsidRPr="00C81101">
              <w:rPr>
                <w:rFonts w:eastAsia="MS Mincho"/>
                <w:lang w:val="en-GB" w:eastAsia="ja-JP"/>
              </w:rPr>
              <w:t>Still relevant. This Resolution is referred to in No.</w:t>
            </w:r>
            <w:r w:rsidRPr="00C81101">
              <w:rPr>
                <w:rFonts w:eastAsia="MS Mincho"/>
                <w:b/>
                <w:bCs/>
                <w:lang w:val="en-GB" w:eastAsia="ja-JP"/>
              </w:rPr>
              <w:t>5.328AA</w:t>
            </w:r>
            <w:r w:rsidRPr="00C81101">
              <w:rPr>
                <w:rFonts w:eastAsia="MS Mincho"/>
                <w:lang w:val="en-GB" w:eastAsia="ja-JP"/>
              </w:rPr>
              <w:t>.</w:t>
            </w:r>
          </w:p>
        </w:tc>
        <w:tc>
          <w:tcPr>
            <w:tcW w:w="1230" w:type="dxa"/>
          </w:tcPr>
          <w:p w14:paraId="58ADF7EE" w14:textId="77777777" w:rsidR="006C1FE3" w:rsidRPr="00F023D7" w:rsidRDefault="006C1FE3" w:rsidP="008359EC">
            <w:pPr>
              <w:spacing w:line="280" w:lineRule="exact"/>
              <w:jc w:val="center"/>
              <w:rPr>
                <w:lang w:eastAsia="ja-JP"/>
              </w:rPr>
            </w:pPr>
            <w:r w:rsidRPr="00F023D7">
              <w:rPr>
                <w:rFonts w:eastAsia="MS Mincho"/>
                <w:sz w:val="22"/>
                <w:szCs w:val="22"/>
                <w:lang w:eastAsia="ja-JP"/>
              </w:rPr>
              <w:t>NOC/MOD</w:t>
            </w:r>
          </w:p>
        </w:tc>
        <w:tc>
          <w:tcPr>
            <w:tcW w:w="1134" w:type="dxa"/>
          </w:tcPr>
          <w:p w14:paraId="250D46B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95ED1D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42098ADC" w14:textId="77777777" w:rsidTr="008359EC">
        <w:trPr>
          <w:cantSplit/>
          <w:jc w:val="center"/>
        </w:trPr>
        <w:tc>
          <w:tcPr>
            <w:tcW w:w="659" w:type="dxa"/>
          </w:tcPr>
          <w:p w14:paraId="77DDA42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4</w:t>
            </w:r>
            <w:r w:rsidRPr="00F023D7">
              <w:rPr>
                <w:rFonts w:eastAsia="MS Mincho"/>
                <w:lang w:val="en-GB" w:eastAsia="ja-JP"/>
              </w:rPr>
              <w:t>27</w:t>
            </w:r>
          </w:p>
        </w:tc>
        <w:tc>
          <w:tcPr>
            <w:tcW w:w="4014" w:type="dxa"/>
          </w:tcPr>
          <w:p w14:paraId="0CF0411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Updating provisions related to aeronautical services in the RR</w:t>
            </w:r>
          </w:p>
        </w:tc>
        <w:tc>
          <w:tcPr>
            <w:tcW w:w="7088" w:type="dxa"/>
          </w:tcPr>
          <w:p w14:paraId="77FDFB2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hint="eastAsia"/>
                <w:lang w:val="en-GB" w:eastAsia="ja-JP"/>
              </w:rPr>
              <w:t>(</w:t>
            </w:r>
            <w:r w:rsidRPr="00C81101">
              <w:rPr>
                <w:rFonts w:eastAsia="MS Mincho"/>
                <w:lang w:val="en-GB" w:eastAsia="ja-JP"/>
              </w:rPr>
              <w:t>WRC-19) Still relevant.</w:t>
            </w:r>
          </w:p>
        </w:tc>
        <w:tc>
          <w:tcPr>
            <w:tcW w:w="1230" w:type="dxa"/>
          </w:tcPr>
          <w:p w14:paraId="6599D5CC" w14:textId="77777777" w:rsidR="006C1FE3" w:rsidRPr="00F023D7" w:rsidRDefault="006C1FE3" w:rsidP="008359EC">
            <w:pPr>
              <w:spacing w:line="280" w:lineRule="exact"/>
              <w:jc w:val="center"/>
              <w:rPr>
                <w:rFonts w:eastAsia="MS Mincho"/>
                <w:sz w:val="22"/>
                <w:szCs w:val="22"/>
                <w:lang w:eastAsia="ja-JP"/>
              </w:rPr>
            </w:pPr>
            <w:r w:rsidRPr="00F023D7">
              <w:rPr>
                <w:rFonts w:eastAsia="MS Mincho" w:hint="eastAsia"/>
                <w:bCs/>
                <w:lang w:val="en-GB" w:eastAsia="ja-JP"/>
              </w:rPr>
              <w:t>－</w:t>
            </w:r>
          </w:p>
        </w:tc>
        <w:tc>
          <w:tcPr>
            <w:tcW w:w="1134" w:type="dxa"/>
          </w:tcPr>
          <w:p w14:paraId="59ABD5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Pr>
          <w:p w14:paraId="3018C9F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DA120EC" w14:textId="77777777" w:rsidTr="008359EC">
        <w:trPr>
          <w:cantSplit/>
          <w:jc w:val="center"/>
        </w:trPr>
        <w:tc>
          <w:tcPr>
            <w:tcW w:w="659" w:type="dxa"/>
            <w:shd w:val="clear" w:color="auto" w:fill="D9D9D9"/>
          </w:tcPr>
          <w:p w14:paraId="0320EA4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428</w:t>
            </w:r>
          </w:p>
        </w:tc>
        <w:tc>
          <w:tcPr>
            <w:tcW w:w="4014" w:type="dxa"/>
            <w:shd w:val="clear" w:color="auto" w:fill="D9D9D9"/>
          </w:tcPr>
          <w:p w14:paraId="20C741F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Studies on a possible new allocation to the AMSS (R) within the frequency band 117.975-137 MHz in order to support aeronautical VHF communications in the Earth-to-space and space-to-Earth directions</w:t>
            </w:r>
          </w:p>
        </w:tc>
        <w:tc>
          <w:tcPr>
            <w:tcW w:w="7088" w:type="dxa"/>
            <w:shd w:val="clear" w:color="auto" w:fill="D9D9D9"/>
          </w:tcPr>
          <w:p w14:paraId="17395FD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1.7</w:t>
            </w:r>
            <w:r w:rsidRPr="00C81101">
              <w:rPr>
                <w:rFonts w:eastAsia="MS Mincho"/>
                <w:lang w:val="en-GB" w:eastAsia="ja-JP"/>
              </w:rPr>
              <w:t>).</w:t>
            </w:r>
          </w:p>
        </w:tc>
        <w:tc>
          <w:tcPr>
            <w:tcW w:w="1230" w:type="dxa"/>
            <w:shd w:val="clear" w:color="auto" w:fill="D9D9D9"/>
          </w:tcPr>
          <w:p w14:paraId="0F1FA3A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4BD6665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7B209FD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0040370" w14:textId="77777777" w:rsidTr="008359EC">
        <w:trPr>
          <w:cantSplit/>
          <w:jc w:val="center"/>
        </w:trPr>
        <w:tc>
          <w:tcPr>
            <w:tcW w:w="659" w:type="dxa"/>
            <w:shd w:val="clear" w:color="auto" w:fill="D9D9D9"/>
          </w:tcPr>
          <w:p w14:paraId="1978D68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4</w:t>
            </w:r>
            <w:r w:rsidRPr="00F023D7">
              <w:rPr>
                <w:rFonts w:eastAsia="MS Mincho"/>
                <w:lang w:val="en-GB" w:eastAsia="ja-JP"/>
              </w:rPr>
              <w:t>29</w:t>
            </w:r>
          </w:p>
        </w:tc>
        <w:tc>
          <w:tcPr>
            <w:tcW w:w="4014" w:type="dxa"/>
            <w:shd w:val="clear" w:color="auto" w:fill="D9D9D9"/>
          </w:tcPr>
          <w:p w14:paraId="4BCAB5E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Consideration of regulatory provisions for updating Appendix 27 of the RR in support of aeronautical HF modernization</w:t>
            </w:r>
          </w:p>
        </w:tc>
        <w:tc>
          <w:tcPr>
            <w:tcW w:w="7088" w:type="dxa"/>
            <w:shd w:val="clear" w:color="auto" w:fill="D9D9D9"/>
          </w:tcPr>
          <w:p w14:paraId="3AB08BD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1.9</w:t>
            </w:r>
            <w:r w:rsidRPr="00C81101">
              <w:rPr>
                <w:rFonts w:eastAsia="MS Mincho"/>
                <w:lang w:val="en-GB" w:eastAsia="ja-JP"/>
              </w:rPr>
              <w:t>).</w:t>
            </w:r>
          </w:p>
        </w:tc>
        <w:tc>
          <w:tcPr>
            <w:tcW w:w="1230" w:type="dxa"/>
            <w:shd w:val="clear" w:color="auto" w:fill="D9D9D9"/>
          </w:tcPr>
          <w:p w14:paraId="21F0E6A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bCs/>
                <w:lang w:val="en-GB" w:eastAsia="ja-JP"/>
              </w:rPr>
              <w:t>－</w:t>
            </w:r>
          </w:p>
        </w:tc>
        <w:tc>
          <w:tcPr>
            <w:tcW w:w="1134" w:type="dxa"/>
            <w:shd w:val="clear" w:color="auto" w:fill="D9D9D9"/>
          </w:tcPr>
          <w:p w14:paraId="31CCAB8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13DDD36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AB7E460" w14:textId="77777777" w:rsidTr="008359EC">
        <w:trPr>
          <w:cantSplit/>
          <w:jc w:val="center"/>
        </w:trPr>
        <w:tc>
          <w:tcPr>
            <w:tcW w:w="659" w:type="dxa"/>
            <w:shd w:val="clear" w:color="auto" w:fill="D9D9D9"/>
          </w:tcPr>
          <w:p w14:paraId="7504C48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4</w:t>
            </w:r>
            <w:r w:rsidRPr="00F023D7">
              <w:rPr>
                <w:rFonts w:eastAsia="MS Mincho"/>
                <w:lang w:val="en-GB" w:eastAsia="ja-JP"/>
              </w:rPr>
              <w:t>30</w:t>
            </w:r>
          </w:p>
        </w:tc>
        <w:tc>
          <w:tcPr>
            <w:tcW w:w="4014" w:type="dxa"/>
            <w:shd w:val="clear" w:color="auto" w:fill="D9D9D9"/>
          </w:tcPr>
          <w:p w14:paraId="52F4CEB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F023D7">
              <w:rPr>
                <w:rFonts w:eastAsia="MS Mincho"/>
                <w:bCs/>
                <w:lang w:val="en-GB" w:eastAsia="ja-JP"/>
              </w:rPr>
              <w:t>Studies on frequency-related matters, including possible additional allocations, for the possible introduction of new non-safety aeronautical mobile applications</w:t>
            </w:r>
          </w:p>
        </w:tc>
        <w:tc>
          <w:tcPr>
            <w:tcW w:w="7088" w:type="dxa"/>
            <w:shd w:val="clear" w:color="auto" w:fill="D9D9D9"/>
          </w:tcPr>
          <w:p w14:paraId="14AAB0E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1.10</w:t>
            </w:r>
            <w:r w:rsidRPr="00C81101">
              <w:rPr>
                <w:rFonts w:eastAsia="MS Mincho"/>
                <w:lang w:val="en-GB" w:eastAsia="ja-JP"/>
              </w:rPr>
              <w:t>).</w:t>
            </w:r>
          </w:p>
        </w:tc>
        <w:tc>
          <w:tcPr>
            <w:tcW w:w="1230" w:type="dxa"/>
            <w:shd w:val="clear" w:color="auto" w:fill="D9D9D9"/>
          </w:tcPr>
          <w:p w14:paraId="735040E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bCs/>
                <w:lang w:val="en-GB" w:eastAsia="ja-JP"/>
              </w:rPr>
              <w:t>－</w:t>
            </w:r>
          </w:p>
        </w:tc>
        <w:tc>
          <w:tcPr>
            <w:tcW w:w="1134" w:type="dxa"/>
            <w:shd w:val="clear" w:color="auto" w:fill="D9D9D9"/>
          </w:tcPr>
          <w:p w14:paraId="68D72C0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21C1968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1CBC60A" w14:textId="77777777" w:rsidTr="008359EC">
        <w:trPr>
          <w:cantSplit/>
          <w:jc w:val="center"/>
        </w:trPr>
        <w:tc>
          <w:tcPr>
            <w:tcW w:w="659" w:type="dxa"/>
          </w:tcPr>
          <w:p w14:paraId="1BC106F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506</w:t>
            </w:r>
          </w:p>
        </w:tc>
        <w:tc>
          <w:tcPr>
            <w:tcW w:w="4014" w:type="dxa"/>
          </w:tcPr>
          <w:p w14:paraId="57355EF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 xml:space="preserve">Use of the 12 GHz bands by </w:t>
            </w:r>
            <w:r w:rsidRPr="00F023D7">
              <w:rPr>
                <w:rFonts w:eastAsia="MS Mincho"/>
                <w:bCs/>
                <w:lang w:val="en-GB"/>
              </w:rPr>
              <w:t xml:space="preserve">GSO BSS </w:t>
            </w:r>
            <w:r w:rsidRPr="00F023D7">
              <w:rPr>
                <w:rFonts w:eastAsia="MS Mincho"/>
                <w:bCs/>
                <w:lang w:val="en-GB" w:eastAsia="ja-JP"/>
              </w:rPr>
              <w:t>only</w:t>
            </w:r>
          </w:p>
        </w:tc>
        <w:tc>
          <w:tcPr>
            <w:tcW w:w="7088" w:type="dxa"/>
          </w:tcPr>
          <w:p w14:paraId="358901C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 xml:space="preserve">(Rev.WRC-97) </w:t>
            </w:r>
            <w:r w:rsidRPr="00C81101">
              <w:rPr>
                <w:rFonts w:eastAsia="MS Mincho"/>
                <w:bCs/>
                <w:lang w:val="en-GB" w:eastAsia="ja-JP"/>
              </w:rPr>
              <w:t>Still relevant.</w:t>
            </w:r>
          </w:p>
        </w:tc>
        <w:tc>
          <w:tcPr>
            <w:tcW w:w="1230" w:type="dxa"/>
          </w:tcPr>
          <w:p w14:paraId="6415CCD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35F37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66D2D89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A116DD6" w14:textId="77777777" w:rsidTr="008359EC">
        <w:trPr>
          <w:cantSplit/>
          <w:trHeight w:val="443"/>
          <w:jc w:val="center"/>
        </w:trPr>
        <w:tc>
          <w:tcPr>
            <w:tcW w:w="659" w:type="dxa"/>
          </w:tcPr>
          <w:p w14:paraId="4179356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507</w:t>
            </w:r>
          </w:p>
        </w:tc>
        <w:tc>
          <w:tcPr>
            <w:tcW w:w="4014" w:type="dxa"/>
          </w:tcPr>
          <w:p w14:paraId="6202FDC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Agreements/Plans for BSS</w:t>
            </w:r>
          </w:p>
        </w:tc>
        <w:tc>
          <w:tcPr>
            <w:tcW w:w="7088" w:type="dxa"/>
            <w:shd w:val="clear" w:color="auto" w:fill="auto"/>
          </w:tcPr>
          <w:p w14:paraId="27CF503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 xml:space="preserve">(Rev.WRC-19) </w:t>
            </w:r>
            <w:r w:rsidRPr="00C81101">
              <w:rPr>
                <w:rFonts w:eastAsia="MS Mincho"/>
                <w:bCs/>
                <w:lang w:val="en-GB" w:eastAsia="ja-JP"/>
              </w:rPr>
              <w:t xml:space="preserve">Still relevant. This Resolution is referred to in No. </w:t>
            </w:r>
            <w:r w:rsidRPr="00C81101">
              <w:rPr>
                <w:rFonts w:eastAsia="MS Mincho"/>
                <w:b/>
                <w:lang w:val="en-GB" w:eastAsia="ja-JP"/>
              </w:rPr>
              <w:t>11.37.2</w:t>
            </w:r>
            <w:r w:rsidRPr="00C81101">
              <w:rPr>
                <w:rFonts w:eastAsia="MS Mincho"/>
                <w:bCs/>
                <w:lang w:val="en-GB" w:eastAsia="ja-JP"/>
              </w:rPr>
              <w:t xml:space="preserve"> and Appendix </w:t>
            </w:r>
            <w:r w:rsidRPr="00C81101">
              <w:rPr>
                <w:rFonts w:eastAsia="MS Mincho"/>
                <w:b/>
                <w:lang w:val="en-GB" w:eastAsia="ja-JP"/>
              </w:rPr>
              <w:t>30</w:t>
            </w:r>
            <w:r w:rsidRPr="00C81101">
              <w:rPr>
                <w:rFonts w:eastAsia="MS Mincho"/>
                <w:bCs/>
                <w:lang w:val="en-GB" w:eastAsia="ja-JP"/>
              </w:rPr>
              <w:t xml:space="preserve"> and Resolution </w:t>
            </w:r>
            <w:r w:rsidRPr="00C81101">
              <w:rPr>
                <w:rFonts w:eastAsia="MS Mincho"/>
                <w:b/>
                <w:lang w:val="en-GB" w:eastAsia="ja-JP"/>
              </w:rPr>
              <w:t>553(Rev.WRC-15)</w:t>
            </w:r>
          </w:p>
        </w:tc>
        <w:tc>
          <w:tcPr>
            <w:tcW w:w="1230" w:type="dxa"/>
          </w:tcPr>
          <w:p w14:paraId="5745A81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264E97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3018FF9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703A994" w14:textId="77777777" w:rsidTr="008359EC">
        <w:trPr>
          <w:cantSplit/>
          <w:jc w:val="center"/>
        </w:trPr>
        <w:tc>
          <w:tcPr>
            <w:tcW w:w="659" w:type="dxa"/>
          </w:tcPr>
          <w:p w14:paraId="19AF96D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517</w:t>
            </w:r>
          </w:p>
        </w:tc>
        <w:tc>
          <w:tcPr>
            <w:tcW w:w="4014" w:type="dxa"/>
          </w:tcPr>
          <w:p w14:paraId="003B7A4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Introduction of digital modulations in the HFBC</w:t>
            </w:r>
          </w:p>
        </w:tc>
        <w:tc>
          <w:tcPr>
            <w:tcW w:w="7088" w:type="dxa"/>
          </w:tcPr>
          <w:p w14:paraId="04CD943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(Rev.WRC-19)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This Resolution is referred to in No. </w:t>
            </w:r>
            <w:r w:rsidRPr="00C81101">
              <w:rPr>
                <w:rFonts w:eastAsia="MS Mincho"/>
                <w:b/>
                <w:lang w:val="en-GB"/>
              </w:rPr>
              <w:t>5.134</w:t>
            </w:r>
            <w:r w:rsidRPr="00C81101">
              <w:rPr>
                <w:rFonts w:eastAsia="MS Mincho"/>
                <w:bCs/>
                <w:lang w:val="en-GB"/>
              </w:rPr>
              <w:t xml:space="preserve">, Appendix </w:t>
            </w:r>
            <w:r w:rsidRPr="00C81101">
              <w:rPr>
                <w:rFonts w:eastAsia="MS Mincho"/>
                <w:b/>
                <w:lang w:val="en-GB"/>
              </w:rPr>
              <w:t>11</w:t>
            </w:r>
            <w:r w:rsidRPr="00C81101">
              <w:rPr>
                <w:rFonts w:eastAsia="MS Mincho"/>
                <w:bCs/>
                <w:lang w:val="en-GB"/>
              </w:rPr>
              <w:t xml:space="preserve">, Resolutions </w:t>
            </w:r>
            <w:r w:rsidRPr="00C81101">
              <w:rPr>
                <w:rFonts w:eastAsia="MS Mincho"/>
                <w:b/>
                <w:lang w:val="en-GB"/>
              </w:rPr>
              <w:t>543 (Rev.WRC-19)</w:t>
            </w:r>
            <w:r w:rsidRPr="00C81101">
              <w:rPr>
                <w:rFonts w:eastAsia="MS Mincho"/>
                <w:bCs/>
                <w:lang w:val="en-GB"/>
              </w:rPr>
              <w:t xml:space="preserve"> and </w:t>
            </w:r>
            <w:r w:rsidRPr="00C81101">
              <w:rPr>
                <w:rFonts w:eastAsia="MS Mincho"/>
                <w:b/>
                <w:lang w:val="en-GB"/>
              </w:rPr>
              <w:t>550 (Rev.WRC-19)</w:t>
            </w:r>
            <w:r w:rsidRPr="00C81101">
              <w:rPr>
                <w:rFonts w:eastAsia="MS Mincho"/>
                <w:bCs/>
                <w:lang w:val="en-GB"/>
              </w:rPr>
              <w:t xml:space="preserve"> and Recommendation </w:t>
            </w:r>
            <w:r w:rsidRPr="00C81101">
              <w:rPr>
                <w:rFonts w:eastAsia="MS Mincho"/>
                <w:b/>
                <w:lang w:val="en-GB"/>
              </w:rPr>
              <w:t>503 (Rev.WRC-19).</w:t>
            </w:r>
          </w:p>
        </w:tc>
        <w:tc>
          <w:tcPr>
            <w:tcW w:w="1230" w:type="dxa"/>
          </w:tcPr>
          <w:p w14:paraId="5DBAABF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5D64D3B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01C415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22FC986" w14:textId="77777777" w:rsidTr="008359EC">
        <w:trPr>
          <w:cantSplit/>
          <w:jc w:val="center"/>
        </w:trPr>
        <w:tc>
          <w:tcPr>
            <w:tcW w:w="659" w:type="dxa"/>
          </w:tcPr>
          <w:p w14:paraId="428D80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526</w:t>
            </w:r>
          </w:p>
        </w:tc>
        <w:tc>
          <w:tcPr>
            <w:tcW w:w="4014" w:type="dxa"/>
          </w:tcPr>
          <w:p w14:paraId="4977B4B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Additional provisions for </w:t>
            </w:r>
            <w:r w:rsidRPr="00F023D7">
              <w:rPr>
                <w:rFonts w:eastAsia="MS Mincho"/>
                <w:bCs/>
                <w:lang w:val="en-GB" w:eastAsia="ja-JP"/>
              </w:rPr>
              <w:t xml:space="preserve">use for the BSS bands for </w:t>
            </w:r>
            <w:r w:rsidRPr="00F023D7">
              <w:rPr>
                <w:rFonts w:eastAsia="MS Mincho"/>
                <w:bCs/>
                <w:lang w:val="en-GB"/>
              </w:rPr>
              <w:t>HDTV</w:t>
            </w:r>
          </w:p>
        </w:tc>
        <w:tc>
          <w:tcPr>
            <w:tcW w:w="7088" w:type="dxa"/>
          </w:tcPr>
          <w:p w14:paraId="105DB45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(Rev.WRC-12) </w:t>
            </w:r>
            <w:r w:rsidRPr="00C81101">
              <w:rPr>
                <w:rFonts w:eastAsia="MS Mincho"/>
                <w:bCs/>
                <w:lang w:val="en-GB" w:eastAsia="ja-JP"/>
              </w:rPr>
              <w:t>The scope of this Resolution is only for Region 2.</w:t>
            </w:r>
          </w:p>
        </w:tc>
        <w:tc>
          <w:tcPr>
            <w:tcW w:w="1230" w:type="dxa"/>
          </w:tcPr>
          <w:p w14:paraId="75DB525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webHidden/>
                <w:lang w:val="en-GB" w:bidi="en-US"/>
              </w:rPr>
              <w:t>N/A</w:t>
            </w:r>
          </w:p>
        </w:tc>
        <w:tc>
          <w:tcPr>
            <w:tcW w:w="1134" w:type="dxa"/>
          </w:tcPr>
          <w:p w14:paraId="79F339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2E2CF1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A793A74" w14:textId="77777777" w:rsidTr="008359EC">
        <w:trPr>
          <w:cantSplit/>
          <w:jc w:val="center"/>
        </w:trPr>
        <w:tc>
          <w:tcPr>
            <w:tcW w:w="659" w:type="dxa"/>
          </w:tcPr>
          <w:p w14:paraId="0E52F28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528</w:t>
            </w:r>
          </w:p>
        </w:tc>
        <w:tc>
          <w:tcPr>
            <w:tcW w:w="4014" w:type="dxa"/>
          </w:tcPr>
          <w:p w14:paraId="1F2FBFA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bCs/>
                <w:lang w:val="en-GB" w:eastAsia="ja-JP"/>
              </w:rPr>
              <w:t xml:space="preserve">Introduction of </w:t>
            </w:r>
            <w:r w:rsidRPr="00F023D7">
              <w:rPr>
                <w:rFonts w:eastAsia="MS Mincho"/>
                <w:bCs/>
                <w:lang w:val="en-GB"/>
              </w:rPr>
              <w:t>BSS (sound) in 1</w:t>
            </w:r>
            <w:r w:rsidRPr="00F023D7">
              <w:rPr>
                <w:rFonts w:eastAsia="MS Mincho"/>
                <w:bCs/>
                <w:lang w:val="en-GB" w:eastAsia="ja-JP"/>
              </w:rPr>
              <w:t>-3</w:t>
            </w:r>
            <w:r w:rsidRPr="00F023D7">
              <w:rPr>
                <w:rFonts w:eastAsia="MS Mincho"/>
                <w:bCs/>
                <w:lang w:val="en-GB"/>
              </w:rPr>
              <w:t xml:space="preserve"> GHz</w:t>
            </w:r>
          </w:p>
        </w:tc>
        <w:tc>
          <w:tcPr>
            <w:tcW w:w="7088" w:type="dxa"/>
          </w:tcPr>
          <w:p w14:paraId="05D9090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(Rev.WRC-19) </w:t>
            </w:r>
            <w:r w:rsidRPr="00C81101">
              <w:rPr>
                <w:rFonts w:eastAsia="MS Mincho"/>
                <w:bCs/>
                <w:lang w:val="en-GB" w:eastAsia="ja-JP"/>
              </w:rPr>
              <w:t xml:space="preserve">Still relevant. This Resolution is referred to in Nos. </w:t>
            </w:r>
            <w:r w:rsidRPr="00C81101">
              <w:rPr>
                <w:rFonts w:eastAsia="MS Mincho"/>
                <w:b/>
                <w:lang w:val="en-GB" w:eastAsia="ja-JP"/>
              </w:rPr>
              <w:t>5.345, 5.393</w:t>
            </w:r>
            <w:r w:rsidRPr="00C81101">
              <w:rPr>
                <w:rFonts w:eastAsia="MS Mincho"/>
                <w:bCs/>
                <w:lang w:val="en-GB" w:eastAsia="ja-JP"/>
              </w:rPr>
              <w:t xml:space="preserve"> and </w:t>
            </w:r>
            <w:r w:rsidRPr="00C81101">
              <w:rPr>
                <w:rFonts w:eastAsia="MS Mincho"/>
                <w:b/>
                <w:lang w:val="en-GB" w:eastAsia="ja-JP"/>
              </w:rPr>
              <w:t>5.418</w:t>
            </w:r>
            <w:r w:rsidRPr="00C81101">
              <w:rPr>
                <w:rFonts w:eastAsia="MS Mincho"/>
                <w:bCs/>
                <w:lang w:val="en-GB" w:eastAsia="ja-JP"/>
              </w:rPr>
              <w:t xml:space="preserve"> and Resolution </w:t>
            </w:r>
            <w:r w:rsidRPr="00C81101">
              <w:rPr>
                <w:rFonts w:eastAsia="MS Mincho"/>
                <w:b/>
                <w:lang w:val="en-GB" w:eastAsia="ja-JP"/>
              </w:rPr>
              <w:t>539 (Rev.WRC-19).</w:t>
            </w:r>
          </w:p>
        </w:tc>
        <w:tc>
          <w:tcPr>
            <w:tcW w:w="1230" w:type="dxa"/>
          </w:tcPr>
          <w:p w14:paraId="723BCEF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Pr>
          <w:p w14:paraId="7B80DFB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1A13F3B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61E308BF" w14:textId="77777777" w:rsidTr="008359EC">
        <w:trPr>
          <w:cantSplit/>
          <w:jc w:val="center"/>
        </w:trPr>
        <w:tc>
          <w:tcPr>
            <w:tcW w:w="659" w:type="dxa"/>
          </w:tcPr>
          <w:p w14:paraId="67C4237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535</w:t>
            </w:r>
          </w:p>
        </w:tc>
        <w:tc>
          <w:tcPr>
            <w:tcW w:w="4014" w:type="dxa"/>
          </w:tcPr>
          <w:p w14:paraId="6A92912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eastAsia="ja-JP"/>
              </w:rPr>
              <w:t>Information for a</w:t>
            </w:r>
            <w:r w:rsidRPr="00F023D7">
              <w:rPr>
                <w:rFonts w:eastAsia="MS Mincho"/>
                <w:bCs/>
                <w:lang w:val="en-GB"/>
              </w:rPr>
              <w:t>pplication of Article 12</w:t>
            </w:r>
          </w:p>
        </w:tc>
        <w:tc>
          <w:tcPr>
            <w:tcW w:w="7088" w:type="dxa"/>
          </w:tcPr>
          <w:p w14:paraId="13D88DF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eastAsia="ja-JP"/>
              </w:rPr>
              <w:t xml:space="preserve">(Rev.WRC-19) </w:t>
            </w:r>
            <w:r w:rsidRPr="00C81101">
              <w:rPr>
                <w:rFonts w:eastAsia="MS Mincho"/>
                <w:bCs/>
                <w:lang w:val="en-GB" w:eastAsia="ja-JP"/>
              </w:rPr>
              <w:t>Still relevant.</w:t>
            </w:r>
          </w:p>
          <w:p w14:paraId="75CA368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p>
        </w:tc>
        <w:tc>
          <w:tcPr>
            <w:tcW w:w="1230" w:type="dxa"/>
          </w:tcPr>
          <w:p w14:paraId="699AF36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Pr>
          <w:p w14:paraId="78784A6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39CBFE2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36E4E3BE" w14:textId="77777777" w:rsidTr="008359EC">
        <w:trPr>
          <w:cantSplit/>
          <w:jc w:val="center"/>
        </w:trPr>
        <w:tc>
          <w:tcPr>
            <w:tcW w:w="659" w:type="dxa"/>
          </w:tcPr>
          <w:p w14:paraId="5DD35FA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536</w:t>
            </w:r>
          </w:p>
        </w:tc>
        <w:tc>
          <w:tcPr>
            <w:tcW w:w="4014" w:type="dxa"/>
          </w:tcPr>
          <w:p w14:paraId="1109627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BSS satellites serving other countries</w:t>
            </w:r>
          </w:p>
        </w:tc>
        <w:tc>
          <w:tcPr>
            <w:tcW w:w="7088" w:type="dxa"/>
          </w:tcPr>
          <w:p w14:paraId="301305B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 xml:space="preserve">(WRC-97) </w:t>
            </w:r>
            <w:r w:rsidRPr="00C81101">
              <w:rPr>
                <w:rFonts w:eastAsia="MS Mincho"/>
                <w:bCs/>
                <w:lang w:val="en-GB" w:eastAsia="ja-JP"/>
              </w:rPr>
              <w:t>Still relevant.</w:t>
            </w:r>
          </w:p>
        </w:tc>
        <w:tc>
          <w:tcPr>
            <w:tcW w:w="1230" w:type="dxa"/>
          </w:tcPr>
          <w:p w14:paraId="64CEDD7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6F135A4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547C12A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39DF5A6" w14:textId="77777777" w:rsidTr="008359EC">
        <w:trPr>
          <w:cantSplit/>
          <w:jc w:val="center"/>
        </w:trPr>
        <w:tc>
          <w:tcPr>
            <w:tcW w:w="659" w:type="dxa"/>
          </w:tcPr>
          <w:p w14:paraId="0601BDA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539</w:t>
            </w:r>
          </w:p>
        </w:tc>
        <w:tc>
          <w:tcPr>
            <w:tcW w:w="4014" w:type="dxa"/>
          </w:tcPr>
          <w:p w14:paraId="0BD56A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band 2 630-2 655 MHz for non-GSO BSS</w:t>
            </w:r>
            <w:r w:rsidRPr="00F023D7">
              <w:rPr>
                <w:rFonts w:eastAsia="MS Mincho"/>
                <w:bCs/>
                <w:lang w:val="en-GB" w:eastAsia="ja-JP"/>
              </w:rPr>
              <w:t xml:space="preserve"> in certain Region 3 countries</w:t>
            </w:r>
          </w:p>
        </w:tc>
        <w:tc>
          <w:tcPr>
            <w:tcW w:w="7088" w:type="dxa"/>
          </w:tcPr>
          <w:p w14:paraId="1551C83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to certain Region 3 countries. </w:t>
            </w:r>
            <w:r w:rsidRPr="00C81101">
              <w:rPr>
                <w:rFonts w:eastAsia="MS Mincho"/>
                <w:bCs/>
                <w:lang w:val="en-GB"/>
              </w:rPr>
              <w:t>This Resolution is referred to in No. </w:t>
            </w:r>
            <w:r w:rsidRPr="00C81101">
              <w:rPr>
                <w:rFonts w:eastAsia="MS Mincho"/>
                <w:b/>
                <w:lang w:val="en-GB"/>
              </w:rPr>
              <w:t>5.418</w:t>
            </w:r>
            <w:r w:rsidRPr="00C81101">
              <w:rPr>
                <w:rFonts w:eastAsia="MS Mincho"/>
                <w:bCs/>
                <w:lang w:val="en-GB"/>
              </w:rPr>
              <w:t xml:space="preserve">, Appendix </w:t>
            </w:r>
            <w:r w:rsidRPr="00C81101">
              <w:rPr>
                <w:rFonts w:eastAsia="MS Mincho"/>
                <w:b/>
                <w:lang w:val="en-GB"/>
              </w:rPr>
              <w:t>5</w:t>
            </w:r>
            <w:r w:rsidRPr="00C81101">
              <w:rPr>
                <w:rFonts w:eastAsia="MS Mincho"/>
                <w:bCs/>
                <w:lang w:val="en-GB"/>
              </w:rPr>
              <w:t xml:space="preserve"> and Resolution </w:t>
            </w:r>
            <w:r w:rsidRPr="00C81101">
              <w:rPr>
                <w:rFonts w:eastAsia="MS Mincho"/>
                <w:b/>
                <w:lang w:val="en-GB"/>
              </w:rPr>
              <w:t>903 (Rev.WRC-19).</w:t>
            </w:r>
          </w:p>
        </w:tc>
        <w:tc>
          <w:tcPr>
            <w:tcW w:w="1230" w:type="dxa"/>
          </w:tcPr>
          <w:p w14:paraId="7D7AC3D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69B8E5F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755B88D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F8FF6FF" w14:textId="77777777" w:rsidTr="008359EC">
        <w:trPr>
          <w:cantSplit/>
          <w:jc w:val="center"/>
        </w:trPr>
        <w:tc>
          <w:tcPr>
            <w:tcW w:w="659" w:type="dxa"/>
          </w:tcPr>
          <w:p w14:paraId="6DE5D53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543</w:t>
            </w:r>
          </w:p>
        </w:tc>
        <w:tc>
          <w:tcPr>
            <w:tcW w:w="4014" w:type="dxa"/>
          </w:tcPr>
          <w:p w14:paraId="25319F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Provisional RF protection ratios for analogue and digital emissions in HFBC</w:t>
            </w:r>
          </w:p>
        </w:tc>
        <w:tc>
          <w:tcPr>
            <w:tcW w:w="7088" w:type="dxa"/>
          </w:tcPr>
          <w:p w14:paraId="7BB1C00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 xml:space="preserve">This Resolution is referred to in 1.1 and 2.5 of Part C of Appendix </w:t>
            </w:r>
            <w:r w:rsidRPr="00C81101">
              <w:rPr>
                <w:rFonts w:eastAsia="MS Mincho"/>
                <w:b/>
                <w:lang w:val="en-GB"/>
              </w:rPr>
              <w:t>11</w:t>
            </w:r>
            <w:r w:rsidRPr="00C81101">
              <w:rPr>
                <w:rFonts w:eastAsia="MS Mincho"/>
                <w:bCs/>
                <w:lang w:val="en-GB"/>
              </w:rPr>
              <w:t xml:space="preserve"> and Resolutions </w:t>
            </w:r>
            <w:r w:rsidRPr="00C81101">
              <w:rPr>
                <w:rFonts w:eastAsia="MS Mincho"/>
                <w:b/>
                <w:lang w:val="en-GB"/>
              </w:rPr>
              <w:t>517 (Rev.WRC-19)</w:t>
            </w:r>
            <w:r w:rsidRPr="00C81101">
              <w:rPr>
                <w:rFonts w:eastAsia="MS Mincho"/>
                <w:bCs/>
                <w:lang w:val="en-GB"/>
              </w:rPr>
              <w:t xml:space="preserve"> and </w:t>
            </w:r>
            <w:r w:rsidRPr="00C81101">
              <w:rPr>
                <w:rFonts w:eastAsia="MS Mincho"/>
                <w:b/>
                <w:lang w:val="en-GB"/>
              </w:rPr>
              <w:t>535 (Rev.WRC-19).</w:t>
            </w:r>
          </w:p>
        </w:tc>
        <w:tc>
          <w:tcPr>
            <w:tcW w:w="1230" w:type="dxa"/>
          </w:tcPr>
          <w:p w14:paraId="6D2091A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157F934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321" w:type="dxa"/>
          </w:tcPr>
          <w:p w14:paraId="5A40B5E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331201FD" w14:textId="77777777" w:rsidTr="008359EC">
        <w:trPr>
          <w:cantSplit/>
          <w:jc w:val="center"/>
        </w:trPr>
        <w:tc>
          <w:tcPr>
            <w:tcW w:w="659" w:type="dxa"/>
          </w:tcPr>
          <w:p w14:paraId="510393C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548</w:t>
            </w:r>
          </w:p>
        </w:tc>
        <w:tc>
          <w:tcPr>
            <w:tcW w:w="4014" w:type="dxa"/>
          </w:tcPr>
          <w:p w14:paraId="11498FA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Application of the grouping concept in AP30/30A in Regions 1 and 3</w:t>
            </w:r>
          </w:p>
        </w:tc>
        <w:tc>
          <w:tcPr>
            <w:tcW w:w="7088" w:type="dxa"/>
          </w:tcPr>
          <w:p w14:paraId="4E193A1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 xml:space="preserve">Still relevant. </w:t>
            </w:r>
          </w:p>
        </w:tc>
        <w:tc>
          <w:tcPr>
            <w:tcW w:w="1230" w:type="dxa"/>
          </w:tcPr>
          <w:p w14:paraId="38D622D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0A03DC4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Pr>
          <w:p w14:paraId="5125D2B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CCE06A2" w14:textId="77777777" w:rsidTr="008359EC">
        <w:trPr>
          <w:cantSplit/>
          <w:jc w:val="center"/>
        </w:trPr>
        <w:tc>
          <w:tcPr>
            <w:tcW w:w="659" w:type="dxa"/>
            <w:tcBorders>
              <w:bottom w:val="single" w:sz="4" w:space="0" w:color="auto"/>
            </w:tcBorders>
          </w:tcPr>
          <w:p w14:paraId="54E3074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550</w:t>
            </w:r>
          </w:p>
        </w:tc>
        <w:tc>
          <w:tcPr>
            <w:tcW w:w="4014" w:type="dxa"/>
            <w:tcBorders>
              <w:bottom w:val="single" w:sz="4" w:space="0" w:color="auto"/>
            </w:tcBorders>
          </w:tcPr>
          <w:p w14:paraId="249AE365" w14:textId="77777777" w:rsidR="006C1FE3" w:rsidRPr="00F023D7" w:rsidRDefault="006C1FE3" w:rsidP="008359EC">
            <w:pPr>
              <w:spacing w:line="280" w:lineRule="exact"/>
            </w:pPr>
            <w:r w:rsidRPr="00F023D7">
              <w:t xml:space="preserve">Information relating to the </w:t>
            </w:r>
            <w:r w:rsidRPr="00F023D7">
              <w:rPr>
                <w:rFonts w:eastAsia="MS Mincho"/>
                <w:lang w:eastAsia="ja-JP"/>
              </w:rPr>
              <w:t>HFBC</w:t>
            </w:r>
          </w:p>
        </w:tc>
        <w:tc>
          <w:tcPr>
            <w:tcW w:w="7088" w:type="dxa"/>
            <w:tcBorders>
              <w:bottom w:val="single" w:sz="4" w:space="0" w:color="auto"/>
            </w:tcBorders>
          </w:tcPr>
          <w:p w14:paraId="651260C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lang w:val="en-GB"/>
              </w:rPr>
              <w:t>(Rev.WRC-</w:t>
            </w:r>
            <w:r w:rsidRPr="00C81101">
              <w:rPr>
                <w:rFonts w:eastAsia="MS Mincho"/>
                <w:lang w:val="en-GB" w:eastAsia="ja-JP"/>
              </w:rPr>
              <w:t>19</w:t>
            </w:r>
            <w:r w:rsidRPr="00C81101">
              <w:rPr>
                <w:lang w:val="en-GB"/>
              </w:rPr>
              <w:t xml:space="preserve">) </w:t>
            </w:r>
            <w:r w:rsidRPr="00C81101">
              <w:rPr>
                <w:bCs/>
                <w:lang w:val="en-GB"/>
              </w:rPr>
              <w:t>Still relevant</w:t>
            </w:r>
            <w:r w:rsidRPr="00C81101">
              <w:rPr>
                <w:bCs/>
                <w:lang w:val="en-GB" w:eastAsia="ja-JP"/>
              </w:rPr>
              <w:t>.</w:t>
            </w:r>
          </w:p>
        </w:tc>
        <w:tc>
          <w:tcPr>
            <w:tcW w:w="1230" w:type="dxa"/>
            <w:tcBorders>
              <w:bottom w:val="single" w:sz="4" w:space="0" w:color="auto"/>
            </w:tcBorders>
          </w:tcPr>
          <w:p w14:paraId="0D185A6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Borders>
              <w:bottom w:val="single" w:sz="4" w:space="0" w:color="auto"/>
            </w:tcBorders>
          </w:tcPr>
          <w:p w14:paraId="7A5141F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tcPr>
          <w:p w14:paraId="1A5D6A9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3CD54E5A" w14:textId="77777777" w:rsidTr="008359EC">
        <w:trPr>
          <w:cantSplit/>
          <w:jc w:val="center"/>
        </w:trPr>
        <w:tc>
          <w:tcPr>
            <w:tcW w:w="659" w:type="dxa"/>
            <w:shd w:val="clear" w:color="auto" w:fill="auto"/>
          </w:tcPr>
          <w:p w14:paraId="56E133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552</w:t>
            </w:r>
          </w:p>
        </w:tc>
        <w:tc>
          <w:tcPr>
            <w:tcW w:w="4014" w:type="dxa"/>
            <w:shd w:val="clear" w:color="auto" w:fill="auto"/>
          </w:tcPr>
          <w:p w14:paraId="186FFDB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Long-term access to and development in the band 21.4-22 GHz in Regions 1 and 3</w:t>
            </w:r>
          </w:p>
        </w:tc>
        <w:tc>
          <w:tcPr>
            <w:tcW w:w="7088" w:type="dxa"/>
            <w:shd w:val="clear" w:color="auto" w:fill="auto"/>
          </w:tcPr>
          <w:p w14:paraId="1B64613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Still relevant. This Resolution is referred to in Nos. </w:t>
            </w:r>
            <w:r w:rsidRPr="00C81101">
              <w:rPr>
                <w:rFonts w:eastAsia="MS Mincho"/>
                <w:b/>
                <w:bCs/>
                <w:lang w:val="en-GB"/>
              </w:rPr>
              <w:t xml:space="preserve">11.44.1 </w:t>
            </w:r>
            <w:r w:rsidRPr="00C81101">
              <w:rPr>
                <w:rFonts w:eastAsia="MS Mincho"/>
                <w:lang w:val="en-GB"/>
              </w:rPr>
              <w:t>and</w:t>
            </w:r>
            <w:r w:rsidRPr="00C81101">
              <w:rPr>
                <w:rFonts w:eastAsia="MS Mincho"/>
                <w:b/>
                <w:bCs/>
                <w:lang w:val="en-GB"/>
              </w:rPr>
              <w:t xml:space="preserve"> 11.48.1</w:t>
            </w:r>
            <w:r w:rsidRPr="00C81101">
              <w:rPr>
                <w:rFonts w:eastAsia="MS Mincho"/>
                <w:lang w:val="en-GB"/>
              </w:rPr>
              <w:t xml:space="preserve"> and Articles </w:t>
            </w:r>
            <w:r w:rsidRPr="00C81101">
              <w:rPr>
                <w:rFonts w:eastAsia="MS Mincho"/>
                <w:b/>
                <w:bCs/>
                <w:lang w:val="en-GB"/>
              </w:rPr>
              <w:t>9</w:t>
            </w:r>
            <w:r w:rsidRPr="00C81101">
              <w:rPr>
                <w:rFonts w:eastAsia="MS Mincho"/>
                <w:lang w:val="en-GB"/>
              </w:rPr>
              <w:t xml:space="preserve"> and </w:t>
            </w:r>
            <w:r w:rsidRPr="00C81101">
              <w:rPr>
                <w:rFonts w:eastAsia="MS Mincho"/>
                <w:b/>
                <w:bCs/>
                <w:lang w:val="en-GB"/>
              </w:rPr>
              <w:t>11</w:t>
            </w:r>
            <w:r w:rsidRPr="00C81101">
              <w:rPr>
                <w:rFonts w:eastAsia="MS Mincho"/>
                <w:lang w:val="en-GB"/>
              </w:rPr>
              <w:t xml:space="preserve"> and Resolution </w:t>
            </w:r>
            <w:r w:rsidRPr="00C81101">
              <w:rPr>
                <w:rFonts w:eastAsia="MS Mincho"/>
                <w:b/>
                <w:bCs/>
                <w:lang w:val="en-GB"/>
              </w:rPr>
              <w:t>553(Rev.WRC-15).</w:t>
            </w:r>
          </w:p>
        </w:tc>
        <w:tc>
          <w:tcPr>
            <w:tcW w:w="1230" w:type="dxa"/>
          </w:tcPr>
          <w:p w14:paraId="74F1723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auto"/>
          </w:tcPr>
          <w:p w14:paraId="6DB855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53A35A8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27980EA" w14:textId="77777777" w:rsidTr="008359EC">
        <w:trPr>
          <w:cantSplit/>
          <w:jc w:val="center"/>
        </w:trPr>
        <w:tc>
          <w:tcPr>
            <w:tcW w:w="659" w:type="dxa"/>
            <w:shd w:val="clear" w:color="auto" w:fill="auto"/>
          </w:tcPr>
          <w:p w14:paraId="5E2BB3F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553</w:t>
            </w:r>
          </w:p>
        </w:tc>
        <w:tc>
          <w:tcPr>
            <w:tcW w:w="4014" w:type="dxa"/>
            <w:shd w:val="clear" w:color="auto" w:fill="auto"/>
          </w:tcPr>
          <w:p w14:paraId="4DA368A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Additional regulatory measures for </w:t>
            </w:r>
            <w:r w:rsidRPr="00F023D7">
              <w:rPr>
                <w:rFonts w:eastAsia="MS Mincho"/>
                <w:lang w:val="en-GB" w:eastAsia="ja-JP"/>
              </w:rPr>
              <w:t xml:space="preserve">BSS </w:t>
            </w:r>
            <w:r w:rsidRPr="00F023D7">
              <w:rPr>
                <w:rFonts w:eastAsia="MS Mincho"/>
                <w:lang w:val="en-GB"/>
              </w:rPr>
              <w:t xml:space="preserve">networks in the band 21.4-22 GHz in Regions 1 and 3 </w:t>
            </w:r>
          </w:p>
        </w:tc>
        <w:tc>
          <w:tcPr>
            <w:tcW w:w="7088" w:type="dxa"/>
            <w:shd w:val="clear" w:color="auto" w:fill="auto"/>
          </w:tcPr>
          <w:p w14:paraId="10F21C9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15</w:t>
            </w:r>
            <w:r w:rsidRPr="00C81101">
              <w:rPr>
                <w:rFonts w:eastAsia="MS Mincho"/>
                <w:lang w:val="en-GB"/>
              </w:rPr>
              <w:t xml:space="preserve">) </w:t>
            </w:r>
            <w:r w:rsidRPr="00C81101">
              <w:rPr>
                <w:rFonts w:eastAsia="MS Mincho"/>
                <w:bCs/>
                <w:lang w:val="en-GB" w:eastAsia="ja-JP"/>
              </w:rPr>
              <w:t xml:space="preserve">Still relevant.  This Resolution is referred to in Article </w:t>
            </w:r>
            <w:r w:rsidRPr="00C81101">
              <w:rPr>
                <w:rFonts w:eastAsia="MS Mincho"/>
                <w:b/>
                <w:bCs/>
                <w:lang w:val="en-GB" w:eastAsia="ja-JP"/>
              </w:rPr>
              <w:t>9</w:t>
            </w:r>
            <w:r w:rsidRPr="00C81101">
              <w:rPr>
                <w:rFonts w:eastAsia="MS Mincho"/>
                <w:bCs/>
                <w:lang w:val="en-GB" w:eastAsia="ja-JP"/>
              </w:rPr>
              <w:t xml:space="preserve"> and Resolution </w:t>
            </w:r>
            <w:r w:rsidRPr="00C81101">
              <w:rPr>
                <w:rFonts w:eastAsia="MS Mincho"/>
                <w:b/>
                <w:lang w:val="en-GB" w:eastAsia="ja-JP"/>
              </w:rPr>
              <w:t>170(Rev.WRC-19)</w:t>
            </w:r>
            <w:r w:rsidRPr="00C81101">
              <w:rPr>
                <w:rFonts w:eastAsia="MS Mincho"/>
                <w:bCs/>
                <w:lang w:val="en-GB" w:eastAsia="ja-JP"/>
              </w:rPr>
              <w:t xml:space="preserve">. </w:t>
            </w:r>
            <w:r w:rsidRPr="00C81101">
              <w:rPr>
                <w:rFonts w:eastAsia="MS Mincho"/>
                <w:lang w:val="en-GB" w:eastAsia="ja-JP"/>
              </w:rPr>
              <w:t>Paragraphs 8 and 9 of the Attachment to this resolution need to be updated because the submission of advance publication information is no longer required.</w:t>
            </w:r>
          </w:p>
        </w:tc>
        <w:tc>
          <w:tcPr>
            <w:tcW w:w="1230" w:type="dxa"/>
          </w:tcPr>
          <w:p w14:paraId="3340A65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shd w:val="clear" w:color="auto" w:fill="auto"/>
          </w:tcPr>
          <w:p w14:paraId="523A931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2C292B9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0543902" w14:textId="77777777" w:rsidTr="008359EC">
        <w:trPr>
          <w:cantSplit/>
          <w:jc w:val="center"/>
        </w:trPr>
        <w:tc>
          <w:tcPr>
            <w:tcW w:w="659" w:type="dxa"/>
            <w:shd w:val="clear" w:color="auto" w:fill="auto"/>
          </w:tcPr>
          <w:p w14:paraId="4A537B0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554</w:t>
            </w:r>
          </w:p>
        </w:tc>
        <w:tc>
          <w:tcPr>
            <w:tcW w:w="4014" w:type="dxa"/>
            <w:shd w:val="clear" w:color="auto" w:fill="auto"/>
          </w:tcPr>
          <w:p w14:paraId="7FA3BC9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Application of </w:t>
            </w:r>
            <w:proofErr w:type="spellStart"/>
            <w:r w:rsidRPr="00F023D7">
              <w:rPr>
                <w:rFonts w:eastAsia="MS Mincho"/>
                <w:lang w:val="en-GB"/>
              </w:rPr>
              <w:t>pfd</w:t>
            </w:r>
            <w:proofErr w:type="spellEnd"/>
            <w:r w:rsidRPr="00F023D7">
              <w:rPr>
                <w:rFonts w:eastAsia="MS Mincho"/>
                <w:lang w:val="en-GB"/>
              </w:rPr>
              <w:t xml:space="preserve"> masks to coordination under No. 9.7 for </w:t>
            </w:r>
            <w:r w:rsidRPr="00F023D7">
              <w:rPr>
                <w:rFonts w:eastAsia="MS Mincho"/>
                <w:lang w:val="en-GB" w:eastAsia="ja-JP"/>
              </w:rPr>
              <w:t>BSS</w:t>
            </w:r>
            <w:r w:rsidRPr="00F023D7">
              <w:rPr>
                <w:rFonts w:eastAsia="MS Mincho"/>
                <w:lang w:val="en-GB"/>
              </w:rPr>
              <w:t xml:space="preserve"> networks in the band 21.4-22 GHz in Regions 1 and 3</w:t>
            </w:r>
          </w:p>
        </w:tc>
        <w:tc>
          <w:tcPr>
            <w:tcW w:w="7088" w:type="dxa"/>
            <w:shd w:val="clear" w:color="auto" w:fill="auto"/>
          </w:tcPr>
          <w:p w14:paraId="4785FEA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eastAsia="ja-JP"/>
              </w:rPr>
              <w:t xml:space="preserve">Still relevant. This Resolution is referred to in Article </w:t>
            </w:r>
            <w:r w:rsidRPr="00C81101">
              <w:rPr>
                <w:rFonts w:eastAsia="MS Mincho"/>
                <w:b/>
                <w:lang w:val="en-GB" w:eastAsia="ja-JP"/>
              </w:rPr>
              <w:t>11 (A.11.7).</w:t>
            </w:r>
            <w:r w:rsidRPr="00C81101">
              <w:rPr>
                <w:rFonts w:eastAsia="MS Mincho" w:hint="eastAsia"/>
                <w:bCs/>
                <w:lang w:val="en-GB" w:eastAsia="ja-JP"/>
              </w:rPr>
              <w:t xml:space="preserve"> </w:t>
            </w:r>
            <w:r w:rsidRPr="00C81101">
              <w:rPr>
                <w:rFonts w:eastAsia="MS Mincho"/>
                <w:bCs/>
                <w:lang w:val="en-GB" w:eastAsia="ja-JP"/>
              </w:rPr>
              <w:t xml:space="preserve">The content may need to be moved to RR Appendix </w:t>
            </w:r>
            <w:r w:rsidRPr="00C81101">
              <w:rPr>
                <w:rFonts w:eastAsia="MS Mincho"/>
                <w:b/>
                <w:lang w:val="en-GB" w:eastAsia="ja-JP"/>
              </w:rPr>
              <w:t>5</w:t>
            </w:r>
            <w:r w:rsidRPr="00C81101">
              <w:rPr>
                <w:rFonts w:eastAsia="MS Mincho"/>
                <w:bCs/>
                <w:lang w:val="en-GB" w:eastAsia="ja-JP"/>
              </w:rPr>
              <w:t>.</w:t>
            </w:r>
          </w:p>
        </w:tc>
        <w:tc>
          <w:tcPr>
            <w:tcW w:w="1230" w:type="dxa"/>
          </w:tcPr>
          <w:p w14:paraId="7A8685B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NOC/SUP</w:t>
            </w:r>
          </w:p>
        </w:tc>
        <w:tc>
          <w:tcPr>
            <w:tcW w:w="1134" w:type="dxa"/>
            <w:shd w:val="clear" w:color="auto" w:fill="auto"/>
          </w:tcPr>
          <w:p w14:paraId="15C4706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2C1A199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F03C3B3" w14:textId="77777777" w:rsidTr="008359EC">
        <w:trPr>
          <w:cantSplit/>
          <w:jc w:val="center"/>
        </w:trPr>
        <w:tc>
          <w:tcPr>
            <w:tcW w:w="659" w:type="dxa"/>
            <w:shd w:val="clear" w:color="auto" w:fill="auto"/>
          </w:tcPr>
          <w:p w14:paraId="3A1BA6F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lastRenderedPageBreak/>
              <w:t>558</w:t>
            </w:r>
          </w:p>
        </w:tc>
        <w:tc>
          <w:tcPr>
            <w:tcW w:w="4014" w:type="dxa"/>
            <w:shd w:val="clear" w:color="auto" w:fill="auto"/>
          </w:tcPr>
          <w:p w14:paraId="51E1362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of implemented BSS networks in the orbital arc of the GSO between 37.2° W and 10° E in the frequency band 11.7-12.2 GHz</w:t>
            </w:r>
          </w:p>
        </w:tc>
        <w:tc>
          <w:tcPr>
            <w:tcW w:w="7088" w:type="dxa"/>
            <w:shd w:val="clear" w:color="auto" w:fill="auto"/>
          </w:tcPr>
          <w:p w14:paraId="47E6ADD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p>
        </w:tc>
        <w:tc>
          <w:tcPr>
            <w:tcW w:w="1230" w:type="dxa"/>
          </w:tcPr>
          <w:p w14:paraId="77A8C64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hint="eastAsia"/>
                <w:bCs/>
                <w:lang w:val="en-GB" w:eastAsia="ja-JP"/>
              </w:rPr>
              <w:t>－</w:t>
            </w:r>
          </w:p>
        </w:tc>
        <w:tc>
          <w:tcPr>
            <w:tcW w:w="1134" w:type="dxa"/>
            <w:shd w:val="clear" w:color="auto" w:fill="auto"/>
          </w:tcPr>
          <w:p w14:paraId="20CABD0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Pr>
          <w:p w14:paraId="1CC364E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EA9ECDF" w14:textId="77777777" w:rsidTr="008359EC">
        <w:trPr>
          <w:cantSplit/>
          <w:jc w:val="center"/>
        </w:trPr>
        <w:tc>
          <w:tcPr>
            <w:tcW w:w="659" w:type="dxa"/>
            <w:shd w:val="clear" w:color="auto" w:fill="auto"/>
          </w:tcPr>
          <w:p w14:paraId="1E77573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559</w:t>
            </w:r>
          </w:p>
        </w:tc>
        <w:tc>
          <w:tcPr>
            <w:tcW w:w="4014" w:type="dxa"/>
            <w:shd w:val="clear" w:color="auto" w:fill="auto"/>
          </w:tcPr>
          <w:p w14:paraId="63597A6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Additional temporary regulatory measures following the deletion of part of Annex 7 to Appendix 30 (Rev.WRC-15) by WRC-19</w:t>
            </w:r>
          </w:p>
        </w:tc>
        <w:tc>
          <w:tcPr>
            <w:tcW w:w="7088" w:type="dxa"/>
            <w:shd w:val="clear" w:color="auto" w:fill="auto"/>
          </w:tcPr>
          <w:p w14:paraId="7AB9755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w:t>
            </w:r>
          </w:p>
        </w:tc>
        <w:tc>
          <w:tcPr>
            <w:tcW w:w="1230" w:type="dxa"/>
          </w:tcPr>
          <w:p w14:paraId="37D78617" w14:textId="77777777" w:rsidR="006C1FE3" w:rsidRPr="00F023D7" w:rsidRDefault="006C1FE3" w:rsidP="008359EC">
            <w:pPr>
              <w:spacing w:line="280" w:lineRule="exact"/>
              <w:jc w:val="center"/>
              <w:rPr>
                <w:lang w:eastAsia="ja-JP"/>
              </w:rPr>
            </w:pPr>
            <w:r w:rsidRPr="00F023D7">
              <w:rPr>
                <w:rFonts w:eastAsia="MS Mincho" w:hint="eastAsia"/>
                <w:bCs/>
                <w:lang w:val="en-GB" w:eastAsia="ja-JP"/>
              </w:rPr>
              <w:t>－</w:t>
            </w:r>
          </w:p>
        </w:tc>
        <w:tc>
          <w:tcPr>
            <w:tcW w:w="1134" w:type="dxa"/>
            <w:shd w:val="clear" w:color="auto" w:fill="auto"/>
          </w:tcPr>
          <w:p w14:paraId="623FE10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Pr>
          <w:p w14:paraId="47A84D4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24FFF6ED" w14:textId="77777777" w:rsidTr="008359EC">
        <w:trPr>
          <w:cantSplit/>
          <w:jc w:val="center"/>
        </w:trPr>
        <w:tc>
          <w:tcPr>
            <w:tcW w:w="659" w:type="dxa"/>
          </w:tcPr>
          <w:p w14:paraId="77F0EA7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608</w:t>
            </w:r>
          </w:p>
        </w:tc>
        <w:tc>
          <w:tcPr>
            <w:tcW w:w="4014" w:type="dxa"/>
          </w:tcPr>
          <w:p w14:paraId="705F038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1 215-1 300 MHz band by systems in the RNSS (space-to-Earth)</w:t>
            </w:r>
          </w:p>
        </w:tc>
        <w:tc>
          <w:tcPr>
            <w:tcW w:w="7088" w:type="dxa"/>
          </w:tcPr>
          <w:p w14:paraId="08177CC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Still relevant.</w:t>
            </w:r>
            <w:r w:rsidRPr="00C81101">
              <w:rPr>
                <w:rFonts w:eastAsia="MS Mincho" w:hint="eastAsia"/>
                <w:lang w:val="en-GB" w:eastAsia="ja-JP"/>
              </w:rPr>
              <w:t xml:space="preserve"> </w:t>
            </w:r>
            <w:r w:rsidRPr="00C81101">
              <w:rPr>
                <w:rFonts w:eastAsia="MS Mincho"/>
                <w:bCs/>
                <w:lang w:val="en-GB"/>
              </w:rPr>
              <w:t>This Resolution is referred to in No. </w:t>
            </w:r>
            <w:r w:rsidRPr="00C81101">
              <w:rPr>
                <w:rFonts w:eastAsia="MS Mincho"/>
                <w:b/>
                <w:lang w:val="en-GB"/>
              </w:rPr>
              <w:t>5.329</w:t>
            </w:r>
            <w:r w:rsidRPr="00C81101">
              <w:rPr>
                <w:rFonts w:eastAsia="MS Mincho"/>
                <w:lang w:val="en-GB"/>
              </w:rPr>
              <w:t>.</w:t>
            </w:r>
            <w:r w:rsidRPr="00C81101">
              <w:rPr>
                <w:rFonts w:eastAsia="MS Mincho"/>
                <w:bCs/>
                <w:lang w:val="en-GB" w:eastAsia="ja-JP"/>
              </w:rPr>
              <w:t xml:space="preserve"> </w:t>
            </w:r>
          </w:p>
        </w:tc>
        <w:tc>
          <w:tcPr>
            <w:tcW w:w="1230" w:type="dxa"/>
          </w:tcPr>
          <w:p w14:paraId="081BC32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2C1B75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34686BE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6D6C38AB" w14:textId="77777777" w:rsidTr="008359EC">
        <w:trPr>
          <w:cantSplit/>
          <w:jc w:val="center"/>
        </w:trPr>
        <w:tc>
          <w:tcPr>
            <w:tcW w:w="659" w:type="dxa"/>
          </w:tcPr>
          <w:p w14:paraId="0AB0A7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609</w:t>
            </w:r>
          </w:p>
        </w:tc>
        <w:tc>
          <w:tcPr>
            <w:tcW w:w="4014" w:type="dxa"/>
          </w:tcPr>
          <w:p w14:paraId="3618DB0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Protection of ARNS from the </w:t>
            </w:r>
            <w:proofErr w:type="spellStart"/>
            <w:r w:rsidRPr="00F023D7">
              <w:rPr>
                <w:rFonts w:eastAsia="MS Mincho"/>
                <w:bCs/>
                <w:lang w:val="en-GB"/>
              </w:rPr>
              <w:t>epfd</w:t>
            </w:r>
            <w:proofErr w:type="spellEnd"/>
            <w:r w:rsidRPr="00F023D7">
              <w:rPr>
                <w:rFonts w:eastAsia="MS Mincho"/>
                <w:bCs/>
                <w:lang w:val="en-GB"/>
              </w:rPr>
              <w:t xml:space="preserve"> produced by RNSS networks and systems in the 1 164-1 215 MHz band</w:t>
            </w:r>
          </w:p>
        </w:tc>
        <w:tc>
          <w:tcPr>
            <w:tcW w:w="7088" w:type="dxa"/>
          </w:tcPr>
          <w:p w14:paraId="7297CA0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07</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This Resolution is referred to in Nos. </w:t>
            </w:r>
            <w:r w:rsidRPr="00C81101">
              <w:rPr>
                <w:rFonts w:eastAsia="MS Mincho"/>
                <w:b/>
                <w:lang w:val="en-GB"/>
              </w:rPr>
              <w:t>5.328A</w:t>
            </w:r>
            <w:r w:rsidRPr="00C81101">
              <w:rPr>
                <w:rFonts w:eastAsia="MS Mincho"/>
                <w:bCs/>
                <w:lang w:val="en-GB"/>
              </w:rPr>
              <w:t xml:space="preserve"> and </w:t>
            </w:r>
            <w:r w:rsidRPr="00C81101">
              <w:rPr>
                <w:rFonts w:eastAsia="MS Mincho"/>
                <w:b/>
                <w:lang w:val="en-GB"/>
              </w:rPr>
              <w:t>21.18</w:t>
            </w:r>
            <w:r w:rsidRPr="00C81101">
              <w:rPr>
                <w:rFonts w:eastAsia="MS Mincho"/>
                <w:bCs/>
                <w:lang w:val="en-GB"/>
              </w:rPr>
              <w:t xml:space="preserve"> and Recommendation </w:t>
            </w:r>
            <w:r w:rsidRPr="00C81101">
              <w:rPr>
                <w:rFonts w:eastAsia="MS Mincho"/>
                <w:b/>
                <w:lang w:val="en-GB"/>
              </w:rPr>
              <w:t>608 (Rev.WRC-07).</w:t>
            </w:r>
          </w:p>
        </w:tc>
        <w:tc>
          <w:tcPr>
            <w:tcW w:w="1230" w:type="dxa"/>
          </w:tcPr>
          <w:p w14:paraId="442F302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6156794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4D771BA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708743E5" w14:textId="77777777" w:rsidTr="008359EC">
        <w:trPr>
          <w:cantSplit/>
          <w:jc w:val="center"/>
        </w:trPr>
        <w:tc>
          <w:tcPr>
            <w:tcW w:w="659" w:type="dxa"/>
            <w:tcBorders>
              <w:bottom w:val="single" w:sz="4" w:space="0" w:color="auto"/>
            </w:tcBorders>
          </w:tcPr>
          <w:p w14:paraId="6BC6ED0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610</w:t>
            </w:r>
          </w:p>
        </w:tc>
        <w:tc>
          <w:tcPr>
            <w:tcW w:w="4014" w:type="dxa"/>
            <w:tcBorders>
              <w:bottom w:val="single" w:sz="4" w:space="0" w:color="auto"/>
            </w:tcBorders>
          </w:tcPr>
          <w:p w14:paraId="497F4D5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Coordination of RNSS networks and systems in the bands 1 164-1 300 MHz, 1 559-1 610 MHz and 5 010-5 030 MHz</w:t>
            </w:r>
          </w:p>
        </w:tc>
        <w:tc>
          <w:tcPr>
            <w:tcW w:w="7088" w:type="dxa"/>
            <w:tcBorders>
              <w:bottom w:val="single" w:sz="4" w:space="0" w:color="auto"/>
            </w:tcBorders>
          </w:tcPr>
          <w:p w14:paraId="33C757A1"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w:t>
            </w:r>
            <w:r w:rsidRPr="00C81101">
              <w:rPr>
                <w:rFonts w:eastAsia="MS Mincho"/>
                <w:bCs/>
                <w:lang w:val="en-GB"/>
              </w:rPr>
              <w:t>This Resolution is referred to in No. </w:t>
            </w:r>
            <w:r w:rsidRPr="00C81101">
              <w:rPr>
                <w:rFonts w:eastAsia="MS Mincho"/>
                <w:b/>
                <w:lang w:val="en-GB"/>
              </w:rPr>
              <w:t>5.328B</w:t>
            </w:r>
            <w:r w:rsidRPr="00C81101">
              <w:rPr>
                <w:rFonts w:eastAsia="MS Mincho"/>
                <w:lang w:val="en-GB"/>
              </w:rPr>
              <w:t>.</w:t>
            </w:r>
          </w:p>
        </w:tc>
        <w:tc>
          <w:tcPr>
            <w:tcW w:w="1230" w:type="dxa"/>
            <w:tcBorders>
              <w:bottom w:val="single" w:sz="4" w:space="0" w:color="auto"/>
            </w:tcBorders>
          </w:tcPr>
          <w:p w14:paraId="01797E7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tcBorders>
              <w:bottom w:val="single" w:sz="4" w:space="0" w:color="auto"/>
            </w:tcBorders>
          </w:tcPr>
          <w:p w14:paraId="2CF5D0A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highlight w:val="yellow"/>
                <w:lang w:val="en-GB"/>
              </w:rPr>
            </w:pPr>
            <w:r w:rsidRPr="00F023D7">
              <w:rPr>
                <w:rFonts w:eastAsia="MS Mincho"/>
                <w:lang w:val="en-GB"/>
              </w:rPr>
              <w:t>MOD</w:t>
            </w:r>
          </w:p>
        </w:tc>
        <w:tc>
          <w:tcPr>
            <w:tcW w:w="1321" w:type="dxa"/>
            <w:tcBorders>
              <w:bottom w:val="single" w:sz="4" w:space="0" w:color="auto"/>
            </w:tcBorders>
          </w:tcPr>
          <w:p w14:paraId="6D51A72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24DECE54" w14:textId="77777777" w:rsidTr="008359EC">
        <w:trPr>
          <w:cantSplit/>
          <w:jc w:val="center"/>
        </w:trPr>
        <w:tc>
          <w:tcPr>
            <w:tcW w:w="659" w:type="dxa"/>
            <w:tcBorders>
              <w:bottom w:val="single" w:sz="4" w:space="0" w:color="auto"/>
            </w:tcBorders>
            <w:shd w:val="clear" w:color="auto" w:fill="auto"/>
          </w:tcPr>
          <w:p w14:paraId="1044A8F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612</w:t>
            </w:r>
          </w:p>
        </w:tc>
        <w:tc>
          <w:tcPr>
            <w:tcW w:w="4014" w:type="dxa"/>
            <w:tcBorders>
              <w:bottom w:val="single" w:sz="4" w:space="0" w:color="auto"/>
            </w:tcBorders>
            <w:shd w:val="clear" w:color="auto" w:fill="auto"/>
          </w:tcPr>
          <w:p w14:paraId="3513FB6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w:t>
            </w:r>
            <w:r w:rsidRPr="00F023D7">
              <w:rPr>
                <w:rFonts w:eastAsia="MS Mincho"/>
                <w:lang w:val="en-GB" w:eastAsia="ja-JP"/>
              </w:rPr>
              <w:t xml:space="preserve">RLS </w:t>
            </w:r>
            <w:r w:rsidRPr="00F023D7">
              <w:rPr>
                <w:rFonts w:eastAsia="MS Mincho"/>
                <w:lang w:val="en-GB"/>
              </w:rPr>
              <w:t>between 3 and 50 MHz to support oceanographic radar operations</w:t>
            </w:r>
          </w:p>
        </w:tc>
        <w:tc>
          <w:tcPr>
            <w:tcW w:w="7088" w:type="dxa"/>
            <w:tcBorders>
              <w:bottom w:val="single" w:sz="4" w:space="0" w:color="auto"/>
            </w:tcBorders>
            <w:shd w:val="clear" w:color="auto" w:fill="auto"/>
          </w:tcPr>
          <w:p w14:paraId="5AA0842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eastAsia="ja-JP"/>
              </w:rPr>
              <w:t>12</w:t>
            </w:r>
            <w:r w:rsidRPr="00C81101">
              <w:rPr>
                <w:rFonts w:eastAsia="MS Mincho"/>
                <w:lang w:val="en-GB"/>
              </w:rPr>
              <w:t xml:space="preserve">) </w:t>
            </w:r>
            <w:r w:rsidRPr="00C81101">
              <w:rPr>
                <w:rFonts w:eastAsia="MS Mincho"/>
                <w:bCs/>
                <w:lang w:val="en-GB"/>
              </w:rPr>
              <w:t>Still relevant</w:t>
            </w:r>
            <w:r w:rsidRPr="00C81101">
              <w:rPr>
                <w:rFonts w:eastAsia="MS Mincho"/>
                <w:bCs/>
                <w:lang w:val="en-GB" w:eastAsia="ja-JP"/>
              </w:rPr>
              <w:t xml:space="preserve">. This Resolution is referred to in Nos. </w:t>
            </w:r>
            <w:r w:rsidRPr="00C81101">
              <w:rPr>
                <w:rFonts w:eastAsia="MS Mincho"/>
                <w:b/>
                <w:lang w:val="en-GB" w:eastAsia="ja-JP"/>
              </w:rPr>
              <w:t xml:space="preserve">5.132A, 5.145A </w:t>
            </w:r>
            <w:r w:rsidRPr="00C81101">
              <w:rPr>
                <w:rFonts w:eastAsia="MS Mincho"/>
                <w:bCs/>
                <w:lang w:val="en-GB" w:eastAsia="ja-JP"/>
              </w:rPr>
              <w:t>and</w:t>
            </w:r>
            <w:r w:rsidRPr="00C81101">
              <w:rPr>
                <w:rFonts w:eastAsia="MS Mincho"/>
                <w:b/>
                <w:lang w:val="en-GB" w:eastAsia="ja-JP"/>
              </w:rPr>
              <w:t xml:space="preserve"> 5.161A</w:t>
            </w:r>
            <w:r w:rsidRPr="00C81101">
              <w:rPr>
                <w:rFonts w:eastAsia="MS Mincho"/>
                <w:bCs/>
                <w:lang w:val="en-GB" w:eastAsia="ja-JP"/>
              </w:rPr>
              <w:t xml:space="preserve"> and Appendix </w:t>
            </w:r>
            <w:r w:rsidRPr="00C81101">
              <w:rPr>
                <w:rFonts w:eastAsia="MS Mincho"/>
                <w:b/>
                <w:lang w:val="en-GB" w:eastAsia="ja-JP"/>
              </w:rPr>
              <w:t>4</w:t>
            </w:r>
            <w:r w:rsidRPr="00C81101">
              <w:rPr>
                <w:rFonts w:eastAsia="MS Mincho"/>
                <w:bCs/>
                <w:lang w:val="en-GB" w:eastAsia="ja-JP"/>
              </w:rPr>
              <w:t>.</w:t>
            </w:r>
          </w:p>
        </w:tc>
        <w:tc>
          <w:tcPr>
            <w:tcW w:w="1230" w:type="dxa"/>
            <w:tcBorders>
              <w:bottom w:val="single" w:sz="4" w:space="0" w:color="auto"/>
            </w:tcBorders>
          </w:tcPr>
          <w:p w14:paraId="5AFB59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7795774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3C0EF52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CA5E942" w14:textId="77777777" w:rsidTr="008359EC">
        <w:trPr>
          <w:cantSplit/>
          <w:jc w:val="center"/>
        </w:trPr>
        <w:tc>
          <w:tcPr>
            <w:tcW w:w="659" w:type="dxa"/>
          </w:tcPr>
          <w:p w14:paraId="129E301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642</w:t>
            </w:r>
          </w:p>
        </w:tc>
        <w:tc>
          <w:tcPr>
            <w:tcW w:w="4014" w:type="dxa"/>
          </w:tcPr>
          <w:p w14:paraId="59A8292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Earth stations in the amateur</w:t>
            </w:r>
            <w:r w:rsidRPr="00F023D7">
              <w:rPr>
                <w:rFonts w:eastAsia="MS Mincho"/>
                <w:lang w:val="en-GB" w:eastAsia="ja-JP"/>
              </w:rPr>
              <w:t>-</w:t>
            </w:r>
            <w:r w:rsidRPr="00F023D7">
              <w:rPr>
                <w:rFonts w:eastAsia="MS Mincho"/>
                <w:lang w:val="en-GB"/>
              </w:rPr>
              <w:t>satellite service</w:t>
            </w:r>
          </w:p>
        </w:tc>
        <w:tc>
          <w:tcPr>
            <w:tcW w:w="7088" w:type="dxa"/>
          </w:tcPr>
          <w:p w14:paraId="233F1FC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eastAsia="ja-JP"/>
              </w:rPr>
              <w:t>(</w:t>
            </w:r>
            <w:r w:rsidRPr="00C81101">
              <w:rPr>
                <w:rFonts w:eastAsia="MS Mincho" w:hint="eastAsia"/>
                <w:lang w:val="en-GB" w:eastAsia="ja-JP"/>
              </w:rPr>
              <w:t>WARC-79</w:t>
            </w:r>
            <w:r w:rsidRPr="00C81101">
              <w:rPr>
                <w:rFonts w:eastAsia="MS Mincho"/>
                <w:lang w:val="en-GB" w:eastAsia="ja-JP"/>
              </w:rPr>
              <w:t xml:space="preserve">) </w:t>
            </w:r>
            <w:r w:rsidRPr="00C81101">
              <w:rPr>
                <w:rFonts w:eastAsia="MS Mincho"/>
                <w:lang w:val="en-GB"/>
              </w:rPr>
              <w:t xml:space="preserve">Still relevant. </w:t>
            </w:r>
          </w:p>
        </w:tc>
        <w:tc>
          <w:tcPr>
            <w:tcW w:w="1230" w:type="dxa"/>
          </w:tcPr>
          <w:p w14:paraId="47B3A72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SUP</w:t>
            </w:r>
          </w:p>
        </w:tc>
        <w:tc>
          <w:tcPr>
            <w:tcW w:w="1134" w:type="dxa"/>
          </w:tcPr>
          <w:p w14:paraId="52207F6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Pr>
          <w:p w14:paraId="43C44C0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CD28D03" w14:textId="77777777" w:rsidTr="008359EC">
        <w:trPr>
          <w:cantSplit/>
          <w:jc w:val="center"/>
        </w:trPr>
        <w:tc>
          <w:tcPr>
            <w:tcW w:w="659" w:type="dxa"/>
            <w:tcBorders>
              <w:bottom w:val="single" w:sz="4" w:space="0" w:color="auto"/>
            </w:tcBorders>
            <w:shd w:val="clear" w:color="auto" w:fill="auto"/>
          </w:tcPr>
          <w:p w14:paraId="63F269B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646</w:t>
            </w:r>
          </w:p>
        </w:tc>
        <w:tc>
          <w:tcPr>
            <w:tcW w:w="4014" w:type="dxa"/>
            <w:tcBorders>
              <w:bottom w:val="single" w:sz="4" w:space="0" w:color="auto"/>
            </w:tcBorders>
            <w:shd w:val="clear" w:color="auto" w:fill="auto"/>
          </w:tcPr>
          <w:p w14:paraId="65CE31B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Public protection and disaster relief</w:t>
            </w:r>
          </w:p>
        </w:tc>
        <w:tc>
          <w:tcPr>
            <w:tcW w:w="7088" w:type="dxa"/>
            <w:tcBorders>
              <w:bottom w:val="single" w:sz="4" w:space="0" w:color="auto"/>
            </w:tcBorders>
            <w:shd w:val="clear" w:color="auto" w:fill="auto"/>
          </w:tcPr>
          <w:p w14:paraId="32557DE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lang w:val="en-GB" w:eastAsia="ja-JP"/>
              </w:rPr>
            </w:pPr>
            <w:r w:rsidRPr="00C81101">
              <w:rPr>
                <w:rFonts w:eastAsia="MS Mincho"/>
                <w:lang w:val="en-GB"/>
              </w:rPr>
              <w:t>(Rev.WRC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Still relevant. </w:t>
            </w:r>
            <w:r w:rsidRPr="00C81101">
              <w:rPr>
                <w:rFonts w:eastAsia="MS Mincho"/>
                <w:bCs/>
                <w:lang w:val="en-GB" w:eastAsia="ja-JP"/>
              </w:rPr>
              <w:t xml:space="preserve">This Resolution is referred to in Resolutions </w:t>
            </w:r>
            <w:r w:rsidRPr="00C81101">
              <w:rPr>
                <w:rFonts w:eastAsia="MS Mincho"/>
                <w:b/>
                <w:lang w:val="en-GB" w:eastAsia="ja-JP"/>
              </w:rPr>
              <w:t>224 (Rev.WRC-19)</w:t>
            </w:r>
            <w:r w:rsidRPr="00C81101">
              <w:rPr>
                <w:rFonts w:eastAsia="MS Mincho"/>
                <w:bCs/>
                <w:lang w:val="en-GB" w:eastAsia="ja-JP"/>
              </w:rPr>
              <w:t xml:space="preserve"> and </w:t>
            </w:r>
            <w:r w:rsidRPr="00C81101">
              <w:rPr>
                <w:rFonts w:eastAsia="MS Mincho"/>
                <w:b/>
                <w:lang w:val="en-GB" w:eastAsia="ja-JP"/>
              </w:rPr>
              <w:t>647 (Rev.WRC-19)</w:t>
            </w:r>
            <w:r w:rsidRPr="00C81101">
              <w:rPr>
                <w:rFonts w:eastAsia="MS Mincho"/>
                <w:bCs/>
                <w:lang w:val="en-GB" w:eastAsia="ja-JP"/>
              </w:rPr>
              <w:t xml:space="preserve"> and Recommendation </w:t>
            </w:r>
            <w:r w:rsidRPr="00C81101">
              <w:rPr>
                <w:rFonts w:eastAsia="MS Mincho"/>
                <w:b/>
                <w:lang w:val="en-GB" w:eastAsia="ja-JP"/>
              </w:rPr>
              <w:t>206 (Rev.WRC-19).</w:t>
            </w:r>
          </w:p>
        </w:tc>
        <w:tc>
          <w:tcPr>
            <w:tcW w:w="1230" w:type="dxa"/>
            <w:tcBorders>
              <w:bottom w:val="single" w:sz="4" w:space="0" w:color="auto"/>
            </w:tcBorders>
          </w:tcPr>
          <w:p w14:paraId="14CC445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Borders>
              <w:bottom w:val="single" w:sz="4" w:space="0" w:color="auto"/>
            </w:tcBorders>
            <w:shd w:val="clear" w:color="auto" w:fill="auto"/>
          </w:tcPr>
          <w:p w14:paraId="7B66784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auto"/>
          </w:tcPr>
          <w:p w14:paraId="2520F7E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3447A83B" w14:textId="77777777" w:rsidTr="008359EC">
        <w:trPr>
          <w:cantSplit/>
          <w:jc w:val="center"/>
        </w:trPr>
        <w:tc>
          <w:tcPr>
            <w:tcW w:w="659" w:type="dxa"/>
            <w:tcBorders>
              <w:bottom w:val="single" w:sz="4" w:space="0" w:color="auto"/>
            </w:tcBorders>
            <w:shd w:val="clear" w:color="auto" w:fill="auto"/>
          </w:tcPr>
          <w:p w14:paraId="3478AC3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647</w:t>
            </w:r>
          </w:p>
        </w:tc>
        <w:tc>
          <w:tcPr>
            <w:tcW w:w="4014" w:type="dxa"/>
            <w:tcBorders>
              <w:bottom w:val="single" w:sz="4" w:space="0" w:color="auto"/>
            </w:tcBorders>
            <w:shd w:val="clear" w:color="auto" w:fill="auto"/>
          </w:tcPr>
          <w:p w14:paraId="1473AB33" w14:textId="77777777" w:rsidR="006C1FE3" w:rsidRPr="00F023D7" w:rsidRDefault="006C1FE3" w:rsidP="008359EC">
            <w:pPr>
              <w:spacing w:line="280" w:lineRule="exact"/>
            </w:pPr>
            <w:r w:rsidRPr="00F023D7">
              <w:rPr>
                <w:rFonts w:eastAsia="MS Mincho"/>
                <w:lang w:eastAsia="ja-JP"/>
              </w:rPr>
              <w:t>Radiocommunication aspects including s</w:t>
            </w:r>
            <w:r w:rsidRPr="00F023D7">
              <w:t xml:space="preserve">pectrum management guidelines for emergency and disaster relief </w:t>
            </w:r>
            <w:r w:rsidRPr="00F023D7">
              <w:rPr>
                <w:rFonts w:eastAsia="MS Mincho"/>
                <w:lang w:eastAsia="ja-JP"/>
              </w:rPr>
              <w:t xml:space="preserve">operations </w:t>
            </w:r>
          </w:p>
        </w:tc>
        <w:tc>
          <w:tcPr>
            <w:tcW w:w="7088" w:type="dxa"/>
            <w:tcBorders>
              <w:bottom w:val="single" w:sz="4" w:space="0" w:color="auto"/>
            </w:tcBorders>
            <w:shd w:val="clear" w:color="auto" w:fill="auto"/>
          </w:tcPr>
          <w:p w14:paraId="347B889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(Rev.WRC</w:t>
            </w:r>
            <w:r w:rsidRPr="00C81101">
              <w:rPr>
                <w:rFonts w:eastAsia="MS Mincho"/>
                <w:lang w:val="en-GB"/>
              </w:rPr>
              <w:noBreakHyphen/>
              <w:t>1</w:t>
            </w:r>
            <w:r w:rsidRPr="00C81101">
              <w:rPr>
                <w:rFonts w:eastAsia="MS Mincho"/>
                <w:lang w:val="en-GB" w:eastAsia="ja-JP"/>
              </w:rPr>
              <w:t>9</w:t>
            </w:r>
            <w:r w:rsidRPr="00C81101">
              <w:rPr>
                <w:rFonts w:eastAsia="MS Mincho"/>
                <w:lang w:val="en-GB"/>
              </w:rPr>
              <w:t>) Still relevant.</w:t>
            </w:r>
          </w:p>
        </w:tc>
        <w:tc>
          <w:tcPr>
            <w:tcW w:w="1230" w:type="dxa"/>
            <w:tcBorders>
              <w:bottom w:val="single" w:sz="4" w:space="0" w:color="auto"/>
            </w:tcBorders>
          </w:tcPr>
          <w:p w14:paraId="0234B4A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Borders>
              <w:bottom w:val="single" w:sz="4" w:space="0" w:color="auto"/>
            </w:tcBorders>
            <w:shd w:val="clear" w:color="auto" w:fill="auto"/>
          </w:tcPr>
          <w:p w14:paraId="3B02EDF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auto"/>
          </w:tcPr>
          <w:p w14:paraId="7A6FF64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59B707CB" w14:textId="77777777" w:rsidTr="008359EC">
        <w:trPr>
          <w:cantSplit/>
          <w:jc w:val="center"/>
        </w:trPr>
        <w:tc>
          <w:tcPr>
            <w:tcW w:w="659" w:type="dxa"/>
            <w:shd w:val="clear" w:color="auto" w:fill="D9D9D9" w:themeFill="background1" w:themeFillShade="D9"/>
          </w:tcPr>
          <w:p w14:paraId="3C0DC05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lastRenderedPageBreak/>
              <w:t>655</w:t>
            </w:r>
          </w:p>
        </w:tc>
        <w:tc>
          <w:tcPr>
            <w:tcW w:w="4014" w:type="dxa"/>
            <w:shd w:val="clear" w:color="auto" w:fill="D9D9D9" w:themeFill="background1" w:themeFillShade="D9"/>
          </w:tcPr>
          <w:p w14:paraId="7697B7F1" w14:textId="77777777" w:rsidR="006C1FE3" w:rsidRPr="00F023D7" w:rsidRDefault="006C1FE3" w:rsidP="008359EC">
            <w:pPr>
              <w:spacing w:line="280" w:lineRule="exact"/>
            </w:pPr>
            <w:r w:rsidRPr="00F023D7">
              <w:t>Definition of time scale and dissemination of time signals via radiocommunication systems</w:t>
            </w:r>
          </w:p>
        </w:tc>
        <w:tc>
          <w:tcPr>
            <w:tcW w:w="7088" w:type="dxa"/>
            <w:shd w:val="clear" w:color="auto" w:fill="D9D9D9" w:themeFill="background1" w:themeFillShade="D9"/>
          </w:tcPr>
          <w:p w14:paraId="3578948F" w14:textId="77777777" w:rsidR="006C1FE3"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both"/>
              <w:textAlignment w:val="baseline"/>
              <w:rPr>
                <w:rFonts w:eastAsia="MS Mincho"/>
                <w:lang w:val="en-GB" w:eastAsia="ja-JP"/>
              </w:rPr>
            </w:pPr>
            <w:r w:rsidRPr="00C81101">
              <w:rPr>
                <w:rFonts w:eastAsia="MS Mincho"/>
                <w:lang w:val="en-GB"/>
              </w:rPr>
              <w:t>(WRC-</w:t>
            </w:r>
            <w:r w:rsidRPr="00C81101">
              <w:rPr>
                <w:rFonts w:eastAsia="MS Mincho"/>
                <w:lang w:val="en-GB" w:eastAsia="ja-JP"/>
              </w:rPr>
              <w:t>15</w:t>
            </w:r>
            <w:r w:rsidRPr="00C81101">
              <w:rPr>
                <w:rFonts w:eastAsia="MS Mincho"/>
                <w:lang w:val="en-GB"/>
              </w:rPr>
              <w:t>)</w:t>
            </w:r>
            <w:r w:rsidRPr="00C81101">
              <w:rPr>
                <w:rFonts w:eastAsia="MS Mincho"/>
                <w:lang w:val="en-GB" w:eastAsia="ja-JP"/>
              </w:rPr>
              <w:t xml:space="preserve"> </w:t>
            </w:r>
            <w:r>
              <w:rPr>
                <w:rFonts w:eastAsia="MS Mincho" w:hint="eastAsia"/>
                <w:bCs/>
                <w:lang w:val="en-GB" w:eastAsia="ja-JP"/>
              </w:rPr>
              <w:t>I</w:t>
            </w:r>
            <w:r>
              <w:rPr>
                <w:rFonts w:eastAsia="MS Mincho"/>
                <w:bCs/>
                <w:lang w:val="en-GB" w:eastAsia="ja-JP"/>
              </w:rPr>
              <w:t>n APG, treatment of this Resolution is being considered by WP3 under a separate subject.</w:t>
            </w:r>
          </w:p>
          <w:p w14:paraId="6DE7FD1A" w14:textId="77777777" w:rsidR="006C1FE3"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both"/>
              <w:textAlignment w:val="baseline"/>
              <w:rPr>
                <w:rFonts w:eastAsia="MS Mincho"/>
                <w:lang w:val="en-GB" w:eastAsia="ja-JP"/>
              </w:rPr>
            </w:pPr>
            <w:r w:rsidRPr="00C81101">
              <w:rPr>
                <w:rFonts w:eastAsia="MS Mincho"/>
                <w:lang w:val="en-GB" w:eastAsia="ja-JP"/>
              </w:rPr>
              <w:t>This Resolution is referred to in No. </w:t>
            </w:r>
            <w:r w:rsidRPr="00C81101">
              <w:rPr>
                <w:rFonts w:eastAsia="MS Mincho"/>
                <w:b/>
                <w:bCs/>
                <w:lang w:val="en-GB" w:eastAsia="ja-JP"/>
              </w:rPr>
              <w:t>1.14</w:t>
            </w:r>
            <w:r w:rsidRPr="00C81101">
              <w:rPr>
                <w:rFonts w:eastAsia="MS Mincho"/>
                <w:lang w:val="en-GB" w:eastAsia="ja-JP"/>
              </w:rPr>
              <w:t>.</w:t>
            </w:r>
            <w:r>
              <w:rPr>
                <w:rFonts w:eastAsia="MS Mincho"/>
                <w:lang w:val="en-GB" w:eastAsia="ja-JP"/>
              </w:rPr>
              <w:t xml:space="preserve"> </w:t>
            </w:r>
            <w:r w:rsidRPr="00C81101">
              <w:rPr>
                <w:rFonts w:eastAsia="MS Mincho"/>
                <w:lang w:val="en-GB" w:eastAsia="ja-JP"/>
              </w:rPr>
              <w:t>The ITU-R studies invited in this Resolution are making progress. WRC-23 will consider these study results including the treatment of Recommendation ITU-R TF-406-6 incorporated by reference in the RR.</w:t>
            </w:r>
          </w:p>
          <w:p w14:paraId="77E5AF6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both"/>
              <w:textAlignment w:val="baseline"/>
              <w:rPr>
                <w:rFonts w:eastAsia="MS Mincho"/>
                <w:bCs/>
                <w:lang w:val="en-GB" w:eastAsia="ja-JP"/>
              </w:rPr>
            </w:pPr>
          </w:p>
        </w:tc>
        <w:tc>
          <w:tcPr>
            <w:tcW w:w="1230" w:type="dxa"/>
            <w:shd w:val="clear" w:color="auto" w:fill="D9D9D9" w:themeFill="background1" w:themeFillShade="D9"/>
          </w:tcPr>
          <w:p w14:paraId="4186DE0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hemeFill="background1" w:themeFillShade="D9"/>
          </w:tcPr>
          <w:p w14:paraId="6E019E9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shd w:val="clear" w:color="auto" w:fill="D9D9D9" w:themeFill="background1" w:themeFillShade="D9"/>
          </w:tcPr>
          <w:p w14:paraId="4F2F03F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C01C661" w14:textId="77777777" w:rsidTr="008359EC">
        <w:trPr>
          <w:cantSplit/>
          <w:jc w:val="center"/>
        </w:trPr>
        <w:tc>
          <w:tcPr>
            <w:tcW w:w="659" w:type="dxa"/>
            <w:shd w:val="clear" w:color="auto" w:fill="D9D9D9"/>
          </w:tcPr>
          <w:p w14:paraId="5DB2EF6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656</w:t>
            </w:r>
          </w:p>
        </w:tc>
        <w:tc>
          <w:tcPr>
            <w:tcW w:w="4014" w:type="dxa"/>
            <w:shd w:val="clear" w:color="auto" w:fill="D9D9D9"/>
          </w:tcPr>
          <w:p w14:paraId="34964703" w14:textId="77777777" w:rsidR="006C1FE3" w:rsidRPr="00F023D7" w:rsidRDefault="006C1FE3" w:rsidP="008359EC">
            <w:pPr>
              <w:spacing w:line="280" w:lineRule="exact"/>
            </w:pPr>
            <w:r w:rsidRPr="00F023D7">
              <w:t>Possible secondary allocation to the EESS (active) for spaceborne radar sounders in the range of frequencies around 45 MHz</w:t>
            </w:r>
          </w:p>
        </w:tc>
        <w:tc>
          <w:tcPr>
            <w:tcW w:w="7088" w:type="dxa"/>
            <w:shd w:val="clear" w:color="auto" w:fill="D9D9D9"/>
          </w:tcPr>
          <w:p w14:paraId="042F11B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1.12</w:t>
            </w:r>
            <w:r w:rsidRPr="00C81101">
              <w:rPr>
                <w:rFonts w:eastAsia="MS Mincho"/>
                <w:lang w:val="en-GB" w:eastAsia="ja-JP"/>
              </w:rPr>
              <w:t>).</w:t>
            </w:r>
          </w:p>
        </w:tc>
        <w:tc>
          <w:tcPr>
            <w:tcW w:w="1230" w:type="dxa"/>
            <w:shd w:val="clear" w:color="auto" w:fill="D9D9D9"/>
          </w:tcPr>
          <w:p w14:paraId="1CC741D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cPr>
          <w:p w14:paraId="2336B7D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0536A26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336F56B" w14:textId="77777777" w:rsidTr="008359EC">
        <w:trPr>
          <w:cantSplit/>
          <w:jc w:val="center"/>
        </w:trPr>
        <w:tc>
          <w:tcPr>
            <w:tcW w:w="659" w:type="dxa"/>
            <w:shd w:val="clear" w:color="auto" w:fill="D9D9D9"/>
          </w:tcPr>
          <w:p w14:paraId="0B2433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657</w:t>
            </w:r>
          </w:p>
        </w:tc>
        <w:tc>
          <w:tcPr>
            <w:tcW w:w="4014" w:type="dxa"/>
            <w:shd w:val="clear" w:color="auto" w:fill="D9D9D9"/>
          </w:tcPr>
          <w:p w14:paraId="06C971AC" w14:textId="77777777" w:rsidR="006C1FE3" w:rsidRPr="00F023D7" w:rsidRDefault="006C1FE3" w:rsidP="008359EC">
            <w:pPr>
              <w:spacing w:line="280" w:lineRule="exact"/>
            </w:pPr>
            <w:r w:rsidRPr="00F023D7">
              <w:t>Spectrum needs and protection of space weather sensors</w:t>
            </w:r>
          </w:p>
        </w:tc>
        <w:tc>
          <w:tcPr>
            <w:tcW w:w="7088" w:type="dxa"/>
            <w:shd w:val="clear" w:color="auto" w:fill="D9D9D9"/>
          </w:tcPr>
          <w:p w14:paraId="791A854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9.1-a</w:t>
            </w:r>
            <w:r w:rsidRPr="00C81101">
              <w:rPr>
                <w:rFonts w:eastAsia="MS Mincho"/>
                <w:lang w:val="en-GB" w:eastAsia="ja-JP"/>
              </w:rPr>
              <w:t xml:space="preserve">). This Resolution is referred to in the </w:t>
            </w:r>
            <w:r w:rsidRPr="00C81101">
              <w:rPr>
                <w:rFonts w:eastAsia="MS Mincho"/>
                <w:b/>
                <w:bCs/>
                <w:lang w:val="en-GB" w:eastAsia="ja-JP"/>
              </w:rPr>
              <w:t>preliminary agenda item 2.6</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09791FE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N</w:t>
            </w:r>
            <w:r w:rsidRPr="00F023D7">
              <w:rPr>
                <w:rFonts w:eastAsia="MS Mincho"/>
                <w:bCs/>
                <w:lang w:val="en-GB" w:eastAsia="ja-JP"/>
              </w:rPr>
              <w:t>OC</w:t>
            </w:r>
          </w:p>
        </w:tc>
        <w:tc>
          <w:tcPr>
            <w:tcW w:w="1134" w:type="dxa"/>
            <w:shd w:val="clear" w:color="auto" w:fill="D9D9D9"/>
          </w:tcPr>
          <w:p w14:paraId="06C9086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D9D9D9"/>
          </w:tcPr>
          <w:p w14:paraId="695529F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2C90036" w14:textId="77777777" w:rsidTr="008359EC">
        <w:trPr>
          <w:cantSplit/>
          <w:jc w:val="center"/>
        </w:trPr>
        <w:tc>
          <w:tcPr>
            <w:tcW w:w="659" w:type="dxa"/>
            <w:shd w:val="clear" w:color="auto" w:fill="auto"/>
          </w:tcPr>
          <w:p w14:paraId="6E71CEC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60</w:t>
            </w:r>
          </w:p>
        </w:tc>
        <w:tc>
          <w:tcPr>
            <w:tcW w:w="4014" w:type="dxa"/>
            <w:shd w:val="clear" w:color="auto" w:fill="auto"/>
          </w:tcPr>
          <w:p w14:paraId="1F1792E0" w14:textId="77777777" w:rsidR="006C1FE3" w:rsidRPr="00F023D7" w:rsidRDefault="006C1FE3" w:rsidP="008359EC">
            <w:pPr>
              <w:spacing w:line="280" w:lineRule="exact"/>
            </w:pPr>
            <w:r w:rsidRPr="00F023D7">
              <w:t>Use of the frequency band 137-138 MHz by non-GSO satellites with short-duration missions in the space operation service</w:t>
            </w:r>
          </w:p>
        </w:tc>
        <w:tc>
          <w:tcPr>
            <w:tcW w:w="7088" w:type="dxa"/>
            <w:shd w:val="clear" w:color="auto" w:fill="auto"/>
          </w:tcPr>
          <w:p w14:paraId="666A644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Still relevant. This Resolution is referred to in No.</w:t>
            </w:r>
            <w:r w:rsidRPr="00C81101">
              <w:rPr>
                <w:rFonts w:eastAsia="MS Mincho"/>
                <w:b/>
                <w:bCs/>
                <w:lang w:val="en-GB"/>
              </w:rPr>
              <w:t>5.203C</w:t>
            </w:r>
            <w:r w:rsidRPr="00C81101">
              <w:rPr>
                <w:rFonts w:eastAsia="MS Mincho"/>
                <w:lang w:val="en-GB"/>
              </w:rPr>
              <w:t>.</w:t>
            </w:r>
          </w:p>
        </w:tc>
        <w:tc>
          <w:tcPr>
            <w:tcW w:w="1230" w:type="dxa"/>
          </w:tcPr>
          <w:p w14:paraId="1A95EDE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p>
        </w:tc>
        <w:tc>
          <w:tcPr>
            <w:tcW w:w="1134" w:type="dxa"/>
            <w:shd w:val="clear" w:color="auto" w:fill="auto"/>
          </w:tcPr>
          <w:p w14:paraId="04D3B4C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auto"/>
          </w:tcPr>
          <w:p w14:paraId="48CAAFD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7AE11FAB" w14:textId="77777777" w:rsidTr="008359EC">
        <w:trPr>
          <w:cantSplit/>
          <w:jc w:val="center"/>
        </w:trPr>
        <w:tc>
          <w:tcPr>
            <w:tcW w:w="659" w:type="dxa"/>
            <w:shd w:val="clear" w:color="auto" w:fill="D9D9D9"/>
          </w:tcPr>
          <w:p w14:paraId="1419CC1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61</w:t>
            </w:r>
          </w:p>
        </w:tc>
        <w:tc>
          <w:tcPr>
            <w:tcW w:w="4014" w:type="dxa"/>
            <w:shd w:val="clear" w:color="auto" w:fill="D9D9D9"/>
          </w:tcPr>
          <w:p w14:paraId="3CB687B6" w14:textId="77777777" w:rsidR="006C1FE3" w:rsidRPr="00F023D7" w:rsidRDefault="006C1FE3" w:rsidP="008359EC">
            <w:pPr>
              <w:spacing w:line="280" w:lineRule="exact"/>
            </w:pPr>
            <w:r w:rsidRPr="00F023D7">
              <w:t>Examination of a possible upgrade to primary status of the secondary allocation to the space research service in the frequency band 14.8-15.35 GHz</w:t>
            </w:r>
          </w:p>
        </w:tc>
        <w:tc>
          <w:tcPr>
            <w:tcW w:w="7088" w:type="dxa"/>
            <w:shd w:val="clear" w:color="auto" w:fill="D9D9D9"/>
          </w:tcPr>
          <w:p w14:paraId="41811B4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1.13</w:t>
            </w:r>
            <w:r w:rsidRPr="00C81101">
              <w:rPr>
                <w:rFonts w:eastAsia="MS Mincho"/>
                <w:lang w:val="en-GB" w:eastAsia="ja-JP"/>
              </w:rPr>
              <w:t>).</w:t>
            </w:r>
          </w:p>
        </w:tc>
        <w:tc>
          <w:tcPr>
            <w:tcW w:w="1230" w:type="dxa"/>
            <w:shd w:val="clear" w:color="auto" w:fill="D9D9D9"/>
          </w:tcPr>
          <w:p w14:paraId="110105B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6F44B5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39E4000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1F97731" w14:textId="77777777" w:rsidTr="008359EC">
        <w:trPr>
          <w:cantSplit/>
          <w:jc w:val="center"/>
        </w:trPr>
        <w:tc>
          <w:tcPr>
            <w:tcW w:w="659" w:type="dxa"/>
            <w:shd w:val="clear" w:color="auto" w:fill="D9D9D9"/>
          </w:tcPr>
          <w:p w14:paraId="2988E63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62</w:t>
            </w:r>
          </w:p>
        </w:tc>
        <w:tc>
          <w:tcPr>
            <w:tcW w:w="4014" w:type="dxa"/>
            <w:shd w:val="clear" w:color="auto" w:fill="D9D9D9"/>
          </w:tcPr>
          <w:p w14:paraId="03F5D3EF" w14:textId="77777777" w:rsidR="006C1FE3" w:rsidRPr="00F023D7" w:rsidRDefault="006C1FE3" w:rsidP="008359EC">
            <w:pPr>
              <w:spacing w:line="280" w:lineRule="exact"/>
            </w:pPr>
            <w:r w:rsidRPr="00F023D7">
              <w:t>Review of frequency allocations for the EESS (passive) in the frequency range 231.5-252 GHz and consideration of possible adjustment according to observation requirements of passive microwave sensors</w:t>
            </w:r>
          </w:p>
        </w:tc>
        <w:tc>
          <w:tcPr>
            <w:tcW w:w="7088" w:type="dxa"/>
            <w:shd w:val="clear" w:color="auto" w:fill="D9D9D9"/>
          </w:tcPr>
          <w:p w14:paraId="08D0318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1.14</w:t>
            </w:r>
            <w:r w:rsidRPr="00C81101">
              <w:rPr>
                <w:rFonts w:eastAsia="MS Mincho"/>
                <w:lang w:val="en-GB" w:eastAsia="ja-JP"/>
              </w:rPr>
              <w:t>).</w:t>
            </w:r>
          </w:p>
        </w:tc>
        <w:tc>
          <w:tcPr>
            <w:tcW w:w="1230" w:type="dxa"/>
            <w:shd w:val="clear" w:color="auto" w:fill="D9D9D9"/>
          </w:tcPr>
          <w:p w14:paraId="36088FE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0185BA4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02473CF0"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614712F7" w14:textId="77777777" w:rsidTr="008359EC">
        <w:trPr>
          <w:cantSplit/>
          <w:jc w:val="center"/>
        </w:trPr>
        <w:tc>
          <w:tcPr>
            <w:tcW w:w="659" w:type="dxa"/>
            <w:shd w:val="clear" w:color="auto" w:fill="D9D9D9"/>
          </w:tcPr>
          <w:p w14:paraId="5A5E540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lastRenderedPageBreak/>
              <w:t>6</w:t>
            </w:r>
            <w:r w:rsidRPr="00F023D7">
              <w:rPr>
                <w:rFonts w:eastAsia="MS Mincho"/>
                <w:color w:val="000000"/>
                <w:lang w:val="en-GB" w:eastAsia="ja-JP"/>
              </w:rPr>
              <w:t>63</w:t>
            </w:r>
          </w:p>
        </w:tc>
        <w:tc>
          <w:tcPr>
            <w:tcW w:w="4014" w:type="dxa"/>
            <w:shd w:val="clear" w:color="auto" w:fill="D9D9D9"/>
          </w:tcPr>
          <w:p w14:paraId="6FCA44BD" w14:textId="77777777" w:rsidR="006C1FE3" w:rsidRPr="00F023D7" w:rsidRDefault="006C1FE3" w:rsidP="008359EC">
            <w:pPr>
              <w:spacing w:line="280" w:lineRule="exact"/>
            </w:pPr>
            <w:r w:rsidRPr="00F023D7">
              <w:t>New allocations for the RLS in the frequency band 231.5-275 GHz, and a new identification for RLS applications in frequency bands in the frequency range 275-700 GHz</w:t>
            </w:r>
          </w:p>
        </w:tc>
        <w:tc>
          <w:tcPr>
            <w:tcW w:w="7088" w:type="dxa"/>
            <w:shd w:val="clear" w:color="auto" w:fill="D9D9D9"/>
          </w:tcPr>
          <w:p w14:paraId="3DBBF03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 xml:space="preserve">preliminary agenda item 2.1 </w:t>
            </w:r>
            <w:r w:rsidRPr="00C81101">
              <w:rPr>
                <w:rFonts w:eastAsia="MS Mincho"/>
                <w:lang w:val="en-GB" w:eastAsia="ja-JP"/>
              </w:rPr>
              <w:t xml:space="preserve">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6DFC05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785C0E4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7E9CD29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609E6F4C" w14:textId="77777777" w:rsidTr="008359EC">
        <w:trPr>
          <w:cantSplit/>
          <w:jc w:val="center"/>
        </w:trPr>
        <w:tc>
          <w:tcPr>
            <w:tcW w:w="659" w:type="dxa"/>
            <w:shd w:val="clear" w:color="auto" w:fill="D9D9D9"/>
          </w:tcPr>
          <w:p w14:paraId="7EAF652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6</w:t>
            </w:r>
            <w:r w:rsidRPr="00F023D7">
              <w:rPr>
                <w:rFonts w:eastAsia="MS Mincho"/>
                <w:color w:val="000000"/>
                <w:lang w:val="en-GB" w:eastAsia="ja-JP"/>
              </w:rPr>
              <w:t>64</w:t>
            </w:r>
          </w:p>
        </w:tc>
        <w:tc>
          <w:tcPr>
            <w:tcW w:w="4014" w:type="dxa"/>
            <w:shd w:val="clear" w:color="auto" w:fill="D9D9D9"/>
          </w:tcPr>
          <w:p w14:paraId="29C921DA" w14:textId="77777777" w:rsidR="006C1FE3" w:rsidRPr="00F023D7" w:rsidRDefault="006C1FE3" w:rsidP="008359EC">
            <w:pPr>
              <w:spacing w:line="280" w:lineRule="exact"/>
            </w:pPr>
            <w:r w:rsidRPr="00F023D7">
              <w:t>Use of the frequency band 22.55-23.15 GHz by the EESS (Earth-to-space)</w:t>
            </w:r>
          </w:p>
        </w:tc>
        <w:tc>
          <w:tcPr>
            <w:tcW w:w="7088" w:type="dxa"/>
            <w:shd w:val="clear" w:color="auto" w:fill="D9D9D9"/>
          </w:tcPr>
          <w:p w14:paraId="24246C2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2.11</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24560AB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shd w:val="clear" w:color="auto" w:fill="D9D9D9"/>
          </w:tcPr>
          <w:p w14:paraId="13E582D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66DA5291"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81942C6" w14:textId="77777777" w:rsidTr="008359EC">
        <w:trPr>
          <w:cantSplit/>
          <w:jc w:val="center"/>
        </w:trPr>
        <w:tc>
          <w:tcPr>
            <w:tcW w:w="659" w:type="dxa"/>
            <w:shd w:val="clear" w:color="auto" w:fill="auto"/>
          </w:tcPr>
          <w:p w14:paraId="3920A2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673</w:t>
            </w:r>
          </w:p>
        </w:tc>
        <w:tc>
          <w:tcPr>
            <w:tcW w:w="4014" w:type="dxa"/>
            <w:shd w:val="clear" w:color="auto" w:fill="auto"/>
          </w:tcPr>
          <w:p w14:paraId="340CDE06" w14:textId="77777777" w:rsidR="006C1FE3" w:rsidRPr="00F023D7" w:rsidRDefault="006C1FE3" w:rsidP="008359EC">
            <w:pPr>
              <w:spacing w:line="280" w:lineRule="exact"/>
            </w:pPr>
            <w:r w:rsidRPr="00F023D7">
              <w:t>The importance of Earth observation radiocommunication applications</w:t>
            </w:r>
          </w:p>
        </w:tc>
        <w:tc>
          <w:tcPr>
            <w:tcW w:w="7088" w:type="dxa"/>
            <w:shd w:val="clear" w:color="auto" w:fill="auto"/>
          </w:tcPr>
          <w:p w14:paraId="6CAE619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12)</w:t>
            </w:r>
            <w:r w:rsidRPr="00C81101">
              <w:rPr>
                <w:rFonts w:eastAsia="MS Mincho"/>
                <w:lang w:val="en-GB" w:eastAsia="ja-JP"/>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29A.1.</w:t>
            </w:r>
          </w:p>
        </w:tc>
        <w:tc>
          <w:tcPr>
            <w:tcW w:w="1230" w:type="dxa"/>
          </w:tcPr>
          <w:p w14:paraId="78E3071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3894F05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shd w:val="clear" w:color="auto" w:fill="auto"/>
          </w:tcPr>
          <w:p w14:paraId="44D485A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0283D5A2" w14:textId="77777777" w:rsidTr="008359EC">
        <w:trPr>
          <w:cantSplit/>
          <w:jc w:val="center"/>
        </w:trPr>
        <w:tc>
          <w:tcPr>
            <w:tcW w:w="659" w:type="dxa"/>
          </w:tcPr>
          <w:p w14:paraId="6C23623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703</w:t>
            </w:r>
          </w:p>
        </w:tc>
        <w:tc>
          <w:tcPr>
            <w:tcW w:w="4014" w:type="dxa"/>
          </w:tcPr>
          <w:p w14:paraId="247CED3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 xml:space="preserve">Calculation methods and interference criteria recommended by ITU-R for sharing frequency bands </w:t>
            </w:r>
          </w:p>
        </w:tc>
        <w:tc>
          <w:tcPr>
            <w:tcW w:w="7088" w:type="dxa"/>
          </w:tcPr>
          <w:p w14:paraId="67A456A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w:t>
            </w:r>
            <w:r w:rsidRPr="00C81101">
              <w:rPr>
                <w:rFonts w:eastAsia="MS Mincho"/>
                <w:lang w:val="en-GB" w:eastAsia="ja-JP"/>
              </w:rPr>
              <w:t xml:space="preserve"> </w:t>
            </w:r>
            <w:r w:rsidRPr="00C81101">
              <w:rPr>
                <w:rFonts w:eastAsia="MS Mincho"/>
                <w:bCs/>
                <w:lang w:val="en-GB" w:eastAsia="ja-JP"/>
              </w:rPr>
              <w:t xml:space="preserve">Still relevant. This Resolution is referred to in Resolutions </w:t>
            </w:r>
            <w:r w:rsidRPr="00C81101">
              <w:rPr>
                <w:rFonts w:eastAsia="MS Mincho"/>
                <w:b/>
                <w:lang w:val="en-GB" w:eastAsia="ja-JP"/>
              </w:rPr>
              <w:t>34 (Rev.WRC-19)</w:t>
            </w:r>
            <w:r w:rsidRPr="00C81101">
              <w:rPr>
                <w:rFonts w:eastAsia="MS Mincho"/>
                <w:bCs/>
                <w:lang w:val="en-GB" w:eastAsia="ja-JP"/>
              </w:rPr>
              <w:t xml:space="preserve"> and </w:t>
            </w:r>
            <w:r w:rsidRPr="00C81101">
              <w:rPr>
                <w:rFonts w:eastAsia="MS Mincho"/>
                <w:b/>
                <w:lang w:val="en-GB" w:eastAsia="ja-JP"/>
              </w:rPr>
              <w:t>528 (Rev.WRC-19).</w:t>
            </w:r>
          </w:p>
        </w:tc>
        <w:tc>
          <w:tcPr>
            <w:tcW w:w="1230" w:type="dxa"/>
          </w:tcPr>
          <w:p w14:paraId="269C328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514C6A2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B90F13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BD9CC26" w14:textId="77777777" w:rsidTr="008359EC">
        <w:trPr>
          <w:cantSplit/>
          <w:trHeight w:val="458"/>
          <w:jc w:val="center"/>
        </w:trPr>
        <w:tc>
          <w:tcPr>
            <w:tcW w:w="659" w:type="dxa"/>
          </w:tcPr>
          <w:p w14:paraId="16A74FF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705</w:t>
            </w:r>
          </w:p>
        </w:tc>
        <w:tc>
          <w:tcPr>
            <w:tcW w:w="4014" w:type="dxa"/>
          </w:tcPr>
          <w:p w14:paraId="2BB28AD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Protection of services in 70-130 kHz</w:t>
            </w:r>
          </w:p>
        </w:tc>
        <w:tc>
          <w:tcPr>
            <w:tcW w:w="7088" w:type="dxa"/>
            <w:shd w:val="clear" w:color="auto" w:fill="auto"/>
          </w:tcPr>
          <w:p w14:paraId="7B857D7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rPr>
              <w:noBreakHyphen/>
              <w:t>1</w:t>
            </w:r>
            <w:r w:rsidRPr="00C81101">
              <w:rPr>
                <w:rFonts w:eastAsia="MS Mincho"/>
                <w:lang w:val="en-GB" w:eastAsia="ja-JP"/>
              </w:rPr>
              <w:t>5</w:t>
            </w:r>
            <w:r w:rsidRPr="00C81101">
              <w:rPr>
                <w:rFonts w:eastAsia="MS Mincho"/>
                <w:lang w:val="en-GB"/>
              </w:rPr>
              <w:t>)</w:t>
            </w:r>
            <w:r w:rsidRPr="00C81101">
              <w:rPr>
                <w:rFonts w:eastAsia="MS Mincho"/>
                <w:bCs/>
                <w:lang w:val="en-GB" w:eastAsia="ja-JP"/>
              </w:rPr>
              <w:t xml:space="preserve"> Still relevant.</w:t>
            </w:r>
          </w:p>
        </w:tc>
        <w:tc>
          <w:tcPr>
            <w:tcW w:w="1230" w:type="dxa"/>
          </w:tcPr>
          <w:p w14:paraId="4B2A7DB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825C6B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1C44861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B1D7472" w14:textId="77777777" w:rsidTr="008359EC">
        <w:trPr>
          <w:cantSplit/>
          <w:jc w:val="center"/>
        </w:trPr>
        <w:tc>
          <w:tcPr>
            <w:tcW w:w="659" w:type="dxa"/>
            <w:tcBorders>
              <w:bottom w:val="single" w:sz="4" w:space="0" w:color="auto"/>
            </w:tcBorders>
          </w:tcPr>
          <w:p w14:paraId="3D79777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716</w:t>
            </w:r>
          </w:p>
        </w:tc>
        <w:tc>
          <w:tcPr>
            <w:tcW w:w="4014" w:type="dxa"/>
            <w:tcBorders>
              <w:bottom w:val="single" w:sz="4" w:space="0" w:color="auto"/>
            </w:tcBorders>
          </w:tcPr>
          <w:p w14:paraId="77E8E9C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Use of bands around 2 GHz</w:t>
            </w:r>
            <w:r w:rsidRPr="00F023D7">
              <w:rPr>
                <w:rFonts w:eastAsia="MS Mincho"/>
                <w:bCs/>
                <w:lang w:val="en-GB" w:eastAsia="ja-JP"/>
              </w:rPr>
              <w:t xml:space="preserve"> by FS and MSS</w:t>
            </w:r>
          </w:p>
        </w:tc>
        <w:tc>
          <w:tcPr>
            <w:tcW w:w="7088" w:type="dxa"/>
            <w:tcBorders>
              <w:bottom w:val="single" w:sz="4" w:space="0" w:color="auto"/>
            </w:tcBorders>
          </w:tcPr>
          <w:p w14:paraId="3D5D06B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i/>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12)</w:t>
            </w:r>
            <w:r w:rsidRPr="00C81101">
              <w:rPr>
                <w:rFonts w:eastAsia="MS Mincho"/>
                <w:lang w:val="en-GB" w:eastAsia="ja-JP"/>
              </w:rPr>
              <w:t xml:space="preserve"> </w:t>
            </w:r>
            <w:r w:rsidRPr="00C81101">
              <w:rPr>
                <w:rFonts w:eastAsia="MS Mincho"/>
                <w:bCs/>
                <w:lang w:val="en-GB" w:eastAsia="ja-JP"/>
              </w:rPr>
              <w:t>Still relevant. T</w:t>
            </w:r>
            <w:r w:rsidRPr="00C81101">
              <w:rPr>
                <w:rFonts w:eastAsia="MS Mincho"/>
                <w:bCs/>
                <w:lang w:val="en-GB"/>
              </w:rPr>
              <w:t xml:space="preserve">his Resolution is referred to in Nos. </w:t>
            </w:r>
            <w:r w:rsidRPr="00C81101">
              <w:rPr>
                <w:rFonts w:eastAsia="MS Mincho"/>
                <w:b/>
                <w:bCs/>
                <w:lang w:val="en-GB"/>
              </w:rPr>
              <w:t xml:space="preserve">5.389A </w:t>
            </w:r>
            <w:r w:rsidRPr="00C81101">
              <w:rPr>
                <w:rFonts w:eastAsia="MS Mincho"/>
                <w:lang w:val="en-GB"/>
              </w:rPr>
              <w:t>and</w:t>
            </w:r>
            <w:r w:rsidRPr="00C81101">
              <w:rPr>
                <w:rFonts w:eastAsia="MS Mincho"/>
                <w:b/>
                <w:lang w:val="en-GB"/>
              </w:rPr>
              <w:t xml:space="preserve"> 5.389C</w:t>
            </w:r>
            <w:r w:rsidRPr="00C81101">
              <w:rPr>
                <w:rFonts w:eastAsia="MS Mincho"/>
                <w:bCs/>
                <w:lang w:val="en-GB"/>
              </w:rPr>
              <w:t xml:space="preserve">. </w:t>
            </w:r>
          </w:p>
        </w:tc>
        <w:tc>
          <w:tcPr>
            <w:tcW w:w="1230" w:type="dxa"/>
            <w:tcBorders>
              <w:bottom w:val="single" w:sz="4" w:space="0" w:color="auto"/>
            </w:tcBorders>
          </w:tcPr>
          <w:p w14:paraId="34D7F79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5C425CE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78F21BB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3931A607" w14:textId="77777777" w:rsidTr="008359EC">
        <w:trPr>
          <w:cantSplit/>
          <w:jc w:val="center"/>
        </w:trPr>
        <w:tc>
          <w:tcPr>
            <w:tcW w:w="659" w:type="dxa"/>
            <w:tcBorders>
              <w:bottom w:val="single" w:sz="4" w:space="0" w:color="auto"/>
            </w:tcBorders>
            <w:shd w:val="clear" w:color="auto" w:fill="auto"/>
          </w:tcPr>
          <w:p w14:paraId="3409322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729</w:t>
            </w:r>
          </w:p>
        </w:tc>
        <w:tc>
          <w:tcPr>
            <w:tcW w:w="4014" w:type="dxa"/>
            <w:tcBorders>
              <w:bottom w:val="single" w:sz="4" w:space="0" w:color="auto"/>
            </w:tcBorders>
            <w:shd w:val="clear" w:color="auto" w:fill="auto"/>
          </w:tcPr>
          <w:p w14:paraId="5FD4C11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Use of a</w:t>
            </w:r>
            <w:r w:rsidRPr="00F023D7">
              <w:rPr>
                <w:rFonts w:eastAsia="MS Mincho"/>
                <w:lang w:val="en-GB"/>
              </w:rPr>
              <w:t xml:space="preserve">daptive systems </w:t>
            </w:r>
            <w:r w:rsidRPr="00F023D7">
              <w:rPr>
                <w:rFonts w:eastAsia="MS Mincho"/>
                <w:lang w:val="en-GB" w:eastAsia="ja-JP"/>
              </w:rPr>
              <w:t>in</w:t>
            </w:r>
            <w:r w:rsidRPr="00F023D7">
              <w:rPr>
                <w:rFonts w:eastAsia="MS Mincho"/>
                <w:lang w:val="en-GB"/>
              </w:rPr>
              <w:t xml:space="preserve"> </w:t>
            </w:r>
            <w:r w:rsidRPr="00F023D7">
              <w:rPr>
                <w:rFonts w:eastAsia="MS Mincho"/>
                <w:lang w:val="en-GB" w:eastAsia="ja-JP"/>
              </w:rPr>
              <w:t xml:space="preserve">the </w:t>
            </w:r>
            <w:r w:rsidRPr="00F023D7">
              <w:rPr>
                <w:rFonts w:eastAsia="MS Mincho"/>
                <w:lang w:val="en-GB"/>
              </w:rPr>
              <w:t>MF/HF</w:t>
            </w:r>
            <w:r w:rsidRPr="00F023D7">
              <w:rPr>
                <w:rFonts w:eastAsia="MS Mincho"/>
                <w:lang w:val="en-GB" w:eastAsia="ja-JP"/>
              </w:rPr>
              <w:t xml:space="preserve"> bands</w:t>
            </w:r>
          </w:p>
        </w:tc>
        <w:tc>
          <w:tcPr>
            <w:tcW w:w="7088" w:type="dxa"/>
            <w:tcBorders>
              <w:bottom w:val="single" w:sz="4" w:space="0" w:color="auto"/>
            </w:tcBorders>
            <w:shd w:val="clear" w:color="auto" w:fill="auto"/>
          </w:tcPr>
          <w:p w14:paraId="7FFFF2B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This Resolution is referred to in Appendix </w:t>
            </w:r>
            <w:r w:rsidRPr="00C81101">
              <w:rPr>
                <w:rFonts w:eastAsia="MS Mincho"/>
                <w:b/>
                <w:lang w:val="en-GB" w:eastAsia="ja-JP"/>
              </w:rPr>
              <w:t>4</w:t>
            </w:r>
            <w:r w:rsidRPr="00C81101">
              <w:rPr>
                <w:rFonts w:eastAsia="MS Mincho"/>
                <w:bCs/>
                <w:lang w:val="en-GB" w:eastAsia="ja-JP"/>
              </w:rPr>
              <w:t>.</w:t>
            </w:r>
          </w:p>
        </w:tc>
        <w:tc>
          <w:tcPr>
            <w:tcW w:w="1230" w:type="dxa"/>
            <w:tcBorders>
              <w:bottom w:val="single" w:sz="4" w:space="0" w:color="auto"/>
            </w:tcBorders>
          </w:tcPr>
          <w:p w14:paraId="190FE14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shd w:val="clear" w:color="auto" w:fill="auto"/>
          </w:tcPr>
          <w:p w14:paraId="11431A1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564BE8D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3110B732" w14:textId="77777777" w:rsidTr="008359EC">
        <w:trPr>
          <w:cantSplit/>
          <w:jc w:val="center"/>
        </w:trPr>
        <w:tc>
          <w:tcPr>
            <w:tcW w:w="659" w:type="dxa"/>
            <w:shd w:val="clear" w:color="auto" w:fill="auto"/>
          </w:tcPr>
          <w:p w14:paraId="40BB2D6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731</w:t>
            </w:r>
          </w:p>
        </w:tc>
        <w:tc>
          <w:tcPr>
            <w:tcW w:w="4014" w:type="dxa"/>
            <w:shd w:val="clear" w:color="auto" w:fill="auto"/>
          </w:tcPr>
          <w:p w14:paraId="67CA114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Sharing and adjacent-band compatibility between </w:t>
            </w:r>
            <w:r w:rsidRPr="00F023D7">
              <w:rPr>
                <w:rFonts w:eastAsia="MS Mincho"/>
                <w:lang w:val="en-GB" w:eastAsia="ja-JP"/>
              </w:rPr>
              <w:t xml:space="preserve">passive and </w:t>
            </w:r>
            <w:r w:rsidRPr="00F023D7">
              <w:rPr>
                <w:rFonts w:eastAsia="MS Mincho"/>
                <w:lang w:val="en-GB"/>
              </w:rPr>
              <w:t>active services above 71 GHz</w:t>
            </w:r>
          </w:p>
        </w:tc>
        <w:tc>
          <w:tcPr>
            <w:tcW w:w="7088" w:type="dxa"/>
            <w:shd w:val="clear" w:color="auto" w:fill="auto"/>
          </w:tcPr>
          <w:p w14:paraId="4E068FF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 xml:space="preserve">19) </w:t>
            </w:r>
            <w:r w:rsidRPr="00C81101">
              <w:rPr>
                <w:rFonts w:eastAsia="MS Mincho"/>
                <w:bCs/>
                <w:lang w:val="en-GB" w:eastAsia="ja-JP"/>
              </w:rPr>
              <w:t xml:space="preserve">Still relevant. This Resolution is referred to in Resolution </w:t>
            </w:r>
            <w:r w:rsidRPr="00C81101">
              <w:rPr>
                <w:rFonts w:eastAsia="MS Mincho"/>
                <w:b/>
                <w:lang w:val="en-GB" w:eastAsia="ja-JP"/>
              </w:rPr>
              <w:t>776</w:t>
            </w:r>
            <w:r w:rsidRPr="00C81101">
              <w:rPr>
                <w:rFonts w:eastAsia="MS Mincho" w:hint="eastAsia"/>
                <w:b/>
                <w:lang w:val="en-GB" w:eastAsia="ja-JP"/>
              </w:rPr>
              <w:t xml:space="preserve"> </w:t>
            </w:r>
            <w:r w:rsidRPr="00C81101">
              <w:rPr>
                <w:rFonts w:eastAsia="MS Mincho"/>
                <w:b/>
                <w:lang w:val="en-GB" w:eastAsia="ja-JP"/>
              </w:rPr>
              <w:t>(WRC-19).</w:t>
            </w:r>
            <w:r w:rsidRPr="00C81101">
              <w:rPr>
                <w:rFonts w:eastAsia="MS Mincho"/>
                <w:bCs/>
                <w:lang w:val="en-GB" w:eastAsia="ja-JP"/>
              </w:rPr>
              <w:t xml:space="preserve"> </w:t>
            </w:r>
          </w:p>
        </w:tc>
        <w:tc>
          <w:tcPr>
            <w:tcW w:w="1230" w:type="dxa"/>
          </w:tcPr>
          <w:p w14:paraId="6CCEAE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auto"/>
          </w:tcPr>
          <w:p w14:paraId="500F436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321" w:type="dxa"/>
            <w:shd w:val="clear" w:color="auto" w:fill="auto"/>
          </w:tcPr>
          <w:p w14:paraId="74991D9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141E3ED5" w14:textId="77777777" w:rsidTr="008359EC">
        <w:trPr>
          <w:cantSplit/>
          <w:jc w:val="center"/>
        </w:trPr>
        <w:tc>
          <w:tcPr>
            <w:tcW w:w="659" w:type="dxa"/>
            <w:tcBorders>
              <w:bottom w:val="single" w:sz="4" w:space="0" w:color="auto"/>
            </w:tcBorders>
            <w:shd w:val="clear" w:color="auto" w:fill="auto"/>
          </w:tcPr>
          <w:p w14:paraId="6950B98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732</w:t>
            </w:r>
          </w:p>
        </w:tc>
        <w:tc>
          <w:tcPr>
            <w:tcW w:w="4014" w:type="dxa"/>
            <w:tcBorders>
              <w:bottom w:val="single" w:sz="4" w:space="0" w:color="auto"/>
            </w:tcBorders>
            <w:shd w:val="clear" w:color="auto" w:fill="auto"/>
          </w:tcPr>
          <w:p w14:paraId="58EA4B0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Sharing between active services above 71 GHz</w:t>
            </w:r>
          </w:p>
        </w:tc>
        <w:tc>
          <w:tcPr>
            <w:tcW w:w="7088" w:type="dxa"/>
            <w:tcBorders>
              <w:bottom w:val="single" w:sz="4" w:space="0" w:color="auto"/>
            </w:tcBorders>
            <w:shd w:val="clear" w:color="auto" w:fill="auto"/>
          </w:tcPr>
          <w:p w14:paraId="2F4C52D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 xml:space="preserve">12) </w:t>
            </w:r>
            <w:r w:rsidRPr="00C81101">
              <w:rPr>
                <w:rFonts w:eastAsia="MS Mincho"/>
                <w:bCs/>
                <w:lang w:val="en-GB" w:eastAsia="ja-JP"/>
              </w:rPr>
              <w:t xml:space="preserve">Still relevant. </w:t>
            </w:r>
          </w:p>
        </w:tc>
        <w:tc>
          <w:tcPr>
            <w:tcW w:w="1230" w:type="dxa"/>
            <w:tcBorders>
              <w:bottom w:val="single" w:sz="4" w:space="0" w:color="auto"/>
            </w:tcBorders>
          </w:tcPr>
          <w:p w14:paraId="1E129DA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Borders>
              <w:bottom w:val="single" w:sz="4" w:space="0" w:color="auto"/>
            </w:tcBorders>
            <w:shd w:val="clear" w:color="auto" w:fill="auto"/>
          </w:tcPr>
          <w:p w14:paraId="4B37F00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tcBorders>
              <w:bottom w:val="single" w:sz="4" w:space="0" w:color="auto"/>
            </w:tcBorders>
            <w:shd w:val="clear" w:color="auto" w:fill="auto"/>
          </w:tcPr>
          <w:p w14:paraId="3C012CB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6C1FE3" w:rsidRPr="00F023D7" w14:paraId="793363B1" w14:textId="77777777" w:rsidTr="008359EC">
        <w:trPr>
          <w:cantSplit/>
          <w:jc w:val="center"/>
        </w:trPr>
        <w:tc>
          <w:tcPr>
            <w:tcW w:w="659" w:type="dxa"/>
            <w:shd w:val="clear" w:color="auto" w:fill="auto"/>
          </w:tcPr>
          <w:p w14:paraId="675D21A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739</w:t>
            </w:r>
          </w:p>
        </w:tc>
        <w:tc>
          <w:tcPr>
            <w:tcW w:w="4014" w:type="dxa"/>
            <w:shd w:val="clear" w:color="auto" w:fill="auto"/>
          </w:tcPr>
          <w:p w14:paraId="7AE01CC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Compatibility between RA and active space services</w:t>
            </w:r>
          </w:p>
        </w:tc>
        <w:tc>
          <w:tcPr>
            <w:tcW w:w="7088" w:type="dxa"/>
            <w:shd w:val="clear" w:color="auto" w:fill="auto"/>
          </w:tcPr>
          <w:p w14:paraId="02BD628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19</w:t>
            </w:r>
            <w:r w:rsidRPr="00C81101">
              <w:rPr>
                <w:rFonts w:eastAsia="MS Mincho"/>
                <w:lang w:val="en-GB"/>
              </w:rPr>
              <w:t xml:space="preserve">) Still relevant. This Resolution is referred to in No. </w:t>
            </w:r>
            <w:r w:rsidRPr="00C81101">
              <w:rPr>
                <w:rFonts w:eastAsia="MS Mincho"/>
                <w:b/>
                <w:bCs/>
                <w:lang w:val="en-GB"/>
              </w:rPr>
              <w:t>5.208B</w:t>
            </w:r>
            <w:r w:rsidRPr="00C81101">
              <w:rPr>
                <w:rFonts w:eastAsia="MS Mincho"/>
                <w:lang w:val="en-GB"/>
              </w:rPr>
              <w:t xml:space="preserve"> and Resolution </w:t>
            </w:r>
            <w:r w:rsidRPr="00C81101">
              <w:rPr>
                <w:rFonts w:eastAsia="MS Mincho"/>
                <w:b/>
                <w:bCs/>
                <w:lang w:val="en-GB"/>
              </w:rPr>
              <w:t>776 (WRC-19).</w:t>
            </w:r>
          </w:p>
        </w:tc>
        <w:tc>
          <w:tcPr>
            <w:tcW w:w="1230" w:type="dxa"/>
          </w:tcPr>
          <w:p w14:paraId="3679934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shd w:val="clear" w:color="auto" w:fill="auto"/>
          </w:tcPr>
          <w:p w14:paraId="7115155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50E1958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lang w:val="en-GB" w:eastAsia="ja-JP"/>
              </w:rPr>
              <w:t>NOC/MOD</w:t>
            </w:r>
          </w:p>
        </w:tc>
      </w:tr>
      <w:tr w:rsidR="006C1FE3" w:rsidRPr="00F023D7" w14:paraId="0820B306" w14:textId="77777777" w:rsidTr="008359EC">
        <w:trPr>
          <w:cantSplit/>
          <w:jc w:val="center"/>
        </w:trPr>
        <w:tc>
          <w:tcPr>
            <w:tcW w:w="659" w:type="dxa"/>
          </w:tcPr>
          <w:p w14:paraId="438467D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741</w:t>
            </w:r>
          </w:p>
        </w:tc>
        <w:tc>
          <w:tcPr>
            <w:tcW w:w="4014" w:type="dxa"/>
          </w:tcPr>
          <w:p w14:paraId="4990D50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Protection of RA in the band 4 990-5 000 MHz</w:t>
            </w:r>
            <w:r w:rsidRPr="00F023D7">
              <w:rPr>
                <w:rFonts w:eastAsia="MS Mincho"/>
                <w:lang w:val="en-GB" w:eastAsia="ja-JP"/>
              </w:rPr>
              <w:t xml:space="preserve"> from emissions of RNSS in the band 5010-5030 MHz</w:t>
            </w:r>
          </w:p>
        </w:tc>
        <w:tc>
          <w:tcPr>
            <w:tcW w:w="7088" w:type="dxa"/>
          </w:tcPr>
          <w:p w14:paraId="544A897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5</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rPr>
              <w:t>5.443B</w:t>
            </w:r>
            <w:r w:rsidRPr="00C81101">
              <w:rPr>
                <w:rFonts w:eastAsia="MS Mincho"/>
                <w:bCs/>
                <w:lang w:val="en-GB" w:eastAsia="ja-JP"/>
              </w:rPr>
              <w:t xml:space="preserve"> and Appendices </w:t>
            </w:r>
            <w:r w:rsidRPr="00C81101">
              <w:rPr>
                <w:rFonts w:eastAsia="MS Mincho"/>
                <w:b/>
                <w:lang w:val="en-GB" w:eastAsia="ja-JP"/>
              </w:rPr>
              <w:t>4</w:t>
            </w:r>
            <w:r w:rsidRPr="00C81101">
              <w:rPr>
                <w:rFonts w:eastAsia="MS Mincho"/>
                <w:bCs/>
                <w:lang w:val="en-GB" w:eastAsia="ja-JP"/>
              </w:rPr>
              <w:t xml:space="preserve"> and </w:t>
            </w:r>
            <w:r w:rsidRPr="00C81101">
              <w:rPr>
                <w:rFonts w:eastAsia="MS Mincho"/>
                <w:b/>
                <w:lang w:val="en-GB" w:eastAsia="ja-JP"/>
              </w:rPr>
              <w:t>30</w:t>
            </w:r>
            <w:r w:rsidRPr="00C81101">
              <w:rPr>
                <w:rFonts w:eastAsia="MS Mincho"/>
                <w:bCs/>
                <w:lang w:val="en-GB" w:eastAsia="ja-JP"/>
              </w:rPr>
              <w:t>.</w:t>
            </w:r>
          </w:p>
        </w:tc>
        <w:tc>
          <w:tcPr>
            <w:tcW w:w="1230" w:type="dxa"/>
          </w:tcPr>
          <w:p w14:paraId="4A89C04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21A32AC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BAD083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34D39974" w14:textId="77777777" w:rsidTr="008359EC">
        <w:trPr>
          <w:cantSplit/>
          <w:jc w:val="center"/>
        </w:trPr>
        <w:tc>
          <w:tcPr>
            <w:tcW w:w="659" w:type="dxa"/>
            <w:tcBorders>
              <w:bottom w:val="single" w:sz="4" w:space="0" w:color="auto"/>
            </w:tcBorders>
          </w:tcPr>
          <w:p w14:paraId="6980918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743</w:t>
            </w:r>
          </w:p>
        </w:tc>
        <w:tc>
          <w:tcPr>
            <w:tcW w:w="4014" w:type="dxa"/>
            <w:tcBorders>
              <w:bottom w:val="single" w:sz="4" w:space="0" w:color="auto"/>
            </w:tcBorders>
          </w:tcPr>
          <w:p w14:paraId="045B78D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Protection of single-dish RA stations </w:t>
            </w:r>
            <w:r w:rsidRPr="00F023D7">
              <w:rPr>
                <w:rFonts w:eastAsia="MS Mincho"/>
                <w:lang w:val="en-GB" w:eastAsia="ja-JP"/>
              </w:rPr>
              <w:t xml:space="preserve">in Region 2 </w:t>
            </w:r>
            <w:r w:rsidRPr="00F023D7">
              <w:rPr>
                <w:rFonts w:eastAsia="MS Mincho"/>
                <w:lang w:val="en-GB"/>
              </w:rPr>
              <w:t>in the band 42.5-43.5 GHz</w:t>
            </w:r>
          </w:p>
        </w:tc>
        <w:tc>
          <w:tcPr>
            <w:tcW w:w="7088" w:type="dxa"/>
            <w:tcBorders>
              <w:bottom w:val="single" w:sz="4" w:space="0" w:color="auto"/>
            </w:tcBorders>
          </w:tcPr>
          <w:p w14:paraId="44372ADE"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03</w:t>
            </w:r>
            <w:r w:rsidRPr="00C81101">
              <w:rPr>
                <w:rFonts w:eastAsia="MS Mincho"/>
                <w:lang w:val="en-GB"/>
              </w:rPr>
              <w:t xml:space="preserve">) </w:t>
            </w:r>
            <w:r w:rsidRPr="00C81101">
              <w:rPr>
                <w:rFonts w:eastAsia="MS Mincho"/>
                <w:bCs/>
                <w:lang w:val="en-GB" w:eastAsia="ja-JP"/>
              </w:rPr>
              <w:t xml:space="preserve">Still relevant, but basically Region 2 issue. </w:t>
            </w:r>
            <w:r w:rsidRPr="00C81101">
              <w:rPr>
                <w:rFonts w:eastAsia="MS Mincho"/>
                <w:bCs/>
                <w:lang w:val="en-GB"/>
              </w:rPr>
              <w:t>This Resolution is referred to in Nos. </w:t>
            </w:r>
            <w:r w:rsidRPr="00C81101">
              <w:rPr>
                <w:rFonts w:eastAsia="MS Mincho"/>
                <w:b/>
                <w:lang w:val="en-GB"/>
              </w:rPr>
              <w:t>5.551H</w:t>
            </w:r>
            <w:r w:rsidRPr="00C81101">
              <w:rPr>
                <w:rFonts w:eastAsia="MS Mincho"/>
                <w:bCs/>
                <w:lang w:val="en-GB"/>
              </w:rPr>
              <w:t xml:space="preserve"> and </w:t>
            </w:r>
            <w:r w:rsidRPr="00C81101">
              <w:rPr>
                <w:rFonts w:eastAsia="MS Mincho"/>
                <w:b/>
                <w:lang w:val="en-GB"/>
              </w:rPr>
              <w:t>5.551I</w:t>
            </w:r>
            <w:r w:rsidRPr="00C81101">
              <w:rPr>
                <w:rFonts w:eastAsia="MS Mincho"/>
                <w:b/>
                <w:lang w:val="en-GB" w:eastAsia="ja-JP"/>
              </w:rPr>
              <w:t>.</w:t>
            </w:r>
          </w:p>
        </w:tc>
        <w:tc>
          <w:tcPr>
            <w:tcW w:w="1230" w:type="dxa"/>
            <w:tcBorders>
              <w:bottom w:val="single" w:sz="4" w:space="0" w:color="auto"/>
            </w:tcBorders>
          </w:tcPr>
          <w:p w14:paraId="137455E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N/A</w:t>
            </w:r>
          </w:p>
        </w:tc>
        <w:tc>
          <w:tcPr>
            <w:tcW w:w="1134" w:type="dxa"/>
            <w:tcBorders>
              <w:bottom w:val="single" w:sz="4" w:space="0" w:color="auto"/>
            </w:tcBorders>
          </w:tcPr>
          <w:p w14:paraId="71111F5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321" w:type="dxa"/>
            <w:tcBorders>
              <w:bottom w:val="single" w:sz="4" w:space="0" w:color="auto"/>
            </w:tcBorders>
          </w:tcPr>
          <w:p w14:paraId="38EB4570"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CE57F3D" w14:textId="77777777" w:rsidTr="008359EC">
        <w:trPr>
          <w:cantSplit/>
          <w:jc w:val="center"/>
        </w:trPr>
        <w:tc>
          <w:tcPr>
            <w:tcW w:w="659" w:type="dxa"/>
            <w:shd w:val="clear" w:color="auto" w:fill="auto"/>
          </w:tcPr>
          <w:p w14:paraId="34B2C0B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lastRenderedPageBreak/>
              <w:t>744</w:t>
            </w:r>
          </w:p>
        </w:tc>
        <w:tc>
          <w:tcPr>
            <w:tcW w:w="4014" w:type="dxa"/>
            <w:shd w:val="clear" w:color="auto" w:fill="auto"/>
          </w:tcPr>
          <w:p w14:paraId="48983AE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Sharing between MSS (Earth-to-space) and </w:t>
            </w:r>
            <w:r w:rsidRPr="00F023D7">
              <w:rPr>
                <w:rFonts w:eastAsia="MS Mincho"/>
                <w:lang w:val="en-GB" w:eastAsia="ja-JP"/>
              </w:rPr>
              <w:t>FS/MS</w:t>
            </w:r>
            <w:r w:rsidRPr="00F023D7">
              <w:rPr>
                <w:rFonts w:eastAsia="MS Mincho"/>
                <w:lang w:val="en-GB"/>
              </w:rPr>
              <w:t xml:space="preserve"> in the band 1 668.4-1 675 MHz</w:t>
            </w:r>
          </w:p>
        </w:tc>
        <w:tc>
          <w:tcPr>
            <w:tcW w:w="7088" w:type="dxa"/>
            <w:shd w:val="clear" w:color="auto" w:fill="auto"/>
          </w:tcPr>
          <w:p w14:paraId="13192EA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rPr>
              <w:t>5.379D</w:t>
            </w:r>
            <w:r w:rsidRPr="00C81101">
              <w:rPr>
                <w:rFonts w:eastAsia="MS Mincho"/>
                <w:lang w:val="en-GB"/>
              </w:rPr>
              <w:t>.</w:t>
            </w:r>
          </w:p>
        </w:tc>
        <w:tc>
          <w:tcPr>
            <w:tcW w:w="1230" w:type="dxa"/>
          </w:tcPr>
          <w:p w14:paraId="48206C8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1EEF598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5F4B0AA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1AC2F44F" w14:textId="77777777" w:rsidTr="008359EC">
        <w:trPr>
          <w:cantSplit/>
          <w:jc w:val="center"/>
        </w:trPr>
        <w:tc>
          <w:tcPr>
            <w:tcW w:w="659" w:type="dxa"/>
            <w:tcBorders>
              <w:bottom w:val="single" w:sz="4" w:space="0" w:color="auto"/>
            </w:tcBorders>
          </w:tcPr>
          <w:p w14:paraId="6B4F32A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748</w:t>
            </w:r>
          </w:p>
        </w:tc>
        <w:tc>
          <w:tcPr>
            <w:tcW w:w="4014" w:type="dxa"/>
            <w:tcBorders>
              <w:bottom w:val="single" w:sz="4" w:space="0" w:color="auto"/>
            </w:tcBorders>
          </w:tcPr>
          <w:p w14:paraId="58583026" w14:textId="77777777" w:rsidR="006C1FE3" w:rsidRPr="00F023D7" w:rsidRDefault="006C1FE3" w:rsidP="008359EC">
            <w:pPr>
              <w:spacing w:line="280" w:lineRule="exact"/>
            </w:pPr>
            <w:r w:rsidRPr="00F023D7">
              <w:t xml:space="preserve">Compatibility between </w:t>
            </w:r>
            <w:r w:rsidRPr="00F023D7">
              <w:rPr>
                <w:rFonts w:eastAsia="MS Mincho"/>
                <w:lang w:eastAsia="ja-JP"/>
              </w:rPr>
              <w:t>AM</w:t>
            </w:r>
            <w:r w:rsidRPr="00F023D7">
              <w:t>(R)</w:t>
            </w:r>
            <w:r w:rsidRPr="00F023D7">
              <w:rPr>
                <w:rFonts w:eastAsia="MS Mincho"/>
                <w:lang w:eastAsia="ja-JP"/>
              </w:rPr>
              <w:t>S</w:t>
            </w:r>
            <w:r w:rsidRPr="00F023D7">
              <w:t xml:space="preserve"> and </w:t>
            </w:r>
            <w:r w:rsidRPr="00F023D7">
              <w:rPr>
                <w:rFonts w:eastAsia="MS Mincho"/>
                <w:lang w:eastAsia="ja-JP"/>
              </w:rPr>
              <w:t>FSS</w:t>
            </w:r>
            <w:r w:rsidRPr="00F023D7">
              <w:t xml:space="preserve"> (Earth-to-space) in the band 5 091-5 150 MHz</w:t>
            </w:r>
          </w:p>
        </w:tc>
        <w:tc>
          <w:tcPr>
            <w:tcW w:w="7088" w:type="dxa"/>
            <w:tcBorders>
              <w:bottom w:val="single" w:sz="4" w:space="0" w:color="auto"/>
            </w:tcBorders>
          </w:tcPr>
          <w:p w14:paraId="4A3C1438"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w:t>
            </w:r>
            <w:r w:rsidRPr="00C81101">
              <w:rPr>
                <w:rFonts w:eastAsia="MS Mincho"/>
                <w:bCs/>
                <w:lang w:val="en-GB" w:eastAsia="ja-JP"/>
              </w:rPr>
              <w:t xml:space="preserve">Still relevant. This Resolution is referred to in No. </w:t>
            </w:r>
            <w:r w:rsidRPr="00C81101">
              <w:rPr>
                <w:rFonts w:eastAsia="MS Mincho"/>
                <w:b/>
                <w:lang w:val="en-GB" w:eastAsia="ja-JP"/>
              </w:rPr>
              <w:t>5.444B</w:t>
            </w:r>
            <w:r w:rsidRPr="00C81101">
              <w:rPr>
                <w:rFonts w:eastAsia="MS Mincho"/>
                <w:bCs/>
                <w:lang w:val="en-GB" w:eastAsia="ja-JP"/>
              </w:rPr>
              <w:t xml:space="preserve"> and Resolution </w:t>
            </w:r>
            <w:r w:rsidRPr="00C81101">
              <w:rPr>
                <w:rFonts w:eastAsia="MS Mincho"/>
                <w:b/>
                <w:lang w:val="en-GB" w:eastAsia="ja-JP"/>
              </w:rPr>
              <w:t>418 (Rev.WRC-19).</w:t>
            </w:r>
          </w:p>
        </w:tc>
        <w:tc>
          <w:tcPr>
            <w:tcW w:w="1230" w:type="dxa"/>
            <w:tcBorders>
              <w:bottom w:val="single" w:sz="4" w:space="0" w:color="auto"/>
            </w:tcBorders>
          </w:tcPr>
          <w:p w14:paraId="7DE0903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Borders>
              <w:bottom w:val="single" w:sz="4" w:space="0" w:color="auto"/>
            </w:tcBorders>
          </w:tcPr>
          <w:p w14:paraId="2B089E9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tcPr>
          <w:p w14:paraId="04B7D069"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39123710" w14:textId="77777777" w:rsidTr="008359EC">
        <w:trPr>
          <w:cantSplit/>
          <w:jc w:val="center"/>
        </w:trPr>
        <w:tc>
          <w:tcPr>
            <w:tcW w:w="659" w:type="dxa"/>
            <w:shd w:val="clear" w:color="auto" w:fill="auto"/>
          </w:tcPr>
          <w:p w14:paraId="44233BF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749</w:t>
            </w:r>
          </w:p>
        </w:tc>
        <w:tc>
          <w:tcPr>
            <w:tcW w:w="4014" w:type="dxa"/>
            <w:shd w:val="clear" w:color="auto" w:fill="auto"/>
          </w:tcPr>
          <w:p w14:paraId="16C02E3A" w14:textId="77777777" w:rsidR="006C1FE3" w:rsidRPr="00F023D7" w:rsidRDefault="006C1FE3" w:rsidP="008359EC">
            <w:pPr>
              <w:spacing w:line="280" w:lineRule="exact"/>
              <w:rPr>
                <w:lang w:val="en-GB"/>
              </w:rPr>
            </w:pPr>
            <w:r w:rsidRPr="00F023D7">
              <w:rPr>
                <w:rFonts w:eastAsia="MS Mincho"/>
                <w:lang w:eastAsia="ja-JP"/>
              </w:rPr>
              <w:t>U</w:t>
            </w:r>
            <w:r w:rsidRPr="00F023D7">
              <w:t xml:space="preserve">se of the band 790-862 MHz </w:t>
            </w:r>
            <w:r w:rsidRPr="00F023D7">
              <w:rPr>
                <w:rFonts w:eastAsia="MS Mincho"/>
                <w:lang w:eastAsia="ja-JP"/>
              </w:rPr>
              <w:t xml:space="preserve">in countries in Region 1 and Islamic Republic of Iran </w:t>
            </w:r>
            <w:r w:rsidRPr="00F023D7">
              <w:t>by mobile applications and by other services</w:t>
            </w:r>
          </w:p>
        </w:tc>
        <w:tc>
          <w:tcPr>
            <w:tcW w:w="7088" w:type="dxa"/>
            <w:shd w:val="clear" w:color="auto" w:fill="auto"/>
          </w:tcPr>
          <w:p w14:paraId="65BA231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 xml:space="preserve">5.316B </w:t>
            </w:r>
            <w:r w:rsidRPr="00C81101">
              <w:rPr>
                <w:rFonts w:eastAsia="MS Mincho"/>
                <w:bCs/>
                <w:lang w:val="en-GB" w:eastAsia="ja-JP"/>
              </w:rPr>
              <w:t>and</w:t>
            </w:r>
            <w:r w:rsidRPr="00C81101">
              <w:rPr>
                <w:rFonts w:eastAsia="MS Mincho"/>
                <w:b/>
                <w:lang w:val="en-GB" w:eastAsia="ja-JP"/>
              </w:rPr>
              <w:t xml:space="preserve"> 5.317A</w:t>
            </w:r>
            <w:r w:rsidRPr="00C81101">
              <w:rPr>
                <w:rFonts w:eastAsia="MS Mincho"/>
                <w:bCs/>
                <w:lang w:val="en-GB" w:eastAsia="ja-JP"/>
              </w:rPr>
              <w:t xml:space="preserve"> and Resolution </w:t>
            </w:r>
            <w:r w:rsidRPr="00C81101">
              <w:rPr>
                <w:rFonts w:eastAsia="MS Mincho"/>
                <w:b/>
                <w:lang w:val="en-GB" w:eastAsia="ja-JP"/>
              </w:rPr>
              <w:t>251 (WRC-19).</w:t>
            </w:r>
          </w:p>
        </w:tc>
        <w:tc>
          <w:tcPr>
            <w:tcW w:w="1230" w:type="dxa"/>
          </w:tcPr>
          <w:p w14:paraId="30E0EFC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shd w:val="clear" w:color="auto" w:fill="auto"/>
          </w:tcPr>
          <w:p w14:paraId="405BE85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shd w:val="clear" w:color="auto" w:fill="auto"/>
          </w:tcPr>
          <w:p w14:paraId="20ECD77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05163E8" w14:textId="77777777" w:rsidTr="008359EC">
        <w:trPr>
          <w:cantSplit/>
          <w:jc w:val="center"/>
        </w:trPr>
        <w:tc>
          <w:tcPr>
            <w:tcW w:w="659" w:type="dxa"/>
          </w:tcPr>
          <w:p w14:paraId="0AD723F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750</w:t>
            </w:r>
          </w:p>
        </w:tc>
        <w:tc>
          <w:tcPr>
            <w:tcW w:w="4014" w:type="dxa"/>
          </w:tcPr>
          <w:p w14:paraId="7A8AF18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Compatibility between </w:t>
            </w:r>
            <w:r w:rsidRPr="00F023D7">
              <w:rPr>
                <w:rFonts w:eastAsia="MS Mincho"/>
                <w:lang w:val="en-GB" w:eastAsia="ja-JP"/>
              </w:rPr>
              <w:t xml:space="preserve">EESS </w:t>
            </w:r>
            <w:r w:rsidRPr="00F023D7">
              <w:rPr>
                <w:rFonts w:eastAsia="MS Mincho"/>
                <w:lang w:val="en-GB"/>
              </w:rPr>
              <w:t>(passive) and relevant active services</w:t>
            </w:r>
          </w:p>
        </w:tc>
        <w:tc>
          <w:tcPr>
            <w:tcW w:w="7088" w:type="dxa"/>
          </w:tcPr>
          <w:p w14:paraId="3F60902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t>1</w:t>
            </w:r>
            <w:r w:rsidRPr="00C81101">
              <w:rPr>
                <w:rFonts w:eastAsia="MS Mincho"/>
                <w:lang w:val="en-GB" w:eastAsia="ja-JP"/>
              </w:rPr>
              <w:t>9</w:t>
            </w:r>
            <w:r w:rsidRPr="00C81101">
              <w:rPr>
                <w:rFonts w:eastAsia="MS Mincho"/>
                <w:lang w:val="en-GB"/>
              </w:rPr>
              <w:t xml:space="preserve">) </w:t>
            </w:r>
            <w:r w:rsidRPr="00C81101">
              <w:rPr>
                <w:rFonts w:eastAsia="MS Mincho"/>
                <w:bCs/>
                <w:lang w:val="en-GB" w:eastAsia="ja-JP"/>
              </w:rPr>
              <w:t>Still relevant. This Resolution is referred to in NO.</w:t>
            </w:r>
            <w:r w:rsidRPr="00C81101">
              <w:rPr>
                <w:rFonts w:eastAsia="MS Mincho"/>
                <w:b/>
                <w:lang w:val="en-GB" w:eastAsia="ja-JP"/>
              </w:rPr>
              <w:t>5.338A</w:t>
            </w:r>
            <w:r w:rsidRPr="00C81101">
              <w:rPr>
                <w:rFonts w:eastAsia="MS Mincho"/>
                <w:bCs/>
                <w:lang w:val="en-GB" w:eastAsia="ja-JP"/>
              </w:rPr>
              <w:t xml:space="preserve">, Resolutions </w:t>
            </w:r>
            <w:r w:rsidRPr="00C81101">
              <w:rPr>
                <w:rFonts w:eastAsia="MS Mincho"/>
                <w:b/>
                <w:lang w:val="en-GB" w:eastAsia="ja-JP"/>
              </w:rPr>
              <w:t xml:space="preserve">161 (WRC-15), 176 (WRC-19), 178 (WRC-19), 242 (WRC-19), 773 (WRC-19), 775 (WRC-19) </w:t>
            </w:r>
            <w:r w:rsidRPr="00C81101">
              <w:rPr>
                <w:rFonts w:eastAsia="MS Mincho"/>
                <w:bCs/>
                <w:lang w:val="en-GB" w:eastAsia="ja-JP"/>
              </w:rPr>
              <w:t>and</w:t>
            </w:r>
            <w:r w:rsidRPr="00C81101">
              <w:rPr>
                <w:rFonts w:eastAsia="MS Mincho"/>
                <w:b/>
                <w:lang w:val="en-GB" w:eastAsia="ja-JP"/>
              </w:rPr>
              <w:t xml:space="preserve"> 776 (WRC-19).</w:t>
            </w:r>
          </w:p>
        </w:tc>
        <w:tc>
          <w:tcPr>
            <w:tcW w:w="1230" w:type="dxa"/>
          </w:tcPr>
          <w:p w14:paraId="7685EB9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0AAB38F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65B588E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641E5B46" w14:textId="77777777" w:rsidTr="008359EC">
        <w:trPr>
          <w:cantSplit/>
          <w:jc w:val="center"/>
        </w:trPr>
        <w:tc>
          <w:tcPr>
            <w:tcW w:w="659" w:type="dxa"/>
          </w:tcPr>
          <w:p w14:paraId="4D725CE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751</w:t>
            </w:r>
          </w:p>
        </w:tc>
        <w:tc>
          <w:tcPr>
            <w:tcW w:w="4014" w:type="dxa"/>
          </w:tcPr>
          <w:p w14:paraId="3763B8EE" w14:textId="77777777" w:rsidR="006C1FE3" w:rsidRPr="00F023D7" w:rsidRDefault="006C1FE3" w:rsidP="008359EC">
            <w:pPr>
              <w:spacing w:line="280" w:lineRule="exact"/>
            </w:pPr>
            <w:r w:rsidRPr="00F023D7">
              <w:t>Use of the frequency band 10.6-10.68 GHz</w:t>
            </w:r>
          </w:p>
        </w:tc>
        <w:tc>
          <w:tcPr>
            <w:tcW w:w="7088" w:type="dxa"/>
          </w:tcPr>
          <w:p w14:paraId="07BA599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Still relevant.</w:t>
            </w:r>
            <w:r w:rsidRPr="00C81101">
              <w:rPr>
                <w:rFonts w:eastAsia="MS Mincho"/>
                <w:bCs/>
                <w:lang w:val="en-GB"/>
              </w:rPr>
              <w:t xml:space="preserve"> This Resolution is referred to in No. </w:t>
            </w:r>
            <w:r w:rsidRPr="00C81101">
              <w:rPr>
                <w:rFonts w:eastAsia="MS Mincho"/>
                <w:b/>
                <w:lang w:val="en-GB"/>
              </w:rPr>
              <w:t>5.</w:t>
            </w:r>
            <w:r w:rsidRPr="00C81101">
              <w:rPr>
                <w:rFonts w:eastAsia="MS Mincho"/>
                <w:b/>
                <w:lang w:val="en-GB" w:eastAsia="ja-JP"/>
              </w:rPr>
              <w:t>482A</w:t>
            </w:r>
            <w:r w:rsidRPr="00C81101">
              <w:rPr>
                <w:rFonts w:eastAsia="MS Mincho"/>
                <w:lang w:val="en-GB"/>
              </w:rPr>
              <w:t>.</w:t>
            </w:r>
          </w:p>
        </w:tc>
        <w:tc>
          <w:tcPr>
            <w:tcW w:w="1230" w:type="dxa"/>
          </w:tcPr>
          <w:p w14:paraId="130C4C4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59D7FA4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4DA8E9C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1F81796E" w14:textId="77777777" w:rsidTr="008359EC">
        <w:trPr>
          <w:cantSplit/>
          <w:jc w:val="center"/>
        </w:trPr>
        <w:tc>
          <w:tcPr>
            <w:tcW w:w="659" w:type="dxa"/>
            <w:tcBorders>
              <w:bottom w:val="single" w:sz="4" w:space="0" w:color="auto"/>
            </w:tcBorders>
          </w:tcPr>
          <w:p w14:paraId="7BA08B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752</w:t>
            </w:r>
          </w:p>
        </w:tc>
        <w:tc>
          <w:tcPr>
            <w:tcW w:w="4014" w:type="dxa"/>
            <w:tcBorders>
              <w:bottom w:val="single" w:sz="4" w:space="0" w:color="auto"/>
            </w:tcBorders>
          </w:tcPr>
          <w:p w14:paraId="591A963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Use of the frequency band 36-37 GHz</w:t>
            </w:r>
          </w:p>
        </w:tc>
        <w:tc>
          <w:tcPr>
            <w:tcW w:w="7088" w:type="dxa"/>
            <w:tcBorders>
              <w:bottom w:val="single" w:sz="4" w:space="0" w:color="auto"/>
            </w:tcBorders>
          </w:tcPr>
          <w:p w14:paraId="6C01319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
                <w:bCs/>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Still relevant.</w:t>
            </w:r>
            <w:r w:rsidRPr="00C81101">
              <w:rPr>
                <w:rFonts w:eastAsia="MS Mincho"/>
                <w:bCs/>
                <w:lang w:val="en-GB"/>
              </w:rPr>
              <w:t xml:space="preserve"> This Resolution is referred to in No. </w:t>
            </w:r>
            <w:r w:rsidRPr="00C81101">
              <w:rPr>
                <w:rFonts w:eastAsia="MS Mincho"/>
                <w:b/>
                <w:lang w:val="en-GB"/>
              </w:rPr>
              <w:t>5.</w:t>
            </w:r>
            <w:r w:rsidRPr="00C81101">
              <w:rPr>
                <w:rFonts w:eastAsia="MS Mincho"/>
                <w:b/>
                <w:lang w:val="en-GB" w:eastAsia="ja-JP"/>
              </w:rPr>
              <w:t>550A</w:t>
            </w:r>
            <w:r w:rsidRPr="00C81101">
              <w:rPr>
                <w:rFonts w:eastAsia="MS Mincho"/>
                <w:lang w:val="en-GB"/>
              </w:rPr>
              <w:t>.</w:t>
            </w:r>
          </w:p>
        </w:tc>
        <w:tc>
          <w:tcPr>
            <w:tcW w:w="1230" w:type="dxa"/>
            <w:tcBorders>
              <w:bottom w:val="single" w:sz="4" w:space="0" w:color="auto"/>
            </w:tcBorders>
          </w:tcPr>
          <w:p w14:paraId="04D7580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4" w:space="0" w:color="auto"/>
            </w:tcBorders>
          </w:tcPr>
          <w:p w14:paraId="5457C70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467C096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14D69253" w14:textId="77777777" w:rsidTr="008359EC">
        <w:trPr>
          <w:cantSplit/>
          <w:jc w:val="center"/>
        </w:trPr>
        <w:tc>
          <w:tcPr>
            <w:tcW w:w="659" w:type="dxa"/>
            <w:tcBorders>
              <w:bottom w:val="single" w:sz="4" w:space="0" w:color="auto"/>
            </w:tcBorders>
          </w:tcPr>
          <w:p w14:paraId="451C2F9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759</w:t>
            </w:r>
          </w:p>
        </w:tc>
        <w:tc>
          <w:tcPr>
            <w:tcW w:w="4014" w:type="dxa"/>
            <w:tcBorders>
              <w:bottom w:val="single" w:sz="4" w:space="0" w:color="auto"/>
            </w:tcBorders>
          </w:tcPr>
          <w:p w14:paraId="655AFB16" w14:textId="77777777" w:rsidR="006C1FE3" w:rsidRPr="00F023D7" w:rsidRDefault="006C1FE3" w:rsidP="008359EC">
            <w:pPr>
              <w:spacing w:line="280" w:lineRule="exact"/>
            </w:pPr>
            <w:r w:rsidRPr="00F023D7">
              <w:t>Technical studies on the coexistence of the radiolocation service and the amateur, amateur-satellite and RAS in the frequency band 76-81 GHz</w:t>
            </w:r>
          </w:p>
        </w:tc>
        <w:tc>
          <w:tcPr>
            <w:tcW w:w="7088" w:type="dxa"/>
            <w:tcBorders>
              <w:bottom w:val="single" w:sz="4" w:space="0" w:color="auto"/>
            </w:tcBorders>
          </w:tcPr>
          <w:p w14:paraId="6E5F7A8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eastAsia="ja-JP"/>
              </w:rPr>
              <w:t>15</w:t>
            </w:r>
            <w:r w:rsidRPr="00C81101">
              <w:rPr>
                <w:rFonts w:eastAsia="MS Mincho"/>
                <w:lang w:val="en-GB"/>
              </w:rPr>
              <w:t>) Still relevant.</w:t>
            </w:r>
          </w:p>
          <w:p w14:paraId="5FEC200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The ITU-R study invited in this Resolution has not made progress.</w:t>
            </w:r>
          </w:p>
          <w:p w14:paraId="0094783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c>
          <w:tcPr>
            <w:tcW w:w="1230" w:type="dxa"/>
            <w:tcBorders>
              <w:bottom w:val="single" w:sz="4" w:space="0" w:color="auto"/>
            </w:tcBorders>
          </w:tcPr>
          <w:p w14:paraId="5AD3C19F" w14:textId="77777777" w:rsidR="006C1FE3" w:rsidRPr="00F023D7" w:rsidRDefault="006C1FE3" w:rsidP="008359EC">
            <w:pPr>
              <w:spacing w:line="280" w:lineRule="exact"/>
              <w:jc w:val="center"/>
              <w:rPr>
                <w:rFonts w:eastAsia="MS Mincho"/>
                <w:lang w:eastAsia="ja-JP"/>
              </w:rPr>
            </w:pPr>
            <w:r w:rsidRPr="00F023D7">
              <w:rPr>
                <w:rFonts w:eastAsia="MS Mincho" w:hint="eastAsia"/>
                <w:bCs/>
                <w:lang w:eastAsia="ja-JP"/>
              </w:rPr>
              <w:t>N</w:t>
            </w:r>
            <w:r w:rsidRPr="00F023D7">
              <w:rPr>
                <w:rFonts w:eastAsia="MS Mincho"/>
                <w:bCs/>
                <w:lang w:eastAsia="ja-JP"/>
              </w:rPr>
              <w:t>OC</w:t>
            </w:r>
          </w:p>
        </w:tc>
        <w:tc>
          <w:tcPr>
            <w:tcW w:w="1134" w:type="dxa"/>
            <w:tcBorders>
              <w:bottom w:val="single" w:sz="4" w:space="0" w:color="auto"/>
            </w:tcBorders>
          </w:tcPr>
          <w:p w14:paraId="08B7D81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0FE9BBC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453D5BD8" w14:textId="77777777" w:rsidTr="008359EC">
        <w:trPr>
          <w:cantSplit/>
          <w:jc w:val="center"/>
        </w:trPr>
        <w:tc>
          <w:tcPr>
            <w:tcW w:w="659" w:type="dxa"/>
            <w:tcBorders>
              <w:bottom w:val="single" w:sz="4" w:space="0" w:color="auto"/>
            </w:tcBorders>
          </w:tcPr>
          <w:p w14:paraId="06B82E6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760</w:t>
            </w:r>
          </w:p>
        </w:tc>
        <w:tc>
          <w:tcPr>
            <w:tcW w:w="4014" w:type="dxa"/>
            <w:tcBorders>
              <w:bottom w:val="single" w:sz="4" w:space="0" w:color="auto"/>
            </w:tcBorders>
          </w:tcPr>
          <w:p w14:paraId="62D809DD" w14:textId="77777777" w:rsidR="006C1FE3" w:rsidRPr="00F023D7" w:rsidRDefault="006C1FE3" w:rsidP="008359EC">
            <w:pPr>
              <w:spacing w:line="280" w:lineRule="exact"/>
            </w:pPr>
            <w:r w:rsidRPr="00F023D7">
              <w:t>Provisions relating to the use of the frequency band 694</w:t>
            </w:r>
            <w:r w:rsidRPr="00F023D7">
              <w:noBreakHyphen/>
              <w:t xml:space="preserve">790 MHz in Region 1 </w:t>
            </w:r>
          </w:p>
        </w:tc>
        <w:tc>
          <w:tcPr>
            <w:tcW w:w="7088" w:type="dxa"/>
            <w:tcBorders>
              <w:bottom w:val="single" w:sz="4" w:space="0" w:color="auto"/>
            </w:tcBorders>
          </w:tcPr>
          <w:p w14:paraId="241A09C6" w14:textId="4B3F9319" w:rsidR="006C1FE3" w:rsidRPr="00C81101" w:rsidRDefault="006C1FE3" w:rsidP="00F02C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(Rev.WRC-</w:t>
            </w:r>
            <w:r w:rsidRPr="00C81101">
              <w:rPr>
                <w:rFonts w:eastAsia="MS Mincho"/>
                <w:lang w:val="en-GB" w:eastAsia="ja-JP"/>
              </w:rPr>
              <w:t>19</w:t>
            </w:r>
            <w:r w:rsidRPr="00C81101">
              <w:rPr>
                <w:rFonts w:eastAsia="MS Mincho"/>
                <w:lang w:val="en-GB"/>
              </w:rPr>
              <w:t xml:space="preserve">) Still relevant, but basically Region 1 issue. This Resolution is referred to in Nos. </w:t>
            </w:r>
            <w:r w:rsidRPr="00C81101">
              <w:rPr>
                <w:rFonts w:eastAsia="MS Mincho"/>
                <w:b/>
                <w:bCs/>
                <w:lang w:val="en-GB"/>
              </w:rPr>
              <w:t xml:space="preserve">5.312A </w:t>
            </w:r>
            <w:r w:rsidRPr="00C81101">
              <w:rPr>
                <w:rFonts w:eastAsia="MS Mincho"/>
                <w:lang w:val="en-GB"/>
              </w:rPr>
              <w:t>and</w:t>
            </w:r>
            <w:r w:rsidRPr="00C81101">
              <w:rPr>
                <w:rFonts w:eastAsia="MS Mincho"/>
                <w:b/>
                <w:bCs/>
                <w:lang w:val="en-GB"/>
              </w:rPr>
              <w:t xml:space="preserve"> 5.317A</w:t>
            </w:r>
            <w:r w:rsidRPr="00C81101">
              <w:rPr>
                <w:rFonts w:eastAsia="MS Mincho"/>
                <w:lang w:val="en-GB"/>
              </w:rPr>
              <w:t xml:space="preserve"> and Resolution </w:t>
            </w:r>
            <w:r w:rsidRPr="00C81101">
              <w:rPr>
                <w:rFonts w:eastAsia="MS Mincho"/>
                <w:b/>
                <w:bCs/>
                <w:lang w:val="en-GB"/>
              </w:rPr>
              <w:t>251 (WRC-19).</w:t>
            </w:r>
          </w:p>
        </w:tc>
        <w:tc>
          <w:tcPr>
            <w:tcW w:w="1230" w:type="dxa"/>
            <w:tcBorders>
              <w:bottom w:val="single" w:sz="4" w:space="0" w:color="auto"/>
            </w:tcBorders>
          </w:tcPr>
          <w:p w14:paraId="15F5BFD5" w14:textId="14E1CAA0" w:rsidR="006C1FE3" w:rsidRPr="00F023D7" w:rsidRDefault="00E56E5C" w:rsidP="008359EC">
            <w:pPr>
              <w:spacing w:line="280" w:lineRule="exact"/>
              <w:jc w:val="center"/>
              <w:rPr>
                <w:lang w:eastAsia="ja-JP"/>
              </w:rPr>
            </w:pPr>
            <w:r>
              <w:rPr>
                <w:rFonts w:eastAsia="MS Mincho" w:hint="eastAsia"/>
                <w:bCs/>
                <w:lang w:val="en-GB" w:eastAsia="ja-JP"/>
              </w:rPr>
              <w:t>N</w:t>
            </w:r>
            <w:r>
              <w:rPr>
                <w:rFonts w:eastAsia="MS Mincho"/>
                <w:bCs/>
                <w:lang w:val="en-GB" w:eastAsia="ja-JP"/>
              </w:rPr>
              <w:t>/A</w:t>
            </w:r>
          </w:p>
        </w:tc>
        <w:tc>
          <w:tcPr>
            <w:tcW w:w="1134" w:type="dxa"/>
            <w:tcBorders>
              <w:bottom w:val="single" w:sz="4" w:space="0" w:color="auto"/>
            </w:tcBorders>
          </w:tcPr>
          <w:p w14:paraId="0FCD0C2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tcPr>
          <w:p w14:paraId="4856CE8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A9BB1BF" w14:textId="77777777" w:rsidTr="008359EC">
        <w:trPr>
          <w:cantSplit/>
          <w:jc w:val="center"/>
        </w:trPr>
        <w:tc>
          <w:tcPr>
            <w:tcW w:w="659" w:type="dxa"/>
            <w:tcBorders>
              <w:bottom w:val="single" w:sz="4" w:space="0" w:color="auto"/>
            </w:tcBorders>
            <w:shd w:val="clear" w:color="auto" w:fill="auto"/>
          </w:tcPr>
          <w:p w14:paraId="5DF948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761</w:t>
            </w:r>
          </w:p>
        </w:tc>
        <w:tc>
          <w:tcPr>
            <w:tcW w:w="4014" w:type="dxa"/>
            <w:tcBorders>
              <w:bottom w:val="single" w:sz="4" w:space="0" w:color="auto"/>
            </w:tcBorders>
            <w:shd w:val="clear" w:color="auto" w:fill="auto"/>
          </w:tcPr>
          <w:p w14:paraId="3F65310B" w14:textId="77777777" w:rsidR="006C1FE3" w:rsidRPr="00F023D7" w:rsidRDefault="006C1FE3" w:rsidP="008359EC">
            <w:pPr>
              <w:spacing w:line="280" w:lineRule="exact"/>
              <w:rPr>
                <w:rFonts w:eastAsia="MS Mincho"/>
                <w:lang w:eastAsia="ja-JP"/>
              </w:rPr>
            </w:pPr>
            <w:r w:rsidRPr="00F023D7">
              <w:t>Compatibility of IMT and BSS (sound) in the frequency band 1 452</w:t>
            </w:r>
            <w:r w:rsidRPr="00F023D7">
              <w:noBreakHyphen/>
              <w:t>1 492 MHz in Regions 1 and 3</w:t>
            </w:r>
          </w:p>
        </w:tc>
        <w:tc>
          <w:tcPr>
            <w:tcW w:w="7088" w:type="dxa"/>
            <w:tcBorders>
              <w:bottom w:val="single" w:sz="4" w:space="0" w:color="auto"/>
            </w:tcBorders>
            <w:shd w:val="clear" w:color="auto" w:fill="auto"/>
          </w:tcPr>
          <w:p w14:paraId="28174EE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(Rev.WRC-</w:t>
            </w:r>
            <w:r w:rsidRPr="00C81101">
              <w:rPr>
                <w:rFonts w:eastAsia="MS Mincho"/>
                <w:lang w:val="en-GB" w:eastAsia="ja-JP"/>
              </w:rPr>
              <w:t>19</w:t>
            </w:r>
            <w:r w:rsidRPr="00C81101">
              <w:rPr>
                <w:rFonts w:eastAsia="MS Mincho"/>
                <w:lang w:val="en-GB"/>
              </w:rPr>
              <w:t>) Still relevant.</w:t>
            </w:r>
          </w:p>
        </w:tc>
        <w:tc>
          <w:tcPr>
            <w:tcW w:w="1230" w:type="dxa"/>
            <w:tcBorders>
              <w:bottom w:val="single" w:sz="4" w:space="0" w:color="auto"/>
            </w:tcBorders>
            <w:shd w:val="clear" w:color="auto" w:fill="auto"/>
          </w:tcPr>
          <w:p w14:paraId="213BFBC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25127F">
              <w:rPr>
                <w:rFonts w:eastAsia="MS Mincho" w:hint="eastAsia"/>
                <w:bCs/>
                <w:lang w:val="en-GB" w:eastAsia="ja-JP"/>
              </w:rPr>
              <w:t>－</w:t>
            </w:r>
          </w:p>
        </w:tc>
        <w:tc>
          <w:tcPr>
            <w:tcW w:w="1134" w:type="dxa"/>
            <w:tcBorders>
              <w:bottom w:val="single" w:sz="4" w:space="0" w:color="auto"/>
            </w:tcBorders>
            <w:shd w:val="clear" w:color="auto" w:fill="auto"/>
          </w:tcPr>
          <w:p w14:paraId="153773D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auto"/>
          </w:tcPr>
          <w:p w14:paraId="0B63B17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69C75529" w14:textId="77777777" w:rsidTr="008359EC">
        <w:trPr>
          <w:cantSplit/>
          <w:jc w:val="center"/>
        </w:trPr>
        <w:tc>
          <w:tcPr>
            <w:tcW w:w="659" w:type="dxa"/>
            <w:tcBorders>
              <w:bottom w:val="single" w:sz="4" w:space="0" w:color="auto"/>
            </w:tcBorders>
          </w:tcPr>
          <w:p w14:paraId="11FE908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762</w:t>
            </w:r>
          </w:p>
        </w:tc>
        <w:tc>
          <w:tcPr>
            <w:tcW w:w="4014" w:type="dxa"/>
            <w:tcBorders>
              <w:bottom w:val="single" w:sz="4" w:space="0" w:color="auto"/>
            </w:tcBorders>
          </w:tcPr>
          <w:p w14:paraId="6DFA6D77" w14:textId="77777777" w:rsidR="006C1FE3" w:rsidRPr="00F023D7" w:rsidRDefault="006C1FE3" w:rsidP="008359EC">
            <w:pPr>
              <w:spacing w:line="280" w:lineRule="exact"/>
            </w:pPr>
            <w:r w:rsidRPr="00F023D7">
              <w:rPr>
                <w:rFonts w:eastAsia="MS Mincho" w:hint="eastAsia"/>
                <w:lang w:eastAsia="ja-JP"/>
              </w:rPr>
              <w:t>PFD</w:t>
            </w:r>
            <w:r w:rsidRPr="00F023D7">
              <w:t xml:space="preserve"> criteria under No. 11.32A for </w:t>
            </w:r>
            <w:r w:rsidRPr="00F023D7">
              <w:rPr>
                <w:rFonts w:eastAsia="MS Mincho" w:hint="eastAsia"/>
                <w:lang w:eastAsia="ja-JP"/>
              </w:rPr>
              <w:t>FSS and BSS</w:t>
            </w:r>
            <w:r w:rsidRPr="00F023D7">
              <w:t xml:space="preserve"> networks in the 6</w:t>
            </w:r>
            <w:r w:rsidRPr="00F023D7">
              <w:rPr>
                <w:rFonts w:eastAsia="MS Mincho" w:hint="eastAsia"/>
                <w:lang w:eastAsia="ja-JP"/>
              </w:rPr>
              <w:t>/</w:t>
            </w:r>
            <w:r w:rsidRPr="00F023D7">
              <w:t xml:space="preserve">10/11/12/14 GHz bands  </w:t>
            </w:r>
          </w:p>
        </w:tc>
        <w:tc>
          <w:tcPr>
            <w:tcW w:w="7088" w:type="dxa"/>
            <w:tcBorders>
              <w:bottom w:val="single" w:sz="4" w:space="0" w:color="auto"/>
            </w:tcBorders>
          </w:tcPr>
          <w:p w14:paraId="3B466EC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(WRC-</w:t>
            </w:r>
            <w:r w:rsidRPr="00C81101">
              <w:rPr>
                <w:rFonts w:eastAsia="MS Mincho" w:hint="eastAsia"/>
                <w:lang w:val="en-GB" w:eastAsia="ja-JP"/>
              </w:rPr>
              <w:t>15</w:t>
            </w:r>
            <w:r w:rsidRPr="00C81101">
              <w:rPr>
                <w:rFonts w:eastAsia="MS Mincho"/>
                <w:lang w:val="en-GB"/>
              </w:rPr>
              <w:t>)</w:t>
            </w:r>
            <w:r w:rsidRPr="00C81101">
              <w:rPr>
                <w:rFonts w:eastAsia="MS Mincho" w:hint="eastAsia"/>
                <w:lang w:val="en-GB" w:eastAsia="ja-JP"/>
              </w:rPr>
              <w:t xml:space="preserve"> </w:t>
            </w:r>
            <w:r w:rsidRPr="00C81101">
              <w:rPr>
                <w:rFonts w:eastAsia="MS Mincho"/>
                <w:lang w:val="en-GB" w:eastAsia="ja-JP"/>
              </w:rPr>
              <w:t xml:space="preserve">Still relevant. This Resolution is referred to in No. </w:t>
            </w:r>
            <w:r w:rsidRPr="00C81101">
              <w:rPr>
                <w:rFonts w:eastAsia="MS Mincho"/>
                <w:b/>
                <w:bCs/>
                <w:lang w:val="en-GB" w:eastAsia="ja-JP"/>
              </w:rPr>
              <w:t>11.32A.2.</w:t>
            </w:r>
            <w:r w:rsidRPr="00C81101">
              <w:rPr>
                <w:rFonts w:eastAsia="MS Mincho"/>
                <w:lang w:val="en-GB" w:eastAsia="ja-JP"/>
              </w:rPr>
              <w:tab/>
            </w:r>
          </w:p>
        </w:tc>
        <w:tc>
          <w:tcPr>
            <w:tcW w:w="1230" w:type="dxa"/>
            <w:tcBorders>
              <w:bottom w:val="single" w:sz="4" w:space="0" w:color="auto"/>
            </w:tcBorders>
          </w:tcPr>
          <w:p w14:paraId="1815C95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sz w:val="22"/>
                <w:szCs w:val="20"/>
                <w:lang w:val="en-GB" w:eastAsia="ja-JP"/>
              </w:rPr>
              <w:t>N</w:t>
            </w:r>
            <w:r w:rsidRPr="00F023D7">
              <w:rPr>
                <w:rFonts w:eastAsia="MS Mincho"/>
                <w:bCs/>
                <w:sz w:val="22"/>
                <w:szCs w:val="20"/>
                <w:lang w:val="en-GB" w:eastAsia="ja-JP"/>
              </w:rPr>
              <w:t>OC</w:t>
            </w:r>
          </w:p>
        </w:tc>
        <w:tc>
          <w:tcPr>
            <w:tcW w:w="1134" w:type="dxa"/>
            <w:tcBorders>
              <w:bottom w:val="single" w:sz="4" w:space="0" w:color="auto"/>
            </w:tcBorders>
          </w:tcPr>
          <w:p w14:paraId="16DA467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Borders>
              <w:bottom w:val="single" w:sz="4" w:space="0" w:color="auto"/>
            </w:tcBorders>
          </w:tcPr>
          <w:p w14:paraId="4ECEACC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3778CCED" w14:textId="77777777" w:rsidTr="008359EC">
        <w:trPr>
          <w:cantSplit/>
          <w:jc w:val="center"/>
        </w:trPr>
        <w:tc>
          <w:tcPr>
            <w:tcW w:w="659" w:type="dxa"/>
            <w:tcBorders>
              <w:bottom w:val="single" w:sz="4" w:space="0" w:color="auto"/>
            </w:tcBorders>
            <w:shd w:val="clear" w:color="auto" w:fill="auto"/>
          </w:tcPr>
          <w:p w14:paraId="1F1B044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lastRenderedPageBreak/>
              <w:t>768</w:t>
            </w:r>
          </w:p>
        </w:tc>
        <w:tc>
          <w:tcPr>
            <w:tcW w:w="4014" w:type="dxa"/>
            <w:tcBorders>
              <w:bottom w:val="single" w:sz="4" w:space="0" w:color="auto"/>
            </w:tcBorders>
            <w:shd w:val="clear" w:color="auto" w:fill="auto"/>
          </w:tcPr>
          <w:p w14:paraId="6A80C1DB" w14:textId="77777777" w:rsidR="006C1FE3" w:rsidRPr="00F023D7" w:rsidRDefault="006C1FE3" w:rsidP="008359EC">
            <w:pPr>
              <w:spacing w:line="280" w:lineRule="exact"/>
            </w:pPr>
            <w:r w:rsidRPr="00F023D7">
              <w:t>Need for coordination of Region 2 FSS networks in the frequency band 11.7-12.2 GHz with respect to the Region 1 BSS assignments located further west than 37.2° W and of Region 1 FSS networks in the frequency band 12.5-12.7 GHz with respect to the Region 2 BSS assignments located further east than 54° W</w:t>
            </w:r>
          </w:p>
        </w:tc>
        <w:tc>
          <w:tcPr>
            <w:tcW w:w="7088" w:type="dxa"/>
            <w:tcBorders>
              <w:bottom w:val="single" w:sz="4" w:space="0" w:color="auto"/>
            </w:tcBorders>
            <w:shd w:val="clear" w:color="auto" w:fill="auto"/>
          </w:tcPr>
          <w:p w14:paraId="6899DE20"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hint="eastAsia"/>
                <w:bCs/>
                <w:lang w:val="en-GB" w:eastAsia="ja-JP"/>
              </w:rPr>
              <w:t>(</w:t>
            </w:r>
            <w:r w:rsidRPr="00C81101">
              <w:rPr>
                <w:rFonts w:eastAsia="MS Mincho"/>
                <w:bCs/>
                <w:lang w:val="en-GB" w:eastAsia="ja-JP"/>
              </w:rPr>
              <w:t>WRC-19) Still relevant.</w:t>
            </w:r>
          </w:p>
        </w:tc>
        <w:tc>
          <w:tcPr>
            <w:tcW w:w="1230" w:type="dxa"/>
            <w:tcBorders>
              <w:bottom w:val="single" w:sz="4" w:space="0" w:color="auto"/>
            </w:tcBorders>
            <w:shd w:val="clear" w:color="auto" w:fill="auto"/>
          </w:tcPr>
          <w:p w14:paraId="71EB5D3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auto"/>
          </w:tcPr>
          <w:p w14:paraId="6D64274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auto"/>
          </w:tcPr>
          <w:p w14:paraId="3642B07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6AAB96B6" w14:textId="77777777" w:rsidTr="008359EC">
        <w:trPr>
          <w:cantSplit/>
          <w:jc w:val="center"/>
        </w:trPr>
        <w:tc>
          <w:tcPr>
            <w:tcW w:w="659" w:type="dxa"/>
            <w:tcBorders>
              <w:bottom w:val="single" w:sz="4" w:space="0" w:color="auto"/>
            </w:tcBorders>
          </w:tcPr>
          <w:p w14:paraId="305A781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69</w:t>
            </w:r>
          </w:p>
        </w:tc>
        <w:tc>
          <w:tcPr>
            <w:tcW w:w="4014" w:type="dxa"/>
            <w:tcBorders>
              <w:bottom w:val="single" w:sz="4" w:space="0" w:color="auto"/>
            </w:tcBorders>
          </w:tcPr>
          <w:p w14:paraId="19BCE118" w14:textId="77777777" w:rsidR="006C1FE3" w:rsidRPr="00F023D7" w:rsidRDefault="006C1FE3" w:rsidP="008359EC">
            <w:pPr>
              <w:spacing w:line="280" w:lineRule="exact"/>
            </w:pPr>
            <w:r w:rsidRPr="00F023D7">
              <w:t>Protection of GSO FSS, BSS and MSS networks from the aggregate interference produced by multiple non-GSO FSS systems in the frequency bands 37.5-39.5 GHz, 39.5-42.5 GHz, 47.2-50.2 GHz and 50.4-51.4 GHz</w:t>
            </w:r>
          </w:p>
        </w:tc>
        <w:tc>
          <w:tcPr>
            <w:tcW w:w="7088" w:type="dxa"/>
            <w:tcBorders>
              <w:bottom w:val="single" w:sz="4" w:space="0" w:color="auto"/>
            </w:tcBorders>
          </w:tcPr>
          <w:p w14:paraId="7E14230B"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Still relevant. </w:t>
            </w:r>
            <w:r w:rsidRPr="00C81101">
              <w:rPr>
                <w:rFonts w:eastAsia="MS Mincho"/>
                <w:lang w:val="en-GB" w:eastAsia="ja-JP"/>
              </w:rPr>
              <w:t xml:space="preserve">This Resolution is referred to in No. </w:t>
            </w:r>
            <w:r w:rsidRPr="00C81101">
              <w:rPr>
                <w:rFonts w:eastAsia="MS Mincho"/>
                <w:b/>
                <w:bCs/>
                <w:lang w:val="en-GB" w:eastAsia="ja-JP"/>
              </w:rPr>
              <w:t>22.5M</w:t>
            </w:r>
            <w:r w:rsidRPr="00C81101">
              <w:rPr>
                <w:rFonts w:eastAsia="MS Mincho"/>
                <w:lang w:val="en-GB" w:eastAsia="ja-JP"/>
              </w:rPr>
              <w:t xml:space="preserve"> and Resolution </w:t>
            </w:r>
            <w:r w:rsidRPr="00C81101">
              <w:rPr>
                <w:rFonts w:eastAsia="MS Mincho"/>
                <w:b/>
                <w:bCs/>
                <w:lang w:val="en-GB" w:eastAsia="ja-JP"/>
              </w:rPr>
              <w:t>770 (WRC-19).</w:t>
            </w:r>
            <w:r w:rsidRPr="00C81101">
              <w:rPr>
                <w:rFonts w:eastAsia="MS Mincho"/>
                <w:lang w:val="en-GB" w:eastAsia="ja-JP"/>
              </w:rPr>
              <w:tab/>
            </w:r>
          </w:p>
        </w:tc>
        <w:tc>
          <w:tcPr>
            <w:tcW w:w="1230" w:type="dxa"/>
            <w:tcBorders>
              <w:bottom w:val="single" w:sz="4" w:space="0" w:color="auto"/>
            </w:tcBorders>
          </w:tcPr>
          <w:p w14:paraId="6591483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tcPr>
          <w:p w14:paraId="118C637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tcPr>
          <w:p w14:paraId="51D16F67"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6C1FE3" w:rsidRPr="00F023D7" w14:paraId="7DFACA66" w14:textId="77777777" w:rsidTr="008359EC">
        <w:trPr>
          <w:cantSplit/>
          <w:jc w:val="center"/>
        </w:trPr>
        <w:tc>
          <w:tcPr>
            <w:tcW w:w="659" w:type="dxa"/>
            <w:tcBorders>
              <w:bottom w:val="single" w:sz="4" w:space="0" w:color="auto"/>
            </w:tcBorders>
          </w:tcPr>
          <w:p w14:paraId="53C1AB3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70</w:t>
            </w:r>
          </w:p>
        </w:tc>
        <w:tc>
          <w:tcPr>
            <w:tcW w:w="4014" w:type="dxa"/>
            <w:tcBorders>
              <w:bottom w:val="single" w:sz="4" w:space="0" w:color="auto"/>
            </w:tcBorders>
          </w:tcPr>
          <w:p w14:paraId="47D25AC9" w14:textId="77777777" w:rsidR="006C1FE3" w:rsidRPr="00F023D7" w:rsidRDefault="006C1FE3" w:rsidP="008359EC">
            <w:pPr>
              <w:spacing w:line="280" w:lineRule="exact"/>
            </w:pPr>
            <w:r w:rsidRPr="00F023D7">
              <w:t>Application of Article 22 of the RR to the protection of GSO FSS and BSS networks from non-GSO FSS systems in the frequency bands 37.5-39.5 GHz, 39.5-42.5 GHz, 47.2-50.2 GHz and 50.4-51.4 GHz</w:t>
            </w:r>
          </w:p>
        </w:tc>
        <w:tc>
          <w:tcPr>
            <w:tcW w:w="7088" w:type="dxa"/>
            <w:tcBorders>
              <w:bottom w:val="single" w:sz="4" w:space="0" w:color="auto"/>
            </w:tcBorders>
          </w:tcPr>
          <w:p w14:paraId="6BF1A9E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Still relevant. </w:t>
            </w:r>
            <w:r w:rsidRPr="00C81101">
              <w:rPr>
                <w:rFonts w:eastAsia="MS Mincho"/>
                <w:lang w:val="en-GB" w:eastAsia="ja-JP"/>
              </w:rPr>
              <w:t xml:space="preserve">This Resolution is referred to in Nos. </w:t>
            </w:r>
            <w:r w:rsidRPr="00C81101">
              <w:rPr>
                <w:rFonts w:eastAsia="MS Mincho"/>
                <w:b/>
                <w:bCs/>
                <w:lang w:val="en-GB" w:eastAsia="ja-JP"/>
              </w:rPr>
              <w:t>5.550C</w:t>
            </w:r>
            <w:r w:rsidRPr="00C81101">
              <w:rPr>
                <w:rFonts w:eastAsia="MS Mincho"/>
                <w:lang w:val="en-GB" w:eastAsia="ja-JP"/>
              </w:rPr>
              <w:t xml:space="preserve">, </w:t>
            </w:r>
            <w:r w:rsidRPr="00C81101">
              <w:rPr>
                <w:rFonts w:eastAsia="MS Mincho"/>
                <w:b/>
                <w:bCs/>
                <w:lang w:val="en-GB" w:eastAsia="ja-JP"/>
              </w:rPr>
              <w:t xml:space="preserve">22.5L, 22.5M </w:t>
            </w:r>
            <w:r w:rsidRPr="00C81101">
              <w:rPr>
                <w:rFonts w:eastAsia="MS Mincho"/>
                <w:lang w:val="en-GB" w:eastAsia="ja-JP"/>
              </w:rPr>
              <w:t>and Resolution</w:t>
            </w:r>
            <w:r w:rsidRPr="00C81101">
              <w:rPr>
                <w:rFonts w:eastAsia="MS Mincho"/>
                <w:b/>
                <w:bCs/>
                <w:lang w:val="en-GB" w:eastAsia="ja-JP"/>
              </w:rPr>
              <w:t xml:space="preserve"> 769 (WRC-19).</w:t>
            </w:r>
          </w:p>
        </w:tc>
        <w:tc>
          <w:tcPr>
            <w:tcW w:w="1230" w:type="dxa"/>
            <w:tcBorders>
              <w:bottom w:val="single" w:sz="4" w:space="0" w:color="auto"/>
            </w:tcBorders>
          </w:tcPr>
          <w:p w14:paraId="310F2D4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tcPr>
          <w:p w14:paraId="2E48BF1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tcPr>
          <w:p w14:paraId="37D83F2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OC/MOD</w:t>
            </w:r>
          </w:p>
        </w:tc>
      </w:tr>
      <w:tr w:rsidR="006C1FE3" w:rsidRPr="00F023D7" w14:paraId="55A8149B" w14:textId="77777777" w:rsidTr="008359EC">
        <w:trPr>
          <w:cantSplit/>
          <w:jc w:val="center"/>
        </w:trPr>
        <w:tc>
          <w:tcPr>
            <w:tcW w:w="659" w:type="dxa"/>
            <w:tcBorders>
              <w:bottom w:val="single" w:sz="4" w:space="0" w:color="auto"/>
            </w:tcBorders>
          </w:tcPr>
          <w:p w14:paraId="19339D1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71</w:t>
            </w:r>
          </w:p>
        </w:tc>
        <w:tc>
          <w:tcPr>
            <w:tcW w:w="4014" w:type="dxa"/>
            <w:tcBorders>
              <w:bottom w:val="single" w:sz="4" w:space="0" w:color="auto"/>
            </w:tcBorders>
          </w:tcPr>
          <w:p w14:paraId="6C1E8D3D" w14:textId="77777777" w:rsidR="006C1FE3" w:rsidRPr="00F023D7" w:rsidRDefault="006C1FE3" w:rsidP="008359EC">
            <w:pPr>
              <w:spacing w:line="280" w:lineRule="exact"/>
            </w:pPr>
            <w:r w:rsidRPr="00F023D7">
              <w:t>Use of the frequency bands 37.5-42.5 GHz (space-to-Earth) and 47.2-48.9 GHz, 48.9-50.2 GHz and 50.4-51.4 GHz (Earth-to-space) by non-GSO satellite systems in the FSS and 39.5-40.5 GHz (space-to-Earth) by non-GSO satellite systems in the MSS</w:t>
            </w:r>
          </w:p>
        </w:tc>
        <w:tc>
          <w:tcPr>
            <w:tcW w:w="7088" w:type="dxa"/>
            <w:tcBorders>
              <w:bottom w:val="single" w:sz="4" w:space="0" w:color="auto"/>
            </w:tcBorders>
          </w:tcPr>
          <w:p w14:paraId="6B1D501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Still relevant.  </w:t>
            </w:r>
          </w:p>
        </w:tc>
        <w:tc>
          <w:tcPr>
            <w:tcW w:w="1230" w:type="dxa"/>
            <w:tcBorders>
              <w:bottom w:val="single" w:sz="4" w:space="0" w:color="auto"/>
            </w:tcBorders>
          </w:tcPr>
          <w:p w14:paraId="5E96C17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tcPr>
          <w:p w14:paraId="588A0D1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tcPr>
          <w:p w14:paraId="4323F62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p>
        </w:tc>
      </w:tr>
      <w:tr w:rsidR="006C1FE3" w:rsidRPr="00F023D7" w14:paraId="088C6E21" w14:textId="77777777" w:rsidTr="008359EC">
        <w:trPr>
          <w:cantSplit/>
          <w:jc w:val="center"/>
        </w:trPr>
        <w:tc>
          <w:tcPr>
            <w:tcW w:w="659" w:type="dxa"/>
            <w:tcBorders>
              <w:bottom w:val="single" w:sz="4" w:space="0" w:color="auto"/>
            </w:tcBorders>
            <w:shd w:val="clear" w:color="auto" w:fill="D9D9D9"/>
          </w:tcPr>
          <w:p w14:paraId="2C2B6C9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72</w:t>
            </w:r>
          </w:p>
        </w:tc>
        <w:tc>
          <w:tcPr>
            <w:tcW w:w="4014" w:type="dxa"/>
            <w:tcBorders>
              <w:bottom w:val="single" w:sz="4" w:space="0" w:color="auto"/>
            </w:tcBorders>
            <w:shd w:val="clear" w:color="auto" w:fill="D9D9D9"/>
          </w:tcPr>
          <w:p w14:paraId="18F2382C" w14:textId="77777777" w:rsidR="006C1FE3" w:rsidRPr="00F023D7" w:rsidRDefault="006C1FE3" w:rsidP="008359EC">
            <w:pPr>
              <w:spacing w:line="280" w:lineRule="exact"/>
            </w:pPr>
            <w:r w:rsidRPr="00F023D7">
              <w:t>Consideration of regulatory provisions to facilitate the introduction of sub-orbital vehicles</w:t>
            </w:r>
          </w:p>
        </w:tc>
        <w:tc>
          <w:tcPr>
            <w:tcW w:w="7088" w:type="dxa"/>
            <w:tcBorders>
              <w:bottom w:val="single" w:sz="4" w:space="0" w:color="auto"/>
            </w:tcBorders>
            <w:shd w:val="clear" w:color="auto" w:fill="D9D9D9"/>
          </w:tcPr>
          <w:p w14:paraId="1F61BCD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1.6</w:t>
            </w:r>
            <w:r w:rsidRPr="00C81101">
              <w:rPr>
                <w:rFonts w:eastAsia="MS Mincho"/>
                <w:lang w:val="en-GB" w:eastAsia="ja-JP"/>
              </w:rPr>
              <w:t>).</w:t>
            </w:r>
          </w:p>
        </w:tc>
        <w:tc>
          <w:tcPr>
            <w:tcW w:w="1230" w:type="dxa"/>
            <w:tcBorders>
              <w:bottom w:val="single" w:sz="4" w:space="0" w:color="auto"/>
            </w:tcBorders>
            <w:shd w:val="clear" w:color="auto" w:fill="D9D9D9"/>
          </w:tcPr>
          <w:p w14:paraId="03972BB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59743B7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5B19D1A4"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1664065" w14:textId="77777777" w:rsidTr="008359EC">
        <w:trPr>
          <w:cantSplit/>
          <w:jc w:val="center"/>
        </w:trPr>
        <w:tc>
          <w:tcPr>
            <w:tcW w:w="659" w:type="dxa"/>
            <w:tcBorders>
              <w:bottom w:val="single" w:sz="4" w:space="0" w:color="auto"/>
            </w:tcBorders>
            <w:shd w:val="clear" w:color="auto" w:fill="D9D9D9"/>
          </w:tcPr>
          <w:p w14:paraId="0E698A8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lastRenderedPageBreak/>
              <w:t>7</w:t>
            </w:r>
            <w:r w:rsidRPr="00F023D7">
              <w:rPr>
                <w:rFonts w:eastAsia="MS Mincho"/>
                <w:color w:val="000000"/>
                <w:lang w:val="en-GB" w:eastAsia="ja-JP"/>
              </w:rPr>
              <w:t>73</w:t>
            </w:r>
          </w:p>
        </w:tc>
        <w:tc>
          <w:tcPr>
            <w:tcW w:w="4014" w:type="dxa"/>
            <w:tcBorders>
              <w:bottom w:val="single" w:sz="4" w:space="0" w:color="auto"/>
            </w:tcBorders>
            <w:shd w:val="clear" w:color="auto" w:fill="D9D9D9"/>
          </w:tcPr>
          <w:p w14:paraId="01F45322" w14:textId="77777777" w:rsidR="006C1FE3" w:rsidRPr="00F023D7" w:rsidRDefault="006C1FE3" w:rsidP="008359EC">
            <w:pPr>
              <w:spacing w:line="280" w:lineRule="exact"/>
            </w:pPr>
            <w:r w:rsidRPr="00F023D7">
              <w:t>Study of technical and operational issues and regulatory provisions for satellite-to-satellite links in the frequency bands 11.7-12.7 GHz, 18.1-18.6 GHz, 18.8-20.2 GHz and 27.5-30 GHz</w:t>
            </w:r>
          </w:p>
        </w:tc>
        <w:tc>
          <w:tcPr>
            <w:tcW w:w="7088" w:type="dxa"/>
            <w:tcBorders>
              <w:bottom w:val="single" w:sz="4" w:space="0" w:color="auto"/>
            </w:tcBorders>
            <w:shd w:val="clear" w:color="auto" w:fill="D9D9D9"/>
          </w:tcPr>
          <w:p w14:paraId="1525FD0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hint="eastAsia"/>
                <w:bCs/>
                <w:lang w:val="en-GB" w:eastAsia="ja-JP"/>
              </w:rPr>
              <w:t>(</w:t>
            </w:r>
            <w:r w:rsidRPr="00C81101">
              <w:rPr>
                <w:rFonts w:eastAsia="MS Mincho"/>
                <w:bCs/>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1.17</w:t>
            </w:r>
            <w:r w:rsidRPr="00C81101">
              <w:rPr>
                <w:rFonts w:eastAsia="MS Mincho"/>
                <w:lang w:val="en-GB" w:eastAsia="ja-JP"/>
              </w:rPr>
              <w:t>).</w:t>
            </w:r>
          </w:p>
        </w:tc>
        <w:tc>
          <w:tcPr>
            <w:tcW w:w="1230" w:type="dxa"/>
            <w:tcBorders>
              <w:bottom w:val="single" w:sz="4" w:space="0" w:color="auto"/>
            </w:tcBorders>
            <w:shd w:val="clear" w:color="auto" w:fill="D9D9D9"/>
          </w:tcPr>
          <w:p w14:paraId="6D686F1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5A7B117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3E59AD9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8CF214C" w14:textId="77777777" w:rsidTr="008359EC">
        <w:trPr>
          <w:cantSplit/>
          <w:jc w:val="center"/>
        </w:trPr>
        <w:tc>
          <w:tcPr>
            <w:tcW w:w="659" w:type="dxa"/>
            <w:tcBorders>
              <w:bottom w:val="single" w:sz="4" w:space="0" w:color="auto"/>
            </w:tcBorders>
            <w:shd w:val="clear" w:color="auto" w:fill="D9D9D9"/>
          </w:tcPr>
          <w:p w14:paraId="1AC12CC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74</w:t>
            </w:r>
          </w:p>
        </w:tc>
        <w:tc>
          <w:tcPr>
            <w:tcW w:w="4014" w:type="dxa"/>
            <w:tcBorders>
              <w:bottom w:val="single" w:sz="4" w:space="0" w:color="auto"/>
            </w:tcBorders>
            <w:shd w:val="clear" w:color="auto" w:fill="D9D9D9"/>
          </w:tcPr>
          <w:p w14:paraId="7FE05A3C" w14:textId="77777777" w:rsidR="006C1FE3" w:rsidRPr="00F023D7" w:rsidRDefault="006C1FE3" w:rsidP="008359EC">
            <w:pPr>
              <w:spacing w:line="280" w:lineRule="exact"/>
            </w:pPr>
            <w:r w:rsidRPr="00F023D7">
              <w:t>Studies on technical and operational measures to be applied in the frequency band 1 240-1 300 MHz to ensure the protection of the RNSS (space-to-Earth)</w:t>
            </w:r>
          </w:p>
        </w:tc>
        <w:tc>
          <w:tcPr>
            <w:tcW w:w="7088" w:type="dxa"/>
            <w:tcBorders>
              <w:bottom w:val="single" w:sz="4" w:space="0" w:color="auto"/>
            </w:tcBorders>
            <w:shd w:val="clear" w:color="auto" w:fill="D9D9D9"/>
          </w:tcPr>
          <w:p w14:paraId="5CF29E9D"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hint="eastAsia"/>
                <w:bCs/>
                <w:lang w:val="en-GB" w:eastAsia="ja-JP"/>
              </w:rPr>
              <w:t>(</w:t>
            </w:r>
            <w:r w:rsidRPr="00C81101">
              <w:rPr>
                <w:rFonts w:eastAsia="MS Mincho"/>
                <w:bCs/>
                <w:lang w:val="en-GB" w:eastAsia="ja-JP"/>
              </w:rPr>
              <w:t xml:space="preserve">WRC-19) </w:t>
            </w:r>
            <w:r w:rsidRPr="00C81101">
              <w:rPr>
                <w:rFonts w:eastAsia="MS Mincho"/>
                <w:lang w:val="en-GB"/>
              </w:rPr>
              <w:t>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9.1-b</w:t>
            </w:r>
            <w:r w:rsidRPr="00C81101">
              <w:rPr>
                <w:rFonts w:eastAsia="MS Mincho"/>
                <w:lang w:val="en-GB" w:eastAsia="ja-JP"/>
              </w:rPr>
              <w:t>).</w:t>
            </w:r>
          </w:p>
        </w:tc>
        <w:tc>
          <w:tcPr>
            <w:tcW w:w="1230" w:type="dxa"/>
            <w:tcBorders>
              <w:bottom w:val="single" w:sz="4" w:space="0" w:color="auto"/>
            </w:tcBorders>
            <w:shd w:val="clear" w:color="auto" w:fill="D9D9D9"/>
          </w:tcPr>
          <w:p w14:paraId="62BBDFC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5C83A61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41886673"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505EAC1" w14:textId="77777777" w:rsidTr="008359EC">
        <w:trPr>
          <w:cantSplit/>
          <w:jc w:val="center"/>
        </w:trPr>
        <w:tc>
          <w:tcPr>
            <w:tcW w:w="659" w:type="dxa"/>
            <w:tcBorders>
              <w:bottom w:val="single" w:sz="4" w:space="0" w:color="auto"/>
            </w:tcBorders>
            <w:shd w:val="clear" w:color="auto" w:fill="D9D9D9"/>
          </w:tcPr>
          <w:p w14:paraId="2D3D1A1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75</w:t>
            </w:r>
          </w:p>
        </w:tc>
        <w:tc>
          <w:tcPr>
            <w:tcW w:w="4014" w:type="dxa"/>
            <w:tcBorders>
              <w:bottom w:val="single" w:sz="4" w:space="0" w:color="auto"/>
            </w:tcBorders>
            <w:shd w:val="clear" w:color="auto" w:fill="D9D9D9"/>
          </w:tcPr>
          <w:p w14:paraId="1C1E5752" w14:textId="77777777" w:rsidR="006C1FE3" w:rsidRPr="00F023D7" w:rsidRDefault="006C1FE3" w:rsidP="008359EC">
            <w:pPr>
              <w:spacing w:line="280" w:lineRule="exact"/>
            </w:pPr>
            <w:r w:rsidRPr="00F023D7">
              <w:t>Sharing between stations in the fixed service and satellite services in the frequency bands 71-76 GHz and 81-86 GHz</w:t>
            </w:r>
          </w:p>
        </w:tc>
        <w:tc>
          <w:tcPr>
            <w:tcW w:w="7088" w:type="dxa"/>
            <w:tcBorders>
              <w:bottom w:val="single" w:sz="4" w:space="0" w:color="auto"/>
            </w:tcBorders>
            <w:shd w:val="clear" w:color="auto" w:fill="D9D9D9"/>
          </w:tcPr>
          <w:p w14:paraId="5308A76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2.4</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tcBorders>
              <w:bottom w:val="single" w:sz="4" w:space="0" w:color="auto"/>
            </w:tcBorders>
            <w:shd w:val="clear" w:color="auto" w:fill="D9D9D9"/>
          </w:tcPr>
          <w:p w14:paraId="0E0AE04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5249DC2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76909DE2"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2F3FDF34" w14:textId="77777777" w:rsidTr="008359EC">
        <w:trPr>
          <w:cantSplit/>
          <w:jc w:val="center"/>
        </w:trPr>
        <w:tc>
          <w:tcPr>
            <w:tcW w:w="659" w:type="dxa"/>
            <w:tcBorders>
              <w:bottom w:val="single" w:sz="4" w:space="0" w:color="auto"/>
            </w:tcBorders>
            <w:shd w:val="clear" w:color="auto" w:fill="D9D9D9"/>
          </w:tcPr>
          <w:p w14:paraId="6F0BA7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7</w:t>
            </w:r>
            <w:r w:rsidRPr="00F023D7">
              <w:rPr>
                <w:rFonts w:eastAsia="MS Mincho"/>
                <w:color w:val="000000"/>
                <w:lang w:val="en-GB" w:eastAsia="ja-JP"/>
              </w:rPr>
              <w:t>76</w:t>
            </w:r>
          </w:p>
        </w:tc>
        <w:tc>
          <w:tcPr>
            <w:tcW w:w="4014" w:type="dxa"/>
            <w:tcBorders>
              <w:bottom w:val="single" w:sz="4" w:space="0" w:color="auto"/>
            </w:tcBorders>
            <w:shd w:val="clear" w:color="auto" w:fill="D9D9D9"/>
          </w:tcPr>
          <w:p w14:paraId="2D17A5F5" w14:textId="77777777" w:rsidR="006C1FE3" w:rsidRPr="00F023D7" w:rsidRDefault="006C1FE3" w:rsidP="008359EC">
            <w:pPr>
              <w:spacing w:line="280" w:lineRule="exact"/>
            </w:pPr>
            <w:r w:rsidRPr="00F023D7">
              <w:t>Conditions for the use of the frequency bands 71-76 GHz and 81-86 GHz by stations in the satellite services to ensure compatibility with passive services</w:t>
            </w:r>
          </w:p>
        </w:tc>
        <w:tc>
          <w:tcPr>
            <w:tcW w:w="7088" w:type="dxa"/>
            <w:tcBorders>
              <w:bottom w:val="single" w:sz="4" w:space="0" w:color="auto"/>
            </w:tcBorders>
            <w:shd w:val="clear" w:color="auto" w:fill="D9D9D9"/>
          </w:tcPr>
          <w:p w14:paraId="7F46835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 xml:space="preserve">This Resolution is referred to in the </w:t>
            </w:r>
            <w:r w:rsidRPr="00C81101">
              <w:rPr>
                <w:rFonts w:eastAsia="MS Mincho"/>
                <w:b/>
                <w:bCs/>
                <w:lang w:val="en-GB" w:eastAsia="ja-JP"/>
              </w:rPr>
              <w:t>preliminary agenda item 2.5</w:t>
            </w:r>
            <w:r w:rsidRPr="00C81101">
              <w:rPr>
                <w:rFonts w:eastAsia="MS Mincho"/>
                <w:lang w:val="en-GB" w:eastAsia="ja-JP"/>
              </w:rPr>
              <w:t xml:space="preserve"> for WRC-27. Therefore, it may also be considered by </w:t>
            </w:r>
            <w:r w:rsidRPr="00C81101">
              <w:rPr>
                <w:rFonts w:eastAsia="MS Mincho"/>
                <w:lang w:val="en-GB"/>
              </w:rPr>
              <w:t>WRC-</w:t>
            </w:r>
            <w:r w:rsidRPr="00C81101">
              <w:rPr>
                <w:rFonts w:eastAsia="MS Mincho"/>
                <w:lang w:val="en-GB" w:eastAsia="ja-JP"/>
              </w:rPr>
              <w:t xml:space="preserve">23 in relation to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tcBorders>
              <w:bottom w:val="single" w:sz="4" w:space="0" w:color="auto"/>
            </w:tcBorders>
            <w:shd w:val="clear" w:color="auto" w:fill="D9D9D9"/>
          </w:tcPr>
          <w:p w14:paraId="4F298A8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bCs/>
                <w:lang w:val="en-GB" w:eastAsia="ja-JP"/>
              </w:rPr>
            </w:pPr>
            <w:r w:rsidRPr="00F023D7">
              <w:rPr>
                <w:rFonts w:eastAsia="MS Mincho" w:hint="eastAsia"/>
                <w:bCs/>
                <w:lang w:val="en-GB" w:eastAsia="ja-JP"/>
              </w:rPr>
              <w:t>－</w:t>
            </w:r>
          </w:p>
        </w:tc>
        <w:tc>
          <w:tcPr>
            <w:tcW w:w="1134" w:type="dxa"/>
            <w:tcBorders>
              <w:bottom w:val="single" w:sz="4" w:space="0" w:color="auto"/>
            </w:tcBorders>
            <w:shd w:val="clear" w:color="auto" w:fill="D9D9D9"/>
          </w:tcPr>
          <w:p w14:paraId="07B53D6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Borders>
              <w:bottom w:val="single" w:sz="4" w:space="0" w:color="auto"/>
            </w:tcBorders>
            <w:shd w:val="clear" w:color="auto" w:fill="D9D9D9"/>
          </w:tcPr>
          <w:p w14:paraId="4F02889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7AE7CC3" w14:textId="77777777" w:rsidTr="008359EC">
        <w:trPr>
          <w:cantSplit/>
          <w:jc w:val="center"/>
        </w:trPr>
        <w:tc>
          <w:tcPr>
            <w:tcW w:w="659" w:type="dxa"/>
            <w:tcBorders>
              <w:bottom w:val="single" w:sz="4" w:space="0" w:color="auto"/>
            </w:tcBorders>
            <w:shd w:val="clear" w:color="auto" w:fill="D9D9D9"/>
          </w:tcPr>
          <w:p w14:paraId="4062A48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804</w:t>
            </w:r>
          </w:p>
        </w:tc>
        <w:tc>
          <w:tcPr>
            <w:tcW w:w="4014" w:type="dxa"/>
            <w:tcBorders>
              <w:bottom w:val="single" w:sz="4" w:space="0" w:color="auto"/>
            </w:tcBorders>
            <w:shd w:val="clear" w:color="auto" w:fill="D9D9D9"/>
          </w:tcPr>
          <w:p w14:paraId="234DE82B" w14:textId="77777777" w:rsidR="006C1FE3" w:rsidRPr="00F023D7" w:rsidRDefault="006C1FE3" w:rsidP="008359EC">
            <w:pPr>
              <w:spacing w:line="280" w:lineRule="exact"/>
            </w:pPr>
            <w:r w:rsidRPr="00F023D7">
              <w:t>Principles for establishing agendas for world radiocommunication conferences</w:t>
            </w:r>
          </w:p>
        </w:tc>
        <w:tc>
          <w:tcPr>
            <w:tcW w:w="7088" w:type="dxa"/>
            <w:tcBorders>
              <w:bottom w:val="single" w:sz="4" w:space="0" w:color="auto"/>
            </w:tcBorders>
            <w:shd w:val="clear" w:color="auto" w:fill="D9D9D9"/>
          </w:tcPr>
          <w:p w14:paraId="7ED08465"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Still relevant.</w:t>
            </w:r>
            <w:r w:rsidRPr="00C81101">
              <w:rPr>
                <w:rFonts w:eastAsia="MS Mincho" w:hint="eastAsia"/>
                <w:bCs/>
                <w:lang w:val="en-GB" w:eastAsia="ja-JP"/>
              </w:rPr>
              <w:t xml:space="preserve"> </w:t>
            </w:r>
            <w:r w:rsidRPr="00C81101">
              <w:rPr>
                <w:rFonts w:eastAsia="MS Mincho"/>
                <w:bCs/>
                <w:lang w:val="en-GB" w:eastAsia="ja-JP"/>
              </w:rPr>
              <w:t xml:space="preserve">This Resolution may be considered under agenda item </w:t>
            </w:r>
            <w:r w:rsidRPr="00C81101">
              <w:rPr>
                <w:rFonts w:eastAsia="MS Mincho"/>
                <w:b/>
                <w:lang w:val="en-GB" w:eastAsia="ja-JP"/>
              </w:rPr>
              <w:t>10</w:t>
            </w:r>
            <w:r w:rsidRPr="00C81101">
              <w:rPr>
                <w:rFonts w:eastAsia="MS Mincho"/>
                <w:bCs/>
                <w:lang w:val="en-GB" w:eastAsia="ja-JP"/>
              </w:rPr>
              <w:t>.</w:t>
            </w:r>
          </w:p>
        </w:tc>
        <w:tc>
          <w:tcPr>
            <w:tcW w:w="1230" w:type="dxa"/>
            <w:tcBorders>
              <w:bottom w:val="single" w:sz="4" w:space="0" w:color="auto"/>
            </w:tcBorders>
            <w:shd w:val="clear" w:color="auto" w:fill="D9D9D9"/>
          </w:tcPr>
          <w:p w14:paraId="2074218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Borders>
              <w:bottom w:val="single" w:sz="4" w:space="0" w:color="auto"/>
            </w:tcBorders>
            <w:shd w:val="clear" w:color="auto" w:fill="D9D9D9"/>
          </w:tcPr>
          <w:p w14:paraId="22374E9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Borders>
              <w:bottom w:val="single" w:sz="4" w:space="0" w:color="auto"/>
            </w:tcBorders>
            <w:shd w:val="clear" w:color="auto" w:fill="D9D9D9"/>
          </w:tcPr>
          <w:p w14:paraId="3ECE340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0B4B391D" w14:textId="77777777" w:rsidTr="008359EC">
        <w:trPr>
          <w:cantSplit/>
          <w:jc w:val="center"/>
        </w:trPr>
        <w:tc>
          <w:tcPr>
            <w:tcW w:w="659" w:type="dxa"/>
          </w:tcPr>
          <w:p w14:paraId="4BF4E94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811</w:t>
            </w:r>
          </w:p>
        </w:tc>
        <w:tc>
          <w:tcPr>
            <w:tcW w:w="4014" w:type="dxa"/>
          </w:tcPr>
          <w:p w14:paraId="0DA5471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Agenda for the </w:t>
            </w:r>
            <w:r w:rsidRPr="00F023D7">
              <w:rPr>
                <w:rFonts w:eastAsia="MS Mincho"/>
                <w:lang w:val="en-GB" w:eastAsia="ja-JP"/>
              </w:rPr>
              <w:t>WRC-23</w:t>
            </w:r>
          </w:p>
        </w:tc>
        <w:tc>
          <w:tcPr>
            <w:tcW w:w="7088" w:type="dxa"/>
          </w:tcPr>
          <w:p w14:paraId="18A52D73"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xml:space="preserve">) </w:t>
            </w:r>
            <w:r w:rsidRPr="00C81101">
              <w:rPr>
                <w:rFonts w:eastAsia="MS Mincho"/>
                <w:lang w:val="en-GB" w:eastAsia="ja-JP"/>
              </w:rPr>
              <w:t>To be suppressed at WRC-23.</w:t>
            </w:r>
          </w:p>
        </w:tc>
        <w:tc>
          <w:tcPr>
            <w:tcW w:w="1230" w:type="dxa"/>
          </w:tcPr>
          <w:p w14:paraId="13CD646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tcPr>
          <w:p w14:paraId="499286A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tcPr>
          <w:p w14:paraId="1544CBCD"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BE0D31A" w14:textId="77777777" w:rsidTr="008359EC">
        <w:trPr>
          <w:cantSplit/>
          <w:jc w:val="center"/>
        </w:trPr>
        <w:tc>
          <w:tcPr>
            <w:tcW w:w="659" w:type="dxa"/>
            <w:shd w:val="clear" w:color="auto" w:fill="D9D9D9"/>
          </w:tcPr>
          <w:p w14:paraId="5FDAC58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t>812</w:t>
            </w:r>
          </w:p>
        </w:tc>
        <w:tc>
          <w:tcPr>
            <w:tcW w:w="4014" w:type="dxa"/>
            <w:shd w:val="clear" w:color="auto" w:fill="D9D9D9"/>
          </w:tcPr>
          <w:p w14:paraId="66D7DA0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Preliminary agenda for the </w:t>
            </w:r>
            <w:r w:rsidRPr="00F023D7">
              <w:rPr>
                <w:rFonts w:eastAsia="MS Mincho"/>
                <w:lang w:val="en-GB" w:eastAsia="ja-JP"/>
              </w:rPr>
              <w:t>WRC-27</w:t>
            </w:r>
          </w:p>
        </w:tc>
        <w:tc>
          <w:tcPr>
            <w:tcW w:w="7088" w:type="dxa"/>
            <w:shd w:val="clear" w:color="auto" w:fill="D9D9D9"/>
          </w:tcPr>
          <w:p w14:paraId="01D320AC"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rPr>
            </w:pPr>
            <w:r w:rsidRPr="00C81101">
              <w:rPr>
                <w:rFonts w:eastAsia="MS Mincho"/>
                <w:lang w:val="en-GB"/>
              </w:rPr>
              <w:t>(WRC-</w:t>
            </w:r>
            <w:r w:rsidRPr="00C81101">
              <w:rPr>
                <w:rFonts w:eastAsia="MS Mincho"/>
                <w:lang w:val="en-GB" w:eastAsia="ja-JP"/>
              </w:rPr>
              <w:t>19</w:t>
            </w:r>
            <w:r w:rsidRPr="00C81101">
              <w:rPr>
                <w:rFonts w:eastAsia="MS Mincho"/>
                <w:lang w:val="en-GB"/>
              </w:rPr>
              <w:t>) For consideration by WRC-</w:t>
            </w:r>
            <w:r w:rsidRPr="00C81101">
              <w:rPr>
                <w:rFonts w:eastAsia="MS Mincho"/>
                <w:lang w:val="en-GB" w:eastAsia="ja-JP"/>
              </w:rPr>
              <w:t>23 (</w:t>
            </w:r>
            <w:r w:rsidRPr="00C81101">
              <w:rPr>
                <w:rFonts w:eastAsia="MS Mincho" w:hint="eastAsia"/>
                <w:b/>
                <w:lang w:val="en-GB" w:eastAsia="ja-JP"/>
              </w:rPr>
              <w:t>a</w:t>
            </w:r>
            <w:r w:rsidRPr="00C81101">
              <w:rPr>
                <w:rFonts w:eastAsia="MS Mincho"/>
                <w:b/>
                <w:lang w:val="en-GB"/>
              </w:rPr>
              <w:t>genda item </w:t>
            </w:r>
            <w:r w:rsidRPr="00C81101">
              <w:rPr>
                <w:rFonts w:eastAsia="MS Mincho"/>
                <w:b/>
                <w:lang w:val="en-GB" w:eastAsia="ja-JP"/>
              </w:rPr>
              <w:t>10</w:t>
            </w:r>
            <w:r w:rsidRPr="00C81101">
              <w:rPr>
                <w:rFonts w:eastAsia="MS Mincho"/>
                <w:lang w:val="en-GB" w:eastAsia="ja-JP"/>
              </w:rPr>
              <w:t>)</w:t>
            </w:r>
          </w:p>
        </w:tc>
        <w:tc>
          <w:tcPr>
            <w:tcW w:w="1230" w:type="dxa"/>
            <w:shd w:val="clear" w:color="auto" w:fill="D9D9D9"/>
          </w:tcPr>
          <w:p w14:paraId="1B9924D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bCs/>
                <w:lang w:val="en-GB" w:eastAsia="ja-JP"/>
              </w:rPr>
              <w:t>－</w:t>
            </w:r>
          </w:p>
        </w:tc>
        <w:tc>
          <w:tcPr>
            <w:tcW w:w="1134" w:type="dxa"/>
            <w:shd w:val="clear" w:color="auto" w:fill="D9D9D9"/>
          </w:tcPr>
          <w:p w14:paraId="5D26914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ADD</w:t>
            </w:r>
          </w:p>
        </w:tc>
        <w:tc>
          <w:tcPr>
            <w:tcW w:w="1321" w:type="dxa"/>
            <w:shd w:val="clear" w:color="auto" w:fill="D9D9D9"/>
          </w:tcPr>
          <w:p w14:paraId="2BA09E2C"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7CF8226E" w14:textId="77777777" w:rsidTr="008359EC">
        <w:trPr>
          <w:cantSplit/>
          <w:jc w:val="center"/>
        </w:trPr>
        <w:tc>
          <w:tcPr>
            <w:tcW w:w="659" w:type="dxa"/>
          </w:tcPr>
          <w:p w14:paraId="0B0F737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F023D7">
              <w:rPr>
                <w:rFonts w:eastAsia="MS Mincho"/>
                <w:color w:val="000000"/>
                <w:lang w:val="en-GB"/>
              </w:rPr>
              <w:t>901</w:t>
            </w:r>
          </w:p>
        </w:tc>
        <w:tc>
          <w:tcPr>
            <w:tcW w:w="4014" w:type="dxa"/>
          </w:tcPr>
          <w:p w14:paraId="6ACDB96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Determination of the orbital arc separation</w:t>
            </w:r>
          </w:p>
        </w:tc>
        <w:tc>
          <w:tcPr>
            <w:tcW w:w="7088" w:type="dxa"/>
          </w:tcPr>
          <w:p w14:paraId="714F8DF2"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15</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 xml:space="preserve">This Resolution is referred to in </w:t>
            </w:r>
            <w:r w:rsidRPr="00C81101">
              <w:rPr>
                <w:rFonts w:eastAsia="MS Mincho"/>
                <w:bCs/>
                <w:lang w:val="en-GB" w:eastAsia="ja-JP"/>
              </w:rPr>
              <w:t xml:space="preserve">Table 5-1 of Appendix </w:t>
            </w:r>
            <w:r w:rsidRPr="00C81101">
              <w:rPr>
                <w:rFonts w:eastAsia="MS Mincho"/>
                <w:b/>
                <w:bCs/>
                <w:lang w:val="en-GB" w:eastAsia="ja-JP"/>
              </w:rPr>
              <w:t>5</w:t>
            </w:r>
            <w:r w:rsidRPr="00C81101">
              <w:rPr>
                <w:rFonts w:eastAsia="MS Mincho"/>
                <w:bCs/>
                <w:lang w:val="en-GB"/>
              </w:rPr>
              <w:t>.</w:t>
            </w:r>
            <w:r w:rsidRPr="00C81101">
              <w:rPr>
                <w:rFonts w:eastAsia="MS Mincho" w:hint="eastAsia"/>
                <w:bCs/>
                <w:lang w:val="en-GB" w:eastAsia="ja-JP"/>
              </w:rPr>
              <w:t xml:space="preserve"> </w:t>
            </w:r>
          </w:p>
          <w:p w14:paraId="140566CA"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C81101">
              <w:rPr>
                <w:rFonts w:eastAsia="MS Mincho"/>
                <w:bCs/>
                <w:lang w:val="en-GB" w:eastAsia="ja-JP"/>
              </w:rPr>
              <w:t>WRC-19 decided that the coordination arc concept would apply to MSS in Ka band. Updating “further noting” may be desirable.</w:t>
            </w:r>
          </w:p>
        </w:tc>
        <w:tc>
          <w:tcPr>
            <w:tcW w:w="1230" w:type="dxa"/>
          </w:tcPr>
          <w:p w14:paraId="2E45203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sz w:val="22"/>
                <w:szCs w:val="22"/>
                <w:lang w:val="en-GB" w:eastAsia="ja-JP"/>
              </w:rPr>
              <w:t>NOC/MOD</w:t>
            </w:r>
          </w:p>
        </w:tc>
        <w:tc>
          <w:tcPr>
            <w:tcW w:w="1134" w:type="dxa"/>
          </w:tcPr>
          <w:p w14:paraId="2CF08BE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23332AA8"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lang w:val="en-GB" w:eastAsia="ja-JP"/>
              </w:rPr>
              <w:t>NOC/MOD</w:t>
            </w:r>
          </w:p>
        </w:tc>
      </w:tr>
      <w:tr w:rsidR="006C1FE3" w:rsidRPr="00F023D7" w14:paraId="5C803462" w14:textId="77777777" w:rsidTr="008359EC">
        <w:trPr>
          <w:cantSplit/>
          <w:jc w:val="center"/>
        </w:trPr>
        <w:tc>
          <w:tcPr>
            <w:tcW w:w="659" w:type="dxa"/>
            <w:shd w:val="clear" w:color="auto" w:fill="auto"/>
          </w:tcPr>
          <w:p w14:paraId="564DC70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rPr>
            </w:pPr>
            <w:r w:rsidRPr="00F023D7">
              <w:rPr>
                <w:rFonts w:eastAsia="MS Mincho"/>
                <w:color w:val="000000"/>
                <w:lang w:val="en-GB"/>
              </w:rPr>
              <w:t>902</w:t>
            </w:r>
          </w:p>
        </w:tc>
        <w:tc>
          <w:tcPr>
            <w:tcW w:w="4014" w:type="dxa"/>
            <w:shd w:val="clear" w:color="auto" w:fill="auto"/>
          </w:tcPr>
          <w:p w14:paraId="00D935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Provisions relat</w:t>
            </w:r>
            <w:r w:rsidRPr="00F023D7">
              <w:rPr>
                <w:rFonts w:eastAsia="MS Mincho"/>
                <w:lang w:val="en-GB" w:eastAsia="ja-JP"/>
              </w:rPr>
              <w:t>ing</w:t>
            </w:r>
            <w:r w:rsidRPr="00F023D7">
              <w:rPr>
                <w:rFonts w:eastAsia="MS Mincho"/>
                <w:lang w:val="en-GB"/>
              </w:rPr>
              <w:t xml:space="preserve"> to </w:t>
            </w:r>
            <w:r w:rsidRPr="00F023D7">
              <w:rPr>
                <w:rFonts w:eastAsia="MS Mincho"/>
                <w:lang w:val="en-GB" w:eastAsia="ja-JP"/>
              </w:rPr>
              <w:t>ESV</w:t>
            </w:r>
            <w:r w:rsidRPr="00F023D7">
              <w:rPr>
                <w:rFonts w:eastAsia="MS Mincho"/>
                <w:lang w:val="en-GB"/>
              </w:rPr>
              <w:t xml:space="preserve"> in FSS networks in 5 925-6 425 MHz and 14-14.5 GHz</w:t>
            </w:r>
          </w:p>
        </w:tc>
        <w:tc>
          <w:tcPr>
            <w:tcW w:w="7088" w:type="dxa"/>
            <w:shd w:val="clear" w:color="auto" w:fill="auto"/>
          </w:tcPr>
          <w:p w14:paraId="27D807CF"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(WRC</w:t>
            </w:r>
            <w:r w:rsidRPr="00C81101">
              <w:rPr>
                <w:rFonts w:eastAsia="MS Mincho"/>
                <w:lang w:val="en-GB"/>
              </w:rPr>
              <w:noBreakHyphen/>
            </w:r>
            <w:r w:rsidRPr="00C81101">
              <w:rPr>
                <w:rFonts w:eastAsia="MS Mincho"/>
                <w:lang w:val="en-GB" w:eastAsia="ja-JP"/>
              </w:rPr>
              <w:t>03</w:t>
            </w:r>
            <w:r w:rsidRPr="00C81101">
              <w:rPr>
                <w:rFonts w:eastAsia="MS Mincho"/>
                <w:lang w:val="en-GB"/>
              </w:rPr>
              <w:t xml:space="preserve">) </w:t>
            </w:r>
            <w:r w:rsidRPr="00C81101">
              <w:rPr>
                <w:rFonts w:eastAsia="MS Mincho"/>
                <w:bCs/>
                <w:lang w:val="en-GB" w:eastAsia="ja-JP"/>
              </w:rPr>
              <w:t xml:space="preserve">Still relevant. This Resolution is referred to in Nos. </w:t>
            </w:r>
            <w:r w:rsidRPr="00C81101">
              <w:rPr>
                <w:rFonts w:eastAsia="MS Mincho"/>
                <w:b/>
                <w:lang w:val="en-GB" w:eastAsia="ja-JP"/>
              </w:rPr>
              <w:t xml:space="preserve">5.457A, 5.457B, 5.506A </w:t>
            </w:r>
            <w:r w:rsidRPr="00C81101">
              <w:rPr>
                <w:rFonts w:eastAsia="MS Mincho"/>
                <w:bCs/>
                <w:lang w:val="en-GB" w:eastAsia="ja-JP"/>
              </w:rPr>
              <w:t>and</w:t>
            </w:r>
            <w:r w:rsidRPr="00C81101">
              <w:rPr>
                <w:rFonts w:eastAsia="MS Mincho"/>
                <w:b/>
                <w:lang w:val="en-GB" w:eastAsia="ja-JP"/>
              </w:rPr>
              <w:t xml:space="preserve"> 5.506B</w:t>
            </w:r>
            <w:r w:rsidRPr="00C81101">
              <w:rPr>
                <w:rFonts w:eastAsia="MS Mincho"/>
                <w:bCs/>
                <w:lang w:val="en-GB" w:eastAsia="ja-JP"/>
              </w:rPr>
              <w:t xml:space="preserve"> and Recommendation </w:t>
            </w:r>
            <w:r w:rsidRPr="00C81101">
              <w:rPr>
                <w:rFonts w:eastAsia="MS Mincho"/>
                <w:b/>
                <w:lang w:val="en-GB" w:eastAsia="ja-JP"/>
              </w:rPr>
              <w:t>37 (WRC-03).</w:t>
            </w:r>
          </w:p>
        </w:tc>
        <w:tc>
          <w:tcPr>
            <w:tcW w:w="1230" w:type="dxa"/>
          </w:tcPr>
          <w:p w14:paraId="25B05B5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shd w:val="clear" w:color="auto" w:fill="auto"/>
          </w:tcPr>
          <w:p w14:paraId="79AD782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321" w:type="dxa"/>
            <w:shd w:val="clear" w:color="auto" w:fill="auto"/>
          </w:tcPr>
          <w:p w14:paraId="0EE75A4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18346A">
              <w:rPr>
                <w:rFonts w:eastAsia="MS Mincho" w:hint="eastAsia"/>
                <w:lang w:val="en-GB" w:eastAsia="ja-JP"/>
              </w:rPr>
              <w:t>N</w:t>
            </w:r>
            <w:r w:rsidRPr="0018346A">
              <w:rPr>
                <w:rFonts w:eastAsia="MS Mincho"/>
                <w:lang w:val="en-GB" w:eastAsia="ja-JP"/>
              </w:rPr>
              <w:t>OC</w:t>
            </w:r>
          </w:p>
        </w:tc>
      </w:tr>
      <w:tr w:rsidR="006C1FE3" w:rsidRPr="00F023D7" w14:paraId="5028C018" w14:textId="77777777" w:rsidTr="008359EC">
        <w:trPr>
          <w:cantSplit/>
          <w:jc w:val="center"/>
        </w:trPr>
        <w:tc>
          <w:tcPr>
            <w:tcW w:w="659" w:type="dxa"/>
          </w:tcPr>
          <w:p w14:paraId="3D66697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color w:val="000000"/>
                <w:lang w:val="en-GB" w:eastAsia="ja-JP"/>
              </w:rPr>
              <w:lastRenderedPageBreak/>
              <w:t>903</w:t>
            </w:r>
          </w:p>
        </w:tc>
        <w:tc>
          <w:tcPr>
            <w:tcW w:w="4014" w:type="dxa"/>
          </w:tcPr>
          <w:p w14:paraId="1CE90094" w14:textId="77777777" w:rsidR="006C1FE3" w:rsidRPr="00F023D7" w:rsidRDefault="006C1FE3" w:rsidP="008359EC">
            <w:pPr>
              <w:spacing w:line="280" w:lineRule="exact"/>
              <w:rPr>
                <w:lang w:val="en-GB"/>
              </w:rPr>
            </w:pPr>
            <w:r w:rsidRPr="00F023D7">
              <w:t>Transitional measures for certain</w:t>
            </w:r>
            <w:r w:rsidRPr="00F023D7">
              <w:rPr>
                <w:rFonts w:eastAsia="MS Mincho"/>
                <w:lang w:eastAsia="ja-JP"/>
              </w:rPr>
              <w:t xml:space="preserve"> BSS</w:t>
            </w:r>
            <w:r w:rsidRPr="00F023D7">
              <w:t>/</w:t>
            </w:r>
            <w:r w:rsidRPr="00F023D7">
              <w:rPr>
                <w:rFonts w:eastAsia="MS Mincho"/>
                <w:lang w:eastAsia="ja-JP"/>
              </w:rPr>
              <w:t>FSS</w:t>
            </w:r>
            <w:r w:rsidRPr="00F023D7">
              <w:t xml:space="preserve"> systems in the band 2 500-2 690 MHz</w:t>
            </w:r>
          </w:p>
        </w:tc>
        <w:tc>
          <w:tcPr>
            <w:tcW w:w="7088" w:type="dxa"/>
          </w:tcPr>
          <w:p w14:paraId="31C7FB6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lang w:val="en-GB" w:eastAsia="ja-JP"/>
              </w:rPr>
              <w:t>19</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eastAsia="ja-JP"/>
              </w:rPr>
              <w:t>21</w:t>
            </w:r>
            <w:r w:rsidRPr="00C81101">
              <w:rPr>
                <w:rFonts w:eastAsia="MS Mincho"/>
                <w:b/>
                <w:lang w:val="en-GB"/>
              </w:rPr>
              <w:t>.</w:t>
            </w:r>
            <w:r w:rsidRPr="00C81101">
              <w:rPr>
                <w:rFonts w:eastAsia="MS Mincho"/>
                <w:b/>
                <w:lang w:val="en-GB" w:eastAsia="ja-JP"/>
              </w:rPr>
              <w:t>16.3</w:t>
            </w:r>
            <w:r w:rsidRPr="00C81101">
              <w:rPr>
                <w:rFonts w:eastAsia="MS Mincho"/>
                <w:b/>
                <w:lang w:val="en-GB"/>
              </w:rPr>
              <w:t>A</w:t>
            </w:r>
            <w:r w:rsidRPr="00C81101">
              <w:rPr>
                <w:rFonts w:eastAsia="MS Mincho"/>
                <w:lang w:val="en-GB" w:eastAsia="ja-JP"/>
              </w:rPr>
              <w:t>.</w:t>
            </w:r>
            <w:r w:rsidRPr="00C81101">
              <w:rPr>
                <w:rFonts w:eastAsia="MS Mincho"/>
                <w:bCs/>
                <w:lang w:val="en-GB" w:eastAsia="ja-JP"/>
              </w:rPr>
              <w:t xml:space="preserve"> </w:t>
            </w:r>
          </w:p>
        </w:tc>
        <w:tc>
          <w:tcPr>
            <w:tcW w:w="1230" w:type="dxa"/>
          </w:tcPr>
          <w:p w14:paraId="60040C0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64F886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321" w:type="dxa"/>
          </w:tcPr>
          <w:p w14:paraId="04306895"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742D372F" w14:textId="77777777" w:rsidTr="008359EC">
        <w:trPr>
          <w:cantSplit/>
          <w:jc w:val="center"/>
        </w:trPr>
        <w:tc>
          <w:tcPr>
            <w:tcW w:w="659" w:type="dxa"/>
          </w:tcPr>
          <w:p w14:paraId="465E39C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904</w:t>
            </w:r>
          </w:p>
        </w:tc>
        <w:tc>
          <w:tcPr>
            <w:tcW w:w="4014" w:type="dxa"/>
          </w:tcPr>
          <w:p w14:paraId="27DA5D35" w14:textId="77777777" w:rsidR="006C1FE3" w:rsidRPr="00F023D7" w:rsidRDefault="006C1FE3" w:rsidP="008359EC">
            <w:pPr>
              <w:spacing w:line="280" w:lineRule="exact"/>
              <w:rPr>
                <w:lang w:val="en-GB"/>
              </w:rPr>
            </w:pPr>
            <w:r w:rsidRPr="00F023D7">
              <w:t xml:space="preserve">Transitional measures for coordination between </w:t>
            </w:r>
            <w:r w:rsidRPr="00F023D7">
              <w:rPr>
                <w:rFonts w:eastAsia="MS Mincho" w:hint="eastAsia"/>
                <w:lang w:eastAsia="ja-JP"/>
              </w:rPr>
              <w:t>MSS</w:t>
            </w:r>
            <w:r w:rsidRPr="00F023D7">
              <w:t xml:space="preserve"> (Earth-to-space) and </w:t>
            </w:r>
            <w:r w:rsidRPr="00F023D7">
              <w:rPr>
                <w:rFonts w:eastAsia="MS Mincho" w:hint="eastAsia"/>
                <w:lang w:eastAsia="ja-JP"/>
              </w:rPr>
              <w:t>SRS</w:t>
            </w:r>
            <w:r w:rsidRPr="00F023D7">
              <w:t xml:space="preserve"> (passive) in the band 1 668-1 668.4 MHz for a specific case</w:t>
            </w:r>
          </w:p>
        </w:tc>
        <w:tc>
          <w:tcPr>
            <w:tcW w:w="7088" w:type="dxa"/>
          </w:tcPr>
          <w:p w14:paraId="7F3687A7"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bCs/>
                <w:lang w:val="en-GB" w:eastAsia="ja-JP"/>
              </w:rPr>
            </w:pPr>
            <w:r w:rsidRPr="00C81101">
              <w:rPr>
                <w:rFonts w:eastAsia="MS Mincho"/>
                <w:lang w:val="en-GB"/>
              </w:rPr>
              <w:t>(WRC</w:t>
            </w:r>
            <w:r w:rsidRPr="00C81101">
              <w:rPr>
                <w:rFonts w:eastAsia="MS Mincho"/>
                <w:lang w:val="en-GB"/>
              </w:rPr>
              <w:noBreakHyphen/>
            </w:r>
            <w:r w:rsidRPr="00C81101">
              <w:rPr>
                <w:rFonts w:eastAsia="MS Mincho"/>
                <w:lang w:val="en-GB" w:eastAsia="ja-JP"/>
              </w:rPr>
              <w:t>07</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bCs/>
                <w:lang w:val="en-GB"/>
              </w:rPr>
              <w:t>This Resolution is referred to in No. </w:t>
            </w:r>
            <w:r w:rsidRPr="00C81101">
              <w:rPr>
                <w:rFonts w:eastAsia="MS Mincho"/>
                <w:b/>
                <w:lang w:val="en-GB"/>
              </w:rPr>
              <w:t>5.</w:t>
            </w:r>
            <w:r w:rsidRPr="00C81101">
              <w:rPr>
                <w:rFonts w:eastAsia="MS Mincho"/>
                <w:b/>
                <w:lang w:val="en-GB" w:eastAsia="ja-JP"/>
              </w:rPr>
              <w:t>379B</w:t>
            </w:r>
            <w:r w:rsidRPr="00C81101">
              <w:rPr>
                <w:rFonts w:eastAsia="MS Mincho"/>
                <w:lang w:val="en-GB" w:eastAsia="ja-JP"/>
              </w:rPr>
              <w:t>. It should be noted that the concerned space station was notified and recorded in the MIFR.</w:t>
            </w:r>
          </w:p>
        </w:tc>
        <w:tc>
          <w:tcPr>
            <w:tcW w:w="1230" w:type="dxa"/>
          </w:tcPr>
          <w:p w14:paraId="69FF03D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NOC/SUP</w:t>
            </w:r>
          </w:p>
        </w:tc>
        <w:tc>
          <w:tcPr>
            <w:tcW w:w="1134" w:type="dxa"/>
          </w:tcPr>
          <w:p w14:paraId="7743E1D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023CDE6A"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w:t>
            </w:r>
            <w:r w:rsidRPr="0018346A">
              <w:rPr>
                <w:rFonts w:eastAsia="MS Mincho"/>
                <w:lang w:val="en-GB" w:eastAsia="ja-JP"/>
              </w:rPr>
              <w:t>OC</w:t>
            </w:r>
          </w:p>
        </w:tc>
      </w:tr>
      <w:tr w:rsidR="006C1FE3" w:rsidRPr="00F023D7" w14:paraId="08462130" w14:textId="77777777" w:rsidTr="008359EC">
        <w:trPr>
          <w:cantSplit/>
          <w:jc w:val="center"/>
        </w:trPr>
        <w:tc>
          <w:tcPr>
            <w:tcW w:w="659" w:type="dxa"/>
          </w:tcPr>
          <w:p w14:paraId="05AB0C8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000000"/>
                <w:lang w:val="en-GB" w:eastAsia="ja-JP"/>
              </w:rPr>
            </w:pPr>
            <w:r w:rsidRPr="00F023D7">
              <w:rPr>
                <w:rFonts w:eastAsia="MS Mincho" w:hint="eastAsia"/>
                <w:color w:val="000000"/>
                <w:lang w:val="en-GB" w:eastAsia="ja-JP"/>
              </w:rPr>
              <w:t>906</w:t>
            </w:r>
          </w:p>
        </w:tc>
        <w:tc>
          <w:tcPr>
            <w:tcW w:w="4014" w:type="dxa"/>
          </w:tcPr>
          <w:p w14:paraId="0E0B4FD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Electronic submission of notice</w:t>
            </w:r>
            <w:r w:rsidRPr="00F023D7">
              <w:rPr>
                <w:rFonts w:eastAsia="MS Mincho" w:hint="eastAsia"/>
                <w:lang w:val="en-GB" w:eastAsia="ja-JP"/>
              </w:rPr>
              <w:t>s</w:t>
            </w:r>
            <w:r w:rsidRPr="00F023D7">
              <w:rPr>
                <w:rFonts w:eastAsia="MS Mincho"/>
                <w:lang w:val="en-GB"/>
              </w:rPr>
              <w:t xml:space="preserve"> for terrestrial services to the </w:t>
            </w:r>
            <w:r w:rsidRPr="00F023D7">
              <w:rPr>
                <w:rFonts w:eastAsia="MS Mincho" w:hint="eastAsia"/>
                <w:lang w:val="en-GB" w:eastAsia="ja-JP"/>
              </w:rPr>
              <w:t xml:space="preserve">BR </w:t>
            </w:r>
          </w:p>
        </w:tc>
        <w:tc>
          <w:tcPr>
            <w:tcW w:w="7088" w:type="dxa"/>
          </w:tcPr>
          <w:p w14:paraId="630192B6"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hint="eastAsia"/>
                <w:lang w:val="en-GB" w:eastAsia="ja-JP"/>
              </w:rPr>
              <w:t>15</w:t>
            </w:r>
            <w:r w:rsidRPr="00C81101">
              <w:rPr>
                <w:rFonts w:eastAsia="MS Mincho"/>
                <w:lang w:val="en-GB"/>
              </w:rPr>
              <w:t xml:space="preserve">) </w:t>
            </w:r>
            <w:r w:rsidRPr="00C81101">
              <w:rPr>
                <w:rFonts w:eastAsia="MS Mincho"/>
                <w:bCs/>
                <w:lang w:val="en-GB" w:eastAsia="ja-JP"/>
              </w:rPr>
              <w:t xml:space="preserve">Still relevant. </w:t>
            </w:r>
          </w:p>
        </w:tc>
        <w:tc>
          <w:tcPr>
            <w:tcW w:w="1230" w:type="dxa"/>
          </w:tcPr>
          <w:p w14:paraId="4E663A2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42D151B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7339B79E"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1E2928A7" w14:textId="77777777" w:rsidTr="008359EC">
        <w:trPr>
          <w:cantSplit/>
          <w:jc w:val="center"/>
        </w:trPr>
        <w:tc>
          <w:tcPr>
            <w:tcW w:w="659" w:type="dxa"/>
            <w:shd w:val="clear" w:color="auto" w:fill="auto"/>
          </w:tcPr>
          <w:p w14:paraId="0573DA6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907</w:t>
            </w:r>
          </w:p>
        </w:tc>
        <w:tc>
          <w:tcPr>
            <w:tcW w:w="4014" w:type="dxa"/>
            <w:shd w:val="clear" w:color="auto" w:fill="auto"/>
          </w:tcPr>
          <w:p w14:paraId="488F2C9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modern electronic means of communication for administrative correspondence related to satellite networks, earth stations and </w:t>
            </w:r>
            <w:r w:rsidRPr="00F023D7">
              <w:rPr>
                <w:rFonts w:eastAsia="MS Mincho" w:hint="eastAsia"/>
                <w:lang w:val="en-GB" w:eastAsia="ja-JP"/>
              </w:rPr>
              <w:t xml:space="preserve">RAS </w:t>
            </w:r>
            <w:r w:rsidRPr="00F023D7">
              <w:rPr>
                <w:rFonts w:eastAsia="MS Mincho"/>
                <w:lang w:val="en-GB"/>
              </w:rPr>
              <w:t>stations</w:t>
            </w:r>
          </w:p>
        </w:tc>
        <w:tc>
          <w:tcPr>
            <w:tcW w:w="7088" w:type="dxa"/>
            <w:shd w:val="clear" w:color="auto" w:fill="auto"/>
          </w:tcPr>
          <w:p w14:paraId="37AF5289"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hint="eastAsia"/>
                <w:lang w:val="en-GB" w:eastAsia="ja-JP"/>
              </w:rPr>
              <w:t>15</w:t>
            </w:r>
            <w:r w:rsidRPr="00C81101">
              <w:rPr>
                <w:rFonts w:eastAsia="MS Mincho"/>
                <w:lang w:val="en-GB"/>
              </w:rPr>
              <w:t xml:space="preserve">) </w:t>
            </w:r>
            <w:r w:rsidRPr="00C81101">
              <w:rPr>
                <w:rFonts w:eastAsia="MS Mincho"/>
                <w:bCs/>
                <w:lang w:val="en-GB" w:eastAsia="ja-JP"/>
              </w:rPr>
              <w:t xml:space="preserve">Still relevant. </w:t>
            </w:r>
            <w:r w:rsidRPr="00C81101">
              <w:rPr>
                <w:rFonts w:eastAsia="MS Mincho"/>
                <w:lang w:val="en-GB"/>
              </w:rPr>
              <w:t xml:space="preserve"> BR is taking actions to implement this Resolution</w:t>
            </w:r>
            <w:r w:rsidRPr="00C81101">
              <w:rPr>
                <w:rFonts w:eastAsia="MS Mincho" w:hint="eastAsia"/>
                <w:lang w:val="en-GB" w:eastAsia="ja-JP"/>
              </w:rPr>
              <w:t>.</w:t>
            </w:r>
            <w:r w:rsidRPr="00C81101">
              <w:rPr>
                <w:rFonts w:eastAsia="MS Mincho"/>
                <w:lang w:val="en-GB" w:eastAsia="ja-JP"/>
              </w:rPr>
              <w:t xml:space="preserve"> Merger with Resolution 55 may be considered.</w:t>
            </w:r>
          </w:p>
        </w:tc>
        <w:tc>
          <w:tcPr>
            <w:tcW w:w="1230" w:type="dxa"/>
          </w:tcPr>
          <w:p w14:paraId="5BFE20E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3F40C3D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32A5CFFF"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NOC/MOD</w:t>
            </w:r>
          </w:p>
        </w:tc>
      </w:tr>
      <w:tr w:rsidR="006C1FE3" w:rsidRPr="00F023D7" w14:paraId="64D22A59" w14:textId="77777777" w:rsidTr="008359EC">
        <w:trPr>
          <w:cantSplit/>
          <w:jc w:val="center"/>
        </w:trPr>
        <w:tc>
          <w:tcPr>
            <w:tcW w:w="659" w:type="dxa"/>
            <w:shd w:val="clear" w:color="auto" w:fill="auto"/>
          </w:tcPr>
          <w:p w14:paraId="2C095F4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908</w:t>
            </w:r>
          </w:p>
        </w:tc>
        <w:tc>
          <w:tcPr>
            <w:tcW w:w="4014" w:type="dxa"/>
            <w:shd w:val="clear" w:color="auto" w:fill="auto"/>
          </w:tcPr>
          <w:p w14:paraId="7E9984C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Electronic submission and publication of satellite network filing</w:t>
            </w:r>
          </w:p>
        </w:tc>
        <w:tc>
          <w:tcPr>
            <w:tcW w:w="7088" w:type="dxa"/>
            <w:shd w:val="clear" w:color="auto" w:fill="auto"/>
          </w:tcPr>
          <w:p w14:paraId="6288B464" w14:textId="77777777" w:rsidR="006C1FE3" w:rsidRPr="00C81101"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C81101">
              <w:rPr>
                <w:rFonts w:eastAsia="MS Mincho"/>
                <w:lang w:val="en-GB"/>
              </w:rPr>
              <w:t>(</w:t>
            </w:r>
            <w:r w:rsidRPr="00C81101">
              <w:rPr>
                <w:rFonts w:eastAsia="MS Mincho"/>
                <w:lang w:val="en-GB" w:eastAsia="ja-JP"/>
              </w:rPr>
              <w:t>Rev.</w:t>
            </w:r>
            <w:r w:rsidRPr="00C81101">
              <w:rPr>
                <w:rFonts w:eastAsia="MS Mincho"/>
                <w:lang w:val="en-GB"/>
              </w:rPr>
              <w:t>WRC</w:t>
            </w:r>
            <w:r w:rsidRPr="00C81101">
              <w:rPr>
                <w:rFonts w:eastAsia="MS Mincho"/>
                <w:lang w:val="en-GB"/>
              </w:rPr>
              <w:noBreakHyphen/>
            </w:r>
            <w:r w:rsidRPr="00C81101">
              <w:rPr>
                <w:rFonts w:eastAsia="MS Mincho" w:hint="eastAsia"/>
                <w:lang w:val="en-GB" w:eastAsia="ja-JP"/>
              </w:rPr>
              <w:t>15</w:t>
            </w:r>
            <w:r w:rsidRPr="00C81101">
              <w:rPr>
                <w:rFonts w:eastAsia="MS Mincho"/>
                <w:lang w:val="en-GB"/>
              </w:rPr>
              <w:t xml:space="preserve">) </w:t>
            </w:r>
            <w:r w:rsidRPr="00C81101">
              <w:rPr>
                <w:rFonts w:eastAsia="MS Mincho"/>
                <w:bCs/>
                <w:lang w:val="en-GB" w:eastAsia="ja-JP"/>
              </w:rPr>
              <w:t>Still relevant.  BR is taking actions to implement this Resolution.</w:t>
            </w:r>
          </w:p>
        </w:tc>
        <w:tc>
          <w:tcPr>
            <w:tcW w:w="1230" w:type="dxa"/>
          </w:tcPr>
          <w:p w14:paraId="317D4D5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shd w:val="clear" w:color="auto" w:fill="auto"/>
          </w:tcPr>
          <w:p w14:paraId="2F0D343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321" w:type="dxa"/>
          </w:tcPr>
          <w:p w14:paraId="2897DBA6" w14:textId="77777777" w:rsidR="006C1FE3" w:rsidRPr="0018346A"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18346A">
              <w:rPr>
                <w:rFonts w:eastAsia="MS Mincho" w:hint="eastAsia"/>
                <w:lang w:val="en-GB" w:eastAsia="ja-JP"/>
              </w:rPr>
              <w:t>NOC</w:t>
            </w:r>
            <w:r w:rsidRPr="0018346A">
              <w:rPr>
                <w:rFonts w:eastAsia="MS Mincho"/>
                <w:lang w:val="en-GB" w:eastAsia="ja-JP"/>
              </w:rPr>
              <w:t>/MOD</w:t>
            </w:r>
          </w:p>
        </w:tc>
      </w:tr>
    </w:tbl>
    <w:p w14:paraId="6DAF7744" w14:textId="77777777" w:rsidR="006C1FE3" w:rsidRPr="00F023D7" w:rsidRDefault="006C1FE3" w:rsidP="006C1FE3">
      <w:r w:rsidRPr="00F023D7">
        <w:br w:type="page"/>
      </w:r>
    </w:p>
    <w:p w14:paraId="7F7F4ADC" w14:textId="77777777" w:rsidR="006C1FE3" w:rsidRDefault="006C1FE3" w:rsidP="006C1FE3"/>
    <w:tbl>
      <w:tblPr>
        <w:tblW w:w="150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04"/>
        <w:gridCol w:w="3641"/>
        <w:gridCol w:w="7229"/>
        <w:gridCol w:w="1321"/>
        <w:gridCol w:w="1134"/>
        <w:gridCol w:w="1134"/>
      </w:tblGrid>
      <w:tr w:rsidR="006C1FE3" w:rsidRPr="00F023D7" w14:paraId="2E3F7F91" w14:textId="77777777" w:rsidTr="008359EC">
        <w:trPr>
          <w:cantSplit/>
          <w:tblHeader/>
          <w:jc w:val="center"/>
        </w:trPr>
        <w:tc>
          <w:tcPr>
            <w:tcW w:w="604" w:type="dxa"/>
            <w:shd w:val="clear" w:color="auto" w:fill="auto"/>
            <w:vAlign w:val="center"/>
          </w:tcPr>
          <w:p w14:paraId="5167CE23" w14:textId="77777777" w:rsidR="006C1FE3" w:rsidRPr="00F023D7"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F023D7">
              <w:rPr>
                <w:rFonts w:eastAsia="MS Mincho"/>
                <w:b/>
                <w:lang w:val="en-GB"/>
              </w:rPr>
              <w:br w:type="page"/>
            </w:r>
            <w:r w:rsidRPr="00F023D7">
              <w:rPr>
                <w:rFonts w:eastAsia="MS Mincho"/>
                <w:b/>
                <w:lang w:val="en-GB"/>
              </w:rPr>
              <w:br w:type="page"/>
            </w:r>
            <w:r w:rsidRPr="00F023D7">
              <w:rPr>
                <w:rFonts w:eastAsia="MS Mincho"/>
                <w:b/>
                <w:bCs/>
                <w:lang w:val="en-GB"/>
              </w:rPr>
              <w:t xml:space="preserve">Rec. </w:t>
            </w:r>
          </w:p>
        </w:tc>
        <w:tc>
          <w:tcPr>
            <w:tcW w:w="3641" w:type="dxa"/>
            <w:shd w:val="clear" w:color="auto" w:fill="auto"/>
            <w:vAlign w:val="center"/>
          </w:tcPr>
          <w:p w14:paraId="165BE411" w14:textId="77777777" w:rsidR="006C1FE3" w:rsidRPr="00F023D7"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rPr>
            </w:pPr>
            <w:r w:rsidRPr="00F023D7">
              <w:rPr>
                <w:rFonts w:eastAsia="MS Mincho"/>
                <w:b/>
                <w:bCs/>
                <w:lang w:val="en-GB"/>
              </w:rPr>
              <w:t>Subject</w:t>
            </w:r>
          </w:p>
        </w:tc>
        <w:tc>
          <w:tcPr>
            <w:tcW w:w="7229" w:type="dxa"/>
            <w:shd w:val="clear" w:color="auto" w:fill="auto"/>
            <w:vAlign w:val="center"/>
          </w:tcPr>
          <w:p w14:paraId="5E49215D" w14:textId="77777777" w:rsidR="006C1FE3" w:rsidRPr="00F023D7"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lang w:val="en-GB" w:eastAsia="ja-JP"/>
              </w:rPr>
            </w:pPr>
            <w:r>
              <w:rPr>
                <w:rFonts w:eastAsia="MS Mincho"/>
                <w:b/>
                <w:lang w:val="en-GB"/>
              </w:rPr>
              <w:t>R</w:t>
            </w:r>
            <w:r w:rsidRPr="00F023D7">
              <w:rPr>
                <w:rFonts w:eastAsia="MS Mincho"/>
                <w:b/>
                <w:lang w:val="en-GB"/>
              </w:rPr>
              <w:t>emark</w:t>
            </w:r>
            <w:r w:rsidRPr="00F023D7">
              <w:rPr>
                <w:rFonts w:eastAsia="MS Mincho" w:hint="eastAsia"/>
                <w:b/>
                <w:lang w:val="en-GB" w:eastAsia="ja-JP"/>
              </w:rPr>
              <w:t xml:space="preserve">s </w:t>
            </w:r>
          </w:p>
        </w:tc>
        <w:tc>
          <w:tcPr>
            <w:tcW w:w="1321" w:type="dxa"/>
          </w:tcPr>
          <w:p w14:paraId="3691C7AD" w14:textId="77777777" w:rsidR="006C1FE3" w:rsidRPr="00F023D7"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F023D7">
              <w:rPr>
                <w:rFonts w:eastAsia="MS Mincho" w:hint="eastAsia"/>
                <w:b/>
                <w:bCs/>
                <w:lang w:val="en-GB" w:eastAsia="ja-JP"/>
              </w:rPr>
              <w:t>APT WRC-</w:t>
            </w:r>
            <w:r w:rsidRPr="00F023D7">
              <w:rPr>
                <w:rFonts w:eastAsia="MS Mincho"/>
                <w:b/>
                <w:bCs/>
                <w:lang w:val="en-GB" w:eastAsia="ja-JP"/>
              </w:rPr>
              <w:t>19</w:t>
            </w:r>
            <w:r w:rsidRPr="00F023D7">
              <w:rPr>
                <w:rFonts w:eastAsia="MS Mincho" w:hint="eastAsia"/>
                <w:b/>
                <w:bCs/>
                <w:lang w:val="en-GB" w:eastAsia="ja-JP"/>
              </w:rPr>
              <w:t xml:space="preserve"> proposal</w:t>
            </w:r>
          </w:p>
        </w:tc>
        <w:tc>
          <w:tcPr>
            <w:tcW w:w="1134" w:type="dxa"/>
            <w:shd w:val="clear" w:color="auto" w:fill="auto"/>
            <w:vAlign w:val="center"/>
          </w:tcPr>
          <w:p w14:paraId="11A5F7FD" w14:textId="77777777" w:rsidR="006C1FE3" w:rsidRPr="00F023D7"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eastAsia="ja-JP"/>
              </w:rPr>
            </w:pPr>
            <w:r w:rsidRPr="00F023D7">
              <w:rPr>
                <w:rFonts w:eastAsia="MS Mincho" w:hint="eastAsia"/>
                <w:b/>
                <w:bCs/>
                <w:lang w:val="en-GB" w:eastAsia="ja-JP"/>
              </w:rPr>
              <w:t>Action taken by WRC-</w:t>
            </w:r>
            <w:r w:rsidRPr="00F023D7">
              <w:rPr>
                <w:rFonts w:eastAsia="MS Mincho"/>
                <w:b/>
                <w:bCs/>
                <w:lang w:val="en-GB" w:eastAsia="ja-JP"/>
              </w:rPr>
              <w:t>19</w:t>
            </w:r>
          </w:p>
        </w:tc>
        <w:tc>
          <w:tcPr>
            <w:tcW w:w="1134" w:type="dxa"/>
          </w:tcPr>
          <w:p w14:paraId="27276AF8" w14:textId="77777777" w:rsidR="006C1FE3" w:rsidRPr="00F023D7"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lang w:val="en-GB"/>
              </w:rPr>
            </w:pPr>
            <w:r w:rsidRPr="00F023D7">
              <w:rPr>
                <w:rFonts w:eastAsia="MS Mincho" w:hint="eastAsia"/>
                <w:b/>
                <w:bCs/>
                <w:lang w:val="en-GB" w:eastAsia="ja-JP"/>
              </w:rPr>
              <w:t>New p</w:t>
            </w:r>
            <w:r w:rsidRPr="00F023D7">
              <w:rPr>
                <w:rFonts w:eastAsia="MS Mincho"/>
                <w:b/>
                <w:bCs/>
                <w:lang w:val="en-GB"/>
              </w:rPr>
              <w:t>roposed action</w:t>
            </w:r>
          </w:p>
        </w:tc>
      </w:tr>
      <w:tr w:rsidR="006C1FE3" w:rsidRPr="00F023D7" w14:paraId="0685FFD3" w14:textId="77777777" w:rsidTr="008359EC">
        <w:trPr>
          <w:cantSplit/>
          <w:tblHeader/>
          <w:jc w:val="center"/>
        </w:trPr>
        <w:tc>
          <w:tcPr>
            <w:tcW w:w="15063" w:type="dxa"/>
            <w:gridSpan w:val="6"/>
          </w:tcPr>
          <w:p w14:paraId="550D9E7D" w14:textId="77777777" w:rsidR="006C1FE3" w:rsidRPr="00F023D7" w:rsidDel="00E07908" w:rsidRDefault="006C1FE3" w:rsidP="008359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MS Mincho"/>
                <w:b/>
                <w:bCs/>
                <w:sz w:val="22"/>
                <w:szCs w:val="20"/>
                <w:lang w:val="en-GB"/>
              </w:rPr>
            </w:pPr>
            <w:r w:rsidRPr="00F023D7">
              <w:rPr>
                <w:rFonts w:eastAsia="MS Mincho"/>
                <w:b/>
                <w:bCs/>
                <w:sz w:val="22"/>
                <w:szCs w:val="20"/>
                <w:lang w:val="en-GB"/>
              </w:rPr>
              <w:t>Recommendations</w:t>
            </w:r>
          </w:p>
        </w:tc>
      </w:tr>
      <w:tr w:rsidR="006C1FE3" w:rsidRPr="00F023D7" w14:paraId="01A53644" w14:textId="77777777" w:rsidTr="008359EC">
        <w:trPr>
          <w:cantSplit/>
          <w:jc w:val="center"/>
        </w:trPr>
        <w:tc>
          <w:tcPr>
            <w:tcW w:w="604" w:type="dxa"/>
          </w:tcPr>
          <w:p w14:paraId="5DB3F00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w:t>
            </w:r>
          </w:p>
        </w:tc>
        <w:tc>
          <w:tcPr>
            <w:tcW w:w="3641" w:type="dxa"/>
          </w:tcPr>
          <w:p w14:paraId="5B0C4D7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Standard </w:t>
            </w:r>
            <w:r w:rsidRPr="00F023D7">
              <w:rPr>
                <w:rFonts w:eastAsia="MS Mincho"/>
                <w:lang w:val="en-GB" w:eastAsia="ja-JP"/>
              </w:rPr>
              <w:t xml:space="preserve">license </w:t>
            </w:r>
            <w:r w:rsidRPr="00F023D7">
              <w:rPr>
                <w:rFonts w:eastAsia="MS Mincho"/>
                <w:lang w:val="en-GB"/>
              </w:rPr>
              <w:t xml:space="preserve">forms for </w:t>
            </w:r>
            <w:r w:rsidRPr="00F023D7">
              <w:rPr>
                <w:rFonts w:eastAsia="MS Mincho"/>
                <w:lang w:val="en-GB" w:eastAsia="ja-JP"/>
              </w:rPr>
              <w:t>ship/ship-earth stations and aircraft/aircraft-earth stations</w:t>
            </w:r>
          </w:p>
        </w:tc>
        <w:tc>
          <w:tcPr>
            <w:tcW w:w="7229" w:type="dxa"/>
          </w:tcPr>
          <w:p w14:paraId="0204403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(Rev.WRC-97) Still relevant</w:t>
            </w:r>
            <w:r w:rsidRPr="00F023D7">
              <w:rPr>
                <w:rFonts w:eastAsia="MS Mincho"/>
                <w:lang w:val="en-GB" w:eastAsia="ja-JP"/>
              </w:rPr>
              <w:t>.</w:t>
            </w:r>
          </w:p>
        </w:tc>
        <w:tc>
          <w:tcPr>
            <w:tcW w:w="1321" w:type="dxa"/>
          </w:tcPr>
          <w:p w14:paraId="78207F7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1C6808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073E71E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34DD4780" w14:textId="77777777" w:rsidTr="008359EC">
        <w:trPr>
          <w:cantSplit/>
          <w:jc w:val="center"/>
        </w:trPr>
        <w:tc>
          <w:tcPr>
            <w:tcW w:w="604" w:type="dxa"/>
          </w:tcPr>
          <w:p w14:paraId="3A1F85C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8</w:t>
            </w:r>
          </w:p>
        </w:tc>
        <w:tc>
          <w:tcPr>
            <w:tcW w:w="3641" w:type="dxa"/>
          </w:tcPr>
          <w:p w14:paraId="665BEA2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Automatic identification</w:t>
            </w:r>
            <w:r w:rsidRPr="00F023D7">
              <w:rPr>
                <w:rFonts w:eastAsia="MS Mincho"/>
                <w:lang w:val="en-GB" w:eastAsia="ja-JP"/>
              </w:rPr>
              <w:t xml:space="preserve"> of stations</w:t>
            </w:r>
          </w:p>
        </w:tc>
        <w:tc>
          <w:tcPr>
            <w:tcW w:w="7229" w:type="dxa"/>
          </w:tcPr>
          <w:p w14:paraId="6F339F3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 xml:space="preserve">(WARC-79) </w:t>
            </w:r>
            <w:r w:rsidRPr="00F023D7">
              <w:rPr>
                <w:rFonts w:eastAsia="MS Mincho"/>
                <w:webHidden/>
                <w:lang w:val="en-GB" w:bidi="en-US"/>
              </w:rPr>
              <w:t>Still relevant</w:t>
            </w:r>
            <w:r w:rsidRPr="00F023D7">
              <w:rPr>
                <w:rFonts w:eastAsia="MS Mincho"/>
                <w:webHidden/>
                <w:lang w:val="en-GB" w:eastAsia="ja-JP" w:bidi="en-US"/>
              </w:rPr>
              <w:t>.</w:t>
            </w:r>
          </w:p>
        </w:tc>
        <w:tc>
          <w:tcPr>
            <w:tcW w:w="1321" w:type="dxa"/>
          </w:tcPr>
          <w:p w14:paraId="2A6F8C7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146BC35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05309BF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73F78105" w14:textId="77777777" w:rsidTr="008359EC">
        <w:trPr>
          <w:cantSplit/>
          <w:jc w:val="center"/>
        </w:trPr>
        <w:tc>
          <w:tcPr>
            <w:tcW w:w="604" w:type="dxa"/>
          </w:tcPr>
          <w:p w14:paraId="280CC66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9</w:t>
            </w:r>
          </w:p>
        </w:tc>
        <w:tc>
          <w:tcPr>
            <w:tcW w:w="3641" w:type="dxa"/>
          </w:tcPr>
          <w:p w14:paraId="0D2338A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Operation of </w:t>
            </w:r>
            <w:r w:rsidRPr="00F023D7">
              <w:rPr>
                <w:rFonts w:eastAsia="MS Mincho"/>
                <w:lang w:val="en-GB" w:eastAsia="ja-JP"/>
              </w:rPr>
              <w:t xml:space="preserve">broadcasting </w:t>
            </w:r>
            <w:r w:rsidRPr="00F023D7">
              <w:rPr>
                <w:rFonts w:eastAsia="MS Mincho"/>
                <w:lang w:val="en-GB"/>
              </w:rPr>
              <w:t>stations on board ships/aircraft</w:t>
            </w:r>
          </w:p>
        </w:tc>
        <w:tc>
          <w:tcPr>
            <w:tcW w:w="7229" w:type="dxa"/>
          </w:tcPr>
          <w:p w14:paraId="1B41281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eastAsia="ja-JP"/>
              </w:rPr>
            </w:pPr>
            <w:r w:rsidRPr="00F023D7">
              <w:rPr>
                <w:rFonts w:eastAsia="MS Mincho"/>
                <w:lang w:val="en-GB"/>
              </w:rPr>
              <w:t>(WARC-79) Still relevant</w:t>
            </w:r>
            <w:r w:rsidRPr="00F023D7">
              <w:rPr>
                <w:rFonts w:eastAsia="MS Mincho"/>
                <w:lang w:val="en-GB" w:eastAsia="ja-JP"/>
              </w:rPr>
              <w:t>.</w:t>
            </w:r>
          </w:p>
        </w:tc>
        <w:tc>
          <w:tcPr>
            <w:tcW w:w="1321" w:type="dxa"/>
          </w:tcPr>
          <w:p w14:paraId="2DAC213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3F834EE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2B7649B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2ABD9E23" w14:textId="77777777" w:rsidTr="008359EC">
        <w:trPr>
          <w:cantSplit/>
          <w:jc w:val="center"/>
        </w:trPr>
        <w:tc>
          <w:tcPr>
            <w:tcW w:w="604" w:type="dxa"/>
            <w:shd w:val="clear" w:color="auto" w:fill="auto"/>
          </w:tcPr>
          <w:p w14:paraId="791D80D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16</w:t>
            </w:r>
          </w:p>
        </w:tc>
        <w:tc>
          <w:tcPr>
            <w:tcW w:w="3641" w:type="dxa"/>
            <w:shd w:val="clear" w:color="auto" w:fill="auto"/>
          </w:tcPr>
          <w:p w14:paraId="7BE4CB3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Interference management for stations under more than one terrestrial radiocommunication service</w:t>
            </w:r>
          </w:p>
        </w:tc>
        <w:tc>
          <w:tcPr>
            <w:tcW w:w="7229" w:type="dxa"/>
            <w:shd w:val="clear" w:color="auto" w:fill="auto"/>
          </w:tcPr>
          <w:p w14:paraId="1353DFD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(Rev.WRC-</w:t>
            </w:r>
            <w:r w:rsidRPr="00F023D7">
              <w:rPr>
                <w:rFonts w:eastAsia="MS Mincho"/>
                <w:lang w:val="en-GB" w:eastAsia="ja-JP"/>
              </w:rPr>
              <w:t>19</w:t>
            </w:r>
            <w:r w:rsidRPr="00F023D7">
              <w:rPr>
                <w:rFonts w:eastAsia="MS Mincho"/>
                <w:lang w:val="en-GB"/>
              </w:rPr>
              <w:t>) Still relevant</w:t>
            </w:r>
            <w:r w:rsidRPr="00F023D7">
              <w:rPr>
                <w:rFonts w:eastAsia="MS Mincho"/>
                <w:lang w:val="en-GB" w:eastAsia="ja-JP"/>
              </w:rPr>
              <w:t>.</w:t>
            </w:r>
          </w:p>
        </w:tc>
        <w:tc>
          <w:tcPr>
            <w:tcW w:w="1321" w:type="dxa"/>
          </w:tcPr>
          <w:p w14:paraId="13BFB24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auto"/>
          </w:tcPr>
          <w:p w14:paraId="3C27CA0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134" w:type="dxa"/>
          </w:tcPr>
          <w:p w14:paraId="5D7D4B4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55CAB8FE" w14:textId="77777777" w:rsidTr="008359EC">
        <w:trPr>
          <w:cantSplit/>
          <w:jc w:val="center"/>
        </w:trPr>
        <w:tc>
          <w:tcPr>
            <w:tcW w:w="604" w:type="dxa"/>
          </w:tcPr>
          <w:p w14:paraId="4768792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34</w:t>
            </w:r>
          </w:p>
        </w:tc>
        <w:tc>
          <w:tcPr>
            <w:tcW w:w="3641" w:type="dxa"/>
          </w:tcPr>
          <w:p w14:paraId="0DFCE89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Principles for allocation of frequency bands</w:t>
            </w:r>
          </w:p>
        </w:tc>
        <w:tc>
          <w:tcPr>
            <w:tcW w:w="7229" w:type="dxa"/>
          </w:tcPr>
          <w:p w14:paraId="3A72F83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12</w:t>
            </w:r>
            <w:r w:rsidRPr="00F023D7">
              <w:rPr>
                <w:rFonts w:eastAsia="MS Mincho"/>
                <w:lang w:val="en-GB"/>
              </w:rPr>
              <w:t>) Still relevant</w:t>
            </w:r>
            <w:r w:rsidRPr="00F023D7">
              <w:rPr>
                <w:rFonts w:eastAsia="MS Mincho"/>
                <w:lang w:val="en-GB" w:eastAsia="ja-JP"/>
              </w:rPr>
              <w:t xml:space="preserve">.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Resolution </w:t>
            </w:r>
            <w:r w:rsidRPr="00F01A4B">
              <w:rPr>
                <w:rFonts w:eastAsia="MS Mincho"/>
                <w:b/>
                <w:bCs/>
                <w:lang w:val="en-GB" w:eastAsia="ja-JP"/>
              </w:rPr>
              <w:t>160 (WRC-15)</w:t>
            </w:r>
          </w:p>
        </w:tc>
        <w:tc>
          <w:tcPr>
            <w:tcW w:w="1321" w:type="dxa"/>
          </w:tcPr>
          <w:p w14:paraId="67AA15C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0312301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134" w:type="dxa"/>
          </w:tcPr>
          <w:p w14:paraId="6BCA953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8939530" w14:textId="77777777" w:rsidTr="008359EC">
        <w:trPr>
          <w:cantSplit/>
          <w:jc w:val="center"/>
        </w:trPr>
        <w:tc>
          <w:tcPr>
            <w:tcW w:w="604" w:type="dxa"/>
          </w:tcPr>
          <w:p w14:paraId="5D27D59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36</w:t>
            </w:r>
          </w:p>
        </w:tc>
        <w:tc>
          <w:tcPr>
            <w:tcW w:w="3641" w:type="dxa"/>
          </w:tcPr>
          <w:p w14:paraId="5C3A029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International monitoring of emissions from space stations</w:t>
            </w:r>
          </w:p>
        </w:tc>
        <w:tc>
          <w:tcPr>
            <w:tcW w:w="7229" w:type="dxa"/>
          </w:tcPr>
          <w:p w14:paraId="3881EA3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(Rev.WRC-19) Still relevant.</w:t>
            </w:r>
          </w:p>
        </w:tc>
        <w:tc>
          <w:tcPr>
            <w:tcW w:w="1321" w:type="dxa"/>
          </w:tcPr>
          <w:p w14:paraId="6B0322E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725E2F4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2249E99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6C1FE3" w:rsidRPr="00F023D7" w14:paraId="0FCCDC70" w14:textId="77777777" w:rsidTr="008359EC">
        <w:trPr>
          <w:cantSplit/>
          <w:jc w:val="center"/>
        </w:trPr>
        <w:tc>
          <w:tcPr>
            <w:tcW w:w="604" w:type="dxa"/>
          </w:tcPr>
          <w:p w14:paraId="20CEF68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37</w:t>
            </w:r>
          </w:p>
        </w:tc>
        <w:tc>
          <w:tcPr>
            <w:tcW w:w="3641" w:type="dxa"/>
          </w:tcPr>
          <w:p w14:paraId="3ED56E3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Operational procedures for ESV</w:t>
            </w:r>
          </w:p>
        </w:tc>
        <w:tc>
          <w:tcPr>
            <w:tcW w:w="7229" w:type="dxa"/>
          </w:tcPr>
          <w:p w14:paraId="1CF1280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(WRC-</w:t>
            </w:r>
            <w:r w:rsidRPr="00F023D7">
              <w:rPr>
                <w:rFonts w:eastAsia="MS Mincho"/>
                <w:lang w:val="en-GB" w:eastAsia="ja-JP"/>
              </w:rPr>
              <w:t>03</w:t>
            </w:r>
            <w:r w:rsidRPr="00F023D7">
              <w:rPr>
                <w:rFonts w:eastAsia="MS Mincho"/>
                <w:lang w:val="en-GB"/>
              </w:rPr>
              <w:t xml:space="preserve">) </w:t>
            </w:r>
            <w:r w:rsidRPr="00F023D7">
              <w:rPr>
                <w:rFonts w:eastAsia="MS Mincho"/>
                <w:lang w:val="en-GB" w:eastAsia="ja-JP"/>
              </w:rPr>
              <w:t xml:space="preserve">Still relevant.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Resolution </w:t>
            </w:r>
            <w:r w:rsidRPr="006164BE">
              <w:rPr>
                <w:rFonts w:eastAsia="MS Mincho"/>
                <w:b/>
                <w:bCs/>
                <w:lang w:val="en-GB" w:eastAsia="ja-JP"/>
              </w:rPr>
              <w:t>902</w:t>
            </w:r>
            <w:r w:rsidRPr="00F01A4B">
              <w:rPr>
                <w:rFonts w:eastAsia="MS Mincho"/>
                <w:b/>
                <w:bCs/>
                <w:lang w:val="en-GB" w:eastAsia="ja-JP"/>
              </w:rPr>
              <w:t xml:space="preserve"> (WRC-</w:t>
            </w:r>
            <w:r>
              <w:rPr>
                <w:rFonts w:eastAsia="MS Mincho"/>
                <w:b/>
                <w:bCs/>
                <w:lang w:val="en-GB" w:eastAsia="ja-JP"/>
              </w:rPr>
              <w:t>03</w:t>
            </w:r>
            <w:r w:rsidRPr="00F01A4B">
              <w:rPr>
                <w:rFonts w:eastAsia="MS Mincho"/>
                <w:b/>
                <w:bCs/>
                <w:lang w:val="en-GB" w:eastAsia="ja-JP"/>
              </w:rPr>
              <w:t>)</w:t>
            </w:r>
          </w:p>
        </w:tc>
        <w:tc>
          <w:tcPr>
            <w:tcW w:w="1321" w:type="dxa"/>
          </w:tcPr>
          <w:p w14:paraId="6A98EF9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082CD21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3A84B2D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6C1FE3" w:rsidRPr="00F023D7" w14:paraId="3A2850A4" w14:textId="77777777" w:rsidTr="008359EC">
        <w:trPr>
          <w:cantSplit/>
          <w:jc w:val="center"/>
        </w:trPr>
        <w:tc>
          <w:tcPr>
            <w:tcW w:w="604" w:type="dxa"/>
          </w:tcPr>
          <w:p w14:paraId="4131665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63</w:t>
            </w:r>
          </w:p>
        </w:tc>
        <w:tc>
          <w:tcPr>
            <w:tcW w:w="3641" w:type="dxa"/>
          </w:tcPr>
          <w:p w14:paraId="1F30E80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Calculation of necessary bandwidth</w:t>
            </w:r>
          </w:p>
        </w:tc>
        <w:tc>
          <w:tcPr>
            <w:tcW w:w="7229" w:type="dxa"/>
          </w:tcPr>
          <w:p w14:paraId="32426A7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eastAsia="ja-JP"/>
              </w:rPr>
            </w:pPr>
            <w:r w:rsidRPr="00F023D7">
              <w:rPr>
                <w:rFonts w:eastAsia="MS Mincho"/>
                <w:lang w:val="en-GB"/>
              </w:rPr>
              <w:t>(Rev.WRC-19) Still relevant</w:t>
            </w:r>
            <w:r w:rsidRPr="00F023D7">
              <w:rPr>
                <w:rFonts w:eastAsia="MS Mincho"/>
                <w:lang w:val="en-GB" w:eastAsia="ja-JP"/>
              </w:rPr>
              <w:t xml:space="preserve">. </w:t>
            </w:r>
          </w:p>
        </w:tc>
        <w:tc>
          <w:tcPr>
            <w:tcW w:w="1321" w:type="dxa"/>
          </w:tcPr>
          <w:p w14:paraId="38FB8F8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25BF0E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2D8DF62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322257DB" w14:textId="77777777" w:rsidTr="008359EC">
        <w:trPr>
          <w:cantSplit/>
          <w:jc w:val="center"/>
        </w:trPr>
        <w:tc>
          <w:tcPr>
            <w:tcW w:w="604" w:type="dxa"/>
          </w:tcPr>
          <w:p w14:paraId="37AA78B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71</w:t>
            </w:r>
          </w:p>
        </w:tc>
        <w:tc>
          <w:tcPr>
            <w:tcW w:w="3641" w:type="dxa"/>
          </w:tcPr>
          <w:p w14:paraId="21E52BB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Type approval</w:t>
            </w:r>
            <w:r w:rsidRPr="00F023D7">
              <w:rPr>
                <w:rFonts w:eastAsia="MS Mincho"/>
                <w:lang w:val="en-GB" w:eastAsia="ja-JP"/>
              </w:rPr>
              <w:t xml:space="preserve"> of radio equipment</w:t>
            </w:r>
          </w:p>
        </w:tc>
        <w:tc>
          <w:tcPr>
            <w:tcW w:w="7229" w:type="dxa"/>
          </w:tcPr>
          <w:p w14:paraId="6FC9F5C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(WARC-79) Still relevant.</w:t>
            </w:r>
          </w:p>
        </w:tc>
        <w:tc>
          <w:tcPr>
            <w:tcW w:w="1321" w:type="dxa"/>
          </w:tcPr>
          <w:p w14:paraId="31E689E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7445BFE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32DF0DD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105DF760" w14:textId="77777777" w:rsidTr="008359EC">
        <w:trPr>
          <w:cantSplit/>
          <w:jc w:val="center"/>
        </w:trPr>
        <w:tc>
          <w:tcPr>
            <w:tcW w:w="604" w:type="dxa"/>
          </w:tcPr>
          <w:p w14:paraId="6A913E3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75</w:t>
            </w:r>
          </w:p>
        </w:tc>
        <w:tc>
          <w:tcPr>
            <w:tcW w:w="3641" w:type="dxa"/>
          </w:tcPr>
          <w:p w14:paraId="610D36D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Study of boundary between </w:t>
            </w:r>
            <w:r w:rsidRPr="00F023D7">
              <w:rPr>
                <w:rFonts w:eastAsia="MS Mincho"/>
                <w:lang w:val="en-GB" w:eastAsia="ja-JP"/>
              </w:rPr>
              <w:t xml:space="preserve">the </w:t>
            </w:r>
            <w:r w:rsidRPr="00F023D7">
              <w:rPr>
                <w:rFonts w:eastAsia="MS Mincho"/>
                <w:lang w:val="en-GB"/>
              </w:rPr>
              <w:t>out-of-band and spurious domains of primary radars using magnetrons</w:t>
            </w:r>
          </w:p>
        </w:tc>
        <w:tc>
          <w:tcPr>
            <w:tcW w:w="7229" w:type="dxa"/>
          </w:tcPr>
          <w:p w14:paraId="52FD0AE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15</w:t>
            </w:r>
            <w:r w:rsidRPr="00F023D7">
              <w:rPr>
                <w:rFonts w:eastAsia="MS Mincho"/>
                <w:lang w:val="en-GB"/>
              </w:rPr>
              <w:t>)</w:t>
            </w:r>
            <w:r w:rsidRPr="00F023D7">
              <w:rPr>
                <w:rFonts w:eastAsia="MS Mincho"/>
                <w:lang w:val="en-GB" w:eastAsia="ja-JP"/>
              </w:rPr>
              <w:t xml:space="preserve"> Still relevant. </w:t>
            </w:r>
          </w:p>
        </w:tc>
        <w:tc>
          <w:tcPr>
            <w:tcW w:w="1321" w:type="dxa"/>
          </w:tcPr>
          <w:p w14:paraId="5097257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51861EC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21568CA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011B7D10" w14:textId="77777777" w:rsidTr="008359EC">
        <w:trPr>
          <w:cantSplit/>
          <w:jc w:val="center"/>
        </w:trPr>
        <w:tc>
          <w:tcPr>
            <w:tcW w:w="604" w:type="dxa"/>
            <w:shd w:val="clear" w:color="auto" w:fill="auto"/>
          </w:tcPr>
          <w:p w14:paraId="7FE7CD2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76</w:t>
            </w:r>
          </w:p>
        </w:tc>
        <w:tc>
          <w:tcPr>
            <w:tcW w:w="3641" w:type="dxa"/>
            <w:shd w:val="clear" w:color="auto" w:fill="auto"/>
          </w:tcPr>
          <w:p w14:paraId="7AB6429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bCs/>
                <w:lang w:val="en-GB"/>
              </w:rPr>
              <w:t>Deployment and use of cognitive radio systems</w:t>
            </w:r>
          </w:p>
        </w:tc>
        <w:tc>
          <w:tcPr>
            <w:tcW w:w="7229" w:type="dxa"/>
            <w:shd w:val="clear" w:color="auto" w:fill="auto"/>
          </w:tcPr>
          <w:p w14:paraId="3D2634D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(WRC-</w:t>
            </w:r>
            <w:r w:rsidRPr="00F023D7">
              <w:rPr>
                <w:rFonts w:eastAsia="MS Mincho"/>
                <w:lang w:val="en-GB" w:eastAsia="ja-JP"/>
              </w:rPr>
              <w:t>12</w:t>
            </w:r>
            <w:r w:rsidRPr="00F023D7">
              <w:rPr>
                <w:rFonts w:eastAsia="MS Mincho"/>
                <w:lang w:val="en-GB"/>
              </w:rPr>
              <w:t>)</w:t>
            </w:r>
            <w:r w:rsidRPr="00F023D7">
              <w:rPr>
                <w:rFonts w:eastAsia="MS Mincho"/>
                <w:lang w:val="en-GB" w:eastAsia="ja-JP"/>
              </w:rPr>
              <w:t xml:space="preserve"> Still relevant. </w:t>
            </w:r>
          </w:p>
          <w:p w14:paraId="7DC4D6D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
        </w:tc>
        <w:tc>
          <w:tcPr>
            <w:tcW w:w="1321" w:type="dxa"/>
          </w:tcPr>
          <w:p w14:paraId="0372062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sz w:val="22"/>
                <w:szCs w:val="22"/>
                <w:lang w:val="en-GB" w:eastAsia="ja-JP"/>
              </w:rPr>
            </w:pPr>
            <w:r w:rsidRPr="00F023D7">
              <w:rPr>
                <w:rFonts w:eastAsia="MS Mincho"/>
                <w:sz w:val="22"/>
                <w:szCs w:val="22"/>
                <w:lang w:val="en-GB" w:eastAsia="ja-JP"/>
              </w:rPr>
              <w:t>NOC/MOD</w:t>
            </w:r>
          </w:p>
        </w:tc>
        <w:tc>
          <w:tcPr>
            <w:tcW w:w="1134" w:type="dxa"/>
            <w:shd w:val="clear" w:color="auto" w:fill="auto"/>
          </w:tcPr>
          <w:p w14:paraId="4863450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NOC</w:t>
            </w:r>
          </w:p>
        </w:tc>
        <w:tc>
          <w:tcPr>
            <w:tcW w:w="1134" w:type="dxa"/>
          </w:tcPr>
          <w:p w14:paraId="235B501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color w:val="3333FF"/>
                <w:lang w:val="en-GB"/>
              </w:rPr>
            </w:pPr>
          </w:p>
        </w:tc>
      </w:tr>
      <w:tr w:rsidR="006C1FE3" w:rsidRPr="00F023D7" w14:paraId="3F3858A2" w14:textId="77777777" w:rsidTr="008359EC">
        <w:trPr>
          <w:cantSplit/>
          <w:jc w:val="center"/>
        </w:trPr>
        <w:tc>
          <w:tcPr>
            <w:tcW w:w="604" w:type="dxa"/>
          </w:tcPr>
          <w:p w14:paraId="16997CF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100</w:t>
            </w:r>
          </w:p>
        </w:tc>
        <w:tc>
          <w:tcPr>
            <w:tcW w:w="3641" w:type="dxa"/>
          </w:tcPr>
          <w:p w14:paraId="195C0BB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eastAsia="ja-JP"/>
              </w:rPr>
              <w:t>Preferred</w:t>
            </w:r>
            <w:r w:rsidRPr="00F023D7">
              <w:rPr>
                <w:rFonts w:eastAsia="MS Mincho"/>
                <w:lang w:val="en-GB"/>
              </w:rPr>
              <w:t xml:space="preserve"> </w:t>
            </w:r>
            <w:r w:rsidRPr="00F023D7">
              <w:rPr>
                <w:rFonts w:eastAsia="MS Mincho"/>
                <w:lang w:val="en-GB" w:eastAsia="ja-JP"/>
              </w:rPr>
              <w:t>b</w:t>
            </w:r>
            <w:r w:rsidRPr="00F023D7">
              <w:rPr>
                <w:rFonts w:eastAsia="MS Mincho"/>
                <w:lang w:val="en-GB"/>
              </w:rPr>
              <w:t>ands for tropospheric</w:t>
            </w:r>
            <w:r w:rsidRPr="00F023D7">
              <w:rPr>
                <w:rFonts w:eastAsia="MS Mincho"/>
                <w:lang w:val="en-GB" w:eastAsia="ja-JP"/>
              </w:rPr>
              <w:t xml:space="preserve"> </w:t>
            </w:r>
            <w:r w:rsidRPr="00F023D7">
              <w:rPr>
                <w:rFonts w:eastAsia="MS Mincho"/>
                <w:lang w:val="en-GB"/>
              </w:rPr>
              <w:t>scatter</w:t>
            </w:r>
          </w:p>
        </w:tc>
        <w:tc>
          <w:tcPr>
            <w:tcW w:w="7229" w:type="dxa"/>
          </w:tcPr>
          <w:p w14:paraId="7B3B283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03</w:t>
            </w:r>
            <w:r w:rsidRPr="00F023D7">
              <w:rPr>
                <w:rFonts w:eastAsia="MS Mincho"/>
                <w:lang w:val="en-GB"/>
              </w:rPr>
              <w:t>) Still relevant.</w:t>
            </w:r>
          </w:p>
        </w:tc>
        <w:tc>
          <w:tcPr>
            <w:tcW w:w="1321" w:type="dxa"/>
          </w:tcPr>
          <w:p w14:paraId="278394C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NOC</w:t>
            </w:r>
          </w:p>
        </w:tc>
        <w:tc>
          <w:tcPr>
            <w:tcW w:w="1134" w:type="dxa"/>
          </w:tcPr>
          <w:p w14:paraId="7DF0363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035DC41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A6E4F7A" w14:textId="77777777" w:rsidTr="008359EC">
        <w:trPr>
          <w:cantSplit/>
          <w:jc w:val="center"/>
        </w:trPr>
        <w:tc>
          <w:tcPr>
            <w:tcW w:w="604" w:type="dxa"/>
          </w:tcPr>
          <w:p w14:paraId="6FAD141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206</w:t>
            </w:r>
          </w:p>
        </w:tc>
        <w:tc>
          <w:tcPr>
            <w:tcW w:w="3641" w:type="dxa"/>
          </w:tcPr>
          <w:p w14:paraId="5DE9B7D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eastAsia="ja-JP"/>
              </w:rPr>
              <w:t>Use of integrated MSS and ground component systems in some frequency bands identified for the satellite component of IMT</w:t>
            </w:r>
          </w:p>
        </w:tc>
        <w:tc>
          <w:tcPr>
            <w:tcW w:w="7229" w:type="dxa"/>
          </w:tcPr>
          <w:p w14:paraId="6A3F619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19</w:t>
            </w:r>
            <w:r w:rsidRPr="00F023D7">
              <w:rPr>
                <w:rFonts w:eastAsia="MS Mincho"/>
                <w:lang w:val="en-GB"/>
              </w:rPr>
              <w:t>)</w:t>
            </w:r>
            <w:r w:rsidRPr="00F023D7">
              <w:rPr>
                <w:rFonts w:eastAsia="MS Mincho"/>
                <w:lang w:val="en-GB" w:eastAsia="ja-JP"/>
              </w:rPr>
              <w:t xml:space="preserve"> Still relevant. </w:t>
            </w:r>
          </w:p>
        </w:tc>
        <w:tc>
          <w:tcPr>
            <w:tcW w:w="1321" w:type="dxa"/>
          </w:tcPr>
          <w:p w14:paraId="1C8FC29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lang w:val="en-GB" w:eastAsia="ja-JP"/>
              </w:rPr>
              <w:t>NOC</w:t>
            </w:r>
          </w:p>
        </w:tc>
        <w:tc>
          <w:tcPr>
            <w:tcW w:w="1134" w:type="dxa"/>
          </w:tcPr>
          <w:p w14:paraId="5227C69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MOD</w:t>
            </w:r>
          </w:p>
        </w:tc>
        <w:tc>
          <w:tcPr>
            <w:tcW w:w="1134" w:type="dxa"/>
          </w:tcPr>
          <w:p w14:paraId="5AFA2BC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6C1FE3" w:rsidRPr="00F023D7" w14:paraId="02B902BD" w14:textId="77777777" w:rsidTr="008359EC">
        <w:trPr>
          <w:cantSplit/>
          <w:jc w:val="center"/>
        </w:trPr>
        <w:tc>
          <w:tcPr>
            <w:tcW w:w="604" w:type="dxa"/>
          </w:tcPr>
          <w:p w14:paraId="04EBE18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207</w:t>
            </w:r>
          </w:p>
        </w:tc>
        <w:tc>
          <w:tcPr>
            <w:tcW w:w="3641" w:type="dxa"/>
          </w:tcPr>
          <w:p w14:paraId="6837A23A" w14:textId="77777777" w:rsidR="006C1FE3" w:rsidRPr="00F023D7" w:rsidRDefault="006C1FE3" w:rsidP="008359EC">
            <w:pPr>
              <w:spacing w:line="280" w:lineRule="exact"/>
            </w:pPr>
            <w:r w:rsidRPr="00F023D7">
              <w:t>Future IMT systems</w:t>
            </w:r>
          </w:p>
        </w:tc>
        <w:tc>
          <w:tcPr>
            <w:tcW w:w="7229" w:type="dxa"/>
          </w:tcPr>
          <w:p w14:paraId="39576F0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15</w:t>
            </w:r>
            <w:r w:rsidRPr="00F023D7">
              <w:rPr>
                <w:rFonts w:eastAsia="MS Mincho"/>
                <w:lang w:val="en-GB"/>
              </w:rPr>
              <w:t>)</w:t>
            </w:r>
            <w:r w:rsidRPr="00F023D7">
              <w:rPr>
                <w:rFonts w:eastAsia="MS Mincho"/>
                <w:lang w:val="en-GB" w:eastAsia="ja-JP"/>
              </w:rPr>
              <w:t xml:space="preserve"> Still relevant. </w:t>
            </w:r>
          </w:p>
        </w:tc>
        <w:tc>
          <w:tcPr>
            <w:tcW w:w="1321" w:type="dxa"/>
          </w:tcPr>
          <w:p w14:paraId="6A4B1ED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NOC/MOD</w:t>
            </w:r>
          </w:p>
        </w:tc>
        <w:tc>
          <w:tcPr>
            <w:tcW w:w="1134" w:type="dxa"/>
          </w:tcPr>
          <w:p w14:paraId="5EEBA40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eastAsia="ja-JP"/>
              </w:rPr>
              <w:t>MOD</w:t>
            </w:r>
          </w:p>
        </w:tc>
        <w:tc>
          <w:tcPr>
            <w:tcW w:w="1134" w:type="dxa"/>
          </w:tcPr>
          <w:p w14:paraId="1101878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3B070C24" w14:textId="77777777" w:rsidTr="008359EC">
        <w:trPr>
          <w:cantSplit/>
          <w:jc w:val="center"/>
        </w:trPr>
        <w:tc>
          <w:tcPr>
            <w:tcW w:w="604" w:type="dxa"/>
          </w:tcPr>
          <w:p w14:paraId="0EAAC5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lastRenderedPageBreak/>
              <w:t>2</w:t>
            </w:r>
            <w:r w:rsidRPr="00F023D7">
              <w:rPr>
                <w:rFonts w:eastAsia="MS Mincho"/>
                <w:lang w:val="en-GB" w:eastAsia="ja-JP"/>
              </w:rPr>
              <w:t>08</w:t>
            </w:r>
          </w:p>
        </w:tc>
        <w:tc>
          <w:tcPr>
            <w:tcW w:w="3641" w:type="dxa"/>
          </w:tcPr>
          <w:p w14:paraId="485787DA" w14:textId="77777777" w:rsidR="006C1FE3" w:rsidRPr="00F023D7" w:rsidRDefault="006C1FE3" w:rsidP="008359EC">
            <w:pPr>
              <w:spacing w:line="280" w:lineRule="exact"/>
              <w:rPr>
                <w:rFonts w:eastAsia="MS Mincho"/>
                <w:lang w:eastAsia="ja-JP"/>
              </w:rPr>
            </w:pPr>
            <w:r w:rsidRPr="00F023D7">
              <w:rPr>
                <w:rFonts w:eastAsia="MS Mincho" w:hint="eastAsia"/>
                <w:lang w:eastAsia="ja-JP"/>
              </w:rPr>
              <w:t>H</w:t>
            </w:r>
            <w:r w:rsidRPr="00F023D7">
              <w:rPr>
                <w:rFonts w:eastAsia="MS Mincho"/>
                <w:lang w:eastAsia="ja-JP"/>
              </w:rPr>
              <w:t>armonization of frequency bands for evolving Intelligent Transport Systems applications under mobile-service allocations</w:t>
            </w:r>
          </w:p>
        </w:tc>
        <w:tc>
          <w:tcPr>
            <w:tcW w:w="7229" w:type="dxa"/>
          </w:tcPr>
          <w:p w14:paraId="6103A32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hint="eastAsia"/>
                <w:lang w:val="en-GB" w:eastAsia="ja-JP"/>
              </w:rPr>
              <w:t>(</w:t>
            </w:r>
            <w:r w:rsidRPr="00F023D7">
              <w:rPr>
                <w:rFonts w:eastAsia="MS Mincho"/>
                <w:lang w:val="en-GB" w:eastAsia="ja-JP"/>
              </w:rPr>
              <w:t>WRC-19) Still relevant.</w:t>
            </w:r>
          </w:p>
        </w:tc>
        <w:tc>
          <w:tcPr>
            <w:tcW w:w="1321" w:type="dxa"/>
          </w:tcPr>
          <w:p w14:paraId="639679F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bCs/>
                <w:lang w:val="en-GB" w:eastAsia="ja-JP"/>
              </w:rPr>
              <w:t>－</w:t>
            </w:r>
          </w:p>
        </w:tc>
        <w:tc>
          <w:tcPr>
            <w:tcW w:w="1134" w:type="dxa"/>
          </w:tcPr>
          <w:p w14:paraId="1ED1C31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hint="eastAsia"/>
                <w:lang w:val="en-GB" w:eastAsia="ja-JP"/>
              </w:rPr>
              <w:t>A</w:t>
            </w:r>
            <w:r w:rsidRPr="00F023D7">
              <w:rPr>
                <w:rFonts w:eastAsia="MS Mincho"/>
                <w:lang w:val="en-GB" w:eastAsia="ja-JP"/>
              </w:rPr>
              <w:t>DD</w:t>
            </w:r>
          </w:p>
        </w:tc>
        <w:tc>
          <w:tcPr>
            <w:tcW w:w="1134" w:type="dxa"/>
          </w:tcPr>
          <w:p w14:paraId="7034F77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r w:rsidR="006C1FE3" w:rsidRPr="00F023D7" w14:paraId="42CDFFDD" w14:textId="77777777" w:rsidTr="008359EC">
        <w:trPr>
          <w:cantSplit/>
          <w:jc w:val="center"/>
        </w:trPr>
        <w:tc>
          <w:tcPr>
            <w:tcW w:w="604" w:type="dxa"/>
            <w:tcBorders>
              <w:bottom w:val="single" w:sz="6" w:space="0" w:color="auto"/>
            </w:tcBorders>
          </w:tcPr>
          <w:p w14:paraId="18698EA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316</w:t>
            </w:r>
          </w:p>
        </w:tc>
        <w:tc>
          <w:tcPr>
            <w:tcW w:w="3641" w:type="dxa"/>
            <w:tcBorders>
              <w:bottom w:val="single" w:sz="6" w:space="0" w:color="auto"/>
            </w:tcBorders>
          </w:tcPr>
          <w:p w14:paraId="2491904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Use of </w:t>
            </w:r>
            <w:r w:rsidRPr="00F023D7">
              <w:rPr>
                <w:rFonts w:eastAsia="MS Mincho"/>
                <w:lang w:val="en-GB" w:eastAsia="ja-JP"/>
              </w:rPr>
              <w:t>ship earth stations</w:t>
            </w:r>
            <w:r w:rsidRPr="00F023D7">
              <w:rPr>
                <w:rFonts w:eastAsia="MS Mincho"/>
                <w:lang w:val="en-GB"/>
              </w:rPr>
              <w:t xml:space="preserve"> within harbours</w:t>
            </w:r>
          </w:p>
        </w:tc>
        <w:tc>
          <w:tcPr>
            <w:tcW w:w="7229" w:type="dxa"/>
            <w:tcBorders>
              <w:bottom w:val="single" w:sz="6" w:space="0" w:color="auto"/>
            </w:tcBorders>
          </w:tcPr>
          <w:p w14:paraId="7F57D85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t>
            </w:r>
            <w:r w:rsidRPr="00F023D7">
              <w:rPr>
                <w:rFonts w:eastAsia="MS Mincho"/>
                <w:lang w:val="en-GB" w:eastAsia="ja-JP"/>
              </w:rPr>
              <w:t>Rev.WRC-19</w:t>
            </w:r>
            <w:r w:rsidRPr="00F023D7">
              <w:rPr>
                <w:rFonts w:eastAsia="MS Mincho"/>
                <w:lang w:val="en-GB"/>
              </w:rPr>
              <w:t xml:space="preserve">) </w:t>
            </w:r>
            <w:r w:rsidRPr="00F023D7">
              <w:rPr>
                <w:rFonts w:eastAsia="MS Mincho"/>
                <w:bCs/>
                <w:lang w:val="en-GB"/>
              </w:rPr>
              <w:t>Some aspects still relevant.</w:t>
            </w:r>
          </w:p>
        </w:tc>
        <w:tc>
          <w:tcPr>
            <w:tcW w:w="1321" w:type="dxa"/>
            <w:tcBorders>
              <w:bottom w:val="single" w:sz="6" w:space="0" w:color="auto"/>
            </w:tcBorders>
          </w:tcPr>
          <w:p w14:paraId="681278E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lang w:val="en-GB" w:eastAsia="ja-JP"/>
              </w:rPr>
              <w:t>MOD/SUP</w:t>
            </w:r>
          </w:p>
        </w:tc>
        <w:tc>
          <w:tcPr>
            <w:tcW w:w="1134" w:type="dxa"/>
            <w:tcBorders>
              <w:bottom w:val="single" w:sz="6" w:space="0" w:color="auto"/>
            </w:tcBorders>
          </w:tcPr>
          <w:p w14:paraId="27B65D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Borders>
              <w:bottom w:val="single" w:sz="6" w:space="0" w:color="auto"/>
            </w:tcBorders>
          </w:tcPr>
          <w:p w14:paraId="1A1C17E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6C1FE3" w:rsidRPr="00F023D7" w14:paraId="57849770" w14:textId="77777777" w:rsidTr="008359EC">
        <w:trPr>
          <w:cantSplit/>
          <w:jc w:val="center"/>
        </w:trPr>
        <w:tc>
          <w:tcPr>
            <w:tcW w:w="604" w:type="dxa"/>
          </w:tcPr>
          <w:p w14:paraId="73DDA04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401</w:t>
            </w:r>
          </w:p>
        </w:tc>
        <w:tc>
          <w:tcPr>
            <w:tcW w:w="3641" w:type="dxa"/>
          </w:tcPr>
          <w:p w14:paraId="185B436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ind w:left="2"/>
              <w:textAlignment w:val="baseline"/>
              <w:rPr>
                <w:rFonts w:eastAsia="MS Mincho"/>
                <w:lang w:val="en-GB"/>
              </w:rPr>
            </w:pPr>
            <w:r w:rsidRPr="00F023D7">
              <w:rPr>
                <w:rFonts w:eastAsia="MS Mincho"/>
                <w:lang w:val="en-GB"/>
              </w:rPr>
              <w:t xml:space="preserve">Use of </w:t>
            </w:r>
            <w:r w:rsidRPr="00F023D7">
              <w:rPr>
                <w:rFonts w:eastAsia="MS Mincho"/>
                <w:lang w:val="en-GB" w:eastAsia="ja-JP"/>
              </w:rPr>
              <w:t>aeronautical mobile</w:t>
            </w:r>
            <w:r w:rsidRPr="00F023D7">
              <w:rPr>
                <w:rFonts w:eastAsia="MS Mincho"/>
                <w:lang w:val="en-GB"/>
              </w:rPr>
              <w:t xml:space="preserve"> worldwide</w:t>
            </w:r>
            <w:r w:rsidRPr="00F023D7">
              <w:rPr>
                <w:rFonts w:eastAsia="MS Mincho"/>
                <w:lang w:val="en-GB" w:eastAsia="ja-JP"/>
              </w:rPr>
              <w:t xml:space="preserve"> </w:t>
            </w:r>
            <w:r w:rsidRPr="00F023D7">
              <w:rPr>
                <w:rFonts w:eastAsia="MS Mincho"/>
                <w:lang w:val="en-GB"/>
              </w:rPr>
              <w:t>frequencies</w:t>
            </w:r>
          </w:p>
        </w:tc>
        <w:tc>
          <w:tcPr>
            <w:tcW w:w="7229" w:type="dxa"/>
          </w:tcPr>
          <w:p w14:paraId="0034838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i/>
                <w:lang w:val="en-GB"/>
              </w:rPr>
            </w:pPr>
            <w:r w:rsidRPr="00F023D7">
              <w:rPr>
                <w:rFonts w:eastAsia="MS Mincho"/>
                <w:lang w:val="en-GB"/>
              </w:rPr>
              <w:t xml:space="preserve">(WARC-79) </w:t>
            </w:r>
            <w:r w:rsidRPr="00F023D7">
              <w:rPr>
                <w:rFonts w:eastAsia="MS Mincho"/>
                <w:bCs/>
                <w:lang w:val="en-GB"/>
              </w:rPr>
              <w:t>Some aspects still relevant.</w:t>
            </w:r>
          </w:p>
        </w:tc>
        <w:tc>
          <w:tcPr>
            <w:tcW w:w="1321" w:type="dxa"/>
          </w:tcPr>
          <w:p w14:paraId="79A6C11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lang w:val="en-GB" w:eastAsia="ja-JP"/>
              </w:rPr>
              <w:t>NOC</w:t>
            </w:r>
          </w:p>
        </w:tc>
        <w:tc>
          <w:tcPr>
            <w:tcW w:w="1134" w:type="dxa"/>
          </w:tcPr>
          <w:p w14:paraId="0D4A4A2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760C78D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4726D41F" w14:textId="77777777" w:rsidTr="008359EC">
        <w:trPr>
          <w:cantSplit/>
          <w:jc w:val="center"/>
        </w:trPr>
        <w:tc>
          <w:tcPr>
            <w:tcW w:w="604" w:type="dxa"/>
          </w:tcPr>
          <w:p w14:paraId="14B27A8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503</w:t>
            </w:r>
          </w:p>
        </w:tc>
        <w:tc>
          <w:tcPr>
            <w:tcW w:w="3641" w:type="dxa"/>
          </w:tcPr>
          <w:p w14:paraId="1E137AE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HFBC</w:t>
            </w:r>
          </w:p>
        </w:tc>
        <w:tc>
          <w:tcPr>
            <w:tcW w:w="7229" w:type="dxa"/>
          </w:tcPr>
          <w:p w14:paraId="6C5E3B3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19</w:t>
            </w:r>
            <w:r w:rsidRPr="00F023D7">
              <w:rPr>
                <w:rFonts w:eastAsia="MS Mincho"/>
                <w:lang w:val="en-GB"/>
              </w:rPr>
              <w:t>) Still relevant.</w:t>
            </w:r>
          </w:p>
        </w:tc>
        <w:tc>
          <w:tcPr>
            <w:tcW w:w="1321" w:type="dxa"/>
          </w:tcPr>
          <w:p w14:paraId="76139F2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MOD</w:t>
            </w:r>
          </w:p>
        </w:tc>
        <w:tc>
          <w:tcPr>
            <w:tcW w:w="1134" w:type="dxa"/>
          </w:tcPr>
          <w:p w14:paraId="69CC742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MOD</w:t>
            </w:r>
          </w:p>
        </w:tc>
        <w:tc>
          <w:tcPr>
            <w:tcW w:w="1134" w:type="dxa"/>
          </w:tcPr>
          <w:p w14:paraId="6390DAC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CA15E9C" w14:textId="77777777" w:rsidTr="008359EC">
        <w:trPr>
          <w:cantSplit/>
          <w:jc w:val="center"/>
        </w:trPr>
        <w:tc>
          <w:tcPr>
            <w:tcW w:w="604" w:type="dxa"/>
          </w:tcPr>
          <w:p w14:paraId="37A4877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506</w:t>
            </w:r>
          </w:p>
        </w:tc>
        <w:tc>
          <w:tcPr>
            <w:tcW w:w="3641" w:type="dxa"/>
          </w:tcPr>
          <w:p w14:paraId="3DED069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Harmonics in </w:t>
            </w:r>
            <w:r w:rsidRPr="00F023D7">
              <w:rPr>
                <w:rFonts w:eastAsia="MS Mincho"/>
                <w:lang w:val="en-GB" w:eastAsia="ja-JP"/>
              </w:rPr>
              <w:t>broadcasting-satellite stations</w:t>
            </w:r>
          </w:p>
        </w:tc>
        <w:tc>
          <w:tcPr>
            <w:tcW w:w="7229" w:type="dxa"/>
            <w:tcBorders>
              <w:bottom w:val="single" w:sz="6" w:space="0" w:color="auto"/>
            </w:tcBorders>
          </w:tcPr>
          <w:p w14:paraId="4923ABF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(WARC-79) Still relevant.</w:t>
            </w:r>
          </w:p>
        </w:tc>
        <w:tc>
          <w:tcPr>
            <w:tcW w:w="1321" w:type="dxa"/>
            <w:tcBorders>
              <w:bottom w:val="single" w:sz="6" w:space="0" w:color="auto"/>
            </w:tcBorders>
          </w:tcPr>
          <w:p w14:paraId="788846D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6" w:space="0" w:color="auto"/>
            </w:tcBorders>
          </w:tcPr>
          <w:p w14:paraId="1F13985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Borders>
              <w:bottom w:val="single" w:sz="6" w:space="0" w:color="auto"/>
            </w:tcBorders>
          </w:tcPr>
          <w:p w14:paraId="4DC794B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NOC</w:t>
            </w:r>
          </w:p>
        </w:tc>
      </w:tr>
      <w:tr w:rsidR="006C1FE3" w:rsidRPr="00F023D7" w14:paraId="297D8BD4" w14:textId="77777777" w:rsidTr="008359EC">
        <w:trPr>
          <w:cantSplit/>
          <w:jc w:val="center"/>
        </w:trPr>
        <w:tc>
          <w:tcPr>
            <w:tcW w:w="604" w:type="dxa"/>
          </w:tcPr>
          <w:p w14:paraId="55B78BF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520</w:t>
            </w:r>
          </w:p>
        </w:tc>
        <w:tc>
          <w:tcPr>
            <w:tcW w:w="3641" w:type="dxa"/>
          </w:tcPr>
          <w:p w14:paraId="7D81885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Elimination of out-of-band HFBC emissions</w:t>
            </w:r>
          </w:p>
        </w:tc>
        <w:tc>
          <w:tcPr>
            <w:tcW w:w="7229" w:type="dxa"/>
          </w:tcPr>
          <w:p w14:paraId="6D57D32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F023D7">
              <w:rPr>
                <w:rFonts w:eastAsia="MS Mincho"/>
                <w:lang w:val="en-GB"/>
              </w:rPr>
              <w:t>(WARC-</w:t>
            </w:r>
            <w:r w:rsidRPr="00F023D7">
              <w:rPr>
                <w:rFonts w:eastAsia="MS Mincho"/>
                <w:lang w:val="en-GB" w:eastAsia="ja-JP"/>
              </w:rPr>
              <w:t>92</w:t>
            </w:r>
            <w:r w:rsidRPr="00F023D7">
              <w:rPr>
                <w:rFonts w:eastAsia="MS Mincho"/>
                <w:lang w:val="en-GB"/>
              </w:rPr>
              <w:t>) Still relevant.</w:t>
            </w:r>
          </w:p>
        </w:tc>
        <w:tc>
          <w:tcPr>
            <w:tcW w:w="1321" w:type="dxa"/>
          </w:tcPr>
          <w:p w14:paraId="5D4D95CD"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SUP/NOC</w:t>
            </w:r>
          </w:p>
        </w:tc>
        <w:tc>
          <w:tcPr>
            <w:tcW w:w="1134" w:type="dxa"/>
          </w:tcPr>
          <w:p w14:paraId="0478D0B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29EAA30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0867D19" w14:textId="77777777" w:rsidTr="008359EC">
        <w:trPr>
          <w:cantSplit/>
          <w:jc w:val="center"/>
        </w:trPr>
        <w:tc>
          <w:tcPr>
            <w:tcW w:w="604" w:type="dxa"/>
          </w:tcPr>
          <w:p w14:paraId="506A0BA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522</w:t>
            </w:r>
          </w:p>
        </w:tc>
        <w:tc>
          <w:tcPr>
            <w:tcW w:w="3641" w:type="dxa"/>
          </w:tcPr>
          <w:p w14:paraId="0F4DABA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Coordination of HFBC schedules</w:t>
            </w:r>
            <w:r w:rsidRPr="00F023D7">
              <w:rPr>
                <w:rFonts w:eastAsia="MS Mincho"/>
                <w:lang w:val="en-GB" w:eastAsia="ja-JP"/>
              </w:rPr>
              <w:t xml:space="preserve"> in the bands between 5 900 kHz and 26 100 kHz</w:t>
            </w:r>
          </w:p>
        </w:tc>
        <w:tc>
          <w:tcPr>
            <w:tcW w:w="7229" w:type="dxa"/>
          </w:tcPr>
          <w:p w14:paraId="31BF296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color w:val="000000"/>
                <w:position w:val="6"/>
                <w:lang w:val="en-GB"/>
              </w:rPr>
            </w:pPr>
            <w:r w:rsidRPr="00F023D7">
              <w:rPr>
                <w:rFonts w:eastAsia="MS Mincho"/>
                <w:lang w:val="en-GB"/>
              </w:rPr>
              <w:t>(WRC-</w:t>
            </w:r>
            <w:r w:rsidRPr="00F023D7">
              <w:rPr>
                <w:rFonts w:eastAsia="MS Mincho"/>
                <w:lang w:val="en-GB" w:eastAsia="ja-JP"/>
              </w:rPr>
              <w:t>97</w:t>
            </w:r>
            <w:r w:rsidRPr="00F023D7">
              <w:rPr>
                <w:rFonts w:eastAsia="MS Mincho"/>
                <w:lang w:val="en-GB"/>
              </w:rPr>
              <w:t>) Still relevant.</w:t>
            </w:r>
          </w:p>
        </w:tc>
        <w:tc>
          <w:tcPr>
            <w:tcW w:w="1321" w:type="dxa"/>
          </w:tcPr>
          <w:p w14:paraId="0DA3C79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5F2D5CD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6A4EEA7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p>
        </w:tc>
      </w:tr>
      <w:tr w:rsidR="006C1FE3" w:rsidRPr="00F023D7" w14:paraId="784FB1C4" w14:textId="77777777" w:rsidTr="008359EC">
        <w:trPr>
          <w:cantSplit/>
          <w:jc w:val="center"/>
        </w:trPr>
        <w:tc>
          <w:tcPr>
            <w:tcW w:w="604" w:type="dxa"/>
          </w:tcPr>
          <w:p w14:paraId="727A110E"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608</w:t>
            </w:r>
          </w:p>
        </w:tc>
        <w:tc>
          <w:tcPr>
            <w:tcW w:w="3641" w:type="dxa"/>
          </w:tcPr>
          <w:p w14:paraId="4FED325B" w14:textId="77777777" w:rsidR="006C1FE3" w:rsidRPr="00F023D7" w:rsidRDefault="006C1FE3" w:rsidP="008359EC">
            <w:pPr>
              <w:spacing w:line="280" w:lineRule="exact"/>
              <w:rPr>
                <w:rFonts w:eastAsia="MS Mincho"/>
                <w:lang w:eastAsia="ja-JP"/>
              </w:rPr>
            </w:pPr>
            <w:r w:rsidRPr="00F023D7">
              <w:t>Guidelines for consultation meetings established in Resolution 609</w:t>
            </w:r>
            <w:r w:rsidRPr="00F023D7">
              <w:rPr>
                <w:rFonts w:eastAsia="MS Mincho"/>
                <w:lang w:eastAsia="ja-JP"/>
              </w:rPr>
              <w:t xml:space="preserve"> (Rev.WRC-07)</w:t>
            </w:r>
          </w:p>
        </w:tc>
        <w:tc>
          <w:tcPr>
            <w:tcW w:w="7229" w:type="dxa"/>
          </w:tcPr>
          <w:p w14:paraId="59B1B90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w:t>
            </w:r>
            <w:r w:rsidRPr="00F023D7">
              <w:rPr>
                <w:rFonts w:eastAsia="MS Mincho"/>
                <w:lang w:val="en-GB" w:eastAsia="ja-JP"/>
              </w:rPr>
              <w:t>Rev.</w:t>
            </w:r>
            <w:r w:rsidRPr="00F023D7">
              <w:rPr>
                <w:rFonts w:eastAsia="MS Mincho"/>
                <w:lang w:val="en-GB"/>
              </w:rPr>
              <w:t>WRC-</w:t>
            </w:r>
            <w:r w:rsidRPr="00F023D7">
              <w:rPr>
                <w:rFonts w:eastAsia="MS Mincho"/>
                <w:lang w:val="en-GB" w:eastAsia="ja-JP"/>
              </w:rPr>
              <w:t>07</w:t>
            </w:r>
            <w:r w:rsidRPr="00F023D7">
              <w:rPr>
                <w:rFonts w:eastAsia="MS Mincho"/>
                <w:lang w:val="en-GB"/>
              </w:rPr>
              <w:t>) Still relevant</w:t>
            </w:r>
            <w:r w:rsidRPr="00F023D7">
              <w:rPr>
                <w:rFonts w:eastAsia="MS Mincho"/>
                <w:lang w:val="en-GB" w:eastAsia="ja-JP"/>
              </w:rPr>
              <w:t xml:space="preserve">.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Resolution </w:t>
            </w:r>
            <w:r>
              <w:rPr>
                <w:rFonts w:eastAsia="MS Mincho"/>
                <w:b/>
                <w:bCs/>
                <w:lang w:val="en-GB" w:eastAsia="ja-JP"/>
              </w:rPr>
              <w:t>609</w:t>
            </w:r>
            <w:r w:rsidRPr="00F01A4B">
              <w:rPr>
                <w:rFonts w:eastAsia="MS Mincho"/>
                <w:b/>
                <w:bCs/>
                <w:lang w:val="en-GB" w:eastAsia="ja-JP"/>
              </w:rPr>
              <w:t xml:space="preserve"> (</w:t>
            </w:r>
            <w:r>
              <w:rPr>
                <w:rFonts w:eastAsia="MS Mincho"/>
                <w:b/>
                <w:bCs/>
                <w:lang w:val="en-GB" w:eastAsia="ja-JP"/>
              </w:rPr>
              <w:t xml:space="preserve">Rev. </w:t>
            </w:r>
            <w:r w:rsidRPr="00F01A4B">
              <w:rPr>
                <w:rFonts w:eastAsia="MS Mincho"/>
                <w:b/>
                <w:bCs/>
                <w:lang w:val="en-GB" w:eastAsia="ja-JP"/>
              </w:rPr>
              <w:t>WRC-</w:t>
            </w:r>
            <w:r>
              <w:rPr>
                <w:rFonts w:eastAsia="MS Mincho"/>
                <w:b/>
                <w:bCs/>
                <w:lang w:val="en-GB" w:eastAsia="ja-JP"/>
              </w:rPr>
              <w:t>07</w:t>
            </w:r>
            <w:r w:rsidRPr="00F01A4B">
              <w:rPr>
                <w:rFonts w:eastAsia="MS Mincho"/>
                <w:b/>
                <w:bCs/>
                <w:lang w:val="en-GB" w:eastAsia="ja-JP"/>
              </w:rPr>
              <w:t>)</w:t>
            </w:r>
          </w:p>
        </w:tc>
        <w:tc>
          <w:tcPr>
            <w:tcW w:w="1321" w:type="dxa"/>
          </w:tcPr>
          <w:p w14:paraId="121437E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eastAsia="ja-JP"/>
              </w:rPr>
            </w:pPr>
            <w:r w:rsidRPr="00F023D7">
              <w:rPr>
                <w:lang w:val="en-GB" w:eastAsia="ja-JP"/>
              </w:rPr>
              <w:t>NOC</w:t>
            </w:r>
          </w:p>
        </w:tc>
        <w:tc>
          <w:tcPr>
            <w:tcW w:w="1134" w:type="dxa"/>
          </w:tcPr>
          <w:p w14:paraId="2CB27F00"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Pr>
          <w:p w14:paraId="56BEFF29"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047C0360" w14:textId="77777777" w:rsidTr="008359EC">
        <w:trPr>
          <w:cantSplit/>
          <w:jc w:val="center"/>
        </w:trPr>
        <w:tc>
          <w:tcPr>
            <w:tcW w:w="604" w:type="dxa"/>
            <w:tcBorders>
              <w:bottom w:val="single" w:sz="6" w:space="0" w:color="auto"/>
            </w:tcBorders>
          </w:tcPr>
          <w:p w14:paraId="24639F4C"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622</w:t>
            </w:r>
          </w:p>
        </w:tc>
        <w:tc>
          <w:tcPr>
            <w:tcW w:w="3641" w:type="dxa"/>
            <w:tcBorders>
              <w:bottom w:val="single" w:sz="6" w:space="0" w:color="auto"/>
            </w:tcBorders>
          </w:tcPr>
          <w:p w14:paraId="1CE2DA1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Sharing of bands 2 025-2 110 MHz and 2 200-2 290 MHz</w:t>
            </w:r>
            <w:r w:rsidRPr="00F023D7">
              <w:rPr>
                <w:rFonts w:eastAsia="MS Mincho"/>
                <w:lang w:val="en-GB" w:eastAsia="ja-JP"/>
              </w:rPr>
              <w:t xml:space="preserve"> by the SRS, SOS, EESS, FS and MS</w:t>
            </w:r>
          </w:p>
        </w:tc>
        <w:tc>
          <w:tcPr>
            <w:tcW w:w="7229" w:type="dxa"/>
            <w:tcBorders>
              <w:bottom w:val="single" w:sz="6" w:space="0" w:color="auto"/>
            </w:tcBorders>
          </w:tcPr>
          <w:p w14:paraId="45D54FAA"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(WRC-</w:t>
            </w:r>
            <w:r w:rsidRPr="00F023D7">
              <w:rPr>
                <w:rFonts w:eastAsia="MS Mincho"/>
                <w:lang w:val="en-GB" w:eastAsia="ja-JP"/>
              </w:rPr>
              <w:t>97</w:t>
            </w:r>
            <w:r w:rsidRPr="00F023D7">
              <w:rPr>
                <w:rFonts w:eastAsia="MS Mincho"/>
                <w:lang w:val="en-GB"/>
              </w:rPr>
              <w:t>) Still relevant</w:t>
            </w:r>
            <w:r w:rsidRPr="00F023D7">
              <w:rPr>
                <w:rFonts w:eastAsia="MS Mincho"/>
                <w:lang w:val="en-GB" w:eastAsia="ja-JP"/>
              </w:rPr>
              <w:t xml:space="preserve">. </w:t>
            </w:r>
          </w:p>
        </w:tc>
        <w:tc>
          <w:tcPr>
            <w:tcW w:w="1321" w:type="dxa"/>
            <w:tcBorders>
              <w:bottom w:val="single" w:sz="6" w:space="0" w:color="auto"/>
            </w:tcBorders>
          </w:tcPr>
          <w:p w14:paraId="235E062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eastAsia="ja-JP"/>
              </w:rPr>
            </w:pPr>
            <w:r w:rsidRPr="00F023D7">
              <w:rPr>
                <w:lang w:val="en-GB" w:eastAsia="ja-JP"/>
              </w:rPr>
              <w:t>NOC</w:t>
            </w:r>
          </w:p>
        </w:tc>
        <w:tc>
          <w:tcPr>
            <w:tcW w:w="1134" w:type="dxa"/>
            <w:tcBorders>
              <w:bottom w:val="single" w:sz="6" w:space="0" w:color="auto"/>
            </w:tcBorders>
          </w:tcPr>
          <w:p w14:paraId="691EAE07"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Borders>
              <w:bottom w:val="single" w:sz="6" w:space="0" w:color="auto"/>
            </w:tcBorders>
          </w:tcPr>
          <w:p w14:paraId="590734A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Pr>
                <w:rFonts w:eastAsia="MS Mincho" w:hint="eastAsia"/>
                <w:lang w:val="en-GB" w:eastAsia="ja-JP"/>
              </w:rPr>
              <w:t>N</w:t>
            </w:r>
            <w:r>
              <w:rPr>
                <w:rFonts w:eastAsia="MS Mincho"/>
                <w:lang w:val="en-GB" w:eastAsia="ja-JP"/>
              </w:rPr>
              <w:t>OC</w:t>
            </w:r>
          </w:p>
        </w:tc>
      </w:tr>
      <w:tr w:rsidR="006C1FE3" w:rsidRPr="00F023D7" w14:paraId="59A7F855" w14:textId="77777777" w:rsidTr="008359EC">
        <w:trPr>
          <w:cantSplit/>
          <w:jc w:val="center"/>
        </w:trPr>
        <w:tc>
          <w:tcPr>
            <w:tcW w:w="604" w:type="dxa"/>
          </w:tcPr>
          <w:p w14:paraId="249A3465"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707</w:t>
            </w:r>
          </w:p>
        </w:tc>
        <w:tc>
          <w:tcPr>
            <w:tcW w:w="3641" w:type="dxa"/>
          </w:tcPr>
          <w:p w14:paraId="4AD8DB3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rPr>
            </w:pPr>
            <w:r w:rsidRPr="00F023D7">
              <w:rPr>
                <w:rFonts w:eastAsia="MS Mincho"/>
                <w:lang w:val="en-GB"/>
              </w:rPr>
              <w:t xml:space="preserve">Sharing </w:t>
            </w:r>
            <w:r w:rsidRPr="00F023D7">
              <w:rPr>
                <w:rFonts w:eastAsia="MS Mincho"/>
                <w:lang w:val="en-GB" w:eastAsia="ja-JP"/>
              </w:rPr>
              <w:t xml:space="preserve">between the inter-satellite service and RNS </w:t>
            </w:r>
            <w:r w:rsidRPr="00F023D7">
              <w:rPr>
                <w:rFonts w:eastAsia="MS Mincho"/>
                <w:lang w:val="en-GB"/>
              </w:rPr>
              <w:t xml:space="preserve">in </w:t>
            </w:r>
            <w:r w:rsidRPr="00F023D7">
              <w:rPr>
                <w:rFonts w:eastAsia="MS Mincho"/>
                <w:lang w:val="en-GB" w:eastAsia="ja-JP"/>
              </w:rPr>
              <w:t xml:space="preserve">the band </w:t>
            </w:r>
            <w:r w:rsidRPr="00F023D7">
              <w:rPr>
                <w:rFonts w:eastAsia="MS Mincho"/>
                <w:lang w:val="en-GB"/>
              </w:rPr>
              <w:t>32-33 GHz</w:t>
            </w:r>
          </w:p>
        </w:tc>
        <w:tc>
          <w:tcPr>
            <w:tcW w:w="7229" w:type="dxa"/>
          </w:tcPr>
          <w:p w14:paraId="7C5E7C42"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w:t>
            </w:r>
            <w:r w:rsidRPr="00F023D7">
              <w:rPr>
                <w:rFonts w:eastAsia="MS Mincho"/>
                <w:lang w:val="en-GB" w:eastAsia="ja-JP"/>
              </w:rPr>
              <w:t>A</w:t>
            </w:r>
            <w:r w:rsidRPr="00F023D7">
              <w:rPr>
                <w:rFonts w:eastAsia="MS Mincho"/>
                <w:lang w:val="en-GB"/>
              </w:rPr>
              <w:t>RC-</w:t>
            </w:r>
            <w:r w:rsidRPr="00F023D7">
              <w:rPr>
                <w:rFonts w:eastAsia="MS Mincho"/>
                <w:lang w:val="en-GB" w:eastAsia="ja-JP"/>
              </w:rPr>
              <w:t>79</w:t>
            </w:r>
            <w:r w:rsidRPr="00F023D7">
              <w:rPr>
                <w:rFonts w:eastAsia="MS Mincho"/>
                <w:lang w:val="en-GB"/>
              </w:rPr>
              <w:t>)</w:t>
            </w:r>
            <w:r w:rsidRPr="00F023D7">
              <w:rPr>
                <w:rFonts w:eastAsia="MS Mincho"/>
                <w:lang w:val="en-GB" w:eastAsia="ja-JP"/>
              </w:rPr>
              <w:t xml:space="preserve"> Still relevant. </w:t>
            </w:r>
            <w:r>
              <w:rPr>
                <w:rFonts w:eastAsia="MS Mincho" w:hint="eastAsia"/>
                <w:lang w:val="en-GB" w:eastAsia="ja-JP"/>
              </w:rPr>
              <w:t xml:space="preserve">This </w:t>
            </w:r>
            <w:r>
              <w:rPr>
                <w:rFonts w:eastAsia="MS Mincho"/>
                <w:lang w:val="en-GB" w:eastAsia="ja-JP"/>
              </w:rPr>
              <w:t xml:space="preserve">Recommendation is referred </w:t>
            </w:r>
            <w:r>
              <w:rPr>
                <w:rFonts w:eastAsia="MS Mincho" w:hint="eastAsia"/>
                <w:lang w:val="en-GB" w:eastAsia="ja-JP"/>
              </w:rPr>
              <w:t>t</w:t>
            </w:r>
            <w:r>
              <w:rPr>
                <w:rFonts w:eastAsia="MS Mincho"/>
                <w:lang w:val="en-GB" w:eastAsia="ja-JP"/>
              </w:rPr>
              <w:t xml:space="preserve">o in No. </w:t>
            </w:r>
            <w:r w:rsidRPr="006164BE">
              <w:rPr>
                <w:rFonts w:eastAsia="MS Mincho"/>
                <w:b/>
                <w:bCs/>
                <w:lang w:val="en-GB" w:eastAsia="ja-JP"/>
              </w:rPr>
              <w:t>5.548</w:t>
            </w:r>
            <w:r>
              <w:rPr>
                <w:rFonts w:eastAsia="MS Mincho"/>
                <w:b/>
                <w:bCs/>
                <w:lang w:val="en-GB" w:eastAsia="ja-JP"/>
              </w:rPr>
              <w:t>.</w:t>
            </w:r>
          </w:p>
        </w:tc>
        <w:tc>
          <w:tcPr>
            <w:tcW w:w="1321" w:type="dxa"/>
          </w:tcPr>
          <w:p w14:paraId="4FD1E16B"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lang w:val="en-GB"/>
              </w:rPr>
            </w:pPr>
            <w:r w:rsidRPr="00F023D7">
              <w:rPr>
                <w:lang w:val="en-GB" w:eastAsia="ja-JP"/>
              </w:rPr>
              <w:t>NOC</w:t>
            </w:r>
          </w:p>
        </w:tc>
        <w:tc>
          <w:tcPr>
            <w:tcW w:w="1134" w:type="dxa"/>
          </w:tcPr>
          <w:p w14:paraId="41C1A00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rPr>
            </w:pPr>
            <w:r w:rsidRPr="00F023D7">
              <w:rPr>
                <w:rFonts w:eastAsia="MS Mincho"/>
                <w:lang w:val="en-GB"/>
              </w:rPr>
              <w:t>NOC</w:t>
            </w:r>
          </w:p>
        </w:tc>
        <w:tc>
          <w:tcPr>
            <w:tcW w:w="1134" w:type="dxa"/>
          </w:tcPr>
          <w:p w14:paraId="3C245A46"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Pr>
                <w:rFonts w:eastAsia="MS Mincho" w:hint="eastAsia"/>
                <w:lang w:val="en-GB" w:eastAsia="ja-JP"/>
              </w:rPr>
              <w:t>N</w:t>
            </w:r>
            <w:r>
              <w:rPr>
                <w:rFonts w:eastAsia="MS Mincho"/>
                <w:lang w:val="en-GB" w:eastAsia="ja-JP"/>
              </w:rPr>
              <w:t>OC</w:t>
            </w:r>
          </w:p>
        </w:tc>
      </w:tr>
      <w:tr w:rsidR="006C1FE3" w:rsidRPr="00F023D7" w14:paraId="49585000" w14:textId="77777777" w:rsidTr="008359EC">
        <w:trPr>
          <w:cantSplit/>
          <w:jc w:val="center"/>
        </w:trPr>
        <w:tc>
          <w:tcPr>
            <w:tcW w:w="604" w:type="dxa"/>
            <w:tcBorders>
              <w:bottom w:val="single" w:sz="6" w:space="0" w:color="auto"/>
            </w:tcBorders>
          </w:tcPr>
          <w:p w14:paraId="1BEECAF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rPr>
              <w:t>72</w:t>
            </w:r>
            <w:r w:rsidRPr="00F023D7">
              <w:rPr>
                <w:rFonts w:eastAsia="MS Mincho"/>
                <w:lang w:val="en-GB" w:eastAsia="ja-JP"/>
              </w:rPr>
              <w:t>4</w:t>
            </w:r>
          </w:p>
        </w:tc>
        <w:tc>
          <w:tcPr>
            <w:tcW w:w="3641" w:type="dxa"/>
            <w:tcBorders>
              <w:bottom w:val="single" w:sz="6" w:space="0" w:color="auto"/>
            </w:tcBorders>
          </w:tcPr>
          <w:p w14:paraId="32ED49C3" w14:textId="77777777" w:rsidR="006C1FE3" w:rsidRPr="00F023D7" w:rsidRDefault="006C1FE3" w:rsidP="008359EC">
            <w:pPr>
              <w:spacing w:line="280" w:lineRule="exact"/>
            </w:pPr>
            <w:r w:rsidRPr="00F023D7">
              <w:t xml:space="preserve">Use by civil aviation of frequency allocations on a primary basis to </w:t>
            </w:r>
            <w:r w:rsidRPr="00F023D7">
              <w:rPr>
                <w:rFonts w:eastAsia="MS Mincho"/>
                <w:lang w:eastAsia="ja-JP"/>
              </w:rPr>
              <w:t>FSS</w:t>
            </w:r>
          </w:p>
        </w:tc>
        <w:tc>
          <w:tcPr>
            <w:tcW w:w="7229" w:type="dxa"/>
            <w:tcBorders>
              <w:bottom w:val="single" w:sz="6" w:space="0" w:color="auto"/>
            </w:tcBorders>
          </w:tcPr>
          <w:p w14:paraId="5433841F"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r w:rsidRPr="00F023D7">
              <w:rPr>
                <w:rFonts w:eastAsia="MS Mincho"/>
                <w:lang w:val="en-GB"/>
              </w:rPr>
              <w:t>(WRC-</w:t>
            </w:r>
            <w:r w:rsidRPr="00F023D7">
              <w:rPr>
                <w:rFonts w:eastAsia="MS Mincho"/>
                <w:lang w:val="en-GB" w:eastAsia="ja-JP"/>
              </w:rPr>
              <w:t>07</w:t>
            </w:r>
            <w:r w:rsidRPr="00F023D7">
              <w:rPr>
                <w:rFonts w:eastAsia="MS Mincho"/>
                <w:lang w:val="en-GB"/>
              </w:rPr>
              <w:t>) Still relevant.</w:t>
            </w:r>
          </w:p>
          <w:p w14:paraId="576081A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textAlignment w:val="baseline"/>
              <w:rPr>
                <w:rFonts w:eastAsia="MS Mincho"/>
                <w:lang w:val="en-GB" w:eastAsia="ja-JP"/>
              </w:rPr>
            </w:pPr>
          </w:p>
        </w:tc>
        <w:tc>
          <w:tcPr>
            <w:tcW w:w="1321" w:type="dxa"/>
            <w:tcBorders>
              <w:bottom w:val="single" w:sz="6" w:space="0" w:color="auto"/>
            </w:tcBorders>
          </w:tcPr>
          <w:p w14:paraId="2C5A2508"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p w14:paraId="194B5D14"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c>
          <w:tcPr>
            <w:tcW w:w="1134" w:type="dxa"/>
            <w:tcBorders>
              <w:bottom w:val="single" w:sz="6" w:space="0" w:color="auto"/>
            </w:tcBorders>
          </w:tcPr>
          <w:p w14:paraId="7B3E9271"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r w:rsidRPr="00F023D7">
              <w:rPr>
                <w:rFonts w:eastAsia="MS Mincho"/>
                <w:lang w:val="en-GB" w:eastAsia="ja-JP"/>
              </w:rPr>
              <w:t>NOC</w:t>
            </w:r>
          </w:p>
        </w:tc>
        <w:tc>
          <w:tcPr>
            <w:tcW w:w="1134" w:type="dxa"/>
            <w:tcBorders>
              <w:bottom w:val="single" w:sz="6" w:space="0" w:color="auto"/>
            </w:tcBorders>
          </w:tcPr>
          <w:p w14:paraId="2A84F283" w14:textId="77777777" w:rsidR="006C1FE3" w:rsidRPr="00F023D7" w:rsidRDefault="006C1FE3" w:rsidP="008359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line="280" w:lineRule="exact"/>
              <w:jc w:val="center"/>
              <w:textAlignment w:val="baseline"/>
              <w:rPr>
                <w:rFonts w:eastAsia="MS Mincho"/>
                <w:lang w:val="en-GB" w:eastAsia="ja-JP"/>
              </w:rPr>
            </w:pPr>
          </w:p>
        </w:tc>
      </w:tr>
    </w:tbl>
    <w:p w14:paraId="3E53EFFF" w14:textId="77777777" w:rsidR="006402D8" w:rsidRPr="00F023D7" w:rsidRDefault="006402D8" w:rsidP="006C1FE3">
      <w:pPr>
        <w:jc w:val="center"/>
        <w:rPr>
          <w:rFonts w:eastAsia="MS Mincho"/>
          <w:b/>
          <w:color w:val="000000"/>
          <w:lang w:eastAsia="ja-JP"/>
        </w:rPr>
      </w:pPr>
      <w:r w:rsidRPr="00F023D7">
        <w:rPr>
          <w:b/>
          <w:color w:val="000000"/>
        </w:rPr>
        <w:t>___________</w:t>
      </w:r>
    </w:p>
    <w:p w14:paraId="352AD624" w14:textId="77777777" w:rsidR="006402D8" w:rsidRDefault="006402D8" w:rsidP="006402D8">
      <w:pPr>
        <w:rPr>
          <w:b/>
          <w:bCs/>
          <w:lang w:eastAsia="ja-JP"/>
        </w:rPr>
      </w:pPr>
    </w:p>
    <w:p w14:paraId="399E4C5F" w14:textId="62480ADE" w:rsidR="007E7497" w:rsidRPr="00D01814" w:rsidRDefault="007E7497" w:rsidP="00DA7595">
      <w:pPr>
        <w:rPr>
          <w:lang w:val="en-NZ" w:eastAsia="ko-KR"/>
        </w:rPr>
      </w:pPr>
    </w:p>
    <w:sectPr w:rsidR="007E7497" w:rsidRPr="00D01814" w:rsidSect="00F023D7">
      <w:footerReference w:type="first" r:id="rId12"/>
      <w:pgSz w:w="16834" w:h="11909" w:orient="landscape" w:code="9"/>
      <w:pgMar w:top="450" w:right="864" w:bottom="630" w:left="864" w:header="270" w:footer="3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0A37" w14:textId="77777777" w:rsidR="0043480D" w:rsidRDefault="0043480D">
      <w:r>
        <w:separator/>
      </w:r>
    </w:p>
  </w:endnote>
  <w:endnote w:type="continuationSeparator" w:id="0">
    <w:p w14:paraId="045FADB1" w14:textId="77777777" w:rsidR="0043480D" w:rsidRDefault="0043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Che">
    <w:altName w:val="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CDD3"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8EA86"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6FA" w14:textId="0D86DBE6" w:rsidR="00051E1E" w:rsidRDefault="00051E1E" w:rsidP="004C4897">
    <w:pPr>
      <w:pStyle w:val="Footer"/>
    </w:pPr>
    <w:r>
      <w:t>A</w:t>
    </w:r>
    <w:r w:rsidR="001E1432">
      <w:t>PG23-</w:t>
    </w:r>
    <w:r w:rsidR="001C74A3">
      <w:t>3</w:t>
    </w:r>
    <w:r>
      <w:t>/</w:t>
    </w:r>
    <w:r w:rsidR="00D37BC1">
      <w:t>OUT</w:t>
    </w:r>
    <w:r>
      <w:t>-</w:t>
    </w:r>
    <w:r w:rsidR="003A1A7E">
      <w:t>36</w:t>
    </w:r>
    <w:r>
      <w:tab/>
    </w:r>
    <w:r>
      <w:tab/>
      <w:t xml:space="preserve">Page </w:t>
    </w:r>
    <w:r>
      <w:rPr>
        <w:b/>
        <w:bCs/>
      </w:rPr>
      <w:fldChar w:fldCharType="begin"/>
    </w:r>
    <w:r>
      <w:rPr>
        <w:b/>
        <w:bCs/>
      </w:rPr>
      <w:instrText xml:space="preserve"> PAGE  \* Arabic  \* MERGEFORMAT </w:instrText>
    </w:r>
    <w:r>
      <w:rPr>
        <w:b/>
        <w:bCs/>
      </w:rPr>
      <w:fldChar w:fldCharType="separate"/>
    </w:r>
    <w:r w:rsidR="006C675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941"/>
      <w:gridCol w:w="3123"/>
    </w:tblGrid>
    <w:tr w:rsidR="000760A1" w14:paraId="57997130" w14:textId="77777777" w:rsidTr="002B4954">
      <w:trPr>
        <w:trHeight w:val="432"/>
      </w:trPr>
      <w:tc>
        <w:tcPr>
          <w:tcW w:w="1296" w:type="dxa"/>
          <w:tcBorders>
            <w:top w:val="single" w:sz="8" w:space="0" w:color="auto"/>
            <w:bottom w:val="nil"/>
            <w:right w:val="nil"/>
          </w:tcBorders>
        </w:tcPr>
        <w:p w14:paraId="7EE4ACD4" w14:textId="77777777" w:rsidR="000760A1" w:rsidRDefault="000760A1" w:rsidP="000760A1">
          <w:pPr>
            <w:pStyle w:val="Footer"/>
            <w:tabs>
              <w:tab w:val="clear" w:pos="4320"/>
              <w:tab w:val="clear" w:pos="8640"/>
            </w:tabs>
            <w:rPr>
              <w:sz w:val="16"/>
              <w:szCs w:val="16"/>
            </w:rPr>
          </w:pPr>
          <w:r>
            <w:rPr>
              <w:b/>
              <w:bCs/>
            </w:rPr>
            <w:t>Contact:</w:t>
          </w:r>
        </w:p>
      </w:tc>
      <w:tc>
        <w:tcPr>
          <w:tcW w:w="4941" w:type="dxa"/>
          <w:tcBorders>
            <w:top w:val="single" w:sz="8" w:space="0" w:color="auto"/>
            <w:left w:val="nil"/>
            <w:bottom w:val="nil"/>
            <w:right w:val="nil"/>
          </w:tcBorders>
        </w:tcPr>
        <w:p w14:paraId="25C72BA4" w14:textId="53266252" w:rsidR="000760A1" w:rsidRDefault="00331F54" w:rsidP="000760A1">
          <w:pPr>
            <w:pStyle w:val="Footer"/>
            <w:tabs>
              <w:tab w:val="clear" w:pos="4320"/>
              <w:tab w:val="clear" w:pos="8640"/>
            </w:tabs>
          </w:pPr>
          <w:r>
            <w:t xml:space="preserve">Dr. </w:t>
          </w:r>
          <w:r w:rsidR="008B5CCE">
            <w:t>Mohammad Taghi Shafiee</w:t>
          </w:r>
        </w:p>
        <w:p w14:paraId="64E1F856" w14:textId="09F485A7" w:rsidR="000760A1" w:rsidRPr="002A0111" w:rsidRDefault="000760A1" w:rsidP="000760A1">
          <w:pPr>
            <w:pStyle w:val="Footer"/>
            <w:tabs>
              <w:tab w:val="clear" w:pos="4320"/>
              <w:tab w:val="clear" w:pos="8640"/>
            </w:tabs>
          </w:pPr>
          <w:r>
            <w:t xml:space="preserve">Chairman, </w:t>
          </w:r>
          <w:r w:rsidR="008B5CCE">
            <w:t>WP5</w:t>
          </w:r>
        </w:p>
      </w:tc>
      <w:tc>
        <w:tcPr>
          <w:tcW w:w="3123" w:type="dxa"/>
          <w:tcBorders>
            <w:top w:val="single" w:sz="8" w:space="0" w:color="auto"/>
            <w:left w:val="nil"/>
            <w:bottom w:val="nil"/>
          </w:tcBorders>
        </w:tcPr>
        <w:p w14:paraId="4C00D934" w14:textId="0E177653" w:rsidR="000760A1" w:rsidRPr="0092727B" w:rsidRDefault="000760A1" w:rsidP="000760A1">
          <w:pPr>
            <w:pStyle w:val="Footer"/>
            <w:tabs>
              <w:tab w:val="clear" w:pos="4320"/>
              <w:tab w:val="clear" w:pos="8640"/>
            </w:tabs>
          </w:pPr>
          <w:r w:rsidRPr="002B4954">
            <w:rPr>
              <w:b/>
              <w:bCs/>
            </w:rPr>
            <w:t>Email:</w:t>
          </w:r>
          <w:r>
            <w:t xml:space="preserve"> </w:t>
          </w:r>
          <w:hyperlink r:id="rId1" w:history="1">
            <w:r w:rsidR="008B5CCE" w:rsidRPr="005E4FC5">
              <w:rPr>
                <w:rStyle w:val="Hyperlink"/>
              </w:rPr>
              <w:t>shafiee@cra.ir</w:t>
            </w:r>
          </w:hyperlink>
          <w:r w:rsidR="008B5CCE">
            <w:t xml:space="preserve"> </w:t>
          </w:r>
        </w:p>
      </w:tc>
    </w:tr>
  </w:tbl>
  <w:p w14:paraId="1F0FC6FD" w14:textId="77777777" w:rsidR="00B54758" w:rsidRPr="007E7497" w:rsidRDefault="00B54758" w:rsidP="007E1FDD">
    <w:pPr>
      <w:pStyle w:val="Footer"/>
      <w:tabs>
        <w:tab w:val="clear" w:pos="4320"/>
        <w:tab w:val="clear" w:pos="8640"/>
      </w:tab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E803" w14:textId="623EAD12" w:rsidR="006170EA" w:rsidRPr="00E5499A" w:rsidRDefault="00C178C4" w:rsidP="00E5499A">
    <w:pPr>
      <w:pStyle w:val="Footer"/>
    </w:pPr>
    <w:r>
      <w:t>APG23-</w:t>
    </w:r>
    <w:r w:rsidR="00B42994">
      <w:t>3</w:t>
    </w:r>
    <w:r>
      <w:t>/</w:t>
    </w:r>
    <w:r w:rsidR="003A1A7E">
      <w:t>OUT</w:t>
    </w:r>
    <w:r>
      <w:t>-</w:t>
    </w:r>
    <w:r w:rsidR="003A1A7E">
      <w:t>36</w:t>
    </w:r>
    <w:r>
      <w:tab/>
    </w:r>
    <w:r>
      <w:tab/>
      <w:t xml:space="preserve">              </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6C675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C6750">
      <w:rPr>
        <w:b/>
        <w:bCs/>
        <w:noProof/>
      </w:rPr>
      <w:t>23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305" w14:textId="77777777" w:rsidR="0043480D" w:rsidRDefault="0043480D">
      <w:r>
        <w:separator/>
      </w:r>
    </w:p>
  </w:footnote>
  <w:footnote w:type="continuationSeparator" w:id="0">
    <w:p w14:paraId="659FA1AD" w14:textId="77777777" w:rsidR="0043480D" w:rsidRDefault="0043480D">
      <w:r>
        <w:continuationSeparator/>
      </w:r>
    </w:p>
  </w:footnote>
  <w:footnote w:id="1">
    <w:p w14:paraId="1717FC06" w14:textId="77777777" w:rsidR="005502A2" w:rsidRDefault="005502A2" w:rsidP="005502A2">
      <w:pPr>
        <w:pStyle w:val="FootnoteText"/>
      </w:pPr>
      <w:r>
        <w:rPr>
          <w:rStyle w:val="FootnoteReference"/>
        </w:rPr>
        <w:footnoteRef/>
      </w:r>
      <w:r>
        <w:t xml:space="preserve"> </w:t>
      </w:r>
      <w:hyperlink r:id="rId1" w:history="1">
        <w:r w:rsidRPr="00AB465C">
          <w:rPr>
            <w:rStyle w:val="Hyperlink"/>
          </w:rPr>
          <w:t>https://www.itu.int/en/ITU-R/study-groups/Pages/Categorization-WRC-Resolutions.aspx</w:t>
        </w:r>
      </w:hyperlink>
    </w:p>
    <w:p w14:paraId="0E2C408F" w14:textId="77777777" w:rsidR="005502A2" w:rsidRPr="00E52D86" w:rsidRDefault="0043480D" w:rsidP="005502A2">
      <w:pPr>
        <w:pStyle w:val="FootnoteText"/>
        <w:rPr>
          <w:rFonts w:eastAsia="MS Mincho"/>
          <w:lang w:eastAsia="ja-JP"/>
        </w:rPr>
      </w:pPr>
      <w:hyperlink r:id="rId2" w:history="1">
        <w:r w:rsidR="005502A2" w:rsidRPr="00AB465C">
          <w:rPr>
            <w:rStyle w:val="Hyperlink"/>
            <w:rFonts w:eastAsia="MS Mincho"/>
            <w:lang w:eastAsia="ja-JP"/>
          </w:rPr>
          <w:t>https://www.itu.int/en/ITU-R/study-groups/Pages/Categorization-WRC-Recommendations.aspx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4BC" w14:textId="77777777" w:rsidR="00B54758" w:rsidRDefault="00B54758" w:rsidP="008E3821">
    <w:pPr>
      <w:pStyle w:val="Header"/>
      <w:tabs>
        <w:tab w:val="clear" w:pos="4320"/>
        <w:tab w:val="clear" w:pos="8640"/>
      </w:tabs>
      <w:rPr>
        <w:lang w:eastAsia="ko-KR"/>
      </w:rPr>
    </w:pPr>
  </w:p>
  <w:p w14:paraId="6E35179F"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94FD2"/>
    <w:multiLevelType w:val="hybridMultilevel"/>
    <w:tmpl w:val="CCEAA500"/>
    <w:lvl w:ilvl="0" w:tplc="55088718">
      <w:start w:val="1"/>
      <w:numFmt w:val="bullet"/>
      <w:lvlText w:val="–"/>
      <w:lvlJc w:val="left"/>
      <w:pPr>
        <w:ind w:left="360" w:hanging="360"/>
      </w:pPr>
      <w:rPr>
        <w:rFonts w:ascii="BatangChe" w:eastAsia="BatangChe" w:hAnsi="BatangChe" w:hint="eastAsia"/>
      </w:rPr>
    </w:lvl>
    <w:lvl w:ilvl="1" w:tplc="55088718">
      <w:start w:val="1"/>
      <w:numFmt w:val="bullet"/>
      <w:lvlText w:val="–"/>
      <w:lvlJc w:val="left"/>
      <w:pPr>
        <w:ind w:left="1080" w:hanging="360"/>
      </w:pPr>
      <w:rPr>
        <w:rFonts w:ascii="BatangChe" w:eastAsia="BatangChe" w:hAnsi="BatangChe"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DA"/>
    <w:rsid w:val="00000B9E"/>
    <w:rsid w:val="00001D81"/>
    <w:rsid w:val="00003AF8"/>
    <w:rsid w:val="00010F93"/>
    <w:rsid w:val="00014D09"/>
    <w:rsid w:val="0002120F"/>
    <w:rsid w:val="000225D0"/>
    <w:rsid w:val="0003595B"/>
    <w:rsid w:val="00036385"/>
    <w:rsid w:val="00040F95"/>
    <w:rsid w:val="000451C1"/>
    <w:rsid w:val="00051E1E"/>
    <w:rsid w:val="00054C56"/>
    <w:rsid w:val="00063DF8"/>
    <w:rsid w:val="000713CF"/>
    <w:rsid w:val="00072570"/>
    <w:rsid w:val="00073B1E"/>
    <w:rsid w:val="00075C14"/>
    <w:rsid w:val="000760A1"/>
    <w:rsid w:val="00091727"/>
    <w:rsid w:val="00094B87"/>
    <w:rsid w:val="000964D0"/>
    <w:rsid w:val="000A1F8C"/>
    <w:rsid w:val="000A5418"/>
    <w:rsid w:val="000A754D"/>
    <w:rsid w:val="000B1E8C"/>
    <w:rsid w:val="000B595C"/>
    <w:rsid w:val="000D7C75"/>
    <w:rsid w:val="000F517C"/>
    <w:rsid w:val="000F5540"/>
    <w:rsid w:val="00100D09"/>
    <w:rsid w:val="00106B56"/>
    <w:rsid w:val="00112283"/>
    <w:rsid w:val="00122653"/>
    <w:rsid w:val="00125217"/>
    <w:rsid w:val="00130A94"/>
    <w:rsid w:val="00131FCA"/>
    <w:rsid w:val="00133947"/>
    <w:rsid w:val="00134CC7"/>
    <w:rsid w:val="00135C32"/>
    <w:rsid w:val="001433F1"/>
    <w:rsid w:val="001506E3"/>
    <w:rsid w:val="001539DD"/>
    <w:rsid w:val="00164353"/>
    <w:rsid w:val="00175BD2"/>
    <w:rsid w:val="0018114D"/>
    <w:rsid w:val="001832C2"/>
    <w:rsid w:val="001923E8"/>
    <w:rsid w:val="00196568"/>
    <w:rsid w:val="00197B92"/>
    <w:rsid w:val="001A2F16"/>
    <w:rsid w:val="001A34FF"/>
    <w:rsid w:val="001A6601"/>
    <w:rsid w:val="001B0A4A"/>
    <w:rsid w:val="001B18C2"/>
    <w:rsid w:val="001C74A3"/>
    <w:rsid w:val="001D303F"/>
    <w:rsid w:val="001D5D7E"/>
    <w:rsid w:val="001D7941"/>
    <w:rsid w:val="001E1432"/>
    <w:rsid w:val="001E6FA5"/>
    <w:rsid w:val="001F5947"/>
    <w:rsid w:val="0021588B"/>
    <w:rsid w:val="002170FA"/>
    <w:rsid w:val="00221623"/>
    <w:rsid w:val="002216AC"/>
    <w:rsid w:val="002219FD"/>
    <w:rsid w:val="0023010A"/>
    <w:rsid w:val="00230738"/>
    <w:rsid w:val="00234735"/>
    <w:rsid w:val="00241BCF"/>
    <w:rsid w:val="0024559D"/>
    <w:rsid w:val="0025127F"/>
    <w:rsid w:val="00254A1B"/>
    <w:rsid w:val="0026736F"/>
    <w:rsid w:val="00272694"/>
    <w:rsid w:val="00275ED2"/>
    <w:rsid w:val="00280923"/>
    <w:rsid w:val="0028454D"/>
    <w:rsid w:val="00286912"/>
    <w:rsid w:val="00287A2A"/>
    <w:rsid w:val="00291C9E"/>
    <w:rsid w:val="00291F0E"/>
    <w:rsid w:val="002926D4"/>
    <w:rsid w:val="002B3BCD"/>
    <w:rsid w:val="002B4954"/>
    <w:rsid w:val="002C07DA"/>
    <w:rsid w:val="002C64D6"/>
    <w:rsid w:val="002C7EA9"/>
    <w:rsid w:val="002E05B6"/>
    <w:rsid w:val="002F1C41"/>
    <w:rsid w:val="002F2F9A"/>
    <w:rsid w:val="003131A3"/>
    <w:rsid w:val="00317006"/>
    <w:rsid w:val="00331F54"/>
    <w:rsid w:val="00333307"/>
    <w:rsid w:val="0033389E"/>
    <w:rsid w:val="00336A0D"/>
    <w:rsid w:val="00342F20"/>
    <w:rsid w:val="00343067"/>
    <w:rsid w:val="00346193"/>
    <w:rsid w:val="00350EC2"/>
    <w:rsid w:val="0035304C"/>
    <w:rsid w:val="00353C18"/>
    <w:rsid w:val="003540E0"/>
    <w:rsid w:val="003548C2"/>
    <w:rsid w:val="0037421D"/>
    <w:rsid w:val="003809C7"/>
    <w:rsid w:val="003829E0"/>
    <w:rsid w:val="003A1A7E"/>
    <w:rsid w:val="003A4554"/>
    <w:rsid w:val="003B03B2"/>
    <w:rsid w:val="003B6263"/>
    <w:rsid w:val="003B6428"/>
    <w:rsid w:val="003C02C6"/>
    <w:rsid w:val="003C64A7"/>
    <w:rsid w:val="003D25E1"/>
    <w:rsid w:val="003D3FDA"/>
    <w:rsid w:val="003E6CBE"/>
    <w:rsid w:val="003F6D48"/>
    <w:rsid w:val="00403CE4"/>
    <w:rsid w:val="00420822"/>
    <w:rsid w:val="0042126E"/>
    <w:rsid w:val="004323BB"/>
    <w:rsid w:val="00433925"/>
    <w:rsid w:val="0043480D"/>
    <w:rsid w:val="004404C0"/>
    <w:rsid w:val="00440BEE"/>
    <w:rsid w:val="004437E7"/>
    <w:rsid w:val="00444170"/>
    <w:rsid w:val="0045458F"/>
    <w:rsid w:val="00455FD4"/>
    <w:rsid w:val="00460930"/>
    <w:rsid w:val="004633B4"/>
    <w:rsid w:val="00466000"/>
    <w:rsid w:val="00477CE9"/>
    <w:rsid w:val="00483317"/>
    <w:rsid w:val="004854EE"/>
    <w:rsid w:val="004857BE"/>
    <w:rsid w:val="004A4DE4"/>
    <w:rsid w:val="004B3553"/>
    <w:rsid w:val="004C4897"/>
    <w:rsid w:val="004D310D"/>
    <w:rsid w:val="004E30BD"/>
    <w:rsid w:val="004F733C"/>
    <w:rsid w:val="00505454"/>
    <w:rsid w:val="00515050"/>
    <w:rsid w:val="0051686D"/>
    <w:rsid w:val="005201CA"/>
    <w:rsid w:val="00521BF0"/>
    <w:rsid w:val="00530E8C"/>
    <w:rsid w:val="005442A4"/>
    <w:rsid w:val="00545933"/>
    <w:rsid w:val="0054610B"/>
    <w:rsid w:val="005502A2"/>
    <w:rsid w:val="005549C9"/>
    <w:rsid w:val="00557544"/>
    <w:rsid w:val="005606F6"/>
    <w:rsid w:val="005614DC"/>
    <w:rsid w:val="00575CDC"/>
    <w:rsid w:val="00577C0A"/>
    <w:rsid w:val="00587875"/>
    <w:rsid w:val="005B1E77"/>
    <w:rsid w:val="005B244E"/>
    <w:rsid w:val="005B436F"/>
    <w:rsid w:val="005C5EB6"/>
    <w:rsid w:val="005D3914"/>
    <w:rsid w:val="005D6B2F"/>
    <w:rsid w:val="005E151C"/>
    <w:rsid w:val="005E3896"/>
    <w:rsid w:val="00607E2B"/>
    <w:rsid w:val="006118F3"/>
    <w:rsid w:val="006139D6"/>
    <w:rsid w:val="00623CE1"/>
    <w:rsid w:val="00627F2C"/>
    <w:rsid w:val="0063062B"/>
    <w:rsid w:val="00636BAD"/>
    <w:rsid w:val="006402D8"/>
    <w:rsid w:val="006529BE"/>
    <w:rsid w:val="0066220F"/>
    <w:rsid w:val="0066388B"/>
    <w:rsid w:val="00667229"/>
    <w:rsid w:val="00675C31"/>
    <w:rsid w:val="006769C2"/>
    <w:rsid w:val="00682BE5"/>
    <w:rsid w:val="006843DA"/>
    <w:rsid w:val="00690FED"/>
    <w:rsid w:val="006939A5"/>
    <w:rsid w:val="006A15A4"/>
    <w:rsid w:val="006A1FD9"/>
    <w:rsid w:val="006B6778"/>
    <w:rsid w:val="006C1FE3"/>
    <w:rsid w:val="006C2D39"/>
    <w:rsid w:val="006C6750"/>
    <w:rsid w:val="006E12FC"/>
    <w:rsid w:val="006F375E"/>
    <w:rsid w:val="00705031"/>
    <w:rsid w:val="00705E61"/>
    <w:rsid w:val="00712451"/>
    <w:rsid w:val="007247AE"/>
    <w:rsid w:val="00731041"/>
    <w:rsid w:val="00732F08"/>
    <w:rsid w:val="007350E2"/>
    <w:rsid w:val="0074190C"/>
    <w:rsid w:val="00762576"/>
    <w:rsid w:val="007765D8"/>
    <w:rsid w:val="007775FD"/>
    <w:rsid w:val="00785FDD"/>
    <w:rsid w:val="00791060"/>
    <w:rsid w:val="007A1BDE"/>
    <w:rsid w:val="007A3E29"/>
    <w:rsid w:val="007B3299"/>
    <w:rsid w:val="007B3D18"/>
    <w:rsid w:val="007B4FB2"/>
    <w:rsid w:val="007B5626"/>
    <w:rsid w:val="007B5E37"/>
    <w:rsid w:val="007D29E5"/>
    <w:rsid w:val="007E1FDD"/>
    <w:rsid w:val="007E7497"/>
    <w:rsid w:val="007F08FF"/>
    <w:rsid w:val="007F1651"/>
    <w:rsid w:val="007F181C"/>
    <w:rsid w:val="00803C99"/>
    <w:rsid w:val="0080570B"/>
    <w:rsid w:val="008148E1"/>
    <w:rsid w:val="00816F4E"/>
    <w:rsid w:val="00825D3E"/>
    <w:rsid w:val="00831716"/>
    <w:rsid w:val="008319BF"/>
    <w:rsid w:val="008337EA"/>
    <w:rsid w:val="0085083C"/>
    <w:rsid w:val="00850E1C"/>
    <w:rsid w:val="008624ED"/>
    <w:rsid w:val="00870944"/>
    <w:rsid w:val="00870E9B"/>
    <w:rsid w:val="008950FB"/>
    <w:rsid w:val="00897849"/>
    <w:rsid w:val="008A423E"/>
    <w:rsid w:val="008A73CD"/>
    <w:rsid w:val="008B5CCE"/>
    <w:rsid w:val="008B7CAB"/>
    <w:rsid w:val="008C0D90"/>
    <w:rsid w:val="008C1549"/>
    <w:rsid w:val="008D084B"/>
    <w:rsid w:val="008D0E09"/>
    <w:rsid w:val="008E3821"/>
    <w:rsid w:val="008F2153"/>
    <w:rsid w:val="008F301D"/>
    <w:rsid w:val="00917C73"/>
    <w:rsid w:val="009267BA"/>
    <w:rsid w:val="00946128"/>
    <w:rsid w:val="0094702B"/>
    <w:rsid w:val="00953737"/>
    <w:rsid w:val="00956C7C"/>
    <w:rsid w:val="009650FC"/>
    <w:rsid w:val="0097109A"/>
    <w:rsid w:val="00972289"/>
    <w:rsid w:val="0097693B"/>
    <w:rsid w:val="00993355"/>
    <w:rsid w:val="009A46BF"/>
    <w:rsid w:val="009A4A6D"/>
    <w:rsid w:val="009A76FC"/>
    <w:rsid w:val="009B2280"/>
    <w:rsid w:val="009B74AC"/>
    <w:rsid w:val="009C0B35"/>
    <w:rsid w:val="009C361C"/>
    <w:rsid w:val="009C4CDA"/>
    <w:rsid w:val="009C6A8C"/>
    <w:rsid w:val="00A0503B"/>
    <w:rsid w:val="00A13265"/>
    <w:rsid w:val="00A152C4"/>
    <w:rsid w:val="00A1585B"/>
    <w:rsid w:val="00A179E0"/>
    <w:rsid w:val="00A20980"/>
    <w:rsid w:val="00A31185"/>
    <w:rsid w:val="00A61885"/>
    <w:rsid w:val="00A71136"/>
    <w:rsid w:val="00A7185C"/>
    <w:rsid w:val="00AA2D8E"/>
    <w:rsid w:val="00AA474C"/>
    <w:rsid w:val="00AA4E9B"/>
    <w:rsid w:val="00AB0EAD"/>
    <w:rsid w:val="00AB2572"/>
    <w:rsid w:val="00AC19BB"/>
    <w:rsid w:val="00AC3632"/>
    <w:rsid w:val="00AD7E5F"/>
    <w:rsid w:val="00AF20D4"/>
    <w:rsid w:val="00AF6E67"/>
    <w:rsid w:val="00B01AA1"/>
    <w:rsid w:val="00B01F43"/>
    <w:rsid w:val="00B166C8"/>
    <w:rsid w:val="00B24089"/>
    <w:rsid w:val="00B30C81"/>
    <w:rsid w:val="00B32729"/>
    <w:rsid w:val="00B34275"/>
    <w:rsid w:val="00B3474C"/>
    <w:rsid w:val="00B42994"/>
    <w:rsid w:val="00B42D39"/>
    <w:rsid w:val="00B4793B"/>
    <w:rsid w:val="00B54758"/>
    <w:rsid w:val="00B62763"/>
    <w:rsid w:val="00B66740"/>
    <w:rsid w:val="00B959D9"/>
    <w:rsid w:val="00B97AC9"/>
    <w:rsid w:val="00BA51F8"/>
    <w:rsid w:val="00BB7E96"/>
    <w:rsid w:val="00BC7506"/>
    <w:rsid w:val="00BD4DCA"/>
    <w:rsid w:val="00BF0D63"/>
    <w:rsid w:val="00BF14D7"/>
    <w:rsid w:val="00BF7B24"/>
    <w:rsid w:val="00C051D9"/>
    <w:rsid w:val="00C15633"/>
    <w:rsid w:val="00C15799"/>
    <w:rsid w:val="00C178C4"/>
    <w:rsid w:val="00C20F4D"/>
    <w:rsid w:val="00C256E8"/>
    <w:rsid w:val="00C26745"/>
    <w:rsid w:val="00C34496"/>
    <w:rsid w:val="00C357AD"/>
    <w:rsid w:val="00C359F3"/>
    <w:rsid w:val="00C3644A"/>
    <w:rsid w:val="00C40DE8"/>
    <w:rsid w:val="00C5282F"/>
    <w:rsid w:val="00C6069C"/>
    <w:rsid w:val="00C63B82"/>
    <w:rsid w:val="00C705F7"/>
    <w:rsid w:val="00C73F61"/>
    <w:rsid w:val="00C75805"/>
    <w:rsid w:val="00C85119"/>
    <w:rsid w:val="00CA748B"/>
    <w:rsid w:val="00CB2443"/>
    <w:rsid w:val="00CC3789"/>
    <w:rsid w:val="00CC56C6"/>
    <w:rsid w:val="00CD5431"/>
    <w:rsid w:val="00CE2DAA"/>
    <w:rsid w:val="00CE6DD9"/>
    <w:rsid w:val="00CF2491"/>
    <w:rsid w:val="00CF2CBA"/>
    <w:rsid w:val="00CF3030"/>
    <w:rsid w:val="00CF5DDC"/>
    <w:rsid w:val="00CF7B80"/>
    <w:rsid w:val="00D01814"/>
    <w:rsid w:val="00D1252E"/>
    <w:rsid w:val="00D12CE1"/>
    <w:rsid w:val="00D2444D"/>
    <w:rsid w:val="00D31452"/>
    <w:rsid w:val="00D37BC1"/>
    <w:rsid w:val="00D47091"/>
    <w:rsid w:val="00D500B1"/>
    <w:rsid w:val="00D5307B"/>
    <w:rsid w:val="00D57772"/>
    <w:rsid w:val="00D651AB"/>
    <w:rsid w:val="00D71EF8"/>
    <w:rsid w:val="00D72AE3"/>
    <w:rsid w:val="00D75A4D"/>
    <w:rsid w:val="00D80256"/>
    <w:rsid w:val="00D8478B"/>
    <w:rsid w:val="00D84CEE"/>
    <w:rsid w:val="00D86151"/>
    <w:rsid w:val="00D91215"/>
    <w:rsid w:val="00D976C6"/>
    <w:rsid w:val="00DA3CC4"/>
    <w:rsid w:val="00DA7595"/>
    <w:rsid w:val="00DB0A68"/>
    <w:rsid w:val="00DB13B0"/>
    <w:rsid w:val="00DB28C8"/>
    <w:rsid w:val="00DB4A1C"/>
    <w:rsid w:val="00DB7B1A"/>
    <w:rsid w:val="00DC43A3"/>
    <w:rsid w:val="00DD1406"/>
    <w:rsid w:val="00DD7C09"/>
    <w:rsid w:val="00DE4566"/>
    <w:rsid w:val="00DE54CF"/>
    <w:rsid w:val="00DF791C"/>
    <w:rsid w:val="00E0124F"/>
    <w:rsid w:val="00E02E0D"/>
    <w:rsid w:val="00E06286"/>
    <w:rsid w:val="00E17376"/>
    <w:rsid w:val="00E23D98"/>
    <w:rsid w:val="00E32389"/>
    <w:rsid w:val="00E35C18"/>
    <w:rsid w:val="00E403B9"/>
    <w:rsid w:val="00E45998"/>
    <w:rsid w:val="00E47411"/>
    <w:rsid w:val="00E52D86"/>
    <w:rsid w:val="00E5341E"/>
    <w:rsid w:val="00E545D9"/>
    <w:rsid w:val="00E56E5C"/>
    <w:rsid w:val="00E65FC2"/>
    <w:rsid w:val="00E671F3"/>
    <w:rsid w:val="00E674D3"/>
    <w:rsid w:val="00E70FD0"/>
    <w:rsid w:val="00E7101C"/>
    <w:rsid w:val="00E737A5"/>
    <w:rsid w:val="00E74BDF"/>
    <w:rsid w:val="00E80263"/>
    <w:rsid w:val="00E83432"/>
    <w:rsid w:val="00E8613B"/>
    <w:rsid w:val="00EA1766"/>
    <w:rsid w:val="00EA7027"/>
    <w:rsid w:val="00EB2081"/>
    <w:rsid w:val="00EC249E"/>
    <w:rsid w:val="00EE3496"/>
    <w:rsid w:val="00EE4296"/>
    <w:rsid w:val="00EF2406"/>
    <w:rsid w:val="00F00257"/>
    <w:rsid w:val="00F02C1E"/>
    <w:rsid w:val="00F27A79"/>
    <w:rsid w:val="00F41A60"/>
    <w:rsid w:val="00F5332C"/>
    <w:rsid w:val="00F55E0A"/>
    <w:rsid w:val="00F626B7"/>
    <w:rsid w:val="00F650EB"/>
    <w:rsid w:val="00F653F3"/>
    <w:rsid w:val="00F84067"/>
    <w:rsid w:val="00F86F5E"/>
    <w:rsid w:val="00F871F5"/>
    <w:rsid w:val="00F97732"/>
    <w:rsid w:val="00FC156A"/>
    <w:rsid w:val="00FC7A38"/>
    <w:rsid w:val="00FD6C5C"/>
    <w:rsid w:val="00FE3DE5"/>
    <w:rsid w:val="00FE6ED0"/>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name="Rufnummer"/>
  <w:shapeDefaults>
    <o:shapedefaults v:ext="edit" spidmax="2050">
      <v:textbox inset="5.85pt,.7pt,5.85pt,.7pt"/>
    </o:shapedefaults>
    <o:shapelayout v:ext="edit">
      <o:idmap v:ext="edit" data="2"/>
    </o:shapelayout>
  </w:shapeDefaults>
  <w:decimalSymbol w:val="."/>
  <w:listSeparator w:val=","/>
  <w14:docId w14:val="1324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04C"/>
    <w:rPr>
      <w:rFonts w:eastAsia="BatangChe"/>
      <w:sz w:val="24"/>
      <w:szCs w:val="24"/>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DA7595"/>
    <w:pPr>
      <w:keepNext/>
      <w:jc w:val="center"/>
      <w:outlineLvl w:val="0"/>
    </w:pPr>
    <w:rPr>
      <w:b/>
      <w:bCs/>
      <w:u w:val="single"/>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h"/>
    <w:basedOn w:val="Normal"/>
    <w:next w:val="Normal"/>
    <w:link w:val="Heading2Char"/>
    <w:unhideWhenUsed/>
    <w:qFormat/>
    <w:rsid w:val="006402D8"/>
    <w:pPr>
      <w:keepNext/>
      <w:outlineLvl w:val="1"/>
    </w:pPr>
    <w:rPr>
      <w:rFonts w:ascii="Arial" w:eastAsia="MS Gothic" w:hAnsi="Arial"/>
    </w:rPr>
  </w:style>
  <w:style w:type="paragraph" w:styleId="Heading3">
    <w:name w:val="heading 3"/>
    <w:basedOn w:val="Heading1"/>
    <w:next w:val="Normal"/>
    <w:link w:val="Heading3Char"/>
    <w:qFormat/>
    <w:rsid w:val="006402D8"/>
    <w:pPr>
      <w:keepLines/>
      <w:tabs>
        <w:tab w:val="left" w:pos="794"/>
        <w:tab w:val="left" w:pos="1191"/>
        <w:tab w:val="left" w:pos="1588"/>
        <w:tab w:val="left" w:pos="1985"/>
      </w:tabs>
      <w:overflowPunct w:val="0"/>
      <w:autoSpaceDE w:val="0"/>
      <w:autoSpaceDN w:val="0"/>
      <w:adjustRightInd w:val="0"/>
      <w:spacing w:before="160"/>
      <w:ind w:left="794" w:hanging="794"/>
      <w:jc w:val="left"/>
      <w:textAlignment w:val="baseline"/>
      <w:outlineLvl w:val="2"/>
    </w:pPr>
    <w:rPr>
      <w:rFonts w:eastAsia="MS Mincho"/>
      <w:bCs w:val="0"/>
      <w:szCs w:val="20"/>
      <w:u w:val="none"/>
      <w:lang w:val="en-GB"/>
    </w:rPr>
  </w:style>
  <w:style w:type="paragraph" w:styleId="Heading4">
    <w:name w:val="heading 4"/>
    <w:basedOn w:val="Heading3"/>
    <w:next w:val="Normal"/>
    <w:link w:val="Heading4Char"/>
    <w:qFormat/>
    <w:rsid w:val="006402D8"/>
    <w:pPr>
      <w:tabs>
        <w:tab w:val="clear" w:pos="794"/>
        <w:tab w:val="left" w:pos="1021"/>
      </w:tabs>
      <w:ind w:left="1021" w:hanging="1021"/>
      <w:outlineLvl w:val="3"/>
    </w:pPr>
  </w:style>
  <w:style w:type="paragraph" w:styleId="Heading5">
    <w:name w:val="heading 5"/>
    <w:basedOn w:val="Heading4"/>
    <w:next w:val="Normal"/>
    <w:link w:val="Heading5Char"/>
    <w:qFormat/>
    <w:rsid w:val="006402D8"/>
    <w:pPr>
      <w:outlineLvl w:val="4"/>
    </w:pPr>
  </w:style>
  <w:style w:type="paragraph" w:styleId="Heading6">
    <w:name w:val="heading 6"/>
    <w:basedOn w:val="Heading4"/>
    <w:next w:val="Normal"/>
    <w:link w:val="Heading6Char"/>
    <w:qFormat/>
    <w:rsid w:val="006402D8"/>
    <w:pPr>
      <w:tabs>
        <w:tab w:val="clear" w:pos="1021"/>
        <w:tab w:val="clear" w:pos="1191"/>
      </w:tabs>
      <w:ind w:left="1588" w:hanging="1588"/>
      <w:outlineLvl w:val="5"/>
    </w:pPr>
  </w:style>
  <w:style w:type="paragraph" w:styleId="Heading7">
    <w:name w:val="heading 7"/>
    <w:basedOn w:val="Heading6"/>
    <w:next w:val="Normal"/>
    <w:link w:val="Heading7Char"/>
    <w:qFormat/>
    <w:rsid w:val="006402D8"/>
    <w:pPr>
      <w:outlineLvl w:val="6"/>
    </w:p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paragraph" w:styleId="Heading9">
    <w:name w:val="heading 9"/>
    <w:basedOn w:val="Heading6"/>
    <w:next w:val="Normal"/>
    <w:link w:val="Heading9Char"/>
    <w:qFormat/>
    <w:rsid w:val="006402D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aliases w:val="ho,header odd,first,heading one,Odd Header,he,header odd1,header odd2,header,encabezado"/>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Annextitle">
    <w:name w:val="Annex_title"/>
    <w:basedOn w:val="Normal"/>
    <w:next w:val="Normal"/>
    <w:rsid w:val="007247AE"/>
    <w:pPr>
      <w:keepNext/>
      <w:keepLines/>
      <w:tabs>
        <w:tab w:val="left" w:pos="1134"/>
        <w:tab w:val="left" w:pos="1871"/>
        <w:tab w:val="left" w:pos="2268"/>
      </w:tabs>
      <w:overflowPunct w:val="0"/>
      <w:autoSpaceDE w:val="0"/>
      <w:autoSpaceDN w:val="0"/>
      <w:adjustRightInd w:val="0"/>
      <w:spacing w:before="240" w:after="280"/>
      <w:jc w:val="center"/>
    </w:pPr>
    <w:rPr>
      <w:rFonts w:ascii="Times New Roman Bold" w:eastAsia="MS Mincho" w:hAnsi="Times New Roman Bold"/>
      <w:b/>
      <w:sz w:val="28"/>
      <w:szCs w:val="20"/>
      <w:lang w:val="en-GB"/>
    </w:rPr>
  </w:style>
  <w:style w:type="character" w:styleId="CommentReference">
    <w:name w:val="annotation reference"/>
    <w:basedOn w:val="DefaultParagraphFont"/>
    <w:unhideWhenUsed/>
    <w:rsid w:val="00040F95"/>
    <w:rPr>
      <w:sz w:val="16"/>
      <w:szCs w:val="16"/>
    </w:rPr>
  </w:style>
  <w:style w:type="paragraph" w:styleId="CommentText">
    <w:name w:val="annotation text"/>
    <w:basedOn w:val="Normal"/>
    <w:link w:val="CommentTextChar"/>
    <w:unhideWhenUsed/>
    <w:rsid w:val="00040F95"/>
    <w:rPr>
      <w:sz w:val="20"/>
      <w:szCs w:val="20"/>
    </w:rPr>
  </w:style>
  <w:style w:type="character" w:customStyle="1" w:styleId="CommentTextChar">
    <w:name w:val="Comment Text Char"/>
    <w:basedOn w:val="DefaultParagraphFont"/>
    <w:link w:val="CommentText"/>
    <w:rsid w:val="00040F95"/>
    <w:rPr>
      <w:rFonts w:eastAsia="BatangChe"/>
    </w:rPr>
  </w:style>
  <w:style w:type="paragraph" w:styleId="CommentSubject">
    <w:name w:val="annotation subject"/>
    <w:basedOn w:val="CommentText"/>
    <w:next w:val="CommentText"/>
    <w:link w:val="CommentSubjectChar"/>
    <w:unhideWhenUsed/>
    <w:rsid w:val="00040F95"/>
    <w:rPr>
      <w:b/>
      <w:bCs/>
    </w:rPr>
  </w:style>
  <w:style w:type="character" w:customStyle="1" w:styleId="CommentSubjectChar">
    <w:name w:val="Comment Subject Char"/>
    <w:basedOn w:val="CommentTextChar"/>
    <w:link w:val="CommentSubject"/>
    <w:rsid w:val="00040F95"/>
    <w:rPr>
      <w:rFonts w:eastAsia="BatangChe"/>
      <w:b/>
      <w:bCs/>
    </w:rPr>
  </w:style>
  <w:style w:type="character" w:customStyle="1" w:styleId="UnresolvedMention1">
    <w:name w:val="Unresolved Mention1"/>
    <w:basedOn w:val="DefaultParagraphFont"/>
    <w:uiPriority w:val="99"/>
    <w:semiHidden/>
    <w:unhideWhenUsed/>
    <w:rsid w:val="00E52D86"/>
    <w:rPr>
      <w:color w:val="605E5C"/>
      <w:shd w:val="clear" w:color="auto" w:fill="E1DFDD"/>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6402D8"/>
    <w:rPr>
      <w:rFonts w:ascii="Arial" w:eastAsia="MS Gothic" w:hAnsi="Arial"/>
      <w:sz w:val="24"/>
      <w:szCs w:val="24"/>
    </w:rPr>
  </w:style>
  <w:style w:type="character" w:customStyle="1" w:styleId="Heading3Char">
    <w:name w:val="Heading 3 Char"/>
    <w:basedOn w:val="DefaultParagraphFont"/>
    <w:link w:val="Heading3"/>
    <w:rsid w:val="006402D8"/>
    <w:rPr>
      <w:rFonts w:eastAsia="MS Mincho"/>
      <w:b/>
      <w:sz w:val="24"/>
      <w:lang w:val="en-GB"/>
    </w:rPr>
  </w:style>
  <w:style w:type="character" w:customStyle="1" w:styleId="Heading4Char">
    <w:name w:val="Heading 4 Char"/>
    <w:basedOn w:val="DefaultParagraphFont"/>
    <w:link w:val="Heading4"/>
    <w:rsid w:val="006402D8"/>
    <w:rPr>
      <w:rFonts w:eastAsia="MS Mincho"/>
      <w:b/>
      <w:sz w:val="24"/>
      <w:lang w:val="en-GB"/>
    </w:rPr>
  </w:style>
  <w:style w:type="character" w:customStyle="1" w:styleId="Heading5Char">
    <w:name w:val="Heading 5 Char"/>
    <w:basedOn w:val="DefaultParagraphFont"/>
    <w:link w:val="Heading5"/>
    <w:rsid w:val="006402D8"/>
    <w:rPr>
      <w:rFonts w:eastAsia="MS Mincho"/>
      <w:b/>
      <w:sz w:val="24"/>
      <w:lang w:val="en-GB"/>
    </w:rPr>
  </w:style>
  <w:style w:type="character" w:customStyle="1" w:styleId="Heading6Char">
    <w:name w:val="Heading 6 Char"/>
    <w:basedOn w:val="DefaultParagraphFont"/>
    <w:link w:val="Heading6"/>
    <w:rsid w:val="006402D8"/>
    <w:rPr>
      <w:rFonts w:eastAsia="MS Mincho"/>
      <w:b/>
      <w:sz w:val="24"/>
      <w:lang w:val="en-GB"/>
    </w:rPr>
  </w:style>
  <w:style w:type="character" w:customStyle="1" w:styleId="Heading7Char">
    <w:name w:val="Heading 7 Char"/>
    <w:basedOn w:val="DefaultParagraphFont"/>
    <w:link w:val="Heading7"/>
    <w:rsid w:val="006402D8"/>
    <w:rPr>
      <w:rFonts w:eastAsia="MS Mincho"/>
      <w:b/>
      <w:sz w:val="24"/>
      <w:lang w:val="en-GB"/>
    </w:rPr>
  </w:style>
  <w:style w:type="character" w:customStyle="1" w:styleId="Heading9Char">
    <w:name w:val="Heading 9 Char"/>
    <w:basedOn w:val="DefaultParagraphFont"/>
    <w:link w:val="Heading9"/>
    <w:rsid w:val="006402D8"/>
    <w:rPr>
      <w:rFonts w:eastAsia="MS Mincho"/>
      <w:b/>
      <w:sz w:val="24"/>
      <w:lang w:val="en-GB"/>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6402D8"/>
    <w:rPr>
      <w:rFonts w:eastAsia="BatangChe"/>
      <w:b/>
      <w:bCs/>
      <w:sz w:val="24"/>
      <w:szCs w:val="24"/>
      <w:u w:val="single"/>
    </w:r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6402D8"/>
    <w:rPr>
      <w:rFonts w:eastAsia="BatangChe"/>
      <w:sz w:val="24"/>
      <w:szCs w:val="24"/>
    </w:rPr>
  </w:style>
  <w:style w:type="character" w:customStyle="1" w:styleId="HeaderChar">
    <w:name w:val="Header Char"/>
    <w:aliases w:val="ho Char,header odd Char,first Char,heading one Char,Odd Header Char,he Char,header odd1 Char,header odd2 Char,header Char,encabezado Char"/>
    <w:basedOn w:val="DefaultParagraphFont"/>
    <w:link w:val="Header"/>
    <w:rsid w:val="006402D8"/>
    <w:rPr>
      <w:rFonts w:eastAsia="BatangChe"/>
      <w:sz w:val="24"/>
      <w:szCs w:val="24"/>
    </w:rPr>
  </w:style>
  <w:style w:type="paragraph" w:styleId="BodyText">
    <w:name w:val="Body Text"/>
    <w:basedOn w:val="Normal"/>
    <w:link w:val="BodyTextChar"/>
    <w:rsid w:val="006402D8"/>
    <w:rPr>
      <w:rFonts w:ascii="Arial" w:hAnsi="Arial"/>
      <w:sz w:val="22"/>
      <w:szCs w:val="20"/>
      <w:lang w:val="en-GB" w:eastAsia="ko-KR"/>
    </w:rPr>
  </w:style>
  <w:style w:type="character" w:customStyle="1" w:styleId="BodyTextChar">
    <w:name w:val="Body Text Char"/>
    <w:basedOn w:val="DefaultParagraphFont"/>
    <w:link w:val="BodyText"/>
    <w:rsid w:val="006402D8"/>
    <w:rPr>
      <w:rFonts w:ascii="Arial" w:eastAsia="BatangChe" w:hAnsi="Arial"/>
      <w:sz w:val="22"/>
      <w:lang w:val="en-GB" w:eastAsia="ko-KR"/>
    </w:rPr>
  </w:style>
  <w:style w:type="paragraph" w:customStyle="1" w:styleId="TableText">
    <w:name w:val="Table_Text"/>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sz w:val="22"/>
      <w:szCs w:val="20"/>
      <w:lang w:val="en-GB"/>
    </w:rPr>
  </w:style>
  <w:style w:type="paragraph" w:customStyle="1" w:styleId="TableTitle">
    <w:name w:val="Table_Title"/>
    <w:basedOn w:val="Table"/>
    <w:next w:val="TableText"/>
    <w:rsid w:val="006402D8"/>
    <w:pPr>
      <w:keepLines/>
      <w:spacing w:before="0"/>
    </w:pPr>
    <w:rPr>
      <w:b/>
      <w:caps w:val="0"/>
    </w:rPr>
  </w:style>
  <w:style w:type="paragraph" w:customStyle="1" w:styleId="Table">
    <w:name w:val="Table_#"/>
    <w:basedOn w:val="Normal"/>
    <w:next w:val="TableTitle"/>
    <w:rsid w:val="006402D8"/>
    <w:pPr>
      <w:keepNext/>
      <w:tabs>
        <w:tab w:val="left" w:pos="794"/>
        <w:tab w:val="left" w:pos="1191"/>
        <w:tab w:val="left" w:pos="1588"/>
        <w:tab w:val="left" w:pos="1985"/>
      </w:tabs>
      <w:spacing w:before="560" w:after="120"/>
      <w:jc w:val="center"/>
    </w:pPr>
    <w:rPr>
      <w:rFonts w:eastAsia="MS Mincho"/>
      <w:caps/>
      <w:szCs w:val="20"/>
      <w:lang w:val="en-GB"/>
    </w:rPr>
  </w:style>
  <w:style w:type="paragraph" w:customStyle="1" w:styleId="TableHead">
    <w:name w:val="Table_Head"/>
    <w:basedOn w:val="TableText"/>
    <w:rsid w:val="006402D8"/>
    <w:pPr>
      <w:keepNext/>
      <w:spacing w:before="80" w:after="80"/>
      <w:jc w:val="center"/>
    </w:pPr>
    <w:rPr>
      <w:b/>
    </w:rPr>
  </w:style>
  <w:style w:type="paragraph" w:customStyle="1" w:styleId="Figure">
    <w:name w:val="Figure_#"/>
    <w:basedOn w:val="Table"/>
    <w:next w:val="FigureTitle"/>
    <w:rsid w:val="006402D8"/>
    <w:pPr>
      <w:spacing w:before="480"/>
    </w:pPr>
  </w:style>
  <w:style w:type="paragraph" w:customStyle="1" w:styleId="FigureTitle">
    <w:name w:val="Figure_Title"/>
    <w:basedOn w:val="TableTitle"/>
    <w:next w:val="Normal"/>
    <w:rsid w:val="006402D8"/>
    <w:pPr>
      <w:keepNext w:val="0"/>
      <w:spacing w:after="480"/>
    </w:pPr>
  </w:style>
  <w:style w:type="paragraph" w:styleId="BodyText2">
    <w:name w:val="Body Text 2"/>
    <w:basedOn w:val="Normal"/>
    <w:link w:val="BodyText2Char"/>
    <w:rsid w:val="006402D8"/>
    <w:pPr>
      <w:widowControl w:val="0"/>
    </w:pPr>
    <w:rPr>
      <w:rFonts w:eastAsia="MS Mincho"/>
      <w:kern w:val="2"/>
      <w:lang w:eastAsia="ja-JP"/>
    </w:rPr>
  </w:style>
  <w:style w:type="character" w:customStyle="1" w:styleId="BodyText2Char">
    <w:name w:val="Body Text 2 Char"/>
    <w:basedOn w:val="DefaultParagraphFont"/>
    <w:link w:val="BodyText2"/>
    <w:rsid w:val="006402D8"/>
    <w:rPr>
      <w:rFonts w:eastAsia="MS Mincho"/>
      <w:kern w:val="2"/>
      <w:sz w:val="24"/>
      <w:szCs w:val="24"/>
      <w:lang w:eastAsia="ja-JP"/>
    </w:rPr>
  </w:style>
  <w:style w:type="paragraph" w:styleId="Title">
    <w:name w:val="Title"/>
    <w:basedOn w:val="Normal"/>
    <w:link w:val="TitleChar"/>
    <w:qFormat/>
    <w:rsid w:val="006402D8"/>
    <w:pPr>
      <w:widowControl w:val="0"/>
      <w:tabs>
        <w:tab w:val="left" w:pos="540"/>
      </w:tabs>
      <w:wordWrap w:val="0"/>
      <w:adjustRightInd w:val="0"/>
      <w:spacing w:line="360" w:lineRule="atLeast"/>
      <w:jc w:val="center"/>
      <w:textAlignment w:val="baseline"/>
    </w:pPr>
    <w:rPr>
      <w:rFonts w:eastAsia="GulimChe"/>
      <w:b/>
      <w:sz w:val="28"/>
      <w:szCs w:val="20"/>
      <w:lang w:eastAsia="ko-KR"/>
    </w:rPr>
  </w:style>
  <w:style w:type="character" w:customStyle="1" w:styleId="TitleChar">
    <w:name w:val="Title Char"/>
    <w:basedOn w:val="DefaultParagraphFont"/>
    <w:link w:val="Title"/>
    <w:rsid w:val="006402D8"/>
    <w:rPr>
      <w:rFonts w:eastAsia="GulimChe"/>
      <w:b/>
      <w:sz w:val="28"/>
      <w:lang w:eastAsia="ko-KR"/>
    </w:rPr>
  </w:style>
  <w:style w:type="paragraph" w:styleId="BodyTextIndent">
    <w:name w:val="Body Text Indent"/>
    <w:basedOn w:val="Normal"/>
    <w:link w:val="BodyTextIndentChar"/>
    <w:rsid w:val="006402D8"/>
    <w:pPr>
      <w:tabs>
        <w:tab w:val="left" w:pos="794"/>
        <w:tab w:val="left" w:pos="1191"/>
        <w:tab w:val="left" w:pos="1588"/>
        <w:tab w:val="left" w:pos="1985"/>
      </w:tabs>
      <w:overflowPunct w:val="0"/>
      <w:autoSpaceDE w:val="0"/>
      <w:autoSpaceDN w:val="0"/>
      <w:adjustRightInd w:val="0"/>
      <w:spacing w:before="120"/>
      <w:ind w:left="621" w:hanging="621"/>
      <w:textAlignment w:val="baseline"/>
    </w:pPr>
    <w:rPr>
      <w:rFonts w:ascii="Arial" w:eastAsia="MS Gothic" w:hAnsi="Arial"/>
      <w:color w:val="999999"/>
      <w:kern w:val="2"/>
      <w:sz w:val="21"/>
      <w:lang w:eastAsia="ja-JP"/>
    </w:rPr>
  </w:style>
  <w:style w:type="character" w:customStyle="1" w:styleId="BodyTextIndentChar">
    <w:name w:val="Body Text Indent Char"/>
    <w:basedOn w:val="DefaultParagraphFont"/>
    <w:link w:val="BodyTextIndent"/>
    <w:rsid w:val="006402D8"/>
    <w:rPr>
      <w:rFonts w:ascii="Arial" w:eastAsia="MS Gothic" w:hAnsi="Arial"/>
      <w:color w:val="999999"/>
      <w:kern w:val="2"/>
      <w:sz w:val="21"/>
      <w:szCs w:val="24"/>
      <w:lang w:eastAsia="ja-JP"/>
    </w:rPr>
  </w:style>
  <w:style w:type="paragraph" w:styleId="BodyTextIndent2">
    <w:name w:val="Body Text Indent 2"/>
    <w:basedOn w:val="Normal"/>
    <w:link w:val="BodyTextIndent2Char"/>
    <w:rsid w:val="006402D8"/>
    <w:pPr>
      <w:widowControl w:val="0"/>
      <w:tabs>
        <w:tab w:val="left" w:pos="484"/>
        <w:tab w:val="left" w:pos="1191"/>
        <w:tab w:val="left" w:pos="1588"/>
        <w:tab w:val="left" w:pos="1985"/>
      </w:tabs>
      <w:overflowPunct w:val="0"/>
      <w:autoSpaceDE w:val="0"/>
      <w:autoSpaceDN w:val="0"/>
      <w:adjustRightInd w:val="0"/>
      <w:spacing w:before="120"/>
      <w:ind w:leftChars="28" w:left="59"/>
      <w:textAlignment w:val="baseline"/>
    </w:pPr>
    <w:rPr>
      <w:rFonts w:ascii="Arial" w:eastAsia="MS Gothic" w:hAnsi="Arial"/>
      <w:kern w:val="2"/>
      <w:sz w:val="21"/>
      <w:lang w:eastAsia="ja-JP"/>
    </w:rPr>
  </w:style>
  <w:style w:type="character" w:customStyle="1" w:styleId="BodyTextIndent2Char">
    <w:name w:val="Body Text Indent 2 Char"/>
    <w:basedOn w:val="DefaultParagraphFont"/>
    <w:link w:val="BodyTextIndent2"/>
    <w:rsid w:val="006402D8"/>
    <w:rPr>
      <w:rFonts w:ascii="Arial" w:eastAsia="MS Gothic" w:hAnsi="Arial"/>
      <w:kern w:val="2"/>
      <w:sz w:val="21"/>
      <w:szCs w:val="24"/>
      <w:lang w:eastAsia="ja-JP"/>
    </w:rPr>
  </w:style>
  <w:style w:type="paragraph" w:styleId="BodyText3">
    <w:name w:val="Body Text 3"/>
    <w:basedOn w:val="Normal"/>
    <w:link w:val="BodyText3Char"/>
    <w:rsid w:val="006402D8"/>
    <w:pPr>
      <w:tabs>
        <w:tab w:val="left" w:pos="794"/>
        <w:tab w:val="left" w:pos="1191"/>
        <w:tab w:val="left" w:pos="1588"/>
        <w:tab w:val="left" w:pos="1985"/>
      </w:tabs>
      <w:overflowPunct w:val="0"/>
      <w:autoSpaceDE w:val="0"/>
      <w:autoSpaceDN w:val="0"/>
      <w:adjustRightInd w:val="0"/>
      <w:spacing w:before="120"/>
      <w:ind w:leftChars="95" w:left="199" w:firstLineChars="67" w:firstLine="141"/>
      <w:textAlignment w:val="baseline"/>
    </w:pPr>
    <w:rPr>
      <w:rFonts w:ascii="Arial" w:eastAsia="MS Gothic" w:hAnsi="Arial"/>
      <w:kern w:val="2"/>
      <w:sz w:val="21"/>
      <w:lang w:eastAsia="ja-JP"/>
    </w:rPr>
  </w:style>
  <w:style w:type="character" w:customStyle="1" w:styleId="BodyText3Char">
    <w:name w:val="Body Text 3 Char"/>
    <w:basedOn w:val="DefaultParagraphFont"/>
    <w:link w:val="BodyText3"/>
    <w:rsid w:val="006402D8"/>
    <w:rPr>
      <w:rFonts w:ascii="Arial" w:eastAsia="MS Gothic" w:hAnsi="Arial"/>
      <w:kern w:val="2"/>
      <w:sz w:val="21"/>
      <w:szCs w:val="24"/>
      <w:lang w:eastAsia="ja-JP"/>
    </w:rPr>
  </w:style>
  <w:style w:type="paragraph" w:customStyle="1" w:styleId="Artheading">
    <w:name w:val="Art_heading"/>
    <w:basedOn w:val="Normal"/>
    <w:next w:val="Normalaftertitle"/>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Normalaftertitle">
    <w:name w:val="Normal_after_title"/>
    <w:basedOn w:val="Normal"/>
    <w:next w:val="Normal"/>
    <w:rsid w:val="006402D8"/>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val="en-GB"/>
    </w:rPr>
  </w:style>
  <w:style w:type="paragraph" w:customStyle="1" w:styleId="ChapNo">
    <w:name w:val="Chap_No"/>
    <w:basedOn w:val="Normal"/>
    <w:next w:val="Chap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val="en-GB"/>
    </w:rPr>
  </w:style>
  <w:style w:type="paragraph" w:customStyle="1" w:styleId="Chaptitle">
    <w:name w:val="Chap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AppendixNotitle">
    <w:name w:val="Appendix_No &amp; title"/>
    <w:basedOn w:val="AnnexNotitle"/>
    <w:next w:val="Normalaftertitle"/>
    <w:rsid w:val="006402D8"/>
  </w:style>
  <w:style w:type="paragraph" w:customStyle="1" w:styleId="AnnexNotitle">
    <w:name w:val="Annex_No &amp; 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ASN1">
    <w:name w:val="ASN.1"/>
    <w:basedOn w:val="Normal"/>
    <w:rsid w:val="006402D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eastAsia="MS Mincho" w:hAnsi="Courier New"/>
      <w:b/>
      <w:noProof/>
      <w:sz w:val="20"/>
      <w:szCs w:val="20"/>
      <w:lang w:val="en-GB"/>
    </w:rPr>
  </w:style>
  <w:style w:type="paragraph" w:customStyle="1" w:styleId="Headingi">
    <w:name w:val="Heading_i"/>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i/>
      <w:szCs w:val="20"/>
      <w:lang w:val="en-GB"/>
    </w:rPr>
  </w:style>
  <w:style w:type="paragraph" w:customStyle="1" w:styleId="ArtNo">
    <w:name w:val="Art_No"/>
    <w:basedOn w:val="Normal"/>
    <w:next w:val="Art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Arttitle">
    <w:name w:val="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val="en-GB"/>
    </w:rPr>
  </w:style>
  <w:style w:type="paragraph" w:customStyle="1" w:styleId="Call">
    <w:name w:val="Call"/>
    <w:basedOn w:val="Normal"/>
    <w:next w:val="Normal"/>
    <w:rsid w:val="006402D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val="en-GB"/>
    </w:rPr>
  </w:style>
  <w:style w:type="paragraph" w:customStyle="1" w:styleId="enumlev2">
    <w:name w:val="enumlev2"/>
    <w:basedOn w:val="enumlev1"/>
    <w:rsid w:val="006402D8"/>
    <w:pPr>
      <w:tabs>
        <w:tab w:val="clear" w:pos="1134"/>
        <w:tab w:val="clear" w:pos="1871"/>
        <w:tab w:val="clear" w:pos="2608"/>
        <w:tab w:val="clear" w:pos="3345"/>
        <w:tab w:val="left" w:pos="794"/>
        <w:tab w:val="left" w:pos="1191"/>
        <w:tab w:val="left" w:pos="1588"/>
        <w:tab w:val="left" w:pos="1985"/>
      </w:tabs>
      <w:ind w:left="1191" w:hanging="397"/>
    </w:pPr>
  </w:style>
  <w:style w:type="paragraph" w:customStyle="1" w:styleId="enumlev3">
    <w:name w:val="enumlev3"/>
    <w:basedOn w:val="enumlev2"/>
    <w:rsid w:val="006402D8"/>
    <w:pPr>
      <w:ind w:left="1588"/>
    </w:pPr>
  </w:style>
  <w:style w:type="paragraph" w:customStyle="1" w:styleId="Equationlegend">
    <w:name w:val="Equation_legend"/>
    <w:basedOn w:val="Normal"/>
    <w:rsid w:val="006402D8"/>
    <w:pPr>
      <w:tabs>
        <w:tab w:val="right" w:pos="1814"/>
        <w:tab w:val="left" w:pos="1985"/>
      </w:tabs>
      <w:overflowPunct w:val="0"/>
      <w:autoSpaceDE w:val="0"/>
      <w:autoSpaceDN w:val="0"/>
      <w:adjustRightInd w:val="0"/>
      <w:spacing w:before="80"/>
      <w:ind w:left="1985" w:hanging="1985"/>
      <w:textAlignment w:val="baseline"/>
    </w:pPr>
    <w:rPr>
      <w:rFonts w:eastAsia="MS Mincho"/>
      <w:szCs w:val="20"/>
      <w:lang w:val="en-GB"/>
    </w:rPr>
  </w:style>
  <w:style w:type="paragraph" w:customStyle="1" w:styleId="Figurelegend">
    <w:name w:val="Figure_legend"/>
    <w:basedOn w:val="Normal"/>
    <w:rsid w:val="006402D8"/>
    <w:pPr>
      <w:keepNext/>
      <w:keepLines/>
      <w:overflowPunct w:val="0"/>
      <w:autoSpaceDE w:val="0"/>
      <w:autoSpaceDN w:val="0"/>
      <w:adjustRightInd w:val="0"/>
      <w:spacing w:before="20" w:after="20"/>
      <w:textAlignment w:val="baseline"/>
    </w:pPr>
    <w:rPr>
      <w:rFonts w:eastAsia="MS Mincho"/>
      <w:sz w:val="18"/>
      <w:szCs w:val="20"/>
      <w:lang w:val="en-GB"/>
    </w:rPr>
  </w:style>
  <w:style w:type="paragraph" w:customStyle="1" w:styleId="Figure0">
    <w:name w:val="Figure"/>
    <w:basedOn w:val="Normal"/>
    <w:next w:val="FigureNotitle"/>
    <w:rsid w:val="006402D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gureNotitle">
    <w:name w:val="Figure_No &amp; 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szCs w:val="20"/>
      <w:lang w:val="en-GB"/>
    </w:rPr>
  </w:style>
  <w:style w:type="paragraph" w:customStyle="1" w:styleId="Tabletext0">
    <w:name w:val="Table_text"/>
    <w:basedOn w:val="Normal"/>
    <w:qFormat/>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paragraph" w:customStyle="1" w:styleId="Figurewithouttitle">
    <w:name w:val="Figure_without_title"/>
    <w:basedOn w:val="Normal"/>
    <w:next w:val="Normalaftertitle"/>
    <w:rsid w:val="006402D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val="en-GB"/>
    </w:rPr>
  </w:style>
  <w:style w:type="paragraph" w:customStyle="1" w:styleId="FirstFooter">
    <w:name w:val="FirstFooter"/>
    <w:basedOn w:val="Footer"/>
    <w:rsid w:val="006402D8"/>
    <w:pPr>
      <w:tabs>
        <w:tab w:val="clear" w:pos="4320"/>
        <w:tab w:val="clear" w:pos="8640"/>
      </w:tabs>
      <w:spacing w:before="40"/>
    </w:pPr>
    <w:rPr>
      <w:rFonts w:eastAsia="MS Mincho"/>
      <w:sz w:val="16"/>
      <w:szCs w:val="20"/>
      <w:lang w:val="en-GB"/>
    </w:rPr>
  </w:style>
  <w:style w:type="paragraph" w:styleId="Index1">
    <w:name w:val="index 1"/>
    <w:basedOn w:val="Normal"/>
    <w:next w:val="Normal"/>
    <w:rsid w:val="006402D8"/>
    <w:pPr>
      <w:tabs>
        <w:tab w:val="left" w:pos="794"/>
        <w:tab w:val="left" w:pos="1191"/>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styleId="Index2">
    <w:name w:val="index 2"/>
    <w:basedOn w:val="Normal"/>
    <w:next w:val="Normal"/>
    <w:rsid w:val="006402D8"/>
    <w:pPr>
      <w:tabs>
        <w:tab w:val="left" w:pos="794"/>
        <w:tab w:val="left" w:pos="1191"/>
        <w:tab w:val="left" w:pos="1588"/>
        <w:tab w:val="left" w:pos="1985"/>
      </w:tabs>
      <w:overflowPunct w:val="0"/>
      <w:autoSpaceDE w:val="0"/>
      <w:autoSpaceDN w:val="0"/>
      <w:adjustRightInd w:val="0"/>
      <w:spacing w:before="120"/>
      <w:ind w:left="283"/>
      <w:textAlignment w:val="baseline"/>
    </w:pPr>
    <w:rPr>
      <w:rFonts w:eastAsia="MS Mincho"/>
      <w:szCs w:val="20"/>
      <w:lang w:val="en-GB"/>
    </w:rPr>
  </w:style>
  <w:style w:type="paragraph" w:styleId="Index3">
    <w:name w:val="index 3"/>
    <w:basedOn w:val="Normal"/>
    <w:next w:val="Normal"/>
    <w:rsid w:val="006402D8"/>
    <w:pPr>
      <w:tabs>
        <w:tab w:val="left" w:pos="794"/>
        <w:tab w:val="left" w:pos="1191"/>
        <w:tab w:val="left" w:pos="1588"/>
        <w:tab w:val="left" w:pos="1985"/>
      </w:tabs>
      <w:overflowPunct w:val="0"/>
      <w:autoSpaceDE w:val="0"/>
      <w:autoSpaceDN w:val="0"/>
      <w:adjustRightInd w:val="0"/>
      <w:spacing w:before="120"/>
      <w:ind w:left="566"/>
      <w:textAlignment w:val="baseline"/>
    </w:pPr>
    <w:rPr>
      <w:rFonts w:eastAsia="MS Mincho"/>
      <w:szCs w:val="20"/>
      <w:lang w:val="en-GB"/>
    </w:rPr>
  </w:style>
  <w:style w:type="paragraph" w:customStyle="1" w:styleId="PartNo">
    <w:name w:val="Part_No"/>
    <w:basedOn w:val="Normal"/>
    <w:next w:val="Partref"/>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Partref">
    <w:name w:val="Part_ref"/>
    <w:basedOn w:val="Normal"/>
    <w:next w:val="Parttitle"/>
    <w:rsid w:val="006402D8"/>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val="en-GB"/>
    </w:rPr>
  </w:style>
  <w:style w:type="paragraph" w:customStyle="1" w:styleId="Parttitle">
    <w:name w:val="Part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val="en-GB"/>
    </w:rPr>
  </w:style>
  <w:style w:type="paragraph" w:customStyle="1" w:styleId="Section1">
    <w:name w:val="Section_1"/>
    <w:basedOn w:val="Normal"/>
    <w:next w:val="Normal"/>
    <w:rsid w:val="006402D8"/>
    <w:pPr>
      <w:overflowPunct w:val="0"/>
      <w:autoSpaceDE w:val="0"/>
      <w:autoSpaceDN w:val="0"/>
      <w:adjustRightInd w:val="0"/>
      <w:spacing w:before="624"/>
      <w:jc w:val="center"/>
      <w:textAlignment w:val="baseline"/>
    </w:pPr>
    <w:rPr>
      <w:rFonts w:eastAsia="MS Mincho"/>
      <w:b/>
      <w:szCs w:val="20"/>
      <w:lang w:val="en-GB"/>
    </w:rPr>
  </w:style>
  <w:style w:type="paragraph" w:customStyle="1" w:styleId="Recref">
    <w:name w:val="Rec_ref"/>
    <w:basedOn w:val="Normal"/>
    <w:next w:val="Recdate"/>
    <w:rsid w:val="006402D8"/>
    <w:pPr>
      <w:keepNext/>
      <w:keepLines/>
      <w:overflowPunct w:val="0"/>
      <w:autoSpaceDE w:val="0"/>
      <w:autoSpaceDN w:val="0"/>
      <w:adjustRightInd w:val="0"/>
      <w:spacing w:before="120"/>
      <w:jc w:val="center"/>
      <w:textAlignment w:val="baseline"/>
    </w:pPr>
    <w:rPr>
      <w:rFonts w:eastAsia="MS Mincho"/>
      <w:i/>
      <w:szCs w:val="20"/>
      <w:lang w:val="en-GB"/>
    </w:rPr>
  </w:style>
  <w:style w:type="paragraph" w:customStyle="1" w:styleId="Recdate">
    <w:name w:val="Rec_date"/>
    <w:basedOn w:val="Normal"/>
    <w:next w:val="Normalaftertitle"/>
    <w:rsid w:val="006402D8"/>
    <w:pPr>
      <w:keepNext/>
      <w:keepLines/>
      <w:overflowPunct w:val="0"/>
      <w:autoSpaceDE w:val="0"/>
      <w:autoSpaceDN w:val="0"/>
      <w:adjustRightInd w:val="0"/>
      <w:spacing w:before="120"/>
      <w:jc w:val="right"/>
      <w:textAlignment w:val="baseline"/>
    </w:pPr>
    <w:rPr>
      <w:rFonts w:eastAsia="MS Mincho"/>
      <w:i/>
      <w:sz w:val="22"/>
      <w:szCs w:val="20"/>
      <w:lang w:val="en-GB"/>
    </w:rPr>
  </w:style>
  <w:style w:type="paragraph" w:customStyle="1" w:styleId="Questiondate">
    <w:name w:val="Question_date"/>
    <w:basedOn w:val="Recdate"/>
    <w:next w:val="Normalaftertitle"/>
    <w:rsid w:val="006402D8"/>
  </w:style>
  <w:style w:type="paragraph" w:customStyle="1" w:styleId="QuestionNo">
    <w:name w:val="Question_No"/>
    <w:basedOn w:val="RecNo"/>
    <w:next w:val="Questiontitle"/>
    <w:rsid w:val="006402D8"/>
  </w:style>
  <w:style w:type="paragraph" w:customStyle="1" w:styleId="RecNo">
    <w:name w:val="Rec_No"/>
    <w:basedOn w:val="Normal"/>
    <w:next w:val="Rectitle"/>
    <w:rsid w:val="006402D8"/>
    <w:pPr>
      <w:keepNext/>
      <w:keepLines/>
      <w:tabs>
        <w:tab w:val="left" w:pos="794"/>
        <w:tab w:val="left" w:pos="1191"/>
        <w:tab w:val="left" w:pos="1588"/>
        <w:tab w:val="left" w:pos="1985"/>
      </w:tabs>
      <w:overflowPunct w:val="0"/>
      <w:autoSpaceDE w:val="0"/>
      <w:autoSpaceDN w:val="0"/>
      <w:adjustRightInd w:val="0"/>
      <w:textAlignment w:val="baseline"/>
    </w:pPr>
    <w:rPr>
      <w:rFonts w:eastAsia="MS Mincho"/>
      <w:b/>
      <w:sz w:val="28"/>
      <w:szCs w:val="20"/>
      <w:lang w:val="en-GB"/>
    </w:rPr>
  </w:style>
  <w:style w:type="paragraph" w:customStyle="1" w:styleId="Rectitle">
    <w:name w:val="Rec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MS Mincho"/>
      <w:b/>
      <w:sz w:val="28"/>
      <w:szCs w:val="20"/>
      <w:lang w:val="en-GB"/>
    </w:rPr>
  </w:style>
  <w:style w:type="paragraph" w:customStyle="1" w:styleId="Questiontitle">
    <w:name w:val="Question_title"/>
    <w:basedOn w:val="Rectitle"/>
    <w:next w:val="Questionref"/>
    <w:rsid w:val="006402D8"/>
  </w:style>
  <w:style w:type="paragraph" w:customStyle="1" w:styleId="Questionref">
    <w:name w:val="Question_ref"/>
    <w:basedOn w:val="Recref"/>
    <w:next w:val="Questiondate"/>
    <w:rsid w:val="006402D8"/>
  </w:style>
  <w:style w:type="paragraph" w:customStyle="1" w:styleId="Reftext">
    <w:name w:val="Ref_text"/>
    <w:basedOn w:val="Normal"/>
    <w:rsid w:val="006402D8"/>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S Mincho"/>
      <w:szCs w:val="20"/>
      <w:lang w:val="en-GB"/>
    </w:rPr>
  </w:style>
  <w:style w:type="paragraph" w:customStyle="1" w:styleId="Repdate">
    <w:name w:val="Rep_date"/>
    <w:basedOn w:val="Recdate"/>
    <w:next w:val="Normalaftertitle"/>
    <w:rsid w:val="006402D8"/>
  </w:style>
  <w:style w:type="paragraph" w:customStyle="1" w:styleId="RepNo">
    <w:name w:val="Rep_No"/>
    <w:basedOn w:val="RecNo"/>
    <w:next w:val="Reptitle"/>
    <w:rsid w:val="006402D8"/>
  </w:style>
  <w:style w:type="paragraph" w:customStyle="1" w:styleId="Reptitle">
    <w:name w:val="Rep_title"/>
    <w:basedOn w:val="Rectitle"/>
    <w:next w:val="Repref"/>
    <w:rsid w:val="006402D8"/>
  </w:style>
  <w:style w:type="paragraph" w:customStyle="1" w:styleId="Repref">
    <w:name w:val="Rep_ref"/>
    <w:basedOn w:val="Recref"/>
    <w:next w:val="Repdate"/>
    <w:rsid w:val="006402D8"/>
  </w:style>
  <w:style w:type="paragraph" w:customStyle="1" w:styleId="Resdate">
    <w:name w:val="Res_date"/>
    <w:basedOn w:val="Recdate"/>
    <w:next w:val="Normalaftertitle"/>
    <w:rsid w:val="006402D8"/>
  </w:style>
  <w:style w:type="paragraph" w:customStyle="1" w:styleId="ResNo">
    <w:name w:val="Res_No"/>
    <w:basedOn w:val="RecNo"/>
    <w:next w:val="Restitle"/>
    <w:rsid w:val="006402D8"/>
  </w:style>
  <w:style w:type="paragraph" w:customStyle="1" w:styleId="Restitle">
    <w:name w:val="Res_title"/>
    <w:basedOn w:val="Rectitle"/>
    <w:next w:val="Resref"/>
    <w:link w:val="RestitleChar"/>
    <w:rsid w:val="006402D8"/>
  </w:style>
  <w:style w:type="paragraph" w:customStyle="1" w:styleId="Resref">
    <w:name w:val="Res_ref"/>
    <w:basedOn w:val="Recref"/>
    <w:next w:val="Resdate"/>
    <w:rsid w:val="006402D8"/>
  </w:style>
  <w:style w:type="paragraph" w:customStyle="1" w:styleId="SectionNo">
    <w:name w:val="Section_No"/>
    <w:basedOn w:val="Normal"/>
    <w:next w:val="Sectiontitle"/>
    <w:rsid w:val="006402D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Sectiontitle">
    <w:name w:val="Section_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val="en-GB"/>
    </w:rPr>
  </w:style>
  <w:style w:type="paragraph" w:customStyle="1" w:styleId="Source">
    <w:name w:val="Source"/>
    <w:basedOn w:val="Normal"/>
    <w:next w:val="Normalaftertitle"/>
    <w:rsid w:val="006402D8"/>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val="en-GB"/>
    </w:rPr>
  </w:style>
  <w:style w:type="paragraph" w:customStyle="1" w:styleId="SpecialFooter">
    <w:name w:val="Special Footer"/>
    <w:basedOn w:val="Footer"/>
    <w:rsid w:val="006402D8"/>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val="en-GB"/>
    </w:rPr>
  </w:style>
  <w:style w:type="paragraph" w:customStyle="1" w:styleId="Tablehead0">
    <w:name w:val="Table_head"/>
    <w:basedOn w:val="Normal"/>
    <w:next w:val="Tabletext0"/>
    <w:rsid w:val="006402D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MS Mincho"/>
      <w:b/>
      <w:sz w:val="22"/>
      <w:szCs w:val="20"/>
      <w:lang w:val="en-GB"/>
    </w:rPr>
  </w:style>
  <w:style w:type="paragraph" w:customStyle="1" w:styleId="Tablelegend">
    <w:name w:val="Table_legend"/>
    <w:basedOn w:val="Normal"/>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MS Mincho"/>
      <w:sz w:val="22"/>
      <w:szCs w:val="20"/>
      <w:lang w:val="en-GB"/>
    </w:rPr>
  </w:style>
  <w:style w:type="character" w:styleId="EndnoteReference">
    <w:name w:val="endnote reference"/>
    <w:rsid w:val="006402D8"/>
    <w:rPr>
      <w:vertAlign w:val="superscript"/>
    </w:rPr>
  </w:style>
  <w:style w:type="paragraph" w:customStyle="1" w:styleId="TableNotitle">
    <w:name w:val="Table_No &amp; title"/>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MS Mincho"/>
      <w:b/>
      <w:szCs w:val="20"/>
      <w:lang w:val="en-GB"/>
    </w:rPr>
  </w:style>
  <w:style w:type="paragraph" w:customStyle="1" w:styleId="Title1">
    <w:name w:val="Title 1"/>
    <w:basedOn w:val="Source"/>
    <w:next w:val="Title2"/>
    <w:rsid w:val="006402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02D8"/>
  </w:style>
  <w:style w:type="paragraph" w:customStyle="1" w:styleId="Title3">
    <w:name w:val="Title 3"/>
    <w:basedOn w:val="Title2"/>
    <w:next w:val="Title4"/>
    <w:rsid w:val="006402D8"/>
    <w:rPr>
      <w:caps w:val="0"/>
    </w:rPr>
  </w:style>
  <w:style w:type="paragraph" w:customStyle="1" w:styleId="Title4">
    <w:name w:val="Title 4"/>
    <w:basedOn w:val="Title3"/>
    <w:next w:val="Heading1"/>
    <w:rsid w:val="006402D8"/>
    <w:rPr>
      <w:b/>
    </w:rPr>
  </w:style>
  <w:style w:type="paragraph" w:customStyle="1" w:styleId="toc0">
    <w:name w:val="toc 0"/>
    <w:basedOn w:val="Normal"/>
    <w:next w:val="TOC1"/>
    <w:rsid w:val="006402D8"/>
    <w:pPr>
      <w:tabs>
        <w:tab w:val="right" w:pos="9639"/>
      </w:tabs>
      <w:overflowPunct w:val="0"/>
      <w:autoSpaceDE w:val="0"/>
      <w:autoSpaceDN w:val="0"/>
      <w:adjustRightInd w:val="0"/>
      <w:spacing w:before="120"/>
      <w:textAlignment w:val="baseline"/>
    </w:pPr>
    <w:rPr>
      <w:rFonts w:eastAsia="MS Mincho"/>
      <w:b/>
      <w:szCs w:val="20"/>
      <w:lang w:val="en-GB"/>
    </w:rPr>
  </w:style>
  <w:style w:type="paragraph" w:styleId="TOC1">
    <w:name w:val="toc 1"/>
    <w:basedOn w:val="Normal"/>
    <w:rsid w:val="006402D8"/>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eastAsia="MS Mincho"/>
      <w:szCs w:val="20"/>
      <w:lang w:val="en-GB"/>
    </w:rPr>
  </w:style>
  <w:style w:type="paragraph" w:styleId="TOC2">
    <w:name w:val="toc 2"/>
    <w:basedOn w:val="TOC1"/>
    <w:rsid w:val="006402D8"/>
    <w:pPr>
      <w:spacing w:before="80"/>
      <w:ind w:left="1531" w:hanging="851"/>
    </w:pPr>
  </w:style>
  <w:style w:type="paragraph" w:styleId="TOC3">
    <w:name w:val="toc 3"/>
    <w:basedOn w:val="TOC2"/>
    <w:rsid w:val="006402D8"/>
  </w:style>
  <w:style w:type="paragraph" w:styleId="TOC4">
    <w:name w:val="toc 4"/>
    <w:basedOn w:val="TOC3"/>
    <w:rsid w:val="006402D8"/>
  </w:style>
  <w:style w:type="paragraph" w:styleId="TOC5">
    <w:name w:val="toc 5"/>
    <w:basedOn w:val="TOC4"/>
    <w:rsid w:val="006402D8"/>
  </w:style>
  <w:style w:type="paragraph" w:styleId="TOC6">
    <w:name w:val="toc 6"/>
    <w:basedOn w:val="TOC4"/>
    <w:rsid w:val="006402D8"/>
  </w:style>
  <w:style w:type="paragraph" w:styleId="TOC7">
    <w:name w:val="toc 7"/>
    <w:basedOn w:val="TOC4"/>
    <w:rsid w:val="006402D8"/>
  </w:style>
  <w:style w:type="paragraph" w:styleId="TOC8">
    <w:name w:val="toc 8"/>
    <w:basedOn w:val="TOC4"/>
    <w:rsid w:val="006402D8"/>
  </w:style>
  <w:style w:type="character" w:customStyle="1" w:styleId="Appdef">
    <w:name w:val="App_def"/>
    <w:rsid w:val="006402D8"/>
    <w:rPr>
      <w:rFonts w:ascii="Times New Roman" w:hAnsi="Times New Roman"/>
      <w:b/>
    </w:rPr>
  </w:style>
  <w:style w:type="character" w:customStyle="1" w:styleId="Appref">
    <w:name w:val="App_ref"/>
    <w:basedOn w:val="DefaultParagraphFont"/>
    <w:rsid w:val="006402D8"/>
  </w:style>
  <w:style w:type="character" w:customStyle="1" w:styleId="Artdef">
    <w:name w:val="Art_def"/>
    <w:rsid w:val="006402D8"/>
    <w:rPr>
      <w:rFonts w:ascii="Times New Roman" w:hAnsi="Times New Roman"/>
      <w:b/>
    </w:rPr>
  </w:style>
  <w:style w:type="character" w:customStyle="1" w:styleId="Artref">
    <w:name w:val="Art_ref"/>
    <w:basedOn w:val="DefaultParagraphFont"/>
    <w:rsid w:val="006402D8"/>
  </w:style>
  <w:style w:type="paragraph" w:customStyle="1" w:styleId="Reftitle">
    <w:name w:val="Ref_title"/>
    <w:basedOn w:val="Normal"/>
    <w:next w:val="Reftext"/>
    <w:rsid w:val="006402D8"/>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val="en-GB"/>
    </w:rPr>
  </w:style>
  <w:style w:type="character" w:customStyle="1" w:styleId="Resdef">
    <w:name w:val="Res_def"/>
    <w:rsid w:val="006402D8"/>
    <w:rPr>
      <w:rFonts w:ascii="Times New Roman" w:hAnsi="Times New Roman"/>
      <w:b/>
    </w:rPr>
  </w:style>
  <w:style w:type="character" w:customStyle="1" w:styleId="Tablefreq">
    <w:name w:val="Table_freq"/>
    <w:rsid w:val="006402D8"/>
    <w:rPr>
      <w:b/>
      <w:color w:val="auto"/>
    </w:rPr>
  </w:style>
  <w:style w:type="paragraph" w:customStyle="1" w:styleId="Formal">
    <w:name w:val="Formal"/>
    <w:basedOn w:val="ASN1"/>
    <w:rsid w:val="006402D8"/>
    <w:rPr>
      <w:b w:val="0"/>
    </w:rPr>
  </w:style>
  <w:style w:type="paragraph" w:customStyle="1" w:styleId="FooterQP">
    <w:name w:val="Footer_QP"/>
    <w:basedOn w:val="Normal"/>
    <w:rsid w:val="006402D8"/>
    <w:pPr>
      <w:tabs>
        <w:tab w:val="left" w:pos="907"/>
        <w:tab w:val="right" w:pos="8789"/>
        <w:tab w:val="right" w:pos="9639"/>
      </w:tabs>
      <w:overflowPunct w:val="0"/>
      <w:autoSpaceDE w:val="0"/>
      <w:autoSpaceDN w:val="0"/>
      <w:adjustRightInd w:val="0"/>
      <w:textAlignment w:val="baseline"/>
    </w:pPr>
    <w:rPr>
      <w:rFonts w:eastAsia="MS Mincho"/>
      <w:b/>
      <w:sz w:val="22"/>
      <w:szCs w:val="20"/>
      <w:lang w:val="en-GB"/>
    </w:rPr>
  </w:style>
  <w:style w:type="paragraph" w:customStyle="1" w:styleId="Headingb">
    <w:name w:val="Heading_b"/>
    <w:basedOn w:val="Normal"/>
    <w:next w:val="Normal"/>
    <w:rsid w:val="006402D8"/>
    <w:pPr>
      <w:keepNext/>
      <w:tabs>
        <w:tab w:val="left" w:pos="794"/>
        <w:tab w:val="left" w:pos="1191"/>
        <w:tab w:val="left" w:pos="1588"/>
        <w:tab w:val="left" w:pos="1985"/>
      </w:tabs>
      <w:overflowPunct w:val="0"/>
      <w:autoSpaceDE w:val="0"/>
      <w:autoSpaceDN w:val="0"/>
      <w:adjustRightInd w:val="0"/>
      <w:spacing w:before="160"/>
      <w:textAlignment w:val="baseline"/>
    </w:pPr>
    <w:rPr>
      <w:rFonts w:eastAsia="MS Mincho"/>
      <w:b/>
      <w:szCs w:val="20"/>
      <w:lang w:val="en-GB"/>
    </w:rPr>
  </w:style>
  <w:style w:type="paragraph" w:customStyle="1" w:styleId="Section2">
    <w:name w:val="Section_2"/>
    <w:basedOn w:val="Normal"/>
    <w:next w:val="Normal"/>
    <w:rsid w:val="006402D8"/>
    <w:pPr>
      <w:overflowPunct w:val="0"/>
      <w:autoSpaceDE w:val="0"/>
      <w:autoSpaceDN w:val="0"/>
      <w:adjustRightInd w:val="0"/>
      <w:spacing w:before="240"/>
      <w:jc w:val="center"/>
      <w:textAlignment w:val="baseline"/>
    </w:pPr>
    <w:rPr>
      <w:rFonts w:eastAsia="MS Mincho"/>
      <w:i/>
      <w:szCs w:val="20"/>
      <w:lang w:val="en-GB"/>
    </w:rPr>
  </w:style>
  <w:style w:type="paragraph" w:customStyle="1" w:styleId="RecNoBR">
    <w:name w:val="Rec_No_BR"/>
    <w:basedOn w:val="Normal"/>
    <w:next w:val="Rec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rPr>
  </w:style>
  <w:style w:type="paragraph" w:customStyle="1" w:styleId="QuestionNoBR">
    <w:name w:val="Question_No_BR"/>
    <w:basedOn w:val="RecNoBR"/>
    <w:next w:val="Questiontitle"/>
    <w:rsid w:val="006402D8"/>
  </w:style>
  <w:style w:type="paragraph" w:customStyle="1" w:styleId="RepNoBR">
    <w:name w:val="Rep_No_BR"/>
    <w:basedOn w:val="RecNoBR"/>
    <w:next w:val="Reptitle"/>
    <w:rsid w:val="006402D8"/>
  </w:style>
  <w:style w:type="paragraph" w:customStyle="1" w:styleId="ResNoBR">
    <w:name w:val="Res_No_BR"/>
    <w:basedOn w:val="RecNoBR"/>
    <w:next w:val="Restitle"/>
    <w:rsid w:val="006402D8"/>
  </w:style>
  <w:style w:type="paragraph" w:customStyle="1" w:styleId="TabletitleBR">
    <w:name w:val="Table_title_BR"/>
    <w:basedOn w:val="Normal"/>
    <w:next w:val="Tablehead0"/>
    <w:rsid w:val="006402D8"/>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b/>
      <w:szCs w:val="20"/>
      <w:lang w:val="en-GB"/>
    </w:rPr>
  </w:style>
  <w:style w:type="paragraph" w:customStyle="1" w:styleId="TableNoBR">
    <w:name w:val="Table_No_BR"/>
    <w:basedOn w:val="Normal"/>
    <w:next w:val="TabletitleBR"/>
    <w:rsid w:val="006402D8"/>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val="en-GB"/>
    </w:rPr>
  </w:style>
  <w:style w:type="paragraph" w:customStyle="1" w:styleId="Tableref">
    <w:name w:val="Table_ref"/>
    <w:basedOn w:val="Normal"/>
    <w:next w:val="TabletitleBR"/>
    <w:rsid w:val="006402D8"/>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MS Mincho"/>
      <w:szCs w:val="20"/>
      <w:lang w:val="en-GB"/>
    </w:rPr>
  </w:style>
  <w:style w:type="character" w:customStyle="1" w:styleId="Recdef">
    <w:name w:val="Rec_def"/>
    <w:rsid w:val="006402D8"/>
    <w:rPr>
      <w:b/>
    </w:rPr>
  </w:style>
  <w:style w:type="paragraph" w:customStyle="1" w:styleId="FiguretitleBR">
    <w:name w:val="Figure_title_BR"/>
    <w:basedOn w:val="TabletitleBR"/>
    <w:next w:val="Figurewithouttitle"/>
    <w:rsid w:val="006402D8"/>
    <w:pPr>
      <w:keepNext w:val="0"/>
      <w:spacing w:after="480"/>
    </w:pPr>
  </w:style>
  <w:style w:type="paragraph" w:customStyle="1" w:styleId="FigureNoBR">
    <w:name w:val="Figure_No_BR"/>
    <w:basedOn w:val="Normal"/>
    <w:next w:val="FiguretitleBR"/>
    <w:rsid w:val="006402D8"/>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val="en-GB"/>
    </w:rPr>
  </w:style>
  <w:style w:type="paragraph" w:customStyle="1" w:styleId="AppendixNoTitle0">
    <w:name w:val="Appendix_NoTitle"/>
    <w:basedOn w:val="Normal"/>
    <w:next w:val="Normalaftertitle"/>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s="Angsana New"/>
      <w:b/>
      <w:sz w:val="28"/>
      <w:szCs w:val="20"/>
      <w:lang w:val="en-GB"/>
    </w:rPr>
  </w:style>
  <w:style w:type="paragraph" w:customStyle="1" w:styleId="Heading8a">
    <w:name w:val="Heading 8a"/>
    <w:basedOn w:val="Heading8"/>
    <w:next w:val="Normal"/>
    <w:rsid w:val="006402D8"/>
    <w:pPr>
      <w:keepLines/>
      <w:widowControl/>
      <w:tabs>
        <w:tab w:val="left" w:pos="1418"/>
      </w:tabs>
      <w:wordWrap/>
      <w:overflowPunct w:val="0"/>
      <w:autoSpaceDE w:val="0"/>
      <w:autoSpaceDN w:val="0"/>
      <w:adjustRightInd w:val="0"/>
      <w:spacing w:before="200"/>
      <w:ind w:left="1418" w:hanging="1418"/>
      <w:jc w:val="left"/>
      <w:textAlignment w:val="baseline"/>
    </w:pPr>
    <w:rPr>
      <w:rFonts w:eastAsia="MS Mincho"/>
      <w:bCs w:val="0"/>
      <w:kern w:val="0"/>
      <w:sz w:val="24"/>
      <w:lang w:val="en-GB" w:eastAsia="en-US"/>
    </w:rPr>
  </w:style>
  <w:style w:type="character" w:customStyle="1" w:styleId="Resref0">
    <w:name w:val="Res#_ref"/>
    <w:basedOn w:val="DefaultParagraphFont"/>
    <w:rsid w:val="006402D8"/>
  </w:style>
  <w:style w:type="paragraph" w:customStyle="1" w:styleId="TableNo">
    <w:name w:val="Table_No"/>
    <w:basedOn w:val="Normal"/>
    <w:next w:val="Tabletitle0"/>
    <w:rsid w:val="006402D8"/>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lang w:val="en-GB"/>
    </w:rPr>
  </w:style>
  <w:style w:type="paragraph" w:customStyle="1" w:styleId="Tabletitle0">
    <w:name w:val="Table_title"/>
    <w:basedOn w:val="Normal"/>
    <w:next w:val="Tabletext0"/>
    <w:rsid w:val="006402D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lang w:val="en-GB"/>
    </w:rPr>
  </w:style>
  <w:style w:type="paragraph" w:customStyle="1" w:styleId="AnnexNo">
    <w:name w:val="Annex_No"/>
    <w:basedOn w:val="Normal"/>
    <w:next w:val="Normal"/>
    <w:rsid w:val="006402D8"/>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lang w:val="en-GB"/>
    </w:rPr>
  </w:style>
  <w:style w:type="paragraph" w:customStyle="1" w:styleId="Reasons">
    <w:name w:val="Reasons"/>
    <w:basedOn w:val="Normal"/>
    <w:link w:val="ReasonsChar"/>
    <w:rsid w:val="006402D8"/>
    <w:pPr>
      <w:tabs>
        <w:tab w:val="left" w:pos="1134"/>
        <w:tab w:val="left" w:pos="1588"/>
        <w:tab w:val="left" w:pos="1985"/>
      </w:tabs>
      <w:overflowPunct w:val="0"/>
      <w:autoSpaceDE w:val="0"/>
      <w:autoSpaceDN w:val="0"/>
      <w:adjustRightInd w:val="0"/>
      <w:spacing w:before="120"/>
      <w:textAlignment w:val="baseline"/>
    </w:pPr>
    <w:rPr>
      <w:rFonts w:eastAsia="MS Mincho"/>
      <w:szCs w:val="20"/>
      <w:lang w:val="en-GB"/>
    </w:rPr>
  </w:style>
  <w:style w:type="paragraph" w:customStyle="1" w:styleId="Proposal">
    <w:name w:val="Proposal"/>
    <w:basedOn w:val="Normal"/>
    <w:next w:val="Normal"/>
    <w:rsid w:val="006402D8"/>
    <w:pPr>
      <w:keepNext/>
      <w:tabs>
        <w:tab w:val="left" w:pos="1134"/>
        <w:tab w:val="left" w:pos="1871"/>
        <w:tab w:val="left" w:pos="2268"/>
      </w:tabs>
      <w:overflowPunct w:val="0"/>
      <w:autoSpaceDE w:val="0"/>
      <w:autoSpaceDN w:val="0"/>
      <w:adjustRightInd w:val="0"/>
      <w:spacing w:before="240"/>
      <w:textAlignment w:val="baseline"/>
    </w:pPr>
    <w:rPr>
      <w:rFonts w:ascii="Times New Roman Bold" w:eastAsia="MS Mincho" w:hAnsi="Times New Roman Bold" w:cs="Times New Roman Bold"/>
      <w:b/>
      <w:szCs w:val="20"/>
      <w:lang w:val="en-GB"/>
    </w:rPr>
  </w:style>
  <w:style w:type="character" w:customStyle="1" w:styleId="ReasonsChar">
    <w:name w:val="Reasons Char"/>
    <w:link w:val="Reasons"/>
    <w:rsid w:val="006402D8"/>
    <w:rPr>
      <w:rFonts w:eastAsia="MS Mincho"/>
      <w:sz w:val="24"/>
      <w:lang w:val="en-GB"/>
    </w:rPr>
  </w:style>
  <w:style w:type="character" w:customStyle="1" w:styleId="href">
    <w:name w:val="href"/>
    <w:basedOn w:val="DefaultParagraphFont"/>
    <w:rsid w:val="006402D8"/>
  </w:style>
  <w:style w:type="paragraph" w:customStyle="1" w:styleId="Normalaftertitle0">
    <w:name w:val="Normal after title"/>
    <w:basedOn w:val="Normal"/>
    <w:next w:val="Normal"/>
    <w:rsid w:val="006402D8"/>
    <w:pPr>
      <w:tabs>
        <w:tab w:val="left" w:pos="1134"/>
        <w:tab w:val="left" w:pos="1871"/>
        <w:tab w:val="left" w:pos="2268"/>
      </w:tabs>
      <w:overflowPunct w:val="0"/>
      <w:autoSpaceDE w:val="0"/>
      <w:autoSpaceDN w:val="0"/>
      <w:adjustRightInd w:val="0"/>
      <w:spacing w:before="280"/>
      <w:textAlignment w:val="baseline"/>
    </w:pPr>
    <w:rPr>
      <w:rFonts w:eastAsia="MS Mincho"/>
      <w:szCs w:val="20"/>
      <w:lang w:val="en-GB"/>
    </w:rPr>
  </w:style>
  <w:style w:type="paragraph" w:customStyle="1" w:styleId="headingb0">
    <w:name w:val="heading_b"/>
    <w:basedOn w:val="Heading3"/>
    <w:next w:val="Normal"/>
    <w:rsid w:val="006402D8"/>
    <w:pPr>
      <w:tabs>
        <w:tab w:val="clear" w:pos="1191"/>
        <w:tab w:val="clear" w:pos="1588"/>
        <w:tab w:val="clear" w:pos="1985"/>
        <w:tab w:val="num" w:pos="720"/>
        <w:tab w:val="left" w:pos="2127"/>
        <w:tab w:val="left" w:pos="2410"/>
        <w:tab w:val="left" w:pos="2921"/>
        <w:tab w:val="left" w:pos="3261"/>
      </w:tabs>
      <w:overflowPunct/>
      <w:autoSpaceDE/>
      <w:autoSpaceDN/>
      <w:adjustRightInd/>
      <w:spacing w:before="200"/>
      <w:ind w:left="0" w:firstLine="0"/>
      <w:textAlignment w:val="auto"/>
      <w:outlineLvl w:val="9"/>
    </w:pPr>
    <w:rPr>
      <w:rFonts w:cs="Angsana New"/>
    </w:rPr>
  </w:style>
  <w:style w:type="paragraph" w:customStyle="1" w:styleId="Appendixtitle">
    <w:name w:val="Appendix_title"/>
    <w:basedOn w:val="Annextitle"/>
    <w:next w:val="Normal"/>
    <w:rsid w:val="006402D8"/>
    <w:pPr>
      <w:textAlignment w:val="baseline"/>
    </w:pPr>
  </w:style>
  <w:style w:type="paragraph" w:customStyle="1" w:styleId="AppendixNo">
    <w:name w:val="Appendix_No"/>
    <w:basedOn w:val="AnnexNo"/>
    <w:next w:val="Normal"/>
    <w:rsid w:val="006402D8"/>
  </w:style>
  <w:style w:type="paragraph" w:customStyle="1" w:styleId="AnnexNoTitle0">
    <w:name w:val="Annex_NoTitle"/>
    <w:basedOn w:val="Normal"/>
    <w:next w:val="Normalaftertitle"/>
    <w:link w:val="AnnexNoTitleChar"/>
    <w:rsid w:val="006402D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val="en-GB"/>
    </w:rPr>
  </w:style>
  <w:style w:type="character" w:customStyle="1" w:styleId="AnnexNoTitleChar">
    <w:name w:val="Annex_NoTitle Char"/>
    <w:link w:val="AnnexNoTitle0"/>
    <w:rsid w:val="006402D8"/>
    <w:rPr>
      <w:rFonts w:eastAsia="MS Mincho"/>
      <w:b/>
      <w:sz w:val="28"/>
      <w:lang w:val="en-GB"/>
    </w:rPr>
  </w:style>
  <w:style w:type="paragraph" w:customStyle="1" w:styleId="listitem">
    <w:name w:val="listitem"/>
    <w:basedOn w:val="Normal"/>
    <w:rsid w:val="006402D8"/>
    <w:pPr>
      <w:keepLines/>
      <w:tabs>
        <w:tab w:val="left" w:pos="1134"/>
        <w:tab w:val="left" w:pos="1871"/>
        <w:tab w:val="left" w:pos="2268"/>
      </w:tabs>
      <w:overflowPunct w:val="0"/>
      <w:autoSpaceDE w:val="0"/>
      <w:autoSpaceDN w:val="0"/>
      <w:adjustRightInd w:val="0"/>
      <w:textAlignment w:val="baseline"/>
    </w:pPr>
    <w:rPr>
      <w:rFonts w:eastAsia="MS Mincho"/>
      <w:szCs w:val="20"/>
      <w:lang w:val="fr-FR"/>
    </w:rPr>
  </w:style>
  <w:style w:type="paragraph" w:customStyle="1" w:styleId="Style0">
    <w:name w:val="Style0"/>
    <w:basedOn w:val="Normal"/>
    <w:link w:val="Style0CharChar"/>
    <w:rsid w:val="006402D8"/>
    <w:pPr>
      <w:tabs>
        <w:tab w:val="left" w:pos="794"/>
        <w:tab w:val="left" w:pos="1191"/>
        <w:tab w:val="left" w:pos="1588"/>
        <w:tab w:val="left" w:pos="1985"/>
      </w:tabs>
      <w:overflowPunct w:val="0"/>
      <w:autoSpaceDE w:val="0"/>
      <w:autoSpaceDN w:val="0"/>
      <w:adjustRightInd w:val="0"/>
      <w:spacing w:before="40"/>
      <w:textAlignment w:val="baseline"/>
    </w:pPr>
    <w:rPr>
      <w:rFonts w:eastAsia="MS Mincho"/>
      <w:b/>
      <w:bCs/>
      <w:color w:val="000000"/>
      <w:sz w:val="16"/>
      <w:szCs w:val="16"/>
      <w:lang w:val="en-GB"/>
    </w:rPr>
  </w:style>
  <w:style w:type="character" w:customStyle="1" w:styleId="Style0CharChar">
    <w:name w:val="Style0 Char Char"/>
    <w:link w:val="Style0"/>
    <w:rsid w:val="006402D8"/>
    <w:rPr>
      <w:rFonts w:eastAsia="MS Mincho"/>
      <w:b/>
      <w:bCs/>
      <w:color w:val="000000"/>
      <w:sz w:val="16"/>
      <w:szCs w:val="16"/>
      <w:lang w:val="en-GB"/>
    </w:rPr>
  </w:style>
  <w:style w:type="paragraph" w:customStyle="1" w:styleId="Style1notBold">
    <w:name w:val="Style1(not Bold)"/>
    <w:basedOn w:val="Normal"/>
    <w:link w:val="Style1notBoldChar"/>
    <w:rsid w:val="006402D8"/>
    <w:pPr>
      <w:tabs>
        <w:tab w:val="left" w:pos="794"/>
        <w:tab w:val="left" w:pos="1191"/>
        <w:tab w:val="left" w:pos="1588"/>
        <w:tab w:val="left" w:pos="1985"/>
      </w:tabs>
      <w:overflowPunct w:val="0"/>
      <w:autoSpaceDE w:val="0"/>
      <w:autoSpaceDN w:val="0"/>
      <w:adjustRightInd w:val="0"/>
      <w:spacing w:before="40"/>
      <w:ind w:left="85"/>
      <w:textAlignment w:val="baseline"/>
    </w:pPr>
    <w:rPr>
      <w:rFonts w:eastAsia="MS Mincho"/>
      <w:color w:val="000000"/>
      <w:sz w:val="16"/>
      <w:szCs w:val="16"/>
    </w:rPr>
  </w:style>
  <w:style w:type="character" w:customStyle="1" w:styleId="Style1notBoldChar">
    <w:name w:val="Style1(not Bold) Char"/>
    <w:link w:val="Style1notBold"/>
    <w:rsid w:val="006402D8"/>
    <w:rPr>
      <w:rFonts w:eastAsia="MS Mincho"/>
      <w:color w:val="000000"/>
      <w:sz w:val="16"/>
      <w:szCs w:val="16"/>
    </w:rPr>
  </w:style>
  <w:style w:type="paragraph" w:customStyle="1" w:styleId="Style2notbold">
    <w:name w:val="Style2 (not bold)"/>
    <w:basedOn w:val="Style1notBold"/>
    <w:link w:val="Style2notboldChar"/>
    <w:rsid w:val="006402D8"/>
    <w:pPr>
      <w:ind w:left="227"/>
    </w:pPr>
  </w:style>
  <w:style w:type="character" w:customStyle="1" w:styleId="Style2notboldChar">
    <w:name w:val="Style2 (not bold) Char"/>
    <w:basedOn w:val="Style1notBoldChar"/>
    <w:link w:val="Style2notbold"/>
    <w:rsid w:val="006402D8"/>
    <w:rPr>
      <w:rFonts w:eastAsia="MS Mincho"/>
      <w:color w:val="000000"/>
      <w:sz w:val="16"/>
      <w:szCs w:val="16"/>
    </w:rPr>
  </w:style>
  <w:style w:type="paragraph" w:customStyle="1" w:styleId="Style3notbold">
    <w:name w:val="Style3 (not bold)"/>
    <w:basedOn w:val="Normal"/>
    <w:link w:val="Style3notboldChar"/>
    <w:rsid w:val="006402D8"/>
    <w:pPr>
      <w:tabs>
        <w:tab w:val="left" w:pos="794"/>
        <w:tab w:val="left" w:pos="1191"/>
        <w:tab w:val="left" w:pos="1588"/>
        <w:tab w:val="left" w:pos="1985"/>
      </w:tabs>
      <w:overflowPunct w:val="0"/>
      <w:autoSpaceDE w:val="0"/>
      <w:autoSpaceDN w:val="0"/>
      <w:adjustRightInd w:val="0"/>
      <w:spacing w:before="40"/>
      <w:ind w:left="397"/>
      <w:textAlignment w:val="baseline"/>
    </w:pPr>
    <w:rPr>
      <w:rFonts w:eastAsia="MS Mincho"/>
      <w:sz w:val="16"/>
      <w:szCs w:val="20"/>
      <w:lang w:val="en-GB"/>
    </w:rPr>
  </w:style>
  <w:style w:type="character" w:customStyle="1" w:styleId="Style3notboldChar">
    <w:name w:val="Style3 (not bold) Char"/>
    <w:link w:val="Style3notbold"/>
    <w:rsid w:val="006402D8"/>
    <w:rPr>
      <w:rFonts w:eastAsia="MS Mincho"/>
      <w:sz w:val="16"/>
      <w:lang w:val="en-GB"/>
    </w:rPr>
  </w:style>
  <w:style w:type="paragraph" w:customStyle="1" w:styleId="Style4notbold">
    <w:name w:val="Style4 (not bold)"/>
    <w:basedOn w:val="Style3notbold"/>
    <w:link w:val="Style4notboldChar"/>
    <w:rsid w:val="006402D8"/>
    <w:pPr>
      <w:ind w:left="567"/>
    </w:pPr>
  </w:style>
  <w:style w:type="character" w:customStyle="1" w:styleId="Style4notboldChar">
    <w:name w:val="Style4 (not bold) Char"/>
    <w:basedOn w:val="Style3notboldChar"/>
    <w:link w:val="Style4notbold"/>
    <w:rsid w:val="006402D8"/>
    <w:rPr>
      <w:rFonts w:eastAsia="MS Mincho"/>
      <w:sz w:val="16"/>
      <w:lang w:val="en-GB"/>
    </w:rPr>
  </w:style>
  <w:style w:type="paragraph" w:customStyle="1" w:styleId="Style1">
    <w:name w:val="Style1"/>
    <w:basedOn w:val="Style0"/>
    <w:link w:val="Style1Char"/>
    <w:rsid w:val="006402D8"/>
    <w:rPr>
      <w:rFonts w:ascii="Times New Roman Bold" w:hAnsi="Times New Roman Bold"/>
    </w:rPr>
  </w:style>
  <w:style w:type="character" w:customStyle="1" w:styleId="Style1Char">
    <w:name w:val="Style1 Char"/>
    <w:link w:val="Style1"/>
    <w:rsid w:val="006402D8"/>
    <w:rPr>
      <w:rFonts w:ascii="Times New Roman Bold" w:eastAsia="MS Mincho" w:hAnsi="Times New Roman Bold"/>
      <w:b/>
      <w:bCs/>
      <w:color w:val="000000"/>
      <w:sz w:val="16"/>
      <w:szCs w:val="16"/>
      <w:lang w:val="en-GB"/>
    </w:rPr>
  </w:style>
  <w:style w:type="paragraph" w:customStyle="1" w:styleId="Tablefin">
    <w:name w:val="Table_fin"/>
    <w:basedOn w:val="Normal"/>
    <w:rsid w:val="006402D8"/>
    <w:pPr>
      <w:tabs>
        <w:tab w:val="left" w:pos="1871"/>
        <w:tab w:val="left" w:pos="2268"/>
      </w:tabs>
      <w:overflowPunct w:val="0"/>
      <w:autoSpaceDE w:val="0"/>
      <w:autoSpaceDN w:val="0"/>
      <w:adjustRightInd w:val="0"/>
      <w:jc w:val="both"/>
      <w:textAlignment w:val="baseline"/>
    </w:pPr>
    <w:rPr>
      <w:rFonts w:eastAsia="MS Mincho"/>
      <w:sz w:val="12"/>
      <w:szCs w:val="20"/>
      <w:lang w:val="fr-FR"/>
    </w:rPr>
  </w:style>
  <w:style w:type="character" w:customStyle="1" w:styleId="RestitleChar">
    <w:name w:val="Res_title Char"/>
    <w:link w:val="Restitle"/>
    <w:rsid w:val="006402D8"/>
    <w:rPr>
      <w:rFonts w:eastAsia="MS Mincho"/>
      <w:b/>
      <w:sz w:val="28"/>
      <w:lang w:val="en-GB"/>
    </w:rPr>
  </w:style>
  <w:style w:type="paragraph" w:customStyle="1" w:styleId="TabletextChar">
    <w:name w:val="Table_text Char"/>
    <w:basedOn w:val="Normal"/>
    <w:link w:val="TabletextCharChar"/>
    <w:rsid w:val="006402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sz w:val="22"/>
      <w:szCs w:val="20"/>
      <w:lang w:val="en-GB"/>
    </w:rPr>
  </w:style>
  <w:style w:type="character" w:customStyle="1" w:styleId="TabletextCharChar">
    <w:name w:val="Table_text Char Char"/>
    <w:link w:val="TabletextChar"/>
    <w:rsid w:val="006402D8"/>
    <w:rPr>
      <w:rFonts w:eastAsia="MS Mincho"/>
      <w:sz w:val="22"/>
      <w:lang w:val="en-GB"/>
    </w:rPr>
  </w:style>
  <w:style w:type="paragraph" w:customStyle="1" w:styleId="ListParagraph1">
    <w:name w:val="List Paragraph1"/>
    <w:basedOn w:val="Normal"/>
    <w:uiPriority w:val="34"/>
    <w:qFormat/>
    <w:rsid w:val="00B166C8"/>
    <w:pPr>
      <w:ind w:firstLineChars="200" w:firstLine="420"/>
    </w:pPr>
  </w:style>
  <w:style w:type="paragraph" w:styleId="Revision">
    <w:name w:val="Revision"/>
    <w:hidden/>
    <w:uiPriority w:val="99"/>
    <w:semiHidden/>
    <w:rsid w:val="006C1FE3"/>
    <w:rPr>
      <w:rFonts w:eastAsia="BatangChe"/>
      <w:sz w:val="24"/>
      <w:szCs w:val="24"/>
    </w:rPr>
  </w:style>
  <w:style w:type="character" w:styleId="UnresolvedMention">
    <w:name w:val="Unresolved Mention"/>
    <w:basedOn w:val="DefaultParagraphFont"/>
    <w:uiPriority w:val="99"/>
    <w:semiHidden/>
    <w:unhideWhenUsed/>
    <w:rsid w:val="008B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34529">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966473926">
      <w:bodyDiv w:val="1"/>
      <w:marLeft w:val="0"/>
      <w:marRight w:val="0"/>
      <w:marTop w:val="0"/>
      <w:marBottom w:val="0"/>
      <w:divBdr>
        <w:top w:val="none" w:sz="0" w:space="0" w:color="auto"/>
        <w:left w:val="none" w:sz="0" w:space="0" w:color="auto"/>
        <w:bottom w:val="none" w:sz="0" w:space="0" w:color="auto"/>
        <w:right w:val="none" w:sz="0" w:space="0" w:color="auto"/>
      </w:divBdr>
    </w:div>
    <w:div w:id="142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R/study-groups/Pages/Categorization-WRC-Recommendations.aspx" TargetMode="External"/><Relationship Id="rId1" Type="http://schemas.openxmlformats.org/officeDocument/2006/relationships/hyperlink" Target="https://www.itu.int/en/ITU-R/study-groups/Pages/Categorization-WRC-Resol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7349</Words>
  <Characters>41893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2021-11-22T04:01:00Z</dcterms:created>
  <dcterms:modified xsi:type="dcterms:W3CDTF">2021-11-22T04:01:00Z</dcterms:modified>
</cp:coreProperties>
</file>