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1023"/>
        <w:gridCol w:w="252"/>
        <w:gridCol w:w="295"/>
        <w:gridCol w:w="272"/>
        <w:gridCol w:w="801"/>
        <w:gridCol w:w="1609"/>
        <w:gridCol w:w="998"/>
        <w:gridCol w:w="1128"/>
        <w:gridCol w:w="712"/>
        <w:gridCol w:w="1840"/>
      </w:tblGrid>
      <w:tr w:rsidR="0077095D" w:rsidRPr="00D93A66" w14:paraId="2E56F79D" w14:textId="77777777" w:rsidTr="00B466C9">
        <w:trPr>
          <w:trHeight w:val="283"/>
        </w:trPr>
        <w:tc>
          <w:tcPr>
            <w:tcW w:w="11052" w:type="dxa"/>
            <w:gridSpan w:val="13"/>
            <w:vAlign w:val="center"/>
          </w:tcPr>
          <w:p w14:paraId="4FEC110D" w14:textId="77777777"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41691DAB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59661E58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3DA70DC8" w14:textId="18DD751D" w:rsidR="007E7577" w:rsidRPr="004C3C3B" w:rsidRDefault="00CA05E5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C3C3B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10"/>
          </w:tcPr>
          <w:p w14:paraId="428C5B82" w14:textId="77777777" w:rsidR="007A15E0" w:rsidRPr="007A15E0" w:rsidRDefault="007A15E0" w:rsidP="00EA11AE">
            <w:pPr>
              <w:rPr>
                <w:rFonts w:cstheme="minorHAnsi"/>
                <w:bCs/>
                <w:sz w:val="24"/>
                <w:szCs w:val="24"/>
              </w:rPr>
            </w:pPr>
            <w:r w:rsidRPr="007A15E0">
              <w:rPr>
                <w:rFonts w:cstheme="minorHAnsi"/>
                <w:bCs/>
                <w:sz w:val="24"/>
                <w:szCs w:val="24"/>
              </w:rPr>
              <w:t xml:space="preserve">to examine the revised ITU-R Recommendations incorporated by reference in the Radio </w:t>
            </w:r>
          </w:p>
          <w:p w14:paraId="4CC87624" w14:textId="69566C36" w:rsidR="00CA05E5" w:rsidRPr="00C63D90" w:rsidRDefault="007A15E0" w:rsidP="00EA11A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A15E0">
              <w:rPr>
                <w:rFonts w:cstheme="minorHAnsi"/>
                <w:bCs/>
                <w:sz w:val="24"/>
                <w:szCs w:val="24"/>
              </w:rPr>
              <w:t>Regulations</w:t>
            </w:r>
            <w:r w:rsidR="00EA11AE">
              <w:rPr>
                <w:rFonts w:cstheme="minorHAnsi"/>
                <w:bCs/>
                <w:sz w:val="24"/>
                <w:szCs w:val="24"/>
              </w:rPr>
              <w:t xml:space="preserve"> and</w:t>
            </w:r>
            <w:r>
              <w:t xml:space="preserve"> </w:t>
            </w:r>
            <w:r w:rsidRPr="007A15E0">
              <w:rPr>
                <w:rFonts w:cstheme="minorHAnsi"/>
                <w:bCs/>
                <w:sz w:val="24"/>
                <w:szCs w:val="24"/>
              </w:rPr>
              <w:t>to decide whether or not to update the corresponding references in the Radio Regulations</w:t>
            </w:r>
            <w:r w:rsidR="00197877">
              <w:rPr>
                <w:rFonts w:cstheme="minorHAnsi"/>
                <w:bCs/>
                <w:sz w:val="24"/>
                <w:szCs w:val="24"/>
              </w:rPr>
              <w:t xml:space="preserve"> in accordance with R</w:t>
            </w:r>
            <w:r w:rsidR="00826DAF">
              <w:rPr>
                <w:rFonts w:cstheme="minorHAnsi"/>
                <w:bCs/>
                <w:sz w:val="24"/>
                <w:szCs w:val="24"/>
              </w:rPr>
              <w:t>esolution</w:t>
            </w:r>
            <w:r w:rsidR="0019787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97877" w:rsidRPr="00826DAF">
              <w:rPr>
                <w:rFonts w:cstheme="minorHAnsi"/>
                <w:b/>
                <w:sz w:val="24"/>
                <w:szCs w:val="24"/>
              </w:rPr>
              <w:t>27 (Rev. WRC-19)</w:t>
            </w:r>
          </w:p>
        </w:tc>
      </w:tr>
      <w:tr w:rsidR="007E7577" w:rsidRPr="00D93A66" w14:paraId="12C89CF2" w14:textId="77777777" w:rsidTr="00826DAF">
        <w:trPr>
          <w:trHeight w:val="283"/>
        </w:trPr>
        <w:tc>
          <w:tcPr>
            <w:tcW w:w="2122" w:type="dxa"/>
            <w:gridSpan w:val="3"/>
            <w:vMerge/>
          </w:tcPr>
          <w:p w14:paraId="78A3F3BF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44CAE34B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801" w:type="dxa"/>
          </w:tcPr>
          <w:p w14:paraId="367E864B" w14:textId="4040C603" w:rsidR="00D93A66" w:rsidRPr="006C7438" w:rsidRDefault="00CA05E5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735" w:type="dxa"/>
            <w:gridSpan w:val="3"/>
          </w:tcPr>
          <w:p w14:paraId="2EF2C11E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31E75585" w14:textId="4602963B" w:rsidR="00D93A66" w:rsidRPr="006C7438" w:rsidRDefault="00CA05E5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5E</w:t>
            </w:r>
          </w:p>
        </w:tc>
      </w:tr>
      <w:tr w:rsidR="007E7577" w:rsidRPr="00D93A66" w14:paraId="256D63AD" w14:textId="77777777" w:rsidTr="00826DAF">
        <w:tc>
          <w:tcPr>
            <w:tcW w:w="1555" w:type="dxa"/>
          </w:tcPr>
          <w:p w14:paraId="3539AA49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210" w:type="dxa"/>
            <w:gridSpan w:val="7"/>
          </w:tcPr>
          <w:p w14:paraId="0046791B" w14:textId="39991418" w:rsidR="00D93A66" w:rsidRPr="00D93A66" w:rsidRDefault="003D3F9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Keiko Mori</w:t>
            </w:r>
          </w:p>
        </w:tc>
        <w:tc>
          <w:tcPr>
            <w:tcW w:w="1609" w:type="dxa"/>
          </w:tcPr>
          <w:p w14:paraId="2AA0B855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72CC5F35" w14:textId="01ABCBA3" w:rsidR="00D93A66" w:rsidRPr="00D93A66" w:rsidRDefault="00000000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8" w:history="1">
              <w:r w:rsidR="003D3F97" w:rsidRPr="00BD65E4">
                <w:rPr>
                  <w:rStyle w:val="Hyperlink"/>
                  <w:rFonts w:cstheme="minorHAnsi"/>
                  <w:bCs/>
                  <w:sz w:val="24"/>
                  <w:szCs w:val="24"/>
                </w:rPr>
                <w:t>keikom@wcore.com</w:t>
              </w:r>
            </w:hyperlink>
          </w:p>
        </w:tc>
      </w:tr>
      <w:tr w:rsidR="007E7577" w:rsidRPr="00D93A66" w14:paraId="4B6FD16E" w14:textId="77777777" w:rsidTr="00826DAF">
        <w:tc>
          <w:tcPr>
            <w:tcW w:w="1555" w:type="dxa"/>
          </w:tcPr>
          <w:p w14:paraId="70959B38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210" w:type="dxa"/>
            <w:gridSpan w:val="7"/>
          </w:tcPr>
          <w:p w14:paraId="3670961A" w14:textId="7C0D2572" w:rsidR="00E00EC9" w:rsidRPr="00D93A66" w:rsidRDefault="007A15E0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Mr. Shafiee</w:t>
            </w:r>
          </w:p>
        </w:tc>
        <w:tc>
          <w:tcPr>
            <w:tcW w:w="1609" w:type="dxa"/>
          </w:tcPr>
          <w:p w14:paraId="183B2682" w14:textId="77777777" w:rsidR="00E00EC9" w:rsidRPr="00D93A66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30411282" w14:textId="24A7465D" w:rsidR="007A15E0" w:rsidRPr="00D93A66" w:rsidRDefault="00000000" w:rsidP="007A15E0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9" w:history="1">
              <w:r w:rsidR="007A15E0" w:rsidRPr="00892963">
                <w:rPr>
                  <w:rStyle w:val="Hyperlink"/>
                  <w:rFonts w:cstheme="minorHAnsi"/>
                  <w:bCs/>
                  <w:sz w:val="24"/>
                  <w:szCs w:val="24"/>
                </w:rPr>
                <w:t>shafiee@cra.ir</w:t>
              </w:r>
            </w:hyperlink>
          </w:p>
        </w:tc>
      </w:tr>
      <w:tr w:rsidR="00057D04" w:rsidRPr="00D93A66" w14:paraId="0463DA08" w14:textId="77777777" w:rsidTr="00B466C9">
        <w:tc>
          <w:tcPr>
            <w:tcW w:w="1555" w:type="dxa"/>
          </w:tcPr>
          <w:p w14:paraId="1BC23863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2"/>
          </w:tcPr>
          <w:p w14:paraId="04F9F620" w14:textId="1FE64662" w:rsidR="00057D04" w:rsidRDefault="00EA11AE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April 3,</w:t>
            </w:r>
            <w:r w:rsidR="003D3F97">
              <w:rPr>
                <w:rFonts w:cstheme="minorHAnsi"/>
                <w:b/>
                <w:sz w:val="24"/>
                <w:szCs w:val="24"/>
              </w:rPr>
              <w:t xml:space="preserve"> 2023</w:t>
            </w:r>
          </w:p>
        </w:tc>
      </w:tr>
      <w:tr w:rsidR="00E00EC9" w:rsidRPr="00D93A66" w14:paraId="519862C5" w14:textId="77777777" w:rsidTr="00B466C9">
        <w:tc>
          <w:tcPr>
            <w:tcW w:w="11052" w:type="dxa"/>
            <w:gridSpan w:val="13"/>
          </w:tcPr>
          <w:p w14:paraId="05B0256C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44EC8CB" w14:textId="77777777" w:rsidTr="00B466C9">
        <w:tc>
          <w:tcPr>
            <w:tcW w:w="11052" w:type="dxa"/>
            <w:gridSpan w:val="13"/>
          </w:tcPr>
          <w:p w14:paraId="5E1204CB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7ED65DF4" w14:textId="77777777" w:rsidTr="00826DAF">
        <w:trPr>
          <w:trHeight w:val="394"/>
        </w:trPr>
        <w:tc>
          <w:tcPr>
            <w:tcW w:w="3145" w:type="dxa"/>
            <w:gridSpan w:val="4"/>
            <w:vAlign w:val="center"/>
          </w:tcPr>
          <w:p w14:paraId="1D67F987" w14:textId="3FFF700A" w:rsidR="0077095D" w:rsidRPr="00D93A66" w:rsidRDefault="0077095D" w:rsidP="004C3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</w:tc>
        <w:tc>
          <w:tcPr>
            <w:tcW w:w="7907" w:type="dxa"/>
            <w:gridSpan w:val="9"/>
            <w:vAlign w:val="center"/>
          </w:tcPr>
          <w:p w14:paraId="3B75AC87" w14:textId="6F29B411" w:rsidR="00826DAF" w:rsidRPr="00826DAF" w:rsidRDefault="00826DAF" w:rsidP="00826DAF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26DAF">
              <w:rPr>
                <w:rFonts w:cstheme="minorHAnsi"/>
                <w:bCs/>
                <w:sz w:val="24"/>
                <w:szCs w:val="24"/>
              </w:rPr>
              <w:t xml:space="preserve">APT Members support the principle of Resolution </w:t>
            </w:r>
            <w:r w:rsidRPr="00826DAF">
              <w:rPr>
                <w:rFonts w:cstheme="minorHAnsi"/>
                <w:b/>
                <w:sz w:val="24"/>
                <w:szCs w:val="24"/>
              </w:rPr>
              <w:t>27 (Rev. WRC-19)</w:t>
            </w:r>
            <w:r w:rsidRPr="00826DAF">
              <w:rPr>
                <w:rFonts w:cstheme="minorHAnsi"/>
                <w:bCs/>
                <w:sz w:val="24"/>
                <w:szCs w:val="24"/>
              </w:rPr>
              <w:t xml:space="preserve"> and are encouraged to continue monitoring the study progress at ITU-R WPs</w:t>
            </w:r>
            <w:r>
              <w:rPr>
                <w:rFonts w:cstheme="minorHAnsi"/>
                <w:bCs/>
                <w:sz w:val="24"/>
                <w:szCs w:val="24"/>
              </w:rPr>
              <w:t>, which may complete revisions of IBR Recommendations.</w:t>
            </w:r>
            <w:r w:rsidRPr="00826DA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8DC8490" w14:textId="447DA60C" w:rsidR="0077095D" w:rsidRPr="00826DAF" w:rsidRDefault="00826DAF" w:rsidP="00826DAF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26DAF">
              <w:rPr>
                <w:rFonts w:cstheme="minorHAnsi"/>
                <w:bCs/>
                <w:sz w:val="24"/>
                <w:szCs w:val="24"/>
              </w:rPr>
              <w:t>No APT proposal was submitted to CPM23-3</w:t>
            </w:r>
          </w:p>
        </w:tc>
      </w:tr>
      <w:tr w:rsidR="0077095D" w:rsidRPr="00D93A66" w14:paraId="095EB0F2" w14:textId="77777777" w:rsidTr="00826DAF">
        <w:trPr>
          <w:trHeight w:val="174"/>
        </w:trPr>
        <w:tc>
          <w:tcPr>
            <w:tcW w:w="3145" w:type="dxa"/>
            <w:gridSpan w:val="4"/>
            <w:vAlign w:val="center"/>
          </w:tcPr>
          <w:p w14:paraId="11503EC5" w14:textId="78149E3E" w:rsidR="0077095D" w:rsidRPr="00D93A66" w:rsidRDefault="0077095D" w:rsidP="004C3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</w:tc>
        <w:tc>
          <w:tcPr>
            <w:tcW w:w="7907" w:type="dxa"/>
            <w:gridSpan w:val="9"/>
            <w:vAlign w:val="center"/>
          </w:tcPr>
          <w:p w14:paraId="5895E428" w14:textId="75456E00" w:rsidR="0077095D" w:rsidRPr="00E00EC9" w:rsidRDefault="00EA11AE" w:rsidP="004C3C3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77095D" w:rsidRPr="00D93A66" w14:paraId="15AC92C5" w14:textId="77777777" w:rsidTr="00826DAF">
        <w:tc>
          <w:tcPr>
            <w:tcW w:w="3145" w:type="dxa"/>
            <w:gridSpan w:val="4"/>
            <w:vAlign w:val="center"/>
          </w:tcPr>
          <w:p w14:paraId="531441CB" w14:textId="064D97A9" w:rsidR="0077095D" w:rsidRPr="0077095D" w:rsidRDefault="0077095D" w:rsidP="004C3C3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Outcome from earlier APT Coord meeting</w:t>
            </w:r>
          </w:p>
        </w:tc>
        <w:tc>
          <w:tcPr>
            <w:tcW w:w="7907" w:type="dxa"/>
            <w:gridSpan w:val="9"/>
            <w:vAlign w:val="center"/>
          </w:tcPr>
          <w:p w14:paraId="4B2CEDD3" w14:textId="02DF06FF" w:rsidR="0077095D" w:rsidRPr="00D93A66" w:rsidRDefault="007A15E0" w:rsidP="004C3C3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77095D" w:rsidRPr="00D93A66" w14:paraId="176BD6F3" w14:textId="77777777" w:rsidTr="00B466C9">
        <w:tc>
          <w:tcPr>
            <w:tcW w:w="11052" w:type="dxa"/>
            <w:gridSpan w:val="13"/>
          </w:tcPr>
          <w:p w14:paraId="18873E40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02F15D6" w14:textId="77777777" w:rsidTr="00B466C9">
        <w:tc>
          <w:tcPr>
            <w:tcW w:w="11052" w:type="dxa"/>
            <w:gridSpan w:val="13"/>
          </w:tcPr>
          <w:p w14:paraId="1F21D683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77D93DDC" w14:textId="77777777" w:rsidTr="00826DAF">
        <w:tc>
          <w:tcPr>
            <w:tcW w:w="1853" w:type="dxa"/>
            <w:gridSpan w:val="2"/>
          </w:tcPr>
          <w:p w14:paraId="5965A01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2ABA6041" w14:textId="77777777" w:rsidR="007E7577" w:rsidRDefault="007E7577" w:rsidP="00A809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gridSpan w:val="2"/>
          </w:tcPr>
          <w:p w14:paraId="4B0B5A4E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2607" w:type="dxa"/>
            <w:gridSpan w:val="2"/>
          </w:tcPr>
          <w:p w14:paraId="0D94412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0B93137D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245F51FE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BA0191" w:rsidRPr="00D93A66" w14:paraId="6CE9E59A" w14:textId="77777777" w:rsidTr="00826DAF">
        <w:tc>
          <w:tcPr>
            <w:tcW w:w="1853" w:type="dxa"/>
            <w:gridSpan w:val="2"/>
          </w:tcPr>
          <w:p w14:paraId="642710CA" w14:textId="77777777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49BBF691" w14:textId="7693DEB1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073" w:type="dxa"/>
            <w:gridSpan w:val="2"/>
          </w:tcPr>
          <w:p w14:paraId="4AEEE2B4" w14:textId="29566F3B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2607" w:type="dxa"/>
            <w:gridSpan w:val="2"/>
          </w:tcPr>
          <w:p w14:paraId="497BFEEA" w14:textId="3DCCFD19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  <w:gridSpan w:val="2"/>
          </w:tcPr>
          <w:p w14:paraId="34EF2396" w14:textId="041BE816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</w:tcPr>
          <w:p w14:paraId="5534FD65" w14:textId="3BD719D1" w:rsidR="00BA0191" w:rsidRDefault="00BA0191" w:rsidP="00BA01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</w:tr>
      <w:tr w:rsidR="00BA0191" w:rsidRPr="00D93A66" w14:paraId="166AE965" w14:textId="77777777" w:rsidTr="00D87CC5">
        <w:tc>
          <w:tcPr>
            <w:tcW w:w="1853" w:type="dxa"/>
            <w:gridSpan w:val="2"/>
          </w:tcPr>
          <w:p w14:paraId="641A43F2" w14:textId="77777777" w:rsidR="00BA0191" w:rsidRDefault="00BA0191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9199" w:type="dxa"/>
            <w:gridSpan w:val="11"/>
          </w:tcPr>
          <w:p w14:paraId="7A868A0C" w14:textId="2465B9A2" w:rsidR="00BA0191" w:rsidRPr="00BA0191" w:rsidRDefault="00BA0191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0191">
              <w:rPr>
                <w:rFonts w:cstheme="minorHAnsi"/>
                <w:bCs/>
                <w:sz w:val="24"/>
                <w:szCs w:val="24"/>
              </w:rPr>
              <w:t>There was no proposal from any regional group</w:t>
            </w:r>
          </w:p>
        </w:tc>
      </w:tr>
      <w:tr w:rsidR="006C7438" w:rsidRPr="00D93A66" w14:paraId="76656138" w14:textId="77777777" w:rsidTr="00B466C9">
        <w:tc>
          <w:tcPr>
            <w:tcW w:w="11052" w:type="dxa"/>
            <w:gridSpan w:val="13"/>
          </w:tcPr>
          <w:p w14:paraId="1E88850F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4ADB9648" w14:textId="77777777" w:rsidTr="00B466C9">
        <w:tc>
          <w:tcPr>
            <w:tcW w:w="11052" w:type="dxa"/>
            <w:gridSpan w:val="13"/>
          </w:tcPr>
          <w:p w14:paraId="2A4F9A34" w14:textId="77777777"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46906409" w14:textId="77777777" w:rsidTr="00B466C9">
        <w:tc>
          <w:tcPr>
            <w:tcW w:w="3397" w:type="dxa"/>
            <w:gridSpan w:val="5"/>
          </w:tcPr>
          <w:p w14:paraId="65211661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8"/>
          </w:tcPr>
          <w:p w14:paraId="60DA7E55" w14:textId="305D411D" w:rsidR="00EA11AE" w:rsidRPr="00197877" w:rsidRDefault="00EA11AE" w:rsidP="00197877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97877">
              <w:rPr>
                <w:rFonts w:cstheme="minorHAnsi"/>
                <w:bCs/>
                <w:sz w:val="24"/>
                <w:szCs w:val="24"/>
              </w:rPr>
              <w:t xml:space="preserve">SWG5E: </w:t>
            </w:r>
            <w:r w:rsidR="00BA0191" w:rsidRPr="00197877">
              <w:rPr>
                <w:rFonts w:cstheme="minorHAnsi"/>
                <w:bCs/>
                <w:sz w:val="24"/>
                <w:szCs w:val="24"/>
              </w:rPr>
              <w:t xml:space="preserve">DL/33 </w:t>
            </w:r>
            <w:r w:rsidR="00F41BB3">
              <w:rPr>
                <w:rFonts w:cstheme="minorHAnsi"/>
                <w:bCs/>
                <w:sz w:val="24"/>
                <w:szCs w:val="24"/>
              </w:rPr>
              <w:t xml:space="preserve">(completed after </w:t>
            </w:r>
            <w:r w:rsidR="00ED1039">
              <w:rPr>
                <w:rFonts w:cstheme="minorHAnsi"/>
                <w:bCs/>
                <w:sz w:val="24"/>
                <w:szCs w:val="24"/>
              </w:rPr>
              <w:t>1</w:t>
            </w:r>
            <w:r w:rsidR="00F41BB3">
              <w:rPr>
                <w:rFonts w:cstheme="minorHAnsi"/>
                <w:bCs/>
                <w:sz w:val="24"/>
                <w:szCs w:val="24"/>
              </w:rPr>
              <w:t xml:space="preserve"> sessi</w:t>
            </w:r>
            <w:r w:rsidR="00ED1039">
              <w:rPr>
                <w:rFonts w:cstheme="minorHAnsi"/>
                <w:bCs/>
                <w:sz w:val="24"/>
                <w:szCs w:val="24"/>
              </w:rPr>
              <w:t>o</w:t>
            </w:r>
            <w:r w:rsidR="00F41BB3">
              <w:rPr>
                <w:rFonts w:cstheme="minorHAnsi"/>
                <w:bCs/>
                <w:sz w:val="24"/>
                <w:szCs w:val="24"/>
              </w:rPr>
              <w:t>n)</w:t>
            </w:r>
          </w:p>
          <w:p w14:paraId="17CC5238" w14:textId="77777777" w:rsidR="00EA11AE" w:rsidRPr="00197877" w:rsidRDefault="00EA11AE" w:rsidP="00197877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97877">
              <w:rPr>
                <w:rFonts w:cstheme="minorHAnsi"/>
                <w:bCs/>
                <w:sz w:val="24"/>
                <w:szCs w:val="24"/>
              </w:rPr>
              <w:t xml:space="preserve">WG5: </w:t>
            </w:r>
            <w:r w:rsidR="00BA0191" w:rsidRPr="00197877">
              <w:rPr>
                <w:rFonts w:cstheme="minorHAnsi"/>
                <w:bCs/>
                <w:sz w:val="24"/>
                <w:szCs w:val="24"/>
              </w:rPr>
              <w:t>DT/3 submitted to the 2</w:t>
            </w:r>
            <w:r w:rsidR="00BA0191" w:rsidRPr="00197877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 w:rsidR="00BA0191" w:rsidRPr="00197877">
              <w:rPr>
                <w:rFonts w:cstheme="minorHAnsi"/>
                <w:bCs/>
                <w:sz w:val="24"/>
                <w:szCs w:val="24"/>
              </w:rPr>
              <w:t xml:space="preserve"> WG5 and approved on March 30</w:t>
            </w:r>
          </w:p>
          <w:p w14:paraId="4164795B" w14:textId="0ED3589F" w:rsidR="006C7438" w:rsidRPr="00197877" w:rsidRDefault="00EA11AE" w:rsidP="00197877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97877">
              <w:rPr>
                <w:rFonts w:cstheme="minorHAnsi"/>
                <w:bCs/>
                <w:sz w:val="24"/>
                <w:szCs w:val="24"/>
              </w:rPr>
              <w:t xml:space="preserve">PL: </w:t>
            </w:r>
            <w:r w:rsidR="00BA0191" w:rsidRPr="00197877">
              <w:rPr>
                <w:rFonts w:cstheme="minorHAnsi"/>
                <w:bCs/>
                <w:sz w:val="24"/>
                <w:szCs w:val="24"/>
              </w:rPr>
              <w:t>C/</w:t>
            </w:r>
            <w:r w:rsidRPr="00197877">
              <w:rPr>
                <w:rFonts w:cstheme="minorHAnsi"/>
                <w:bCs/>
                <w:sz w:val="24"/>
                <w:szCs w:val="24"/>
              </w:rPr>
              <w:t>242</w:t>
            </w:r>
            <w:r w:rsidR="00BA0191" w:rsidRPr="00197877">
              <w:rPr>
                <w:rFonts w:cstheme="minorHAnsi"/>
                <w:bCs/>
                <w:sz w:val="24"/>
                <w:szCs w:val="24"/>
              </w:rPr>
              <w:t xml:space="preserve"> submitted to PL and approved on March 31</w:t>
            </w:r>
          </w:p>
        </w:tc>
      </w:tr>
      <w:tr w:rsidR="006C7438" w:rsidRPr="00D93A66" w14:paraId="290C42B0" w14:textId="77777777" w:rsidTr="00B466C9">
        <w:tc>
          <w:tcPr>
            <w:tcW w:w="11052" w:type="dxa"/>
            <w:gridSpan w:val="13"/>
          </w:tcPr>
          <w:p w14:paraId="2F7DF9AB" w14:textId="4E9BC687" w:rsidR="00EA11AE" w:rsidRDefault="00EA11AE" w:rsidP="00EA11AE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 text was developed based on C/3 (BR).  The meeting:</w:t>
            </w:r>
          </w:p>
          <w:p w14:paraId="7E381174" w14:textId="5FD46552" w:rsidR="00EA11AE" w:rsidRDefault="00B62D76" w:rsidP="00EA11AE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</w:t>
            </w:r>
            <w:r w:rsidR="00EA11AE">
              <w:rPr>
                <w:rFonts w:cstheme="minorHAnsi"/>
                <w:bCs/>
                <w:sz w:val="24"/>
                <w:szCs w:val="24"/>
              </w:rPr>
              <w:t xml:space="preserve">ecognized that there was one IBR Rec. that had been revised and </w:t>
            </w:r>
            <w:r w:rsidR="00AC0858">
              <w:rPr>
                <w:rFonts w:cstheme="minorHAnsi"/>
                <w:bCs/>
                <w:sz w:val="24"/>
                <w:szCs w:val="24"/>
              </w:rPr>
              <w:t>approved</w:t>
            </w:r>
            <w:r w:rsidR="003574F9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21DD5726" w14:textId="11E93288" w:rsidR="006C7438" w:rsidRDefault="00B62D76" w:rsidP="00EA11AE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</w:t>
            </w:r>
            <w:r w:rsidR="00EA11AE" w:rsidRPr="00EA11AE">
              <w:rPr>
                <w:rFonts w:cstheme="minorHAnsi"/>
                <w:bCs/>
                <w:sz w:val="24"/>
                <w:szCs w:val="24"/>
              </w:rPr>
              <w:t xml:space="preserve">eviewed the status of </w:t>
            </w:r>
            <w:r w:rsidR="00197877">
              <w:rPr>
                <w:rFonts w:cstheme="minorHAnsi"/>
                <w:bCs/>
                <w:sz w:val="24"/>
                <w:szCs w:val="24"/>
              </w:rPr>
              <w:t>studies</w:t>
            </w:r>
            <w:r w:rsidR="00EA11AE" w:rsidRPr="00EA11AE">
              <w:rPr>
                <w:rFonts w:cstheme="minorHAnsi"/>
                <w:bCs/>
                <w:sz w:val="24"/>
                <w:szCs w:val="24"/>
              </w:rPr>
              <w:t xml:space="preserve"> at ITU-R WPs that </w:t>
            </w:r>
            <w:r w:rsidR="00EA11AE">
              <w:rPr>
                <w:rFonts w:cstheme="minorHAnsi"/>
                <w:bCs/>
                <w:sz w:val="24"/>
                <w:szCs w:val="24"/>
              </w:rPr>
              <w:t>may complete the revision of some IBR Rec. in time for the conference and the relevant information in C/78 (CHN) was noted</w:t>
            </w:r>
            <w:r w:rsidR="003574F9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2C5A8E27" w14:textId="1AC3FA8A" w:rsidR="00EA11AE" w:rsidRPr="00197877" w:rsidRDefault="00B62D76" w:rsidP="00197877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</w:t>
            </w:r>
            <w:r w:rsidR="00EA11AE">
              <w:rPr>
                <w:rFonts w:cstheme="minorHAnsi"/>
                <w:bCs/>
                <w:sz w:val="24"/>
                <w:szCs w:val="24"/>
              </w:rPr>
              <w:t>greed not to include regulatory text (MOD Art. 19) in CPM text</w:t>
            </w:r>
            <w:r w:rsidR="00197877">
              <w:rPr>
                <w:rFonts w:cstheme="minorHAnsi"/>
                <w:bCs/>
                <w:sz w:val="24"/>
                <w:szCs w:val="24"/>
              </w:rPr>
              <w:t xml:space="preserve"> following the usual practice of CPM-2</w:t>
            </w:r>
            <w:r w:rsidR="00EA11AE">
              <w:rPr>
                <w:rFonts w:cstheme="minorHAnsi"/>
                <w:bCs/>
                <w:sz w:val="24"/>
                <w:szCs w:val="24"/>
              </w:rPr>
              <w:t xml:space="preserve"> while administrations continue to </w:t>
            </w:r>
            <w:r>
              <w:rPr>
                <w:rFonts w:cstheme="minorHAnsi"/>
                <w:bCs/>
                <w:sz w:val="24"/>
                <w:szCs w:val="24"/>
              </w:rPr>
              <w:t>consider this agenda item</w:t>
            </w:r>
            <w:r w:rsidR="00EA11AE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r>
              <w:rPr>
                <w:rFonts w:cstheme="minorHAnsi"/>
                <w:bCs/>
                <w:sz w:val="24"/>
                <w:szCs w:val="24"/>
              </w:rPr>
              <w:t>preparation for the conference</w:t>
            </w:r>
            <w:r w:rsidR="0019787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7E7577" w:rsidRPr="00D93A66" w14:paraId="4F993235" w14:textId="77777777" w:rsidTr="00B466C9">
        <w:tc>
          <w:tcPr>
            <w:tcW w:w="11052" w:type="dxa"/>
            <w:gridSpan w:val="13"/>
          </w:tcPr>
          <w:p w14:paraId="56672F94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6EF82B21" w14:textId="77777777" w:rsidTr="00B466C9">
        <w:tc>
          <w:tcPr>
            <w:tcW w:w="11052" w:type="dxa"/>
            <w:gridSpan w:val="13"/>
          </w:tcPr>
          <w:p w14:paraId="4327F53E" w14:textId="77777777"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06D0658E" w14:textId="77777777" w:rsidTr="00B466C9">
        <w:tc>
          <w:tcPr>
            <w:tcW w:w="11052" w:type="dxa"/>
            <w:gridSpan w:val="13"/>
          </w:tcPr>
          <w:p w14:paraId="419B8880" w14:textId="5D72E52B" w:rsidR="007E7577" w:rsidRPr="0077095D" w:rsidRDefault="00485C35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03D49DE7" w14:textId="77777777" w:rsidR="009977D0" w:rsidRDefault="009977D0"/>
    <w:p w14:paraId="4A412F7F" w14:textId="77777777" w:rsidR="00E15B1F" w:rsidRDefault="00E15B1F"/>
    <w:p w14:paraId="2FE582CB" w14:textId="77777777" w:rsidR="00E15B1F" w:rsidRDefault="00E15B1F"/>
    <w:p w14:paraId="6FE1D3B0" w14:textId="77777777" w:rsidR="00E15B1F" w:rsidRDefault="00E15B1F"/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228"/>
        <w:gridCol w:w="547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E15B1F" w:rsidRPr="00D93A66" w14:paraId="5514E8ED" w14:textId="77777777" w:rsidTr="000759A9">
        <w:trPr>
          <w:trHeight w:val="283"/>
        </w:trPr>
        <w:tc>
          <w:tcPr>
            <w:tcW w:w="11052" w:type="dxa"/>
            <w:gridSpan w:val="15"/>
            <w:vAlign w:val="center"/>
          </w:tcPr>
          <w:p w14:paraId="1C611FFD" w14:textId="77777777" w:rsidR="00E15B1F" w:rsidRPr="006C7438" w:rsidRDefault="00E15B1F" w:rsidP="00E15B1F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lastRenderedPageBreak/>
              <w:t xml:space="preserve">Agenda item </w:t>
            </w:r>
          </w:p>
        </w:tc>
      </w:tr>
      <w:tr w:rsidR="00E15B1F" w:rsidRPr="00D93A66" w14:paraId="5A4C3B74" w14:textId="77777777" w:rsidTr="000759A9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1E38B8E5" w14:textId="77777777" w:rsidR="00E15B1F" w:rsidRDefault="00E15B1F" w:rsidP="000759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0119F925" w14:textId="63678A19" w:rsidR="00E15B1F" w:rsidRPr="00A1424A" w:rsidRDefault="00E15B1F" w:rsidP="000759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1424A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12"/>
          </w:tcPr>
          <w:p w14:paraId="76273C96" w14:textId="3140755D" w:rsidR="00E15B1F" w:rsidRPr="00C63D90" w:rsidRDefault="00826DAF" w:rsidP="00A1424A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26DAF">
              <w:rPr>
                <w:rFonts w:cstheme="minorHAnsi"/>
                <w:bCs/>
                <w:sz w:val="24"/>
                <w:szCs w:val="24"/>
              </w:rPr>
              <w:t>to review the Resolutions and Recommendations of previous conferences with a view to their possible revision, replacement or abrogation</w:t>
            </w:r>
            <w:r>
              <w:rPr>
                <w:rFonts w:cstheme="minorHAnsi"/>
                <w:bCs/>
                <w:sz w:val="24"/>
                <w:szCs w:val="24"/>
              </w:rPr>
              <w:t xml:space="preserve"> in accordance with Resolution </w:t>
            </w:r>
            <w:r w:rsidRPr="00826DAF">
              <w:rPr>
                <w:rFonts w:cstheme="minorHAnsi"/>
                <w:b/>
                <w:sz w:val="24"/>
                <w:szCs w:val="24"/>
              </w:rPr>
              <w:t>95 (Rev. WRC-19)</w:t>
            </w:r>
          </w:p>
        </w:tc>
      </w:tr>
      <w:tr w:rsidR="00E15B1F" w:rsidRPr="00D93A66" w14:paraId="336E3B5E" w14:textId="77777777" w:rsidTr="000759A9">
        <w:trPr>
          <w:trHeight w:val="283"/>
        </w:trPr>
        <w:tc>
          <w:tcPr>
            <w:tcW w:w="2122" w:type="dxa"/>
            <w:gridSpan w:val="3"/>
            <w:vMerge/>
          </w:tcPr>
          <w:p w14:paraId="3991BFCF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27784CE8" w14:textId="77777777" w:rsidR="00E15B1F" w:rsidRPr="006C7438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D2B188D" w14:textId="77777777" w:rsidR="00E15B1F" w:rsidRPr="006C7438" w:rsidRDefault="00E15B1F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14:paraId="0959C2E0" w14:textId="77777777" w:rsidR="00E15B1F" w:rsidRPr="006C7438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5395C332" w14:textId="77777777" w:rsidR="00E15B1F" w:rsidRPr="006C7438" w:rsidRDefault="00E15B1F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5E</w:t>
            </w:r>
          </w:p>
        </w:tc>
      </w:tr>
      <w:tr w:rsidR="00E15B1F" w:rsidRPr="00D93A66" w14:paraId="4279547E" w14:textId="77777777" w:rsidTr="000759A9">
        <w:tc>
          <w:tcPr>
            <w:tcW w:w="1555" w:type="dxa"/>
          </w:tcPr>
          <w:p w14:paraId="26E855B3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3A2C719E" w14:textId="77777777" w:rsidR="00E15B1F" w:rsidRPr="00D93A66" w:rsidRDefault="00E15B1F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Keiko Mori</w:t>
            </w:r>
          </w:p>
        </w:tc>
        <w:tc>
          <w:tcPr>
            <w:tcW w:w="850" w:type="dxa"/>
            <w:gridSpan w:val="3"/>
          </w:tcPr>
          <w:p w14:paraId="560FA013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307CE566" w14:textId="77777777" w:rsidR="00E15B1F" w:rsidRPr="00D93A66" w:rsidRDefault="00000000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0" w:history="1">
              <w:r w:rsidR="00E15B1F" w:rsidRPr="00BD65E4">
                <w:rPr>
                  <w:rStyle w:val="Hyperlink"/>
                  <w:rFonts w:cstheme="minorHAnsi"/>
                  <w:bCs/>
                  <w:sz w:val="24"/>
                  <w:szCs w:val="24"/>
                </w:rPr>
                <w:t>keikom@wcore.com</w:t>
              </w:r>
            </w:hyperlink>
          </w:p>
        </w:tc>
      </w:tr>
      <w:tr w:rsidR="00E15B1F" w:rsidRPr="00D93A66" w14:paraId="6F22E342" w14:textId="77777777" w:rsidTr="000759A9">
        <w:tc>
          <w:tcPr>
            <w:tcW w:w="1555" w:type="dxa"/>
          </w:tcPr>
          <w:p w14:paraId="43AB48D4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1D15CBCD" w14:textId="77777777" w:rsidR="00E15B1F" w:rsidRPr="00D93A66" w:rsidRDefault="00E15B1F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Mr. Shafiee</w:t>
            </w:r>
          </w:p>
        </w:tc>
        <w:tc>
          <w:tcPr>
            <w:tcW w:w="850" w:type="dxa"/>
            <w:gridSpan w:val="3"/>
          </w:tcPr>
          <w:p w14:paraId="683848B1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249AA9B" w14:textId="77777777" w:rsidR="00E15B1F" w:rsidRPr="00D93A66" w:rsidRDefault="00000000" w:rsidP="000759A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hyperlink r:id="rId11" w:history="1">
              <w:r w:rsidR="00E15B1F" w:rsidRPr="00892963">
                <w:rPr>
                  <w:rStyle w:val="Hyperlink"/>
                  <w:rFonts w:cstheme="minorHAnsi"/>
                  <w:bCs/>
                  <w:sz w:val="24"/>
                  <w:szCs w:val="24"/>
                </w:rPr>
                <w:t>shafiee@cra.ir</w:t>
              </w:r>
            </w:hyperlink>
          </w:p>
        </w:tc>
      </w:tr>
      <w:tr w:rsidR="00826DAF" w:rsidRPr="00D93A66" w14:paraId="43A8CDB2" w14:textId="77777777" w:rsidTr="000759A9">
        <w:tc>
          <w:tcPr>
            <w:tcW w:w="1555" w:type="dxa"/>
          </w:tcPr>
          <w:p w14:paraId="28754AD9" w14:textId="77777777" w:rsidR="00826DAF" w:rsidRDefault="00826DAF" w:rsidP="00826DAF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36C521A7" w14:textId="78AEEE93" w:rsidR="00826DAF" w:rsidRDefault="00826DAF" w:rsidP="00826DAF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April 3, 2023</w:t>
            </w:r>
          </w:p>
        </w:tc>
      </w:tr>
      <w:tr w:rsidR="00E15B1F" w:rsidRPr="00D93A66" w14:paraId="0AE82B05" w14:textId="77777777" w:rsidTr="000759A9">
        <w:tc>
          <w:tcPr>
            <w:tcW w:w="11052" w:type="dxa"/>
            <w:gridSpan w:val="15"/>
          </w:tcPr>
          <w:p w14:paraId="3DE81130" w14:textId="77777777" w:rsidR="00E15B1F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5B1F" w:rsidRPr="00D93A66" w14:paraId="78FEF0F8" w14:textId="77777777" w:rsidTr="000759A9">
        <w:tc>
          <w:tcPr>
            <w:tcW w:w="11052" w:type="dxa"/>
            <w:gridSpan w:val="15"/>
          </w:tcPr>
          <w:p w14:paraId="07C7045C" w14:textId="77777777" w:rsidR="00E15B1F" w:rsidRPr="007E7577" w:rsidRDefault="00E15B1F" w:rsidP="00E15B1F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E15B1F" w:rsidRPr="00D93A66" w14:paraId="383CD02B" w14:textId="77777777" w:rsidTr="000759A9">
        <w:trPr>
          <w:trHeight w:val="394"/>
        </w:trPr>
        <w:tc>
          <w:tcPr>
            <w:tcW w:w="2917" w:type="dxa"/>
            <w:gridSpan w:val="4"/>
          </w:tcPr>
          <w:p w14:paraId="676F5918" w14:textId="77777777" w:rsidR="00E15B1F" w:rsidRPr="00D93A66" w:rsidRDefault="00E15B1F" w:rsidP="00075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</w:tc>
        <w:tc>
          <w:tcPr>
            <w:tcW w:w="8135" w:type="dxa"/>
            <w:gridSpan w:val="11"/>
          </w:tcPr>
          <w:p w14:paraId="33E17A82" w14:textId="77777777" w:rsidR="00826DAF" w:rsidRPr="00826DAF" w:rsidRDefault="00826DAF" w:rsidP="00826DAF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26DAF">
              <w:rPr>
                <w:rFonts w:cstheme="minorHAnsi"/>
                <w:bCs/>
                <w:sz w:val="24"/>
                <w:szCs w:val="24"/>
              </w:rPr>
              <w:t xml:space="preserve">APT Members support the principle of Resolution </w:t>
            </w:r>
            <w:r w:rsidRPr="00826DAF">
              <w:rPr>
                <w:rFonts w:cstheme="minorHAnsi"/>
                <w:b/>
                <w:sz w:val="24"/>
                <w:szCs w:val="24"/>
              </w:rPr>
              <w:t>95 (Rev. WRC-19)</w:t>
            </w:r>
            <w:r w:rsidRPr="00826DAF">
              <w:rPr>
                <w:rFonts w:cstheme="minorHAnsi"/>
                <w:bCs/>
                <w:sz w:val="24"/>
                <w:szCs w:val="24"/>
              </w:rPr>
              <w:t xml:space="preserve"> and are encouraged to continue monitoring the study progress at ITU-R WPs and the progress of the implementation work by the BR.  </w:t>
            </w:r>
          </w:p>
          <w:p w14:paraId="35B9E96D" w14:textId="42B4F9D7" w:rsidR="00E15B1F" w:rsidRPr="00826DAF" w:rsidRDefault="00E15B1F" w:rsidP="00826DAF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826DAF">
              <w:rPr>
                <w:rFonts w:cstheme="minorHAnsi"/>
                <w:bCs/>
                <w:sz w:val="24"/>
                <w:szCs w:val="24"/>
              </w:rPr>
              <w:t>No APT proposal was submitted to CPM23-3</w:t>
            </w:r>
          </w:p>
        </w:tc>
      </w:tr>
      <w:tr w:rsidR="00826DAF" w:rsidRPr="00D93A66" w14:paraId="4FA6DA1A" w14:textId="77777777" w:rsidTr="000759A9">
        <w:trPr>
          <w:trHeight w:val="628"/>
        </w:trPr>
        <w:tc>
          <w:tcPr>
            <w:tcW w:w="2917" w:type="dxa"/>
            <w:gridSpan w:val="4"/>
          </w:tcPr>
          <w:p w14:paraId="100AC5BC" w14:textId="77777777" w:rsidR="00826DAF" w:rsidRPr="00D93A66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</w:tc>
        <w:tc>
          <w:tcPr>
            <w:tcW w:w="8135" w:type="dxa"/>
            <w:gridSpan w:val="11"/>
          </w:tcPr>
          <w:p w14:paraId="11A7063C" w14:textId="79F399A6" w:rsidR="00826DAF" w:rsidRPr="00E00EC9" w:rsidRDefault="00826DAF" w:rsidP="00826DA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826DAF" w:rsidRPr="00D93A66" w14:paraId="1DCBB463" w14:textId="77777777" w:rsidTr="000759A9">
        <w:tc>
          <w:tcPr>
            <w:tcW w:w="2917" w:type="dxa"/>
            <w:gridSpan w:val="4"/>
          </w:tcPr>
          <w:p w14:paraId="4F09FB06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4CEFFE61" w14:textId="77777777" w:rsidR="00826DAF" w:rsidRPr="0077095D" w:rsidRDefault="00826DAF" w:rsidP="00826DA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2DFEA9FA" w14:textId="77777777" w:rsidR="00826DAF" w:rsidRPr="00D93A66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N/A</w:t>
            </w:r>
          </w:p>
        </w:tc>
      </w:tr>
      <w:tr w:rsidR="00826DAF" w:rsidRPr="00D93A66" w14:paraId="234DEB6D" w14:textId="77777777" w:rsidTr="000759A9">
        <w:tc>
          <w:tcPr>
            <w:tcW w:w="11052" w:type="dxa"/>
            <w:gridSpan w:val="15"/>
          </w:tcPr>
          <w:p w14:paraId="2AD40844" w14:textId="77777777" w:rsidR="00826DAF" w:rsidRDefault="00826DAF" w:rsidP="00826DAF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6DAF" w:rsidRPr="00D93A66" w14:paraId="5AAC4F65" w14:textId="77777777" w:rsidTr="000759A9">
        <w:tc>
          <w:tcPr>
            <w:tcW w:w="11052" w:type="dxa"/>
            <w:gridSpan w:val="15"/>
          </w:tcPr>
          <w:p w14:paraId="7F4D7C73" w14:textId="77777777" w:rsidR="00826DAF" w:rsidRPr="007E7577" w:rsidRDefault="00826DAF" w:rsidP="00826DAF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826DAF" w:rsidRPr="00D93A66" w14:paraId="1394A3CA" w14:textId="77777777" w:rsidTr="000759A9">
        <w:tc>
          <w:tcPr>
            <w:tcW w:w="1853" w:type="dxa"/>
            <w:gridSpan w:val="2"/>
          </w:tcPr>
          <w:p w14:paraId="1F6ECD34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78C312DD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EB7935B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139CF9A1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08215ACD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02A51EA0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826DAF" w:rsidRPr="00D93A66" w14:paraId="4A15C67D" w14:textId="77777777" w:rsidTr="000759A9">
        <w:tc>
          <w:tcPr>
            <w:tcW w:w="1853" w:type="dxa"/>
            <w:gridSpan w:val="2"/>
          </w:tcPr>
          <w:p w14:paraId="485C30AF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13C4922D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  <w:gridSpan w:val="3"/>
          </w:tcPr>
          <w:p w14:paraId="772891B3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  <w:gridSpan w:val="3"/>
          </w:tcPr>
          <w:p w14:paraId="6A6A798F" w14:textId="32F728EB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  <w:gridSpan w:val="2"/>
          </w:tcPr>
          <w:p w14:paraId="11C654C5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  <w:tc>
          <w:tcPr>
            <w:tcW w:w="1840" w:type="dxa"/>
          </w:tcPr>
          <w:p w14:paraId="00AEB9AD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0DC5">
              <w:rPr>
                <w:rFonts w:cstheme="minorHAnsi"/>
                <w:bCs/>
                <w:sz w:val="24"/>
                <w:szCs w:val="24"/>
              </w:rPr>
              <w:t>--</w:t>
            </w:r>
          </w:p>
        </w:tc>
      </w:tr>
      <w:tr w:rsidR="00826DAF" w:rsidRPr="00D93A66" w14:paraId="035E024A" w14:textId="77777777" w:rsidTr="000759A9">
        <w:tc>
          <w:tcPr>
            <w:tcW w:w="1853" w:type="dxa"/>
            <w:gridSpan w:val="2"/>
          </w:tcPr>
          <w:p w14:paraId="406C7C6F" w14:textId="77777777" w:rsidR="00826DAF" w:rsidRDefault="00826DAF" w:rsidP="00826D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9199" w:type="dxa"/>
            <w:gridSpan w:val="13"/>
          </w:tcPr>
          <w:p w14:paraId="1CEE7728" w14:textId="4EE9905E" w:rsidR="00826DAF" w:rsidRPr="00BA0191" w:rsidRDefault="00826DAF" w:rsidP="00826DA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A0191">
              <w:rPr>
                <w:rFonts w:cstheme="minorHAnsi"/>
                <w:bCs/>
                <w:sz w:val="24"/>
                <w:szCs w:val="24"/>
              </w:rPr>
              <w:t>There was no proposal from any regional group</w:t>
            </w:r>
            <w:r w:rsidR="007F13BB">
              <w:rPr>
                <w:rStyle w:val="FootnoteReference"/>
                <w:rFonts w:cstheme="minorHAnsi"/>
                <w:bCs/>
                <w:sz w:val="24"/>
                <w:szCs w:val="24"/>
              </w:rPr>
              <w:footnoteReference w:id="1"/>
            </w:r>
          </w:p>
        </w:tc>
      </w:tr>
      <w:tr w:rsidR="00826DAF" w:rsidRPr="00D93A66" w14:paraId="07299665" w14:textId="77777777" w:rsidTr="000759A9">
        <w:tc>
          <w:tcPr>
            <w:tcW w:w="11052" w:type="dxa"/>
            <w:gridSpan w:val="15"/>
          </w:tcPr>
          <w:p w14:paraId="488A92AB" w14:textId="77777777" w:rsidR="00826DAF" w:rsidRPr="006C7438" w:rsidRDefault="00826DAF" w:rsidP="00826DAF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26DAF" w:rsidRPr="00D93A66" w14:paraId="560D8820" w14:textId="77777777" w:rsidTr="000759A9">
        <w:tc>
          <w:tcPr>
            <w:tcW w:w="11052" w:type="dxa"/>
            <w:gridSpan w:val="15"/>
          </w:tcPr>
          <w:p w14:paraId="617B6639" w14:textId="77777777" w:rsidR="00826DAF" w:rsidRPr="007E7577" w:rsidRDefault="00826DAF" w:rsidP="00826DAF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826DAF" w:rsidRPr="00D93A66" w14:paraId="352C12BB" w14:textId="77777777" w:rsidTr="00ED1039">
        <w:tc>
          <w:tcPr>
            <w:tcW w:w="3145" w:type="dxa"/>
            <w:gridSpan w:val="5"/>
          </w:tcPr>
          <w:p w14:paraId="602C1149" w14:textId="77777777" w:rsidR="00826DAF" w:rsidRPr="006C7438" w:rsidRDefault="00826DAF" w:rsidP="00826DAF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907" w:type="dxa"/>
            <w:gridSpan w:val="10"/>
          </w:tcPr>
          <w:p w14:paraId="7C96646D" w14:textId="4B1BB42A" w:rsidR="00ED1039" w:rsidRPr="00197877" w:rsidRDefault="00ED1039" w:rsidP="00ED103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97877">
              <w:rPr>
                <w:rFonts w:cstheme="minorHAnsi"/>
                <w:bCs/>
                <w:sz w:val="24"/>
                <w:szCs w:val="24"/>
              </w:rPr>
              <w:t>SWG5E: DL/</w:t>
            </w:r>
            <w:r>
              <w:rPr>
                <w:rFonts w:cstheme="minorHAnsi"/>
                <w:bCs/>
                <w:sz w:val="24"/>
                <w:szCs w:val="24"/>
              </w:rPr>
              <w:t>29</w:t>
            </w:r>
            <w:r w:rsidRPr="0019787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(completed after 3 sessions)</w:t>
            </w:r>
          </w:p>
          <w:p w14:paraId="2E1555B4" w14:textId="77777777" w:rsidR="00ED1039" w:rsidRDefault="00ED1039" w:rsidP="00ED103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97877">
              <w:rPr>
                <w:rFonts w:cstheme="minorHAnsi"/>
                <w:bCs/>
                <w:sz w:val="24"/>
                <w:szCs w:val="24"/>
              </w:rPr>
              <w:t>WG5: DT/</w:t>
            </w:r>
            <w:r>
              <w:rPr>
                <w:rFonts w:cstheme="minorHAnsi"/>
                <w:bCs/>
                <w:sz w:val="24"/>
                <w:szCs w:val="24"/>
              </w:rPr>
              <w:t>17</w:t>
            </w:r>
            <w:r w:rsidRPr="00197877">
              <w:rPr>
                <w:rFonts w:cstheme="minorHAnsi"/>
                <w:bCs/>
                <w:sz w:val="24"/>
                <w:szCs w:val="24"/>
              </w:rPr>
              <w:t xml:space="preserve"> submitted to the </w:t>
            </w:r>
            <w:r>
              <w:rPr>
                <w:rFonts w:cstheme="minorHAnsi"/>
                <w:bCs/>
                <w:sz w:val="24"/>
                <w:szCs w:val="24"/>
              </w:rPr>
              <w:t>3</w:t>
            </w:r>
            <w:r w:rsidRPr="00197877">
              <w:rPr>
                <w:rFonts w:cstheme="minorHAnsi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Cs/>
                <w:sz w:val="24"/>
                <w:szCs w:val="24"/>
                <w:vertAlign w:val="superscript"/>
              </w:rPr>
              <w:t xml:space="preserve"> </w:t>
            </w:r>
            <w:r w:rsidRPr="0019787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(final) </w:t>
            </w:r>
            <w:r w:rsidRPr="00197877">
              <w:rPr>
                <w:rFonts w:cstheme="minorHAnsi"/>
                <w:bCs/>
                <w:sz w:val="24"/>
                <w:szCs w:val="24"/>
              </w:rPr>
              <w:t>WG5 and approved on March 3</w:t>
            </w: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  <w:p w14:paraId="159FF94F" w14:textId="732DDAC0" w:rsidR="00826DAF" w:rsidRPr="00ED1039" w:rsidRDefault="00ED1039" w:rsidP="00ED1039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ED1039">
              <w:rPr>
                <w:rFonts w:cstheme="minorHAnsi"/>
                <w:bCs/>
                <w:sz w:val="24"/>
                <w:szCs w:val="24"/>
              </w:rPr>
              <w:t>PL: C/2</w:t>
            </w:r>
            <w:r>
              <w:rPr>
                <w:rFonts w:cstheme="minorHAnsi"/>
                <w:bCs/>
                <w:sz w:val="24"/>
                <w:szCs w:val="24"/>
              </w:rPr>
              <w:t>50</w:t>
            </w:r>
            <w:r w:rsidRPr="00ED1039">
              <w:rPr>
                <w:rFonts w:cstheme="minorHAnsi"/>
                <w:bCs/>
                <w:sz w:val="24"/>
                <w:szCs w:val="24"/>
              </w:rPr>
              <w:t xml:space="preserve"> submitted to PL and approved on March 31</w:t>
            </w:r>
          </w:p>
        </w:tc>
      </w:tr>
      <w:tr w:rsidR="00826DAF" w:rsidRPr="00D93A66" w14:paraId="422115AB" w14:textId="77777777" w:rsidTr="000759A9">
        <w:tc>
          <w:tcPr>
            <w:tcW w:w="11052" w:type="dxa"/>
            <w:gridSpan w:val="15"/>
          </w:tcPr>
          <w:p w14:paraId="7C7205C2" w14:textId="0759B929" w:rsidR="00B62D76" w:rsidRDefault="00B62D76" w:rsidP="00ED1039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 contributions were considered</w:t>
            </w:r>
            <w:r w:rsidR="003574F9">
              <w:rPr>
                <w:rFonts w:cstheme="minorHAnsi"/>
                <w:bCs/>
                <w:sz w:val="24"/>
                <w:szCs w:val="24"/>
              </w:rPr>
              <w:t xml:space="preserve"> (including one from BR (C/7) and the other originally submitted under Agenda Item 9.1 on </w:t>
            </w:r>
            <w:r w:rsidR="00AD7B82">
              <w:rPr>
                <w:rFonts w:cstheme="minorHAnsi"/>
                <w:bCs/>
                <w:sz w:val="24"/>
                <w:szCs w:val="24"/>
              </w:rPr>
              <w:t>R</w:t>
            </w:r>
            <w:r w:rsidR="003574F9">
              <w:rPr>
                <w:rFonts w:cstheme="minorHAnsi"/>
                <w:bCs/>
                <w:sz w:val="24"/>
                <w:szCs w:val="24"/>
              </w:rPr>
              <w:t>esolution 427 (C/131)). T</w:t>
            </w:r>
            <w:r>
              <w:rPr>
                <w:rFonts w:cstheme="minorHAnsi"/>
                <w:bCs/>
                <w:sz w:val="24"/>
                <w:szCs w:val="24"/>
              </w:rPr>
              <w:t>he meeting:</w:t>
            </w:r>
          </w:p>
          <w:p w14:paraId="282BD034" w14:textId="0E5E451F" w:rsidR="00B62D76" w:rsidRDefault="003574F9" w:rsidP="00B62D76">
            <w:pPr>
              <w:pStyle w:val="ListParagraph"/>
              <w:numPr>
                <w:ilvl w:val="0"/>
                <w:numId w:val="10"/>
              </w:numPr>
              <w:ind w:left="360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</w:t>
            </w:r>
            <w:r w:rsidR="00B62D76" w:rsidRPr="00B62D76">
              <w:rPr>
                <w:rFonts w:cstheme="minorHAnsi"/>
                <w:bCs/>
                <w:sz w:val="24"/>
                <w:szCs w:val="24"/>
              </w:rPr>
              <w:t>eveloped CPM report using C/7 (BR) as baseline document and incorporate all proposals submitted to this meeting</w:t>
            </w:r>
            <w:r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2FDEB8A4" w14:textId="0921A6A7" w:rsidR="003574F9" w:rsidRPr="00B62D76" w:rsidRDefault="003574F9" w:rsidP="00B62D76">
            <w:pPr>
              <w:pStyle w:val="ListParagraph"/>
              <w:numPr>
                <w:ilvl w:val="0"/>
                <w:numId w:val="10"/>
              </w:numPr>
              <w:ind w:left="360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agreed not to include regulatory text in CPM text following the usual practice of CPM-2 while administrations continue to consider this agenda item in preparation for the conference.  Instead, the reference to a few contributions</w:t>
            </w:r>
            <w:r>
              <w:rPr>
                <w:rStyle w:val="FootnoteReference"/>
                <w:rFonts w:cstheme="minorHAnsi"/>
                <w:bCs/>
                <w:sz w:val="24"/>
                <w:szCs w:val="24"/>
              </w:rPr>
              <w:footnoteReference w:id="2"/>
            </w:r>
            <w:r>
              <w:rPr>
                <w:rFonts w:cstheme="minorHAnsi"/>
                <w:bCs/>
                <w:sz w:val="24"/>
                <w:szCs w:val="24"/>
              </w:rPr>
              <w:t xml:space="preserve"> was added with hyperlink in the</w:t>
            </w:r>
            <w:r w:rsidR="00AD7B82">
              <w:rPr>
                <w:rFonts w:cstheme="minorHAnsi"/>
                <w:bCs/>
                <w:sz w:val="24"/>
                <w:szCs w:val="24"/>
              </w:rPr>
              <w:t xml:space="preserve"> CPM</w:t>
            </w:r>
            <w:r>
              <w:rPr>
                <w:rFonts w:cstheme="minorHAnsi"/>
                <w:bCs/>
                <w:sz w:val="24"/>
                <w:szCs w:val="24"/>
              </w:rPr>
              <w:t xml:space="preserve"> report for </w:t>
            </w:r>
            <w:r w:rsidR="00AD7B82">
              <w:rPr>
                <w:rFonts w:cstheme="minorHAnsi"/>
                <w:bCs/>
                <w:sz w:val="24"/>
                <w:szCs w:val="24"/>
              </w:rPr>
              <w:t>information.</w:t>
            </w:r>
          </w:p>
          <w:p w14:paraId="4E820721" w14:textId="77777777" w:rsidR="00AD7B82" w:rsidRDefault="00AD7B82" w:rsidP="00B62D7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p w14:paraId="5A792581" w14:textId="0200FA33" w:rsidR="00B62D76" w:rsidRDefault="00AD7B82" w:rsidP="00B62D7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After consideration at SWG 5E, the following updates were made to the table in Annex (C/7):</w:t>
            </w:r>
          </w:p>
          <w:p w14:paraId="1B68456F" w14:textId="318C4136" w:rsidR="00AD7B82" w:rsidRDefault="00AD7B82" w:rsidP="00B62D7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MOD option was added to RES 1, 75, 81, 111 and 405, REC 9.71.506 and 707</w:t>
            </w:r>
          </w:p>
          <w:p w14:paraId="74BFBEBE" w14:textId="3B46DEE0" w:rsidR="00AD7B82" w:rsidRDefault="00AD7B82" w:rsidP="00B62D76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 NOC option was removed from RES 85, 427 and REC 707</w:t>
            </w:r>
          </w:p>
          <w:p w14:paraId="76D77143" w14:textId="1546A928" w:rsidR="00ED1039" w:rsidRDefault="00AD7B82" w:rsidP="00AD7B82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- SUP option was added to RES 85 </w:t>
            </w:r>
            <w:r w:rsidR="003C64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54497E">
              <w:rPr>
                <w:rFonts w:cstheme="minorHAnsi"/>
                <w:bCs/>
                <w:i/>
                <w:iCs/>
                <w:sz w:val="24"/>
                <w:szCs w:val="24"/>
              </w:rPr>
              <w:t>(</w:t>
            </w:r>
            <w:r w:rsidR="0054497E" w:rsidRPr="0054497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APT Coordinator’s </w:t>
            </w:r>
            <w:r w:rsidRPr="0054497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NOTE: it is expected </w:t>
            </w:r>
            <w:r w:rsidR="0054497E" w:rsidRPr="0054497E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to require a lot of discussion on this Resolution during the conference.  APT Members are invited to further examine this </w:t>
            </w:r>
            <w:r w:rsidR="000D2ED9">
              <w:rPr>
                <w:rFonts w:cstheme="minorHAnsi"/>
                <w:bCs/>
                <w:i/>
                <w:iCs/>
                <w:sz w:val="24"/>
                <w:szCs w:val="24"/>
              </w:rPr>
              <w:t>resolution, as appropriate</w:t>
            </w:r>
            <w:r w:rsidR="0054497E" w:rsidRPr="0054497E">
              <w:rPr>
                <w:rFonts w:cstheme="minorHAnsi"/>
                <w:bCs/>
                <w:i/>
                <w:iCs/>
                <w:sz w:val="24"/>
                <w:szCs w:val="24"/>
              </w:rPr>
              <w:t>.)</w:t>
            </w:r>
          </w:p>
        </w:tc>
      </w:tr>
      <w:tr w:rsidR="00826DAF" w:rsidRPr="00D93A66" w14:paraId="330C107D" w14:textId="77777777" w:rsidTr="000759A9">
        <w:tc>
          <w:tcPr>
            <w:tcW w:w="11052" w:type="dxa"/>
            <w:gridSpan w:val="15"/>
          </w:tcPr>
          <w:p w14:paraId="0A49248E" w14:textId="77777777" w:rsidR="00826DAF" w:rsidRPr="0077095D" w:rsidRDefault="00826DAF" w:rsidP="00826DA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26DAF" w:rsidRPr="00D93A66" w14:paraId="0D950C5D" w14:textId="77777777" w:rsidTr="000759A9">
        <w:tc>
          <w:tcPr>
            <w:tcW w:w="11052" w:type="dxa"/>
            <w:gridSpan w:val="15"/>
          </w:tcPr>
          <w:p w14:paraId="70E14806" w14:textId="77777777" w:rsidR="00826DAF" w:rsidRPr="007E7577" w:rsidRDefault="00826DAF" w:rsidP="00826DAF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Issue(s) which require discussion and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further guidance at APG Coordination meeting </w:t>
            </w:r>
          </w:p>
        </w:tc>
      </w:tr>
      <w:tr w:rsidR="00826DAF" w:rsidRPr="00D93A66" w14:paraId="0F2C06C6" w14:textId="77777777" w:rsidTr="000759A9">
        <w:tc>
          <w:tcPr>
            <w:tcW w:w="11052" w:type="dxa"/>
            <w:gridSpan w:val="15"/>
          </w:tcPr>
          <w:p w14:paraId="2A07FAC4" w14:textId="77777777" w:rsidR="00826DAF" w:rsidRPr="0077095D" w:rsidRDefault="00826DAF" w:rsidP="00826DA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none</w:t>
            </w:r>
          </w:p>
        </w:tc>
      </w:tr>
    </w:tbl>
    <w:p w14:paraId="4D42F295" w14:textId="77777777" w:rsidR="00E15B1F" w:rsidRDefault="00E15B1F"/>
    <w:sectPr w:rsidR="00E15B1F" w:rsidSect="00E96F76">
      <w:headerReference w:type="default" r:id="rId12"/>
      <w:pgSz w:w="11906" w:h="16838"/>
      <w:pgMar w:top="720" w:right="510" w:bottom="270" w:left="510" w:header="720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2BD73" w14:textId="77777777" w:rsidR="00AC37B7" w:rsidRDefault="00AC37B7" w:rsidP="00D93A66">
      <w:pPr>
        <w:spacing w:after="0" w:line="240" w:lineRule="auto"/>
      </w:pPr>
      <w:r>
        <w:separator/>
      </w:r>
    </w:p>
  </w:endnote>
  <w:endnote w:type="continuationSeparator" w:id="0">
    <w:p w14:paraId="44D9B086" w14:textId="77777777" w:rsidR="00AC37B7" w:rsidRDefault="00AC37B7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1784E" w14:textId="77777777" w:rsidR="00AC37B7" w:rsidRDefault="00AC37B7" w:rsidP="00D93A66">
      <w:pPr>
        <w:spacing w:after="0" w:line="240" w:lineRule="auto"/>
      </w:pPr>
      <w:r>
        <w:separator/>
      </w:r>
    </w:p>
  </w:footnote>
  <w:footnote w:type="continuationSeparator" w:id="0">
    <w:p w14:paraId="5FE774E2" w14:textId="77777777" w:rsidR="00AC37B7" w:rsidRDefault="00AC37B7" w:rsidP="00D93A66">
      <w:pPr>
        <w:spacing w:after="0" w:line="240" w:lineRule="auto"/>
      </w:pPr>
      <w:r>
        <w:continuationSeparator/>
      </w:r>
    </w:p>
  </w:footnote>
  <w:footnote w:id="1">
    <w:p w14:paraId="71544D8C" w14:textId="75D9BF5E" w:rsidR="007F13BB" w:rsidRDefault="007F13BB" w:rsidP="007F13BB">
      <w:pPr>
        <w:pStyle w:val="FootnoteText"/>
      </w:pPr>
      <w:r>
        <w:rPr>
          <w:rStyle w:val="FootnoteReference"/>
        </w:rPr>
        <w:footnoteRef/>
      </w:r>
      <w:r>
        <w:t xml:space="preserve"> C/105 (Czech/CEPT) was originally submitted under AI4 </w:t>
      </w:r>
      <w:r w:rsidR="00B62D76">
        <w:t>to modify</w:t>
      </w:r>
      <w:r>
        <w:t xml:space="preserve"> Resolution 655.  However, it was allocated and discussed at WG5 PL level following the decision made by the 1</w:t>
      </w:r>
      <w:r w:rsidRPr="00466CC6">
        <w:rPr>
          <w:vertAlign w:val="superscript"/>
        </w:rPr>
        <w:t>st</w:t>
      </w:r>
      <w:r>
        <w:t xml:space="preserve"> PL of WG 5 on March 27, 2023.</w:t>
      </w:r>
    </w:p>
  </w:footnote>
  <w:footnote w:id="2">
    <w:p w14:paraId="622F1FB9" w14:textId="2C1E5A75" w:rsidR="003574F9" w:rsidRDefault="003574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D7B82">
        <w:t>C/27 (CAN), 99 (RUS) and 104(CAN)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9A8B" w14:textId="77777777"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63434A3D" w14:textId="5E9DE5A7" w:rsidR="00D93A66" w:rsidRPr="0054497E" w:rsidRDefault="00E00EC9" w:rsidP="0054497E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421"/>
    <w:multiLevelType w:val="hybridMultilevel"/>
    <w:tmpl w:val="9A7E54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4F8"/>
    <w:multiLevelType w:val="hybridMultilevel"/>
    <w:tmpl w:val="8DF2F77C"/>
    <w:lvl w:ilvl="0" w:tplc="488EE70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A000A"/>
    <w:multiLevelType w:val="hybridMultilevel"/>
    <w:tmpl w:val="7EAA9E24"/>
    <w:lvl w:ilvl="0" w:tplc="488EE70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34B7C"/>
    <w:multiLevelType w:val="hybridMultilevel"/>
    <w:tmpl w:val="CDC8008E"/>
    <w:lvl w:ilvl="0" w:tplc="488EE7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525D9"/>
    <w:multiLevelType w:val="hybridMultilevel"/>
    <w:tmpl w:val="6BC00952"/>
    <w:lvl w:ilvl="0" w:tplc="488EE7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83FB0"/>
    <w:multiLevelType w:val="hybridMultilevel"/>
    <w:tmpl w:val="01045D0A"/>
    <w:lvl w:ilvl="0" w:tplc="488EE70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8715592">
    <w:abstractNumId w:val="1"/>
  </w:num>
  <w:num w:numId="2" w16cid:durableId="278344930">
    <w:abstractNumId w:val="5"/>
  </w:num>
  <w:num w:numId="3" w16cid:durableId="671831323">
    <w:abstractNumId w:val="7"/>
  </w:num>
  <w:num w:numId="4" w16cid:durableId="534081018">
    <w:abstractNumId w:val="8"/>
  </w:num>
  <w:num w:numId="5" w16cid:durableId="1542933412">
    <w:abstractNumId w:val="0"/>
  </w:num>
  <w:num w:numId="6" w16cid:durableId="1021007154">
    <w:abstractNumId w:val="4"/>
  </w:num>
  <w:num w:numId="7" w16cid:durableId="1099133443">
    <w:abstractNumId w:val="2"/>
  </w:num>
  <w:num w:numId="8" w16cid:durableId="948202038">
    <w:abstractNumId w:val="9"/>
  </w:num>
  <w:num w:numId="9" w16cid:durableId="1912345341">
    <w:abstractNumId w:val="3"/>
  </w:num>
  <w:num w:numId="10" w16cid:durableId="928655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57D04"/>
    <w:rsid w:val="000D2ED9"/>
    <w:rsid w:val="00197877"/>
    <w:rsid w:val="0029461B"/>
    <w:rsid w:val="00333747"/>
    <w:rsid w:val="003574F9"/>
    <w:rsid w:val="003C64E7"/>
    <w:rsid w:val="003D3F97"/>
    <w:rsid w:val="00466CC6"/>
    <w:rsid w:val="00485C35"/>
    <w:rsid w:val="004C3C3B"/>
    <w:rsid w:val="0054497E"/>
    <w:rsid w:val="005462D5"/>
    <w:rsid w:val="00580AA6"/>
    <w:rsid w:val="005E5CFA"/>
    <w:rsid w:val="00607230"/>
    <w:rsid w:val="006C7438"/>
    <w:rsid w:val="0077095D"/>
    <w:rsid w:val="007A15E0"/>
    <w:rsid w:val="007E7577"/>
    <w:rsid w:val="007F13BB"/>
    <w:rsid w:val="00826DAF"/>
    <w:rsid w:val="00911E1F"/>
    <w:rsid w:val="00952584"/>
    <w:rsid w:val="009977D0"/>
    <w:rsid w:val="00A1424A"/>
    <w:rsid w:val="00AC0858"/>
    <w:rsid w:val="00AC37B7"/>
    <w:rsid w:val="00AD7B82"/>
    <w:rsid w:val="00AE1563"/>
    <w:rsid w:val="00B16274"/>
    <w:rsid w:val="00B466C9"/>
    <w:rsid w:val="00B62D76"/>
    <w:rsid w:val="00BA0191"/>
    <w:rsid w:val="00BC2524"/>
    <w:rsid w:val="00C61C3A"/>
    <w:rsid w:val="00C63D90"/>
    <w:rsid w:val="00C91AAA"/>
    <w:rsid w:val="00CA05E5"/>
    <w:rsid w:val="00D93A66"/>
    <w:rsid w:val="00D94578"/>
    <w:rsid w:val="00E00EC9"/>
    <w:rsid w:val="00E15B1F"/>
    <w:rsid w:val="00E96F76"/>
    <w:rsid w:val="00EA11AE"/>
    <w:rsid w:val="00ED1039"/>
    <w:rsid w:val="00F41BB3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2F0E"/>
  <w15:chartTrackingRefBased/>
  <w15:docId w15:val="{EEF2309C-B166-4800-9295-83E19BC7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F9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CC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CC6"/>
    <w:rPr>
      <w:rFonts w:eastAsiaTheme="minorEastAsia"/>
      <w:kern w:val="2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unhideWhenUsed/>
    <w:rsid w:val="00466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kom@wcor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fiee@cra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eikom@wco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fiee@cra.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B1C3-054F-4ED0-A11B-A6FFB8B0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2</cp:lastModifiedBy>
  <cp:revision>17</cp:revision>
  <dcterms:created xsi:type="dcterms:W3CDTF">2023-03-31T13:18:00Z</dcterms:created>
  <dcterms:modified xsi:type="dcterms:W3CDTF">2023-04-02T12:22:00Z</dcterms:modified>
</cp:coreProperties>
</file>