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57D" w:rsidRPr="00D13FA4" w:rsidRDefault="00D37600" w:rsidP="004F7771">
      <w:pPr>
        <w:spacing w:before="60" w:after="0" w:line="240" w:lineRule="auto"/>
        <w:jc w:val="center"/>
        <w:rPr>
          <w:rFonts w:ascii="Times New Roman" w:hAnsi="Times New Roman" w:cs="Times New Roman"/>
          <w:color w:val="000000" w:themeColor="text1"/>
          <w:sz w:val="24"/>
          <w:szCs w:val="24"/>
        </w:rPr>
      </w:pPr>
      <w:r w:rsidRPr="00D13FA4">
        <w:rPr>
          <w:rFonts w:ascii="Times New Roman" w:hAnsi="Times New Roman" w:cs="Times New Roman"/>
          <w:b/>
          <w:caps/>
          <w:color w:val="000000" w:themeColor="text1"/>
          <w:sz w:val="24"/>
          <w:szCs w:val="24"/>
        </w:rPr>
        <w:t>Work</w:t>
      </w:r>
      <w:r w:rsidR="002907FE" w:rsidRPr="00D13FA4">
        <w:rPr>
          <w:rFonts w:ascii="Times New Roman" w:hAnsi="Times New Roman" w:cs="Times New Roman"/>
          <w:b/>
          <w:caps/>
          <w:color w:val="000000" w:themeColor="text1"/>
          <w:sz w:val="24"/>
          <w:szCs w:val="24"/>
        </w:rPr>
        <w:t>Plan</w:t>
      </w:r>
      <w:r w:rsidR="00B77CDD" w:rsidRPr="00D13FA4">
        <w:rPr>
          <w:rFonts w:ascii="Times New Roman" w:hAnsi="Times New Roman" w:cs="Times New Roman"/>
          <w:b/>
          <w:caps/>
          <w:color w:val="000000" w:themeColor="text1"/>
          <w:sz w:val="24"/>
          <w:szCs w:val="24"/>
        </w:rPr>
        <w:t xml:space="preserve"> of ASTAP</w:t>
      </w:r>
      <w:r w:rsidR="002907FE" w:rsidRPr="00D13FA4">
        <w:rPr>
          <w:rFonts w:ascii="Times New Roman" w:hAnsi="Times New Roman" w:cs="Times New Roman"/>
          <w:b/>
          <w:color w:val="000000" w:themeColor="text1"/>
          <w:sz w:val="24"/>
          <w:szCs w:val="24"/>
        </w:rPr>
        <w:t xml:space="preserve"> </w:t>
      </w:r>
      <w:r w:rsidR="00F82B83" w:rsidRPr="00D13FA4">
        <w:rPr>
          <w:rFonts w:ascii="Times New Roman" w:hAnsi="Times New Roman" w:cs="Times New Roman"/>
          <w:b/>
          <w:color w:val="000000" w:themeColor="text1"/>
          <w:sz w:val="24"/>
          <w:szCs w:val="24"/>
        </w:rPr>
        <w:br/>
      </w:r>
      <w:r w:rsidR="002907FE" w:rsidRPr="00D13FA4">
        <w:rPr>
          <w:rFonts w:ascii="Times New Roman" w:hAnsi="Times New Roman" w:cs="Times New Roman"/>
          <w:color w:val="000000" w:themeColor="text1"/>
          <w:sz w:val="24"/>
          <w:szCs w:val="24"/>
        </w:rPr>
        <w:t>(</w:t>
      </w:r>
      <w:r w:rsidR="00B77CDD" w:rsidRPr="00D13FA4">
        <w:rPr>
          <w:rFonts w:ascii="Times New Roman" w:hAnsi="Times New Roman" w:cs="Times New Roman"/>
          <w:color w:val="000000" w:themeColor="text1"/>
          <w:sz w:val="24"/>
          <w:szCs w:val="24"/>
        </w:rPr>
        <w:t xml:space="preserve">as of </w:t>
      </w:r>
      <w:r w:rsidR="002907FE" w:rsidRPr="00D13FA4">
        <w:rPr>
          <w:rFonts w:ascii="Times New Roman" w:hAnsi="Times New Roman" w:cs="Times New Roman"/>
          <w:color w:val="000000" w:themeColor="text1"/>
          <w:sz w:val="24"/>
          <w:szCs w:val="24"/>
        </w:rPr>
        <w:t>ASTAP</w:t>
      </w:r>
      <w:r w:rsidR="00B21D48" w:rsidRPr="00D13FA4">
        <w:rPr>
          <w:rFonts w:ascii="Times New Roman" w:hAnsi="Times New Roman" w:cs="Times New Roman"/>
          <w:color w:val="000000" w:themeColor="text1"/>
          <w:sz w:val="24"/>
          <w:szCs w:val="24"/>
        </w:rPr>
        <w:t>-</w:t>
      </w:r>
      <w:r w:rsidRPr="00D13FA4">
        <w:rPr>
          <w:rFonts w:ascii="Times New Roman" w:hAnsi="Times New Roman" w:cs="Times New Roman"/>
          <w:color w:val="000000" w:themeColor="text1"/>
          <w:sz w:val="24"/>
          <w:szCs w:val="24"/>
        </w:rPr>
        <w:t>30</w:t>
      </w:r>
      <w:r w:rsidR="002907FE" w:rsidRPr="00D13FA4">
        <w:rPr>
          <w:rFonts w:ascii="Times New Roman" w:hAnsi="Times New Roman" w:cs="Times New Roman"/>
          <w:color w:val="000000" w:themeColor="text1"/>
          <w:sz w:val="24"/>
          <w:szCs w:val="24"/>
        </w:rPr>
        <w:t xml:space="preserve">, </w:t>
      </w:r>
      <w:r w:rsidRPr="00D13FA4">
        <w:rPr>
          <w:rFonts w:ascii="Times New Roman" w:hAnsi="Times New Roman" w:cs="Times New Roman"/>
          <w:color w:val="000000" w:themeColor="text1"/>
          <w:sz w:val="24"/>
          <w:szCs w:val="24"/>
        </w:rPr>
        <w:t>May 2018</w:t>
      </w:r>
      <w:r w:rsidR="002907FE" w:rsidRPr="00D13FA4">
        <w:rPr>
          <w:rFonts w:ascii="Times New Roman" w:hAnsi="Times New Roman" w:cs="Times New Roman"/>
          <w:color w:val="000000" w:themeColor="text1"/>
          <w:sz w:val="24"/>
          <w:szCs w:val="24"/>
        </w:rPr>
        <w:t>)</w:t>
      </w:r>
    </w:p>
    <w:p w:rsidR="00B21D48" w:rsidRPr="00D13FA4" w:rsidRDefault="00B21D48" w:rsidP="004F7771">
      <w:pPr>
        <w:spacing w:before="60" w:after="0" w:line="240" w:lineRule="auto"/>
        <w:jc w:val="center"/>
        <w:rPr>
          <w:rFonts w:ascii="Times New Roman" w:hAnsi="Times New Roman" w:cs="Times New Roman"/>
          <w:b/>
          <w:color w:val="000000" w:themeColor="text1"/>
          <w:sz w:val="24"/>
          <w:szCs w:val="24"/>
        </w:rPr>
      </w:pPr>
    </w:p>
    <w:tbl>
      <w:tblPr>
        <w:tblStyle w:val="TableGrid"/>
        <w:tblW w:w="14399" w:type="dxa"/>
        <w:tblLayout w:type="fixed"/>
        <w:tblLook w:val="04A0" w:firstRow="1" w:lastRow="0" w:firstColumn="1" w:lastColumn="0" w:noHBand="0" w:noVBand="1"/>
      </w:tblPr>
      <w:tblGrid>
        <w:gridCol w:w="625"/>
        <w:gridCol w:w="900"/>
        <w:gridCol w:w="180"/>
        <w:gridCol w:w="1260"/>
        <w:gridCol w:w="5400"/>
        <w:gridCol w:w="1440"/>
        <w:gridCol w:w="1350"/>
        <w:gridCol w:w="1350"/>
        <w:gridCol w:w="1894"/>
      </w:tblGrid>
      <w:tr w:rsidR="007F6728" w:rsidRPr="00D13FA4" w:rsidTr="00F52A3A">
        <w:trPr>
          <w:tblHeader/>
        </w:trPr>
        <w:tc>
          <w:tcPr>
            <w:tcW w:w="625" w:type="dxa"/>
            <w:vMerge w:val="restart"/>
            <w:shd w:val="clear" w:color="auto" w:fill="E7E6E6" w:themeFill="background2"/>
          </w:tcPr>
          <w:p w:rsidR="002907FE" w:rsidRPr="00D13FA4" w:rsidRDefault="002907FE" w:rsidP="004F7771">
            <w:pPr>
              <w:spacing w:before="60"/>
              <w:rPr>
                <w:rFonts w:ascii="Times New Roman" w:hAnsi="Times New Roman" w:cs="Times New Roman"/>
                <w:b/>
                <w:color w:val="000000" w:themeColor="text1"/>
                <w:sz w:val="24"/>
                <w:szCs w:val="24"/>
              </w:rPr>
            </w:pPr>
            <w:r w:rsidRPr="00D13FA4">
              <w:rPr>
                <w:rFonts w:ascii="Times New Roman" w:hAnsi="Times New Roman" w:cs="Times New Roman"/>
                <w:b/>
                <w:color w:val="000000" w:themeColor="text1"/>
                <w:sz w:val="24"/>
                <w:szCs w:val="24"/>
              </w:rPr>
              <w:t>No.</w:t>
            </w:r>
          </w:p>
        </w:tc>
        <w:tc>
          <w:tcPr>
            <w:tcW w:w="900" w:type="dxa"/>
            <w:vMerge w:val="restart"/>
            <w:shd w:val="clear" w:color="auto" w:fill="E7E6E6" w:themeFill="background2"/>
          </w:tcPr>
          <w:p w:rsidR="002907FE" w:rsidRPr="00D13FA4" w:rsidRDefault="002907FE" w:rsidP="004F7771">
            <w:pPr>
              <w:spacing w:before="60"/>
              <w:jc w:val="center"/>
              <w:rPr>
                <w:rFonts w:ascii="Times New Roman" w:hAnsi="Times New Roman" w:cs="Times New Roman"/>
                <w:b/>
                <w:color w:val="000000" w:themeColor="text1"/>
                <w:sz w:val="24"/>
                <w:szCs w:val="24"/>
              </w:rPr>
            </w:pPr>
            <w:r w:rsidRPr="00D13FA4">
              <w:rPr>
                <w:rFonts w:ascii="Times New Roman" w:hAnsi="Times New Roman" w:cs="Times New Roman"/>
                <w:b/>
                <w:color w:val="000000" w:themeColor="text1"/>
                <w:sz w:val="24"/>
                <w:szCs w:val="24"/>
              </w:rPr>
              <w:t>EG</w:t>
            </w:r>
          </w:p>
        </w:tc>
        <w:tc>
          <w:tcPr>
            <w:tcW w:w="1440" w:type="dxa"/>
            <w:gridSpan w:val="2"/>
            <w:vMerge w:val="restart"/>
            <w:shd w:val="clear" w:color="auto" w:fill="E7E6E6" w:themeFill="background2"/>
          </w:tcPr>
          <w:p w:rsidR="002907FE" w:rsidRPr="00D13FA4" w:rsidRDefault="002907FE" w:rsidP="004F7771">
            <w:pPr>
              <w:spacing w:before="60"/>
              <w:jc w:val="center"/>
              <w:rPr>
                <w:rFonts w:ascii="Times New Roman" w:hAnsi="Times New Roman" w:cs="Times New Roman"/>
                <w:b/>
                <w:color w:val="000000" w:themeColor="text1"/>
                <w:sz w:val="24"/>
                <w:szCs w:val="24"/>
              </w:rPr>
            </w:pPr>
            <w:r w:rsidRPr="00D13FA4">
              <w:rPr>
                <w:rFonts w:ascii="Times New Roman" w:hAnsi="Times New Roman" w:cs="Times New Roman"/>
                <w:b/>
                <w:color w:val="000000" w:themeColor="text1"/>
                <w:sz w:val="24"/>
                <w:szCs w:val="24"/>
              </w:rPr>
              <w:t>Work Plan no.</w:t>
            </w:r>
          </w:p>
        </w:tc>
        <w:tc>
          <w:tcPr>
            <w:tcW w:w="5400" w:type="dxa"/>
            <w:vMerge w:val="restart"/>
            <w:shd w:val="clear" w:color="auto" w:fill="E7E6E6" w:themeFill="background2"/>
          </w:tcPr>
          <w:p w:rsidR="002907FE" w:rsidRPr="00D13FA4" w:rsidRDefault="002907FE" w:rsidP="004F7771">
            <w:pPr>
              <w:spacing w:before="60"/>
              <w:jc w:val="center"/>
              <w:rPr>
                <w:rFonts w:ascii="Times New Roman" w:hAnsi="Times New Roman" w:cs="Times New Roman"/>
                <w:b/>
                <w:color w:val="000000" w:themeColor="text1"/>
                <w:sz w:val="24"/>
                <w:szCs w:val="24"/>
              </w:rPr>
            </w:pPr>
            <w:r w:rsidRPr="00D13FA4">
              <w:rPr>
                <w:rFonts w:ascii="Times New Roman" w:hAnsi="Times New Roman" w:cs="Times New Roman"/>
                <w:b/>
                <w:color w:val="000000" w:themeColor="text1"/>
                <w:sz w:val="24"/>
                <w:szCs w:val="24"/>
              </w:rPr>
              <w:t>Title</w:t>
            </w:r>
          </w:p>
        </w:tc>
        <w:tc>
          <w:tcPr>
            <w:tcW w:w="1440" w:type="dxa"/>
            <w:vMerge w:val="restart"/>
            <w:shd w:val="clear" w:color="auto" w:fill="E7E6E6" w:themeFill="background2"/>
          </w:tcPr>
          <w:p w:rsidR="002907FE" w:rsidRPr="00D13FA4" w:rsidRDefault="002907FE" w:rsidP="004F7771">
            <w:pPr>
              <w:spacing w:before="60"/>
              <w:jc w:val="center"/>
              <w:rPr>
                <w:rFonts w:ascii="Times New Roman" w:hAnsi="Times New Roman" w:cs="Times New Roman"/>
                <w:b/>
                <w:color w:val="000000" w:themeColor="text1"/>
                <w:sz w:val="24"/>
                <w:szCs w:val="24"/>
              </w:rPr>
            </w:pPr>
            <w:r w:rsidRPr="00D13FA4">
              <w:rPr>
                <w:rFonts w:ascii="Times New Roman" w:hAnsi="Times New Roman" w:cs="Times New Roman"/>
                <w:b/>
                <w:color w:val="000000" w:themeColor="text1"/>
                <w:sz w:val="24"/>
                <w:szCs w:val="24"/>
              </w:rPr>
              <w:t xml:space="preserve">Expected </w:t>
            </w:r>
            <w:r w:rsidR="008445B2" w:rsidRPr="00D13FA4">
              <w:rPr>
                <w:rFonts w:ascii="Times New Roman" w:hAnsi="Times New Roman" w:cs="Times New Roman"/>
                <w:b/>
                <w:color w:val="000000" w:themeColor="text1"/>
                <w:sz w:val="24"/>
                <w:szCs w:val="24"/>
              </w:rPr>
              <w:t>Deliverable</w:t>
            </w:r>
          </w:p>
        </w:tc>
        <w:tc>
          <w:tcPr>
            <w:tcW w:w="2700" w:type="dxa"/>
            <w:gridSpan w:val="2"/>
            <w:shd w:val="clear" w:color="auto" w:fill="E7E6E6" w:themeFill="background2"/>
          </w:tcPr>
          <w:p w:rsidR="002907FE" w:rsidRPr="00D13FA4" w:rsidRDefault="002907FE" w:rsidP="004F7771">
            <w:pPr>
              <w:spacing w:before="60"/>
              <w:jc w:val="center"/>
              <w:rPr>
                <w:rFonts w:ascii="Times New Roman" w:hAnsi="Times New Roman" w:cs="Times New Roman"/>
                <w:b/>
                <w:color w:val="000000" w:themeColor="text1"/>
                <w:sz w:val="24"/>
                <w:szCs w:val="24"/>
              </w:rPr>
            </w:pPr>
            <w:r w:rsidRPr="00D13FA4">
              <w:rPr>
                <w:rFonts w:ascii="Times New Roman" w:hAnsi="Times New Roman" w:cs="Times New Roman"/>
                <w:b/>
                <w:color w:val="000000" w:themeColor="text1"/>
                <w:sz w:val="24"/>
                <w:szCs w:val="24"/>
              </w:rPr>
              <w:t>Duration</w:t>
            </w:r>
          </w:p>
        </w:tc>
        <w:tc>
          <w:tcPr>
            <w:tcW w:w="1894" w:type="dxa"/>
            <w:vMerge w:val="restart"/>
            <w:shd w:val="clear" w:color="auto" w:fill="E7E6E6" w:themeFill="background2"/>
          </w:tcPr>
          <w:p w:rsidR="002907FE" w:rsidRPr="00D13FA4" w:rsidRDefault="00721C11" w:rsidP="004F7771">
            <w:pPr>
              <w:spacing w:before="60"/>
              <w:jc w:val="center"/>
              <w:rPr>
                <w:rFonts w:ascii="Times New Roman" w:hAnsi="Times New Roman" w:cs="Times New Roman"/>
                <w:b/>
                <w:color w:val="000000" w:themeColor="text1"/>
                <w:sz w:val="24"/>
                <w:szCs w:val="24"/>
              </w:rPr>
            </w:pPr>
            <w:r w:rsidRPr="00D13FA4">
              <w:rPr>
                <w:rFonts w:ascii="Times New Roman" w:hAnsi="Times New Roman" w:cs="Times New Roman"/>
                <w:b/>
                <w:color w:val="000000" w:themeColor="text1"/>
                <w:sz w:val="24"/>
                <w:szCs w:val="24"/>
              </w:rPr>
              <w:t>Contributions</w:t>
            </w:r>
            <w:r w:rsidR="00B77CDD" w:rsidRPr="00D13FA4">
              <w:rPr>
                <w:rFonts w:ascii="Times New Roman" w:hAnsi="Times New Roman" w:cs="Times New Roman"/>
                <w:b/>
                <w:color w:val="000000" w:themeColor="text1"/>
                <w:sz w:val="24"/>
                <w:szCs w:val="24"/>
              </w:rPr>
              <w:t xml:space="preserve"> </w:t>
            </w:r>
            <w:r w:rsidRPr="00D13FA4">
              <w:rPr>
                <w:rFonts w:ascii="Times New Roman" w:hAnsi="Times New Roman" w:cs="Times New Roman"/>
                <w:b/>
                <w:color w:val="000000" w:themeColor="text1"/>
                <w:sz w:val="24"/>
                <w:szCs w:val="24"/>
              </w:rPr>
              <w:t>at</w:t>
            </w:r>
            <w:r w:rsidRPr="00D13FA4">
              <w:rPr>
                <w:rFonts w:ascii="Times New Roman" w:hAnsi="Times New Roman" w:cs="Times New Roman"/>
                <w:b/>
                <w:color w:val="000000" w:themeColor="text1"/>
                <w:sz w:val="24"/>
                <w:szCs w:val="24"/>
              </w:rPr>
              <w:br/>
            </w:r>
            <w:r w:rsidR="00B77CDD" w:rsidRPr="00D13FA4">
              <w:rPr>
                <w:rFonts w:ascii="Times New Roman" w:hAnsi="Times New Roman" w:cs="Times New Roman"/>
                <w:b/>
                <w:color w:val="000000" w:themeColor="text1"/>
                <w:sz w:val="24"/>
                <w:szCs w:val="24"/>
              </w:rPr>
              <w:t xml:space="preserve"> </w:t>
            </w:r>
            <w:r w:rsidR="002907FE" w:rsidRPr="00D13FA4">
              <w:rPr>
                <w:rFonts w:ascii="Times New Roman" w:hAnsi="Times New Roman" w:cs="Times New Roman"/>
                <w:b/>
                <w:color w:val="000000" w:themeColor="text1"/>
                <w:sz w:val="24"/>
                <w:szCs w:val="24"/>
              </w:rPr>
              <w:t>ASTAP-</w:t>
            </w:r>
            <w:r w:rsidR="00D37600" w:rsidRPr="00D13FA4">
              <w:rPr>
                <w:rFonts w:ascii="Times New Roman" w:hAnsi="Times New Roman" w:cs="Times New Roman"/>
                <w:b/>
                <w:color w:val="000000" w:themeColor="text1"/>
                <w:sz w:val="24"/>
                <w:szCs w:val="24"/>
              </w:rPr>
              <w:t>30</w:t>
            </w:r>
          </w:p>
        </w:tc>
      </w:tr>
      <w:tr w:rsidR="007F6728" w:rsidRPr="00D13FA4" w:rsidTr="00F52A3A">
        <w:tc>
          <w:tcPr>
            <w:tcW w:w="625" w:type="dxa"/>
            <w:vMerge/>
            <w:shd w:val="clear" w:color="auto" w:fill="E7E6E6" w:themeFill="background2"/>
          </w:tcPr>
          <w:p w:rsidR="002907FE" w:rsidRPr="00D13FA4" w:rsidRDefault="002907FE" w:rsidP="004F7771">
            <w:pPr>
              <w:spacing w:before="60"/>
              <w:rPr>
                <w:rFonts w:ascii="Times New Roman" w:hAnsi="Times New Roman" w:cs="Times New Roman"/>
                <w:b/>
                <w:color w:val="000000" w:themeColor="text1"/>
                <w:sz w:val="24"/>
                <w:szCs w:val="24"/>
              </w:rPr>
            </w:pPr>
          </w:p>
        </w:tc>
        <w:tc>
          <w:tcPr>
            <w:tcW w:w="900" w:type="dxa"/>
            <w:vMerge/>
            <w:shd w:val="clear" w:color="auto" w:fill="E7E6E6" w:themeFill="background2"/>
          </w:tcPr>
          <w:p w:rsidR="002907FE" w:rsidRPr="00D13FA4" w:rsidRDefault="002907FE" w:rsidP="004F7771">
            <w:pPr>
              <w:spacing w:before="60"/>
              <w:jc w:val="center"/>
              <w:rPr>
                <w:rFonts w:ascii="Times New Roman" w:hAnsi="Times New Roman" w:cs="Times New Roman"/>
                <w:b/>
                <w:color w:val="000000" w:themeColor="text1"/>
                <w:sz w:val="24"/>
                <w:szCs w:val="24"/>
              </w:rPr>
            </w:pPr>
          </w:p>
        </w:tc>
        <w:tc>
          <w:tcPr>
            <w:tcW w:w="1440" w:type="dxa"/>
            <w:gridSpan w:val="2"/>
            <w:vMerge/>
            <w:shd w:val="clear" w:color="auto" w:fill="E7E6E6" w:themeFill="background2"/>
          </w:tcPr>
          <w:p w:rsidR="002907FE" w:rsidRPr="00D13FA4" w:rsidRDefault="002907FE" w:rsidP="004F7771">
            <w:pPr>
              <w:spacing w:before="60"/>
              <w:jc w:val="center"/>
              <w:rPr>
                <w:rFonts w:ascii="Times New Roman" w:hAnsi="Times New Roman" w:cs="Times New Roman"/>
                <w:b/>
                <w:color w:val="000000" w:themeColor="text1"/>
                <w:sz w:val="24"/>
                <w:szCs w:val="24"/>
              </w:rPr>
            </w:pPr>
          </w:p>
        </w:tc>
        <w:tc>
          <w:tcPr>
            <w:tcW w:w="5400" w:type="dxa"/>
            <w:vMerge/>
            <w:shd w:val="clear" w:color="auto" w:fill="E7E6E6" w:themeFill="background2"/>
          </w:tcPr>
          <w:p w:rsidR="002907FE" w:rsidRPr="00D13FA4" w:rsidRDefault="002907FE" w:rsidP="004F7771">
            <w:pPr>
              <w:spacing w:before="60"/>
              <w:jc w:val="center"/>
              <w:rPr>
                <w:rFonts w:ascii="Times New Roman" w:hAnsi="Times New Roman" w:cs="Times New Roman"/>
                <w:b/>
                <w:color w:val="000000" w:themeColor="text1"/>
                <w:sz w:val="24"/>
                <w:szCs w:val="24"/>
              </w:rPr>
            </w:pPr>
          </w:p>
        </w:tc>
        <w:tc>
          <w:tcPr>
            <w:tcW w:w="1440" w:type="dxa"/>
            <w:vMerge/>
            <w:shd w:val="clear" w:color="auto" w:fill="E7E6E6" w:themeFill="background2"/>
          </w:tcPr>
          <w:p w:rsidR="002907FE" w:rsidRPr="00D13FA4" w:rsidRDefault="002907FE" w:rsidP="004F7771">
            <w:pPr>
              <w:spacing w:before="60"/>
              <w:jc w:val="center"/>
              <w:rPr>
                <w:rFonts w:ascii="Times New Roman" w:hAnsi="Times New Roman" w:cs="Times New Roman"/>
                <w:b/>
                <w:color w:val="000000" w:themeColor="text1"/>
                <w:sz w:val="24"/>
                <w:szCs w:val="24"/>
              </w:rPr>
            </w:pPr>
          </w:p>
        </w:tc>
        <w:tc>
          <w:tcPr>
            <w:tcW w:w="1350" w:type="dxa"/>
            <w:shd w:val="clear" w:color="auto" w:fill="E7E6E6" w:themeFill="background2"/>
          </w:tcPr>
          <w:p w:rsidR="002907FE" w:rsidRPr="00D13FA4" w:rsidRDefault="002907FE" w:rsidP="004F7771">
            <w:pPr>
              <w:spacing w:before="60"/>
              <w:jc w:val="center"/>
              <w:rPr>
                <w:rFonts w:ascii="Times New Roman" w:hAnsi="Times New Roman" w:cs="Times New Roman"/>
                <w:b/>
                <w:color w:val="000000" w:themeColor="text1"/>
                <w:sz w:val="24"/>
                <w:szCs w:val="24"/>
              </w:rPr>
            </w:pPr>
            <w:r w:rsidRPr="00D13FA4">
              <w:rPr>
                <w:rFonts w:ascii="Times New Roman" w:hAnsi="Times New Roman" w:cs="Times New Roman"/>
                <w:b/>
                <w:color w:val="000000" w:themeColor="text1"/>
                <w:sz w:val="24"/>
                <w:szCs w:val="24"/>
              </w:rPr>
              <w:t>Start</w:t>
            </w:r>
          </w:p>
        </w:tc>
        <w:tc>
          <w:tcPr>
            <w:tcW w:w="1350" w:type="dxa"/>
            <w:shd w:val="clear" w:color="auto" w:fill="E7E6E6" w:themeFill="background2"/>
          </w:tcPr>
          <w:p w:rsidR="002907FE" w:rsidRPr="00D13FA4" w:rsidRDefault="002907FE" w:rsidP="004F7771">
            <w:pPr>
              <w:spacing w:before="60"/>
              <w:jc w:val="center"/>
              <w:rPr>
                <w:rFonts w:ascii="Times New Roman" w:hAnsi="Times New Roman" w:cs="Times New Roman"/>
                <w:b/>
                <w:color w:val="000000" w:themeColor="text1"/>
                <w:sz w:val="24"/>
                <w:szCs w:val="24"/>
              </w:rPr>
            </w:pPr>
            <w:r w:rsidRPr="00D13FA4">
              <w:rPr>
                <w:rFonts w:ascii="Times New Roman" w:hAnsi="Times New Roman" w:cs="Times New Roman"/>
                <w:b/>
                <w:color w:val="000000" w:themeColor="text1"/>
                <w:sz w:val="24"/>
                <w:szCs w:val="24"/>
              </w:rPr>
              <w:t>End</w:t>
            </w:r>
          </w:p>
        </w:tc>
        <w:tc>
          <w:tcPr>
            <w:tcW w:w="1894" w:type="dxa"/>
            <w:vMerge/>
            <w:shd w:val="clear" w:color="auto" w:fill="E7E6E6" w:themeFill="background2"/>
          </w:tcPr>
          <w:p w:rsidR="002907FE" w:rsidRPr="00D13FA4" w:rsidRDefault="002907FE" w:rsidP="004F7771">
            <w:pPr>
              <w:spacing w:before="60"/>
              <w:rPr>
                <w:rFonts w:ascii="Times New Roman" w:hAnsi="Times New Roman" w:cs="Times New Roman"/>
                <w:color w:val="000000" w:themeColor="text1"/>
                <w:sz w:val="24"/>
                <w:szCs w:val="24"/>
              </w:rPr>
            </w:pPr>
          </w:p>
        </w:tc>
      </w:tr>
      <w:tr w:rsidR="00AA20E1" w:rsidRPr="00D13FA4" w:rsidTr="00F6790D">
        <w:tc>
          <w:tcPr>
            <w:tcW w:w="14399" w:type="dxa"/>
            <w:gridSpan w:val="9"/>
          </w:tcPr>
          <w:p w:rsidR="00AA20E1" w:rsidRPr="00D13FA4" w:rsidRDefault="00AA20E1" w:rsidP="004F7771">
            <w:pPr>
              <w:spacing w:before="60"/>
              <w:rPr>
                <w:rFonts w:ascii="Times New Roman" w:hAnsi="Times New Roman" w:cs="Times New Roman"/>
                <w:b/>
                <w:color w:val="000000" w:themeColor="text1"/>
                <w:sz w:val="24"/>
                <w:szCs w:val="24"/>
              </w:rPr>
            </w:pPr>
            <w:r w:rsidRPr="00D13FA4">
              <w:rPr>
                <w:rFonts w:ascii="Times New Roman" w:hAnsi="Times New Roman" w:cs="Times New Roman"/>
                <w:b/>
                <w:color w:val="000000" w:themeColor="text1"/>
                <w:sz w:val="24"/>
                <w:szCs w:val="24"/>
              </w:rPr>
              <w:t>WG PSC</w:t>
            </w:r>
          </w:p>
        </w:tc>
      </w:tr>
      <w:tr w:rsidR="005116A9" w:rsidRPr="00D13FA4" w:rsidTr="00F52A3A">
        <w:tc>
          <w:tcPr>
            <w:tcW w:w="625" w:type="dxa"/>
          </w:tcPr>
          <w:p w:rsidR="005116A9" w:rsidRPr="00D13FA4" w:rsidRDefault="005116A9"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1</w:t>
            </w:r>
          </w:p>
        </w:tc>
        <w:tc>
          <w:tcPr>
            <w:tcW w:w="900" w:type="dxa"/>
            <w:vMerge w:val="restart"/>
          </w:tcPr>
          <w:p w:rsidR="005116A9" w:rsidRPr="00D13FA4" w:rsidRDefault="005116A9"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BSG</w:t>
            </w:r>
          </w:p>
        </w:tc>
        <w:tc>
          <w:tcPr>
            <w:tcW w:w="1440" w:type="dxa"/>
            <w:gridSpan w:val="2"/>
          </w:tcPr>
          <w:p w:rsidR="005116A9" w:rsidRPr="00D13FA4" w:rsidRDefault="005116A9"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BSG-1</w:t>
            </w:r>
          </w:p>
        </w:tc>
        <w:tc>
          <w:tcPr>
            <w:tcW w:w="5400" w:type="dxa"/>
          </w:tcPr>
          <w:p w:rsidR="005116A9" w:rsidRPr="00D13FA4" w:rsidRDefault="005116A9" w:rsidP="004F7771">
            <w:pPr>
              <w:spacing w:before="60"/>
              <w:rPr>
                <w:rFonts w:ascii="Times New Roman" w:eastAsia="MS Mincho" w:hAnsi="Times New Roman" w:cs="Times New Roman"/>
                <w:color w:val="000000" w:themeColor="text1"/>
                <w:sz w:val="24"/>
                <w:szCs w:val="24"/>
                <w:lang w:eastAsia="ja-JP"/>
              </w:rPr>
            </w:pPr>
            <w:r w:rsidRPr="00D13FA4">
              <w:rPr>
                <w:rFonts w:ascii="Times New Roman" w:eastAsia="MS Mincho" w:hAnsi="Times New Roman" w:cs="Times New Roman"/>
                <w:color w:val="000000" w:themeColor="text1"/>
                <w:sz w:val="24"/>
                <w:szCs w:val="24"/>
                <w:lang w:eastAsia="ja-JP"/>
              </w:rPr>
              <w:t xml:space="preserve">Handbook to Introduce ICT Solution for the Community in Rural Areas  </w:t>
            </w:r>
          </w:p>
        </w:tc>
        <w:tc>
          <w:tcPr>
            <w:tcW w:w="1440" w:type="dxa"/>
          </w:tcPr>
          <w:p w:rsidR="005116A9" w:rsidRPr="00D13FA4" w:rsidRDefault="005116A9" w:rsidP="004F7771">
            <w:pPr>
              <w:spacing w:before="60"/>
              <w:rPr>
                <w:rFonts w:ascii="Times New Roman" w:hAnsi="Times New Roman" w:cs="Times New Roman"/>
                <w:color w:val="000000" w:themeColor="text1"/>
                <w:sz w:val="24"/>
                <w:szCs w:val="24"/>
              </w:rPr>
            </w:pPr>
            <w:r w:rsidRPr="00D13FA4">
              <w:rPr>
                <w:rFonts w:ascii="Times New Roman" w:eastAsia="MS Mincho" w:hAnsi="Times New Roman" w:cs="Times New Roman"/>
                <w:color w:val="000000" w:themeColor="text1"/>
                <w:sz w:val="24"/>
                <w:szCs w:val="24"/>
                <w:lang w:eastAsia="ja-JP"/>
              </w:rPr>
              <w:t>Report</w:t>
            </w:r>
          </w:p>
          <w:p w:rsidR="005116A9" w:rsidRPr="00D13FA4" w:rsidRDefault="005116A9" w:rsidP="004F7771">
            <w:pPr>
              <w:spacing w:before="60"/>
              <w:rPr>
                <w:rFonts w:ascii="Times New Roman" w:hAnsi="Times New Roman" w:cs="Times New Roman"/>
                <w:color w:val="000000" w:themeColor="text1"/>
                <w:sz w:val="24"/>
                <w:szCs w:val="24"/>
              </w:rPr>
            </w:pPr>
          </w:p>
        </w:tc>
        <w:tc>
          <w:tcPr>
            <w:tcW w:w="1350" w:type="dxa"/>
          </w:tcPr>
          <w:p w:rsidR="005116A9" w:rsidRPr="00D13FA4" w:rsidRDefault="005116A9"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lang w:eastAsia="ja-JP"/>
              </w:rPr>
              <w:t>ASTAP-2</w:t>
            </w:r>
            <w:r w:rsidR="004F494A" w:rsidRPr="00D13FA4">
              <w:rPr>
                <w:rFonts w:ascii="Times New Roman" w:hAnsi="Times New Roman" w:cs="Times New Roman"/>
                <w:color w:val="000000" w:themeColor="text1"/>
                <w:sz w:val="24"/>
                <w:szCs w:val="24"/>
                <w:lang w:eastAsia="ja-JP"/>
              </w:rPr>
              <w:t>8</w:t>
            </w:r>
          </w:p>
        </w:tc>
        <w:tc>
          <w:tcPr>
            <w:tcW w:w="1350" w:type="dxa"/>
          </w:tcPr>
          <w:p w:rsidR="005116A9" w:rsidRPr="00D13FA4" w:rsidRDefault="005116A9"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w:t>
            </w:r>
            <w:r w:rsidR="004F494A" w:rsidRPr="00D13FA4">
              <w:rPr>
                <w:rFonts w:ascii="Times New Roman" w:hAnsi="Times New Roman" w:cs="Times New Roman"/>
                <w:color w:val="000000" w:themeColor="text1"/>
                <w:sz w:val="24"/>
                <w:szCs w:val="24"/>
              </w:rPr>
              <w:t>1</w:t>
            </w:r>
          </w:p>
        </w:tc>
        <w:tc>
          <w:tcPr>
            <w:tcW w:w="1894" w:type="dxa"/>
          </w:tcPr>
          <w:p w:rsidR="005116A9" w:rsidRPr="00D13FA4" w:rsidRDefault="004F494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INP-23, INP-32, INF-16</w:t>
            </w:r>
          </w:p>
        </w:tc>
      </w:tr>
      <w:tr w:rsidR="005116A9" w:rsidRPr="00D13FA4" w:rsidTr="00F52A3A">
        <w:tc>
          <w:tcPr>
            <w:tcW w:w="625" w:type="dxa"/>
          </w:tcPr>
          <w:p w:rsidR="005116A9" w:rsidRPr="00D13FA4" w:rsidRDefault="005116A9"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2</w:t>
            </w:r>
          </w:p>
        </w:tc>
        <w:tc>
          <w:tcPr>
            <w:tcW w:w="900" w:type="dxa"/>
            <w:vMerge/>
          </w:tcPr>
          <w:p w:rsidR="005116A9" w:rsidRPr="00D13FA4" w:rsidRDefault="005116A9" w:rsidP="004F7771">
            <w:pPr>
              <w:spacing w:before="60"/>
              <w:rPr>
                <w:rFonts w:ascii="Times New Roman" w:hAnsi="Times New Roman" w:cs="Times New Roman"/>
                <w:color w:val="000000" w:themeColor="text1"/>
                <w:sz w:val="24"/>
                <w:szCs w:val="24"/>
              </w:rPr>
            </w:pPr>
          </w:p>
        </w:tc>
        <w:tc>
          <w:tcPr>
            <w:tcW w:w="1440" w:type="dxa"/>
            <w:gridSpan w:val="2"/>
          </w:tcPr>
          <w:p w:rsidR="005116A9" w:rsidRPr="00D13FA4" w:rsidRDefault="005116A9"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BSG-2</w:t>
            </w:r>
          </w:p>
        </w:tc>
        <w:tc>
          <w:tcPr>
            <w:tcW w:w="5400" w:type="dxa"/>
          </w:tcPr>
          <w:p w:rsidR="005116A9" w:rsidRPr="00D13FA4" w:rsidRDefault="005116A9" w:rsidP="004F7771">
            <w:pPr>
              <w:spacing w:before="60"/>
              <w:rPr>
                <w:rFonts w:ascii="Times New Roman" w:eastAsia="MS Mincho" w:hAnsi="Times New Roman" w:cs="Times New Roman"/>
                <w:color w:val="000000" w:themeColor="text1"/>
                <w:sz w:val="24"/>
                <w:szCs w:val="24"/>
                <w:lang w:eastAsia="ja-JP"/>
              </w:rPr>
            </w:pPr>
            <w:r w:rsidRPr="00D13FA4">
              <w:rPr>
                <w:rFonts w:ascii="Times New Roman" w:eastAsia="MS Mincho" w:hAnsi="Times New Roman" w:cs="Times New Roman"/>
                <w:color w:val="000000" w:themeColor="text1"/>
                <w:sz w:val="24"/>
                <w:szCs w:val="24"/>
                <w:lang w:eastAsia="ja-JP"/>
              </w:rPr>
              <w:t xml:space="preserve">Guideline on referencing </w:t>
            </w:r>
            <w:r w:rsidR="000A524A" w:rsidRPr="00D13FA4">
              <w:rPr>
                <w:rFonts w:ascii="Times New Roman" w:eastAsia="MS Mincho" w:hAnsi="Times New Roman" w:cs="Times New Roman"/>
                <w:color w:val="000000" w:themeColor="text1"/>
                <w:sz w:val="24"/>
                <w:szCs w:val="24"/>
                <w:lang w:eastAsia="ja-JP"/>
              </w:rPr>
              <w:t>Int’l Standards in developing National S</w:t>
            </w:r>
            <w:r w:rsidRPr="00D13FA4">
              <w:rPr>
                <w:rFonts w:ascii="Times New Roman" w:eastAsia="MS Mincho" w:hAnsi="Times New Roman" w:cs="Times New Roman"/>
                <w:color w:val="000000" w:themeColor="text1"/>
                <w:sz w:val="24"/>
                <w:szCs w:val="24"/>
                <w:lang w:eastAsia="ja-JP"/>
              </w:rPr>
              <w:t>tandards in the field of ICT</w:t>
            </w:r>
          </w:p>
        </w:tc>
        <w:tc>
          <w:tcPr>
            <w:tcW w:w="1440" w:type="dxa"/>
          </w:tcPr>
          <w:p w:rsidR="005116A9" w:rsidRPr="00D13FA4" w:rsidRDefault="005116A9"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 xml:space="preserve">Guideline </w:t>
            </w:r>
          </w:p>
        </w:tc>
        <w:tc>
          <w:tcPr>
            <w:tcW w:w="1350" w:type="dxa"/>
          </w:tcPr>
          <w:p w:rsidR="005116A9" w:rsidRPr="00D13FA4" w:rsidRDefault="005116A9"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ASTAP-28</w:t>
            </w:r>
          </w:p>
        </w:tc>
        <w:tc>
          <w:tcPr>
            <w:tcW w:w="1350" w:type="dxa"/>
          </w:tcPr>
          <w:p w:rsidR="005116A9" w:rsidRPr="00D13FA4" w:rsidRDefault="005116A9"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ASTAP-32</w:t>
            </w:r>
          </w:p>
        </w:tc>
        <w:tc>
          <w:tcPr>
            <w:tcW w:w="1894" w:type="dxa"/>
          </w:tcPr>
          <w:p w:rsidR="005116A9" w:rsidRPr="00D13FA4" w:rsidRDefault="004F494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INP-33, INP-37</w:t>
            </w:r>
          </w:p>
        </w:tc>
      </w:tr>
      <w:tr w:rsidR="005116A9" w:rsidRPr="00D13FA4" w:rsidTr="00F52A3A">
        <w:tc>
          <w:tcPr>
            <w:tcW w:w="625" w:type="dxa"/>
          </w:tcPr>
          <w:p w:rsidR="005116A9" w:rsidRPr="00D13FA4" w:rsidRDefault="005116A9"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3</w:t>
            </w:r>
          </w:p>
        </w:tc>
        <w:tc>
          <w:tcPr>
            <w:tcW w:w="900" w:type="dxa"/>
            <w:vMerge/>
          </w:tcPr>
          <w:p w:rsidR="005116A9" w:rsidRPr="00D13FA4" w:rsidRDefault="005116A9" w:rsidP="004F7771">
            <w:pPr>
              <w:spacing w:before="60"/>
              <w:rPr>
                <w:rFonts w:ascii="Times New Roman" w:hAnsi="Times New Roman" w:cs="Times New Roman"/>
                <w:color w:val="000000" w:themeColor="text1"/>
                <w:sz w:val="24"/>
                <w:szCs w:val="24"/>
              </w:rPr>
            </w:pPr>
          </w:p>
        </w:tc>
        <w:tc>
          <w:tcPr>
            <w:tcW w:w="1440" w:type="dxa"/>
            <w:gridSpan w:val="2"/>
          </w:tcPr>
          <w:p w:rsidR="005116A9" w:rsidRPr="00D13FA4" w:rsidRDefault="005116A9"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BSG-3</w:t>
            </w:r>
          </w:p>
        </w:tc>
        <w:tc>
          <w:tcPr>
            <w:tcW w:w="5400" w:type="dxa"/>
          </w:tcPr>
          <w:p w:rsidR="005116A9" w:rsidRPr="00D13FA4" w:rsidRDefault="005116A9" w:rsidP="004F7771">
            <w:pPr>
              <w:spacing w:before="60"/>
              <w:rPr>
                <w:rFonts w:ascii="Times New Roman" w:eastAsia="MS Mincho" w:hAnsi="Times New Roman" w:cs="Times New Roman"/>
                <w:color w:val="000000" w:themeColor="text1"/>
                <w:sz w:val="24"/>
                <w:szCs w:val="24"/>
                <w:lang w:eastAsia="ja-JP"/>
              </w:rPr>
            </w:pPr>
            <w:r w:rsidRPr="00D13FA4">
              <w:rPr>
                <w:rFonts w:ascii="Times New Roman" w:eastAsia="MS Mincho" w:hAnsi="Times New Roman" w:cs="Times New Roman"/>
                <w:color w:val="000000" w:themeColor="text1"/>
                <w:sz w:val="24"/>
                <w:szCs w:val="24"/>
                <w:lang w:eastAsia="ja-JP"/>
              </w:rPr>
              <w:t xml:space="preserve">Guideline on </w:t>
            </w:r>
            <w:r w:rsidR="000A524A" w:rsidRPr="00D13FA4">
              <w:rPr>
                <w:rFonts w:ascii="Times New Roman" w:hAnsi="Times New Roman" w:cs="Times New Roman"/>
                <w:color w:val="000000" w:themeColor="text1"/>
                <w:sz w:val="24"/>
                <w:szCs w:val="24"/>
              </w:rPr>
              <w:t>setting up National ICT Standardization R</w:t>
            </w:r>
            <w:r w:rsidRPr="00D13FA4">
              <w:rPr>
                <w:rFonts w:ascii="Times New Roman" w:hAnsi="Times New Roman" w:cs="Times New Roman"/>
                <w:color w:val="000000" w:themeColor="text1"/>
                <w:sz w:val="24"/>
                <w:szCs w:val="24"/>
              </w:rPr>
              <w:t>egime</w:t>
            </w:r>
          </w:p>
        </w:tc>
        <w:tc>
          <w:tcPr>
            <w:tcW w:w="1440" w:type="dxa"/>
          </w:tcPr>
          <w:p w:rsidR="005116A9" w:rsidRPr="00D13FA4" w:rsidRDefault="005116A9"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Guideline</w:t>
            </w:r>
          </w:p>
        </w:tc>
        <w:tc>
          <w:tcPr>
            <w:tcW w:w="1350" w:type="dxa"/>
          </w:tcPr>
          <w:p w:rsidR="005116A9" w:rsidRPr="00D13FA4" w:rsidRDefault="005116A9"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ASTAP-29</w:t>
            </w:r>
          </w:p>
        </w:tc>
        <w:tc>
          <w:tcPr>
            <w:tcW w:w="1350" w:type="dxa"/>
          </w:tcPr>
          <w:p w:rsidR="005116A9" w:rsidRPr="00D13FA4" w:rsidRDefault="005116A9"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w:t>
            </w:r>
            <w:r w:rsidR="009B710B" w:rsidRPr="00D13FA4">
              <w:rPr>
                <w:rFonts w:ascii="Times New Roman" w:hAnsi="Times New Roman" w:cs="Times New Roman"/>
                <w:color w:val="000000" w:themeColor="text1"/>
                <w:sz w:val="24"/>
                <w:szCs w:val="24"/>
              </w:rPr>
              <w:t>4</w:t>
            </w:r>
          </w:p>
        </w:tc>
        <w:tc>
          <w:tcPr>
            <w:tcW w:w="1894" w:type="dxa"/>
          </w:tcPr>
          <w:p w:rsidR="005116A9" w:rsidRPr="00D13FA4" w:rsidRDefault="009B710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INP-35</w:t>
            </w:r>
          </w:p>
        </w:tc>
      </w:tr>
      <w:tr w:rsidR="00C272A4" w:rsidRPr="00D13FA4" w:rsidTr="00F52A3A">
        <w:tc>
          <w:tcPr>
            <w:tcW w:w="625" w:type="dxa"/>
          </w:tcPr>
          <w:p w:rsidR="00C272A4" w:rsidRPr="00D13FA4" w:rsidRDefault="00C272A4"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4</w:t>
            </w:r>
          </w:p>
        </w:tc>
        <w:tc>
          <w:tcPr>
            <w:tcW w:w="900" w:type="dxa"/>
            <w:vMerge w:val="restart"/>
          </w:tcPr>
          <w:p w:rsidR="00C272A4" w:rsidRPr="00D13FA4" w:rsidRDefault="00C272A4"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PRS</w:t>
            </w:r>
          </w:p>
        </w:tc>
        <w:tc>
          <w:tcPr>
            <w:tcW w:w="1440" w:type="dxa"/>
            <w:gridSpan w:val="2"/>
          </w:tcPr>
          <w:p w:rsidR="00C272A4" w:rsidRPr="00D13FA4" w:rsidRDefault="00C272A4"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PRS-1</w:t>
            </w:r>
          </w:p>
        </w:tc>
        <w:tc>
          <w:tcPr>
            <w:tcW w:w="5400" w:type="dxa"/>
          </w:tcPr>
          <w:p w:rsidR="00C272A4" w:rsidRPr="00D13FA4" w:rsidRDefault="00C272A4" w:rsidP="004F7771">
            <w:pPr>
              <w:spacing w:before="60"/>
              <w:rPr>
                <w:rFonts w:ascii="Times New Roman" w:eastAsia="MS Mincho" w:hAnsi="Times New Roman" w:cs="Times New Roman"/>
                <w:color w:val="000000" w:themeColor="text1"/>
                <w:sz w:val="24"/>
                <w:szCs w:val="24"/>
                <w:lang w:eastAsia="ja-JP"/>
              </w:rPr>
            </w:pPr>
            <w:r w:rsidRPr="00D13FA4">
              <w:rPr>
                <w:rFonts w:ascii="Times New Roman" w:hAnsi="Times New Roman" w:cs="Times New Roman"/>
                <w:bCs/>
                <w:color w:val="000000" w:themeColor="text1"/>
                <w:kern w:val="2"/>
                <w:sz w:val="24"/>
                <w:szCs w:val="24"/>
                <w:lang w:eastAsia="zh-CN" w:bidi="th-TH"/>
                <w14:ligatures w14:val="standard"/>
              </w:rPr>
              <w:t>Telecommunication Numbering Administration in Asia Pacific</w:t>
            </w:r>
          </w:p>
        </w:tc>
        <w:tc>
          <w:tcPr>
            <w:tcW w:w="1440" w:type="dxa"/>
          </w:tcPr>
          <w:p w:rsidR="00C272A4" w:rsidRPr="00D13FA4" w:rsidRDefault="00C272A4"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 xml:space="preserve">Report </w:t>
            </w:r>
          </w:p>
        </w:tc>
        <w:tc>
          <w:tcPr>
            <w:tcW w:w="1350" w:type="dxa"/>
          </w:tcPr>
          <w:p w:rsidR="00C272A4" w:rsidRPr="00D13FA4" w:rsidRDefault="00C272A4"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ASTAP-27</w:t>
            </w:r>
          </w:p>
        </w:tc>
        <w:tc>
          <w:tcPr>
            <w:tcW w:w="1350" w:type="dxa"/>
          </w:tcPr>
          <w:p w:rsidR="00C272A4" w:rsidRPr="00D13FA4" w:rsidRDefault="00C272A4"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ASTAP-31</w:t>
            </w:r>
          </w:p>
        </w:tc>
        <w:tc>
          <w:tcPr>
            <w:tcW w:w="1894" w:type="dxa"/>
          </w:tcPr>
          <w:p w:rsidR="00C272A4" w:rsidRPr="00D13FA4" w:rsidRDefault="00C272A4"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N/A</w:t>
            </w:r>
          </w:p>
        </w:tc>
      </w:tr>
      <w:tr w:rsidR="00C272A4" w:rsidRPr="00D13FA4" w:rsidTr="00F52A3A">
        <w:tc>
          <w:tcPr>
            <w:tcW w:w="625" w:type="dxa"/>
          </w:tcPr>
          <w:p w:rsidR="00C272A4" w:rsidRPr="00D13FA4" w:rsidRDefault="00C272A4"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5</w:t>
            </w:r>
          </w:p>
        </w:tc>
        <w:tc>
          <w:tcPr>
            <w:tcW w:w="900" w:type="dxa"/>
            <w:vMerge/>
          </w:tcPr>
          <w:p w:rsidR="00C272A4" w:rsidRPr="00D13FA4" w:rsidRDefault="00C272A4" w:rsidP="004F7771">
            <w:pPr>
              <w:spacing w:before="60"/>
              <w:rPr>
                <w:rFonts w:ascii="Times New Roman" w:hAnsi="Times New Roman" w:cs="Times New Roman"/>
                <w:color w:val="000000" w:themeColor="text1"/>
                <w:sz w:val="24"/>
                <w:szCs w:val="24"/>
              </w:rPr>
            </w:pPr>
          </w:p>
        </w:tc>
        <w:tc>
          <w:tcPr>
            <w:tcW w:w="1440" w:type="dxa"/>
            <w:gridSpan w:val="2"/>
          </w:tcPr>
          <w:p w:rsidR="00C272A4" w:rsidRPr="00D13FA4" w:rsidRDefault="00C272A4"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PRS-2</w:t>
            </w:r>
          </w:p>
        </w:tc>
        <w:tc>
          <w:tcPr>
            <w:tcW w:w="5400" w:type="dxa"/>
          </w:tcPr>
          <w:p w:rsidR="00C272A4" w:rsidRPr="00D13FA4" w:rsidRDefault="00C272A4"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Regulatory matter and Implementation Practice on Quality of Experience (QoE) in Mobile Communications.</w:t>
            </w:r>
          </w:p>
        </w:tc>
        <w:tc>
          <w:tcPr>
            <w:tcW w:w="1440" w:type="dxa"/>
          </w:tcPr>
          <w:p w:rsidR="00C272A4" w:rsidRPr="00D13FA4" w:rsidRDefault="00C272A4"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Report</w:t>
            </w:r>
          </w:p>
        </w:tc>
        <w:tc>
          <w:tcPr>
            <w:tcW w:w="1350" w:type="dxa"/>
          </w:tcPr>
          <w:p w:rsidR="00C272A4" w:rsidRPr="00D13FA4" w:rsidRDefault="00C272A4"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ASTAP-29</w:t>
            </w:r>
          </w:p>
        </w:tc>
        <w:tc>
          <w:tcPr>
            <w:tcW w:w="1350" w:type="dxa"/>
          </w:tcPr>
          <w:p w:rsidR="00C272A4" w:rsidRPr="00D13FA4" w:rsidRDefault="00C272A4"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ASTAP-31</w:t>
            </w:r>
          </w:p>
        </w:tc>
        <w:tc>
          <w:tcPr>
            <w:tcW w:w="1894" w:type="dxa"/>
          </w:tcPr>
          <w:p w:rsidR="00C272A4" w:rsidRPr="00D13FA4" w:rsidRDefault="00C272A4"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INP-12</w:t>
            </w:r>
          </w:p>
        </w:tc>
      </w:tr>
      <w:tr w:rsidR="00C272A4" w:rsidRPr="00D13FA4" w:rsidTr="00F52A3A">
        <w:tc>
          <w:tcPr>
            <w:tcW w:w="625" w:type="dxa"/>
          </w:tcPr>
          <w:p w:rsidR="00C272A4" w:rsidRPr="00D13FA4" w:rsidRDefault="00C272A4"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6</w:t>
            </w:r>
          </w:p>
        </w:tc>
        <w:tc>
          <w:tcPr>
            <w:tcW w:w="900" w:type="dxa"/>
            <w:vMerge/>
          </w:tcPr>
          <w:p w:rsidR="00C272A4" w:rsidRPr="00D13FA4" w:rsidRDefault="00C272A4" w:rsidP="004F7771">
            <w:pPr>
              <w:spacing w:before="60"/>
              <w:rPr>
                <w:rFonts w:ascii="Times New Roman" w:hAnsi="Times New Roman" w:cs="Times New Roman"/>
                <w:color w:val="000000" w:themeColor="text1"/>
                <w:sz w:val="24"/>
                <w:szCs w:val="24"/>
              </w:rPr>
            </w:pPr>
          </w:p>
        </w:tc>
        <w:tc>
          <w:tcPr>
            <w:tcW w:w="1440" w:type="dxa"/>
            <w:gridSpan w:val="2"/>
          </w:tcPr>
          <w:p w:rsidR="00C272A4" w:rsidRPr="00D13FA4" w:rsidRDefault="00C272A4"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PRS-3</w:t>
            </w:r>
          </w:p>
        </w:tc>
        <w:tc>
          <w:tcPr>
            <w:tcW w:w="5400" w:type="dxa"/>
          </w:tcPr>
          <w:p w:rsidR="00C272A4" w:rsidRPr="00D13FA4" w:rsidRDefault="00C272A4"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Measurement Scenarios and Sampling Methodologies to Assess Quality of Popular Mobile Services</w:t>
            </w:r>
          </w:p>
        </w:tc>
        <w:tc>
          <w:tcPr>
            <w:tcW w:w="1440" w:type="dxa"/>
          </w:tcPr>
          <w:p w:rsidR="00C272A4" w:rsidRPr="00D13FA4" w:rsidRDefault="00C272A4"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Report</w:t>
            </w:r>
          </w:p>
        </w:tc>
        <w:tc>
          <w:tcPr>
            <w:tcW w:w="1350" w:type="dxa"/>
          </w:tcPr>
          <w:p w:rsidR="00C272A4" w:rsidRPr="00D13FA4" w:rsidRDefault="00C272A4"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ASTAP-30</w:t>
            </w:r>
          </w:p>
        </w:tc>
        <w:tc>
          <w:tcPr>
            <w:tcW w:w="1350" w:type="dxa"/>
          </w:tcPr>
          <w:p w:rsidR="00C272A4" w:rsidRPr="00D13FA4" w:rsidRDefault="00C272A4"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ASTAP-33</w:t>
            </w:r>
          </w:p>
        </w:tc>
        <w:tc>
          <w:tcPr>
            <w:tcW w:w="1894" w:type="dxa"/>
          </w:tcPr>
          <w:p w:rsidR="00C272A4" w:rsidRPr="00D13FA4" w:rsidRDefault="00C272A4"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INP-13</w:t>
            </w:r>
          </w:p>
        </w:tc>
      </w:tr>
      <w:tr w:rsidR="00C272A4" w:rsidRPr="00D13FA4" w:rsidTr="00F52A3A">
        <w:tc>
          <w:tcPr>
            <w:tcW w:w="625" w:type="dxa"/>
          </w:tcPr>
          <w:p w:rsidR="00C272A4" w:rsidRPr="00D13FA4" w:rsidRDefault="00C272A4"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7</w:t>
            </w:r>
          </w:p>
        </w:tc>
        <w:tc>
          <w:tcPr>
            <w:tcW w:w="900" w:type="dxa"/>
            <w:vMerge/>
          </w:tcPr>
          <w:p w:rsidR="00C272A4" w:rsidRPr="00D13FA4" w:rsidRDefault="00C272A4" w:rsidP="004F7771">
            <w:pPr>
              <w:spacing w:before="60"/>
              <w:rPr>
                <w:rFonts w:ascii="Times New Roman" w:hAnsi="Times New Roman" w:cs="Times New Roman"/>
                <w:color w:val="000000" w:themeColor="text1"/>
                <w:sz w:val="24"/>
                <w:szCs w:val="24"/>
              </w:rPr>
            </w:pPr>
          </w:p>
        </w:tc>
        <w:tc>
          <w:tcPr>
            <w:tcW w:w="1440" w:type="dxa"/>
            <w:gridSpan w:val="2"/>
          </w:tcPr>
          <w:p w:rsidR="00C272A4" w:rsidRPr="00D13FA4" w:rsidRDefault="00C272A4"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PRS-4</w:t>
            </w:r>
          </w:p>
        </w:tc>
        <w:tc>
          <w:tcPr>
            <w:tcW w:w="5400" w:type="dxa"/>
          </w:tcPr>
          <w:p w:rsidR="00C272A4" w:rsidRPr="00D13FA4" w:rsidRDefault="00C272A4"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Certification Mark for Communication Devices</w:t>
            </w:r>
          </w:p>
        </w:tc>
        <w:tc>
          <w:tcPr>
            <w:tcW w:w="1440" w:type="dxa"/>
          </w:tcPr>
          <w:p w:rsidR="00C272A4" w:rsidRPr="00D13FA4" w:rsidRDefault="00C272A4"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Report</w:t>
            </w:r>
          </w:p>
        </w:tc>
        <w:tc>
          <w:tcPr>
            <w:tcW w:w="1350" w:type="dxa"/>
          </w:tcPr>
          <w:p w:rsidR="00C272A4" w:rsidRPr="00D13FA4" w:rsidRDefault="00C272A4"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ASTAP-30</w:t>
            </w:r>
          </w:p>
        </w:tc>
        <w:tc>
          <w:tcPr>
            <w:tcW w:w="1350" w:type="dxa"/>
          </w:tcPr>
          <w:p w:rsidR="00C272A4" w:rsidRPr="00D13FA4" w:rsidRDefault="00C272A4"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ASTAP-32</w:t>
            </w:r>
          </w:p>
        </w:tc>
        <w:tc>
          <w:tcPr>
            <w:tcW w:w="1894" w:type="dxa"/>
          </w:tcPr>
          <w:p w:rsidR="00C272A4" w:rsidRPr="00D13FA4" w:rsidRDefault="00C272A4"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INP-29</w:t>
            </w:r>
          </w:p>
        </w:tc>
      </w:tr>
      <w:tr w:rsidR="00281CE2" w:rsidRPr="00D13FA4" w:rsidTr="00F52A3A">
        <w:tc>
          <w:tcPr>
            <w:tcW w:w="625" w:type="dxa"/>
          </w:tcPr>
          <w:p w:rsidR="00281CE2" w:rsidRPr="00D13FA4" w:rsidRDefault="000A1BA3"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8</w:t>
            </w:r>
          </w:p>
        </w:tc>
        <w:tc>
          <w:tcPr>
            <w:tcW w:w="900" w:type="dxa"/>
            <w:vMerge w:val="restart"/>
          </w:tcPr>
          <w:p w:rsidR="00281CE2" w:rsidRPr="00D13FA4" w:rsidRDefault="00281CE2"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GICT&amp;EMF</w:t>
            </w:r>
          </w:p>
        </w:tc>
        <w:tc>
          <w:tcPr>
            <w:tcW w:w="1440" w:type="dxa"/>
            <w:gridSpan w:val="2"/>
          </w:tcPr>
          <w:p w:rsidR="00281CE2" w:rsidRPr="00D13FA4" w:rsidRDefault="00281CE2"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GICT&amp;EMF-1</w:t>
            </w:r>
          </w:p>
        </w:tc>
        <w:tc>
          <w:tcPr>
            <w:tcW w:w="5400" w:type="dxa"/>
          </w:tcPr>
          <w:p w:rsidR="00281CE2" w:rsidRPr="00D13FA4" w:rsidRDefault="00281CE2" w:rsidP="004F7771">
            <w:pPr>
              <w:spacing w:before="60"/>
              <w:rPr>
                <w:rFonts w:ascii="Times New Roman" w:hAnsi="Times New Roman" w:cs="Times New Roman"/>
                <w:bCs/>
                <w:color w:val="000000" w:themeColor="text1"/>
                <w:kern w:val="2"/>
                <w:sz w:val="24"/>
                <w:szCs w:val="24"/>
                <w:lang w:eastAsia="zh-CN" w:bidi="th-TH"/>
                <w14:ligatures w14:val="standard"/>
              </w:rPr>
            </w:pPr>
            <w:r w:rsidRPr="00D13FA4">
              <w:rPr>
                <w:rFonts w:ascii="Times New Roman" w:eastAsia="MS Gothic" w:hAnsi="Times New Roman" w:cs="Times New Roman"/>
                <w:color w:val="000000" w:themeColor="text1"/>
                <w:kern w:val="2"/>
                <w:sz w:val="24"/>
                <w:szCs w:val="24"/>
                <w:lang w:bidi="th-TH"/>
              </w:rPr>
              <w:t xml:space="preserve">Status Report on Efforts to Green Data Centres in </w:t>
            </w:r>
            <w:r w:rsidRPr="00D13FA4">
              <w:rPr>
                <w:rFonts w:ascii="Times New Roman" w:eastAsia="Malgun Gothic" w:hAnsi="Times New Roman" w:cs="Times New Roman"/>
                <w:color w:val="000000" w:themeColor="text1"/>
                <w:kern w:val="2"/>
                <w:sz w:val="24"/>
                <w:szCs w:val="24"/>
                <w:lang w:bidi="th-TH"/>
              </w:rPr>
              <w:t>the ICT/</w:t>
            </w:r>
            <w:r w:rsidRPr="00D13FA4">
              <w:rPr>
                <w:rFonts w:ascii="Times New Roman" w:eastAsia="MS Gothic" w:hAnsi="Times New Roman" w:cs="Times New Roman"/>
                <w:color w:val="000000" w:themeColor="text1"/>
                <w:kern w:val="2"/>
                <w:sz w:val="24"/>
                <w:szCs w:val="24"/>
                <w:lang w:bidi="th-TH"/>
              </w:rPr>
              <w:t xml:space="preserve">Telecommunication </w:t>
            </w:r>
            <w:r w:rsidR="000A524A" w:rsidRPr="00D13FA4">
              <w:rPr>
                <w:rFonts w:ascii="Times New Roman" w:eastAsia="Malgun Gothic" w:hAnsi="Times New Roman" w:cs="Times New Roman"/>
                <w:color w:val="000000" w:themeColor="text1"/>
                <w:kern w:val="2"/>
                <w:sz w:val="24"/>
                <w:szCs w:val="24"/>
                <w:lang w:bidi="th-TH"/>
              </w:rPr>
              <w:t>S</w:t>
            </w:r>
            <w:r w:rsidRPr="00D13FA4">
              <w:rPr>
                <w:rFonts w:ascii="Times New Roman" w:eastAsia="Malgun Gothic" w:hAnsi="Times New Roman" w:cs="Times New Roman"/>
                <w:color w:val="000000" w:themeColor="text1"/>
                <w:kern w:val="2"/>
                <w:sz w:val="24"/>
                <w:szCs w:val="24"/>
                <w:lang w:bidi="th-TH"/>
              </w:rPr>
              <w:t>ector</w:t>
            </w:r>
            <w:r w:rsidRPr="00D13FA4">
              <w:rPr>
                <w:rFonts w:ascii="Times New Roman" w:eastAsia="MS Gothic" w:hAnsi="Times New Roman" w:cs="Times New Roman"/>
                <w:color w:val="000000" w:themeColor="text1"/>
                <w:kern w:val="2"/>
                <w:sz w:val="24"/>
                <w:szCs w:val="24"/>
                <w:lang w:bidi="th-TH"/>
              </w:rPr>
              <w:t xml:space="preserve"> in the</w:t>
            </w:r>
            <w:r w:rsidRPr="00D13FA4">
              <w:rPr>
                <w:rFonts w:ascii="Times New Roman" w:eastAsia="Malgun Gothic" w:hAnsi="Times New Roman" w:cs="Times New Roman"/>
                <w:color w:val="000000" w:themeColor="text1"/>
                <w:kern w:val="2"/>
                <w:sz w:val="24"/>
                <w:szCs w:val="24"/>
                <w:lang w:bidi="th-TH"/>
              </w:rPr>
              <w:t xml:space="preserve"> APT member countries</w:t>
            </w:r>
          </w:p>
        </w:tc>
        <w:tc>
          <w:tcPr>
            <w:tcW w:w="1440" w:type="dxa"/>
          </w:tcPr>
          <w:p w:rsidR="00281CE2" w:rsidRPr="00D13FA4" w:rsidRDefault="00281CE2"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 xml:space="preserve">Report </w:t>
            </w:r>
          </w:p>
        </w:tc>
        <w:tc>
          <w:tcPr>
            <w:tcW w:w="1350" w:type="dxa"/>
          </w:tcPr>
          <w:p w:rsidR="00281CE2" w:rsidRPr="00D13FA4" w:rsidRDefault="00281CE2"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ASTAP-26</w:t>
            </w:r>
          </w:p>
        </w:tc>
        <w:tc>
          <w:tcPr>
            <w:tcW w:w="1350" w:type="dxa"/>
          </w:tcPr>
          <w:p w:rsidR="00281CE2" w:rsidRPr="00D13FA4" w:rsidRDefault="00281CE2"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w:t>
            </w:r>
            <w:r w:rsidR="004420FC" w:rsidRPr="00D13FA4">
              <w:rPr>
                <w:rFonts w:ascii="Times New Roman" w:hAnsi="Times New Roman" w:cs="Times New Roman"/>
                <w:color w:val="000000" w:themeColor="text1"/>
                <w:sz w:val="24"/>
                <w:szCs w:val="24"/>
              </w:rPr>
              <w:t>31</w:t>
            </w:r>
          </w:p>
        </w:tc>
        <w:tc>
          <w:tcPr>
            <w:tcW w:w="1894" w:type="dxa"/>
          </w:tcPr>
          <w:p w:rsidR="00281CE2" w:rsidRPr="00D13FA4" w:rsidRDefault="00C04F7C"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N/A</w:t>
            </w:r>
          </w:p>
        </w:tc>
      </w:tr>
      <w:tr w:rsidR="00281CE2" w:rsidRPr="00D13FA4" w:rsidTr="00F52A3A">
        <w:tc>
          <w:tcPr>
            <w:tcW w:w="625" w:type="dxa"/>
          </w:tcPr>
          <w:p w:rsidR="00281CE2" w:rsidRPr="00D13FA4" w:rsidRDefault="006602C9"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9</w:t>
            </w:r>
          </w:p>
        </w:tc>
        <w:tc>
          <w:tcPr>
            <w:tcW w:w="900" w:type="dxa"/>
            <w:vMerge/>
          </w:tcPr>
          <w:p w:rsidR="00281CE2" w:rsidRPr="00D13FA4" w:rsidRDefault="00281CE2" w:rsidP="004F7771">
            <w:pPr>
              <w:spacing w:before="60"/>
              <w:rPr>
                <w:rFonts w:ascii="Times New Roman" w:hAnsi="Times New Roman" w:cs="Times New Roman"/>
                <w:color w:val="000000" w:themeColor="text1"/>
                <w:sz w:val="24"/>
                <w:szCs w:val="24"/>
              </w:rPr>
            </w:pPr>
          </w:p>
        </w:tc>
        <w:tc>
          <w:tcPr>
            <w:tcW w:w="1440" w:type="dxa"/>
            <w:gridSpan w:val="2"/>
          </w:tcPr>
          <w:p w:rsidR="00281CE2" w:rsidRPr="00D13FA4" w:rsidRDefault="00C04F7C"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GICT&amp;EMF-2</w:t>
            </w:r>
          </w:p>
        </w:tc>
        <w:tc>
          <w:tcPr>
            <w:tcW w:w="5400" w:type="dxa"/>
          </w:tcPr>
          <w:p w:rsidR="00281CE2" w:rsidRPr="00D13FA4" w:rsidRDefault="000A524A" w:rsidP="004F7771">
            <w:pPr>
              <w:spacing w:before="60"/>
              <w:rPr>
                <w:rFonts w:ascii="Times New Roman" w:hAnsi="Times New Roman" w:cs="Times New Roman"/>
                <w:bCs/>
                <w:color w:val="000000" w:themeColor="text1"/>
                <w:kern w:val="2"/>
                <w:sz w:val="24"/>
                <w:szCs w:val="24"/>
                <w:lang w:eastAsia="zh-CN" w:bidi="th-TH"/>
                <w14:ligatures w14:val="standard"/>
              </w:rPr>
            </w:pPr>
            <w:r w:rsidRPr="00D13FA4">
              <w:rPr>
                <w:rFonts w:ascii="Times New Roman" w:eastAsia="Malgun Gothic" w:hAnsi="Times New Roman" w:cs="Times New Roman"/>
                <w:color w:val="000000" w:themeColor="text1"/>
                <w:kern w:val="2"/>
                <w:sz w:val="24"/>
                <w:szCs w:val="24"/>
                <w:lang w:bidi="th-TH"/>
              </w:rPr>
              <w:t>Status Report of Asia Pacific Regional Activities on Human E</w:t>
            </w:r>
            <w:r w:rsidR="00281CE2" w:rsidRPr="00D13FA4">
              <w:rPr>
                <w:rFonts w:ascii="Times New Roman" w:eastAsia="Malgun Gothic" w:hAnsi="Times New Roman" w:cs="Times New Roman"/>
                <w:color w:val="000000" w:themeColor="text1"/>
                <w:kern w:val="2"/>
                <w:sz w:val="24"/>
                <w:szCs w:val="24"/>
                <w:lang w:bidi="th-TH"/>
              </w:rPr>
              <w:t>xposure to EMF (EMF impact)</w:t>
            </w:r>
          </w:p>
        </w:tc>
        <w:tc>
          <w:tcPr>
            <w:tcW w:w="1440" w:type="dxa"/>
          </w:tcPr>
          <w:p w:rsidR="00281CE2" w:rsidRPr="00D13FA4" w:rsidRDefault="00281CE2"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 xml:space="preserve">Report </w:t>
            </w:r>
          </w:p>
        </w:tc>
        <w:tc>
          <w:tcPr>
            <w:tcW w:w="1350" w:type="dxa"/>
          </w:tcPr>
          <w:p w:rsidR="00281CE2" w:rsidRPr="00D13FA4" w:rsidRDefault="00281CE2"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w:t>
            </w:r>
            <w:r w:rsidR="00C04F7C" w:rsidRPr="00D13FA4">
              <w:rPr>
                <w:rFonts w:ascii="Times New Roman" w:hAnsi="Times New Roman" w:cs="Times New Roman"/>
                <w:color w:val="000000" w:themeColor="text1"/>
                <w:sz w:val="24"/>
                <w:szCs w:val="24"/>
              </w:rPr>
              <w:t>30</w:t>
            </w:r>
          </w:p>
        </w:tc>
        <w:tc>
          <w:tcPr>
            <w:tcW w:w="1350" w:type="dxa"/>
          </w:tcPr>
          <w:p w:rsidR="00281CE2" w:rsidRPr="00D13FA4" w:rsidRDefault="00281CE2"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w:t>
            </w:r>
            <w:r w:rsidR="00C04F7C" w:rsidRPr="00D13FA4">
              <w:rPr>
                <w:rFonts w:ascii="Times New Roman" w:hAnsi="Times New Roman" w:cs="Times New Roman"/>
                <w:color w:val="000000" w:themeColor="text1"/>
                <w:sz w:val="24"/>
                <w:szCs w:val="24"/>
              </w:rPr>
              <w:t>31</w:t>
            </w:r>
          </w:p>
        </w:tc>
        <w:tc>
          <w:tcPr>
            <w:tcW w:w="1894" w:type="dxa"/>
          </w:tcPr>
          <w:p w:rsidR="00281CE2" w:rsidRPr="00D13FA4" w:rsidRDefault="00C04F7C"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INP-47, INP-49, INP-51</w:t>
            </w:r>
          </w:p>
        </w:tc>
      </w:tr>
      <w:tr w:rsidR="00281CE2" w:rsidRPr="00D13FA4" w:rsidTr="00F52A3A">
        <w:tc>
          <w:tcPr>
            <w:tcW w:w="625" w:type="dxa"/>
          </w:tcPr>
          <w:p w:rsidR="00281CE2" w:rsidRPr="00D13FA4" w:rsidRDefault="0066408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lastRenderedPageBreak/>
              <w:t>1</w:t>
            </w:r>
            <w:r w:rsidR="006602C9" w:rsidRPr="00D13FA4">
              <w:rPr>
                <w:rFonts w:ascii="Times New Roman" w:hAnsi="Times New Roman" w:cs="Times New Roman"/>
                <w:color w:val="000000" w:themeColor="text1"/>
                <w:sz w:val="24"/>
                <w:szCs w:val="24"/>
              </w:rPr>
              <w:t>0</w:t>
            </w:r>
          </w:p>
        </w:tc>
        <w:tc>
          <w:tcPr>
            <w:tcW w:w="900" w:type="dxa"/>
            <w:vMerge/>
          </w:tcPr>
          <w:p w:rsidR="00281CE2" w:rsidRPr="00D13FA4" w:rsidRDefault="00281CE2" w:rsidP="004F7771">
            <w:pPr>
              <w:spacing w:before="60"/>
              <w:rPr>
                <w:rFonts w:ascii="Times New Roman" w:hAnsi="Times New Roman" w:cs="Times New Roman"/>
                <w:color w:val="000000" w:themeColor="text1"/>
                <w:sz w:val="24"/>
                <w:szCs w:val="24"/>
              </w:rPr>
            </w:pPr>
          </w:p>
        </w:tc>
        <w:tc>
          <w:tcPr>
            <w:tcW w:w="1440" w:type="dxa"/>
            <w:gridSpan w:val="2"/>
          </w:tcPr>
          <w:p w:rsidR="00281CE2" w:rsidRPr="00D13FA4" w:rsidRDefault="00281CE2"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GICT&amp;EMF-</w:t>
            </w:r>
            <w:r w:rsidR="00912AB1" w:rsidRPr="00D13FA4">
              <w:rPr>
                <w:rFonts w:ascii="Times New Roman" w:hAnsi="Times New Roman" w:cs="Times New Roman"/>
                <w:color w:val="000000" w:themeColor="text1"/>
                <w:sz w:val="24"/>
                <w:szCs w:val="24"/>
              </w:rPr>
              <w:t>3</w:t>
            </w:r>
          </w:p>
        </w:tc>
        <w:tc>
          <w:tcPr>
            <w:tcW w:w="5400" w:type="dxa"/>
          </w:tcPr>
          <w:p w:rsidR="00281CE2" w:rsidRPr="00D13FA4" w:rsidRDefault="000A524A" w:rsidP="004F7771">
            <w:pPr>
              <w:spacing w:before="60"/>
              <w:rPr>
                <w:rFonts w:ascii="Times New Roman" w:hAnsi="Times New Roman" w:cs="Times New Roman"/>
                <w:bCs/>
                <w:color w:val="000000" w:themeColor="text1"/>
                <w:kern w:val="2"/>
                <w:sz w:val="24"/>
                <w:szCs w:val="24"/>
                <w:lang w:eastAsia="zh-CN" w:bidi="th-TH"/>
                <w14:ligatures w14:val="standard"/>
              </w:rPr>
            </w:pPr>
            <w:r w:rsidRPr="00D13FA4">
              <w:rPr>
                <w:rFonts w:ascii="Times New Roman" w:hAnsi="Times New Roman" w:cs="Times New Roman"/>
                <w:color w:val="000000" w:themeColor="text1"/>
                <w:sz w:val="24"/>
                <w:szCs w:val="24"/>
              </w:rPr>
              <w:t>APT members’ status on the Deployment of Green or E</w:t>
            </w:r>
            <w:r w:rsidR="00281CE2" w:rsidRPr="00D13FA4">
              <w:rPr>
                <w:rFonts w:ascii="Times New Roman" w:hAnsi="Times New Roman" w:cs="Times New Roman"/>
                <w:color w:val="000000" w:themeColor="text1"/>
                <w:sz w:val="24"/>
                <w:szCs w:val="24"/>
              </w:rPr>
              <w:t>nvironment friendly ICT project</w:t>
            </w:r>
          </w:p>
        </w:tc>
        <w:tc>
          <w:tcPr>
            <w:tcW w:w="1440" w:type="dxa"/>
          </w:tcPr>
          <w:p w:rsidR="00281CE2" w:rsidRPr="00D13FA4" w:rsidRDefault="00281CE2"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 xml:space="preserve">Report </w:t>
            </w:r>
          </w:p>
        </w:tc>
        <w:tc>
          <w:tcPr>
            <w:tcW w:w="1350" w:type="dxa"/>
          </w:tcPr>
          <w:p w:rsidR="00281CE2" w:rsidRPr="00D13FA4" w:rsidRDefault="00281CE2"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ASTAP-28</w:t>
            </w:r>
          </w:p>
        </w:tc>
        <w:tc>
          <w:tcPr>
            <w:tcW w:w="1350" w:type="dxa"/>
          </w:tcPr>
          <w:p w:rsidR="00281CE2" w:rsidRPr="00D13FA4" w:rsidRDefault="00281CE2"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ASTAP-31</w:t>
            </w:r>
          </w:p>
        </w:tc>
        <w:tc>
          <w:tcPr>
            <w:tcW w:w="1894" w:type="dxa"/>
          </w:tcPr>
          <w:p w:rsidR="00281CE2" w:rsidRPr="00D13FA4" w:rsidRDefault="00D04CE0"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sz w:val="24"/>
                <w:szCs w:val="24"/>
              </w:rPr>
              <w:t>INF-12</w:t>
            </w:r>
          </w:p>
        </w:tc>
      </w:tr>
      <w:tr w:rsidR="008D76CC" w:rsidRPr="00D13FA4" w:rsidTr="00F52A3A">
        <w:tc>
          <w:tcPr>
            <w:tcW w:w="625" w:type="dxa"/>
          </w:tcPr>
          <w:p w:rsidR="008D76CC" w:rsidRPr="00D13FA4" w:rsidRDefault="00085A1E"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1</w:t>
            </w:r>
            <w:r w:rsidR="006602C9" w:rsidRPr="00D13FA4">
              <w:rPr>
                <w:rFonts w:ascii="Times New Roman" w:hAnsi="Times New Roman" w:cs="Times New Roman"/>
                <w:color w:val="000000" w:themeColor="text1"/>
                <w:sz w:val="24"/>
                <w:szCs w:val="24"/>
              </w:rPr>
              <w:t>1</w:t>
            </w:r>
          </w:p>
        </w:tc>
        <w:tc>
          <w:tcPr>
            <w:tcW w:w="900" w:type="dxa"/>
          </w:tcPr>
          <w:p w:rsidR="008D76CC" w:rsidRPr="00D13FA4" w:rsidRDefault="008D76CC" w:rsidP="004F7771">
            <w:pPr>
              <w:spacing w:before="60"/>
              <w:rPr>
                <w:rFonts w:ascii="Times New Roman" w:hAnsi="Times New Roman" w:cs="Times New Roman"/>
                <w:color w:val="000000" w:themeColor="text1"/>
                <w:sz w:val="24"/>
                <w:szCs w:val="24"/>
              </w:rPr>
            </w:pPr>
          </w:p>
        </w:tc>
        <w:tc>
          <w:tcPr>
            <w:tcW w:w="1440" w:type="dxa"/>
            <w:gridSpan w:val="2"/>
          </w:tcPr>
          <w:p w:rsidR="008D76CC" w:rsidRPr="00D13FA4" w:rsidRDefault="008D76CC"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GICT&amp;EMF-</w:t>
            </w:r>
            <w:r w:rsidR="006602C9" w:rsidRPr="00D13FA4">
              <w:rPr>
                <w:rFonts w:ascii="Times New Roman" w:hAnsi="Times New Roman" w:cs="Times New Roman"/>
                <w:color w:val="000000" w:themeColor="text1"/>
                <w:sz w:val="24"/>
                <w:szCs w:val="24"/>
              </w:rPr>
              <w:t>4</w:t>
            </w:r>
          </w:p>
        </w:tc>
        <w:tc>
          <w:tcPr>
            <w:tcW w:w="5400" w:type="dxa"/>
          </w:tcPr>
          <w:p w:rsidR="008D76CC" w:rsidRPr="00D13FA4" w:rsidRDefault="000A524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EMF Information P</w:t>
            </w:r>
            <w:r w:rsidR="00366C0F" w:rsidRPr="00D13FA4">
              <w:rPr>
                <w:rFonts w:ascii="Times New Roman" w:hAnsi="Times New Roman" w:cs="Times New Roman"/>
                <w:color w:val="000000" w:themeColor="text1"/>
                <w:sz w:val="24"/>
                <w:szCs w:val="24"/>
              </w:rPr>
              <w:t>latform using EMF A</w:t>
            </w:r>
            <w:r w:rsidR="008D76CC" w:rsidRPr="00D13FA4">
              <w:rPr>
                <w:rFonts w:ascii="Times New Roman" w:hAnsi="Times New Roman" w:cs="Times New Roman"/>
                <w:color w:val="000000" w:themeColor="text1"/>
                <w:sz w:val="24"/>
                <w:szCs w:val="24"/>
              </w:rPr>
              <w:t xml:space="preserve">rea </w:t>
            </w:r>
            <w:r w:rsidR="00366C0F" w:rsidRPr="00D13FA4">
              <w:rPr>
                <w:rFonts w:ascii="Times New Roman" w:hAnsi="Times New Roman" w:cs="Times New Roman"/>
                <w:color w:val="000000" w:themeColor="text1"/>
                <w:sz w:val="24"/>
                <w:szCs w:val="24"/>
              </w:rPr>
              <w:t>Monitoring S</w:t>
            </w:r>
            <w:r w:rsidR="008D76CC" w:rsidRPr="00D13FA4">
              <w:rPr>
                <w:rFonts w:ascii="Times New Roman" w:hAnsi="Times New Roman" w:cs="Times New Roman"/>
                <w:color w:val="000000" w:themeColor="text1"/>
                <w:sz w:val="24"/>
                <w:szCs w:val="24"/>
              </w:rPr>
              <w:t>yst</w:t>
            </w:r>
            <w:r w:rsidRPr="00D13FA4">
              <w:rPr>
                <w:rFonts w:ascii="Times New Roman" w:hAnsi="Times New Roman" w:cs="Times New Roman"/>
                <w:color w:val="000000" w:themeColor="text1"/>
                <w:sz w:val="24"/>
                <w:szCs w:val="24"/>
              </w:rPr>
              <w:t>em for the better Awareness of General P</w:t>
            </w:r>
            <w:r w:rsidR="008D76CC" w:rsidRPr="00D13FA4">
              <w:rPr>
                <w:rFonts w:ascii="Times New Roman" w:hAnsi="Times New Roman" w:cs="Times New Roman"/>
                <w:color w:val="000000" w:themeColor="text1"/>
                <w:sz w:val="24"/>
                <w:szCs w:val="24"/>
              </w:rPr>
              <w:t>ublic</w:t>
            </w:r>
          </w:p>
        </w:tc>
        <w:tc>
          <w:tcPr>
            <w:tcW w:w="1440" w:type="dxa"/>
          </w:tcPr>
          <w:p w:rsidR="008D76CC" w:rsidRPr="00D13FA4" w:rsidRDefault="008D76CC"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Report</w:t>
            </w:r>
          </w:p>
        </w:tc>
        <w:tc>
          <w:tcPr>
            <w:tcW w:w="1350" w:type="dxa"/>
          </w:tcPr>
          <w:p w:rsidR="008D76CC" w:rsidRPr="00D13FA4" w:rsidRDefault="008D76CC"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ASTAP-29</w:t>
            </w:r>
          </w:p>
        </w:tc>
        <w:tc>
          <w:tcPr>
            <w:tcW w:w="1350" w:type="dxa"/>
          </w:tcPr>
          <w:p w:rsidR="008D76CC" w:rsidRPr="00D13FA4" w:rsidRDefault="008D76CC"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w:t>
            </w:r>
            <w:r w:rsidR="00D04CE0" w:rsidRPr="00D13FA4">
              <w:rPr>
                <w:rFonts w:ascii="Times New Roman" w:hAnsi="Times New Roman" w:cs="Times New Roman"/>
                <w:color w:val="000000" w:themeColor="text1"/>
                <w:sz w:val="24"/>
                <w:szCs w:val="24"/>
              </w:rPr>
              <w:t>1</w:t>
            </w:r>
          </w:p>
        </w:tc>
        <w:tc>
          <w:tcPr>
            <w:tcW w:w="1894" w:type="dxa"/>
          </w:tcPr>
          <w:p w:rsidR="008D76CC" w:rsidRPr="00D13FA4" w:rsidRDefault="0057179F"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INP-46, INP-48, INP-52</w:t>
            </w:r>
          </w:p>
        </w:tc>
      </w:tr>
      <w:tr w:rsidR="00AA20E1" w:rsidRPr="00D13FA4" w:rsidTr="00F6790D">
        <w:tc>
          <w:tcPr>
            <w:tcW w:w="14399" w:type="dxa"/>
            <w:gridSpan w:val="9"/>
          </w:tcPr>
          <w:p w:rsidR="00AA20E1" w:rsidRPr="00D13FA4" w:rsidRDefault="00AA20E1" w:rsidP="004F7771">
            <w:pPr>
              <w:spacing w:before="60"/>
              <w:rPr>
                <w:rFonts w:ascii="Times New Roman" w:hAnsi="Times New Roman" w:cs="Times New Roman"/>
                <w:b/>
                <w:color w:val="000000" w:themeColor="text1"/>
                <w:sz w:val="24"/>
                <w:szCs w:val="24"/>
              </w:rPr>
            </w:pPr>
            <w:r w:rsidRPr="00D13FA4">
              <w:rPr>
                <w:rFonts w:ascii="Times New Roman" w:hAnsi="Times New Roman" w:cs="Times New Roman"/>
                <w:b/>
                <w:color w:val="000000" w:themeColor="text1"/>
                <w:sz w:val="24"/>
                <w:szCs w:val="24"/>
              </w:rPr>
              <w:t>WG NS</w:t>
            </w:r>
          </w:p>
        </w:tc>
      </w:tr>
      <w:tr w:rsidR="009C65D7" w:rsidRPr="00D13FA4" w:rsidTr="00F52A3A">
        <w:tc>
          <w:tcPr>
            <w:tcW w:w="625" w:type="dxa"/>
          </w:tcPr>
          <w:p w:rsidR="009C65D7" w:rsidRPr="00D13FA4" w:rsidRDefault="009C65D7"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1</w:t>
            </w:r>
            <w:r w:rsidR="00302FCD" w:rsidRPr="00D13FA4">
              <w:rPr>
                <w:rFonts w:ascii="Times New Roman" w:hAnsi="Times New Roman" w:cs="Times New Roman"/>
                <w:color w:val="000000" w:themeColor="text1"/>
                <w:sz w:val="24"/>
                <w:szCs w:val="24"/>
              </w:rPr>
              <w:t>2</w:t>
            </w:r>
          </w:p>
        </w:tc>
        <w:tc>
          <w:tcPr>
            <w:tcW w:w="1080" w:type="dxa"/>
            <w:gridSpan w:val="2"/>
          </w:tcPr>
          <w:p w:rsidR="009C65D7" w:rsidRPr="00D13FA4" w:rsidRDefault="009C65D7"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FN&amp;</w:t>
            </w:r>
            <w:r w:rsidRPr="00D13FA4">
              <w:rPr>
                <w:rFonts w:ascii="Times New Roman" w:hAnsi="Times New Roman" w:cs="Times New Roman"/>
                <w:color w:val="000000" w:themeColor="text1"/>
                <w:sz w:val="24"/>
                <w:szCs w:val="24"/>
              </w:rPr>
              <w:br/>
              <w:t>NGN</w:t>
            </w:r>
          </w:p>
        </w:tc>
        <w:tc>
          <w:tcPr>
            <w:tcW w:w="1260" w:type="dxa"/>
          </w:tcPr>
          <w:p w:rsidR="009C65D7" w:rsidRPr="00D13FA4" w:rsidRDefault="009C65D7"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FN&amp;</w:t>
            </w:r>
            <w:r w:rsidRPr="00D13FA4">
              <w:rPr>
                <w:rFonts w:ascii="Times New Roman" w:hAnsi="Times New Roman" w:cs="Times New Roman"/>
                <w:color w:val="000000" w:themeColor="text1"/>
                <w:sz w:val="24"/>
                <w:szCs w:val="24"/>
              </w:rPr>
              <w:br/>
              <w:t>NGN-1</w:t>
            </w:r>
          </w:p>
        </w:tc>
        <w:tc>
          <w:tcPr>
            <w:tcW w:w="5400" w:type="dxa"/>
          </w:tcPr>
          <w:p w:rsidR="009C65D7" w:rsidRPr="00D13FA4" w:rsidRDefault="00366C0F" w:rsidP="004F7771">
            <w:pPr>
              <w:spacing w:before="60"/>
              <w:rPr>
                <w:rFonts w:ascii="Times New Roman" w:eastAsia="MS Mincho" w:hAnsi="Times New Roman" w:cs="Times New Roman"/>
                <w:color w:val="000000" w:themeColor="text1"/>
                <w:sz w:val="24"/>
                <w:szCs w:val="24"/>
                <w:lang w:eastAsia="ja-JP"/>
              </w:rPr>
            </w:pPr>
            <w:r w:rsidRPr="00D13FA4">
              <w:rPr>
                <w:rFonts w:ascii="Times New Roman" w:eastAsia="MS Mincho" w:hAnsi="Times New Roman" w:cs="Times New Roman"/>
                <w:color w:val="000000" w:themeColor="text1"/>
                <w:sz w:val="24"/>
                <w:szCs w:val="24"/>
                <w:lang w:eastAsia="ja-JP"/>
              </w:rPr>
              <w:t>VoLTE  I</w:t>
            </w:r>
            <w:r w:rsidR="009C65D7" w:rsidRPr="00D13FA4">
              <w:rPr>
                <w:rFonts w:ascii="Times New Roman" w:eastAsia="MS Mincho" w:hAnsi="Times New Roman" w:cs="Times New Roman"/>
                <w:color w:val="000000" w:themeColor="text1"/>
                <w:sz w:val="24"/>
                <w:szCs w:val="24"/>
                <w:lang w:eastAsia="ja-JP"/>
              </w:rPr>
              <w:t>nteroperability</w:t>
            </w:r>
          </w:p>
        </w:tc>
        <w:tc>
          <w:tcPr>
            <w:tcW w:w="1440" w:type="dxa"/>
          </w:tcPr>
          <w:p w:rsidR="009C65D7" w:rsidRPr="00D13FA4" w:rsidRDefault="009C65D7"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Report</w:t>
            </w:r>
          </w:p>
        </w:tc>
        <w:tc>
          <w:tcPr>
            <w:tcW w:w="1350" w:type="dxa"/>
          </w:tcPr>
          <w:p w:rsidR="009C65D7" w:rsidRPr="00D13FA4" w:rsidRDefault="009C65D7"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ASTAP-28</w:t>
            </w:r>
          </w:p>
        </w:tc>
        <w:tc>
          <w:tcPr>
            <w:tcW w:w="1350" w:type="dxa"/>
          </w:tcPr>
          <w:p w:rsidR="009C65D7" w:rsidRPr="00D13FA4" w:rsidRDefault="009C65D7"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w:t>
            </w:r>
            <w:r w:rsidR="004355A8" w:rsidRPr="00D13FA4">
              <w:rPr>
                <w:rFonts w:ascii="Times New Roman" w:hAnsi="Times New Roman" w:cs="Times New Roman"/>
                <w:color w:val="000000" w:themeColor="text1"/>
                <w:sz w:val="24"/>
                <w:szCs w:val="24"/>
              </w:rPr>
              <w:t>1</w:t>
            </w:r>
          </w:p>
        </w:tc>
        <w:tc>
          <w:tcPr>
            <w:tcW w:w="1894" w:type="dxa"/>
          </w:tcPr>
          <w:p w:rsidR="009C65D7" w:rsidRPr="00D13FA4" w:rsidRDefault="00302FCD"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INP-20</w:t>
            </w:r>
          </w:p>
        </w:tc>
      </w:tr>
      <w:tr w:rsidR="009C65D7" w:rsidRPr="00D13FA4" w:rsidTr="00F52A3A">
        <w:tc>
          <w:tcPr>
            <w:tcW w:w="625" w:type="dxa"/>
          </w:tcPr>
          <w:p w:rsidR="009C65D7" w:rsidRPr="00D13FA4" w:rsidRDefault="009C65D7"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1</w:t>
            </w:r>
            <w:r w:rsidR="00302FCD" w:rsidRPr="00D13FA4">
              <w:rPr>
                <w:rFonts w:ascii="Times New Roman" w:hAnsi="Times New Roman" w:cs="Times New Roman"/>
                <w:color w:val="000000" w:themeColor="text1"/>
                <w:sz w:val="24"/>
                <w:szCs w:val="24"/>
              </w:rPr>
              <w:t>3</w:t>
            </w:r>
          </w:p>
        </w:tc>
        <w:tc>
          <w:tcPr>
            <w:tcW w:w="1080" w:type="dxa"/>
            <w:gridSpan w:val="2"/>
          </w:tcPr>
          <w:p w:rsidR="009C65D7" w:rsidRPr="00D13FA4" w:rsidRDefault="009C65D7"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DRMRS</w:t>
            </w:r>
          </w:p>
        </w:tc>
        <w:tc>
          <w:tcPr>
            <w:tcW w:w="1260" w:type="dxa"/>
          </w:tcPr>
          <w:p w:rsidR="009C65D7" w:rsidRPr="00D13FA4" w:rsidRDefault="009C65D7"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DRMRS-1</w:t>
            </w:r>
          </w:p>
        </w:tc>
        <w:tc>
          <w:tcPr>
            <w:tcW w:w="5400" w:type="dxa"/>
          </w:tcPr>
          <w:p w:rsidR="009C65D7" w:rsidRPr="00D13FA4" w:rsidRDefault="00801565" w:rsidP="004F7771">
            <w:pPr>
              <w:spacing w:before="60"/>
              <w:rPr>
                <w:rFonts w:ascii="Times New Roman" w:hAnsi="Times New Roman" w:cs="Times New Roman"/>
                <w:bCs/>
                <w:color w:val="000000" w:themeColor="text1"/>
                <w:kern w:val="2"/>
                <w:sz w:val="24"/>
                <w:szCs w:val="24"/>
                <w:lang w:eastAsia="zh-CN" w:bidi="th-TH"/>
                <w14:ligatures w14:val="standard"/>
              </w:rPr>
            </w:pPr>
            <w:r w:rsidRPr="00D13FA4">
              <w:rPr>
                <w:rFonts w:ascii="Times New Roman" w:hAnsi="Times New Roman" w:cs="Times New Roman"/>
                <w:bCs/>
                <w:color w:val="000000" w:themeColor="text1"/>
                <w:kern w:val="2"/>
                <w:sz w:val="24"/>
                <w:szCs w:val="24"/>
                <w:lang w:eastAsia="zh-CN" w:bidi="th-TH"/>
                <w14:ligatures w14:val="standard"/>
              </w:rPr>
              <w:t xml:space="preserve">Case </w:t>
            </w:r>
            <w:r w:rsidR="00366C0F" w:rsidRPr="00D13FA4">
              <w:rPr>
                <w:rFonts w:ascii="Times New Roman" w:hAnsi="Times New Roman" w:cs="Times New Roman"/>
                <w:bCs/>
                <w:color w:val="000000" w:themeColor="text1"/>
                <w:kern w:val="2"/>
                <w:sz w:val="24"/>
                <w:szCs w:val="24"/>
                <w:lang w:eastAsia="zh-CN" w:bidi="th-TH"/>
                <w14:ligatures w14:val="standard"/>
              </w:rPr>
              <w:t>Studies and Guidelines for I</w:t>
            </w:r>
            <w:r w:rsidRPr="00D13FA4">
              <w:rPr>
                <w:rFonts w:ascii="Times New Roman" w:hAnsi="Times New Roman" w:cs="Times New Roman"/>
                <w:bCs/>
                <w:color w:val="000000" w:themeColor="text1"/>
                <w:kern w:val="2"/>
                <w:sz w:val="24"/>
                <w:szCs w:val="24"/>
                <w:lang w:eastAsia="zh-CN" w:bidi="th-TH"/>
                <w14:ligatures w14:val="standard"/>
              </w:rPr>
              <w:t xml:space="preserve">mplementing </w:t>
            </w:r>
            <w:r w:rsidR="00366C0F" w:rsidRPr="00D13FA4">
              <w:rPr>
                <w:rFonts w:ascii="Times New Roman" w:hAnsi="Times New Roman" w:cs="Times New Roman"/>
                <w:bCs/>
                <w:color w:val="000000" w:themeColor="text1"/>
                <w:kern w:val="2"/>
                <w:sz w:val="24"/>
                <w:szCs w:val="24"/>
                <w:lang w:eastAsia="zh-CN" w:bidi="th-TH"/>
                <w14:ligatures w14:val="standard"/>
              </w:rPr>
              <w:t>Emergency Telecommunication Systems in APT R</w:t>
            </w:r>
            <w:r w:rsidRPr="00D13FA4">
              <w:rPr>
                <w:rFonts w:ascii="Times New Roman" w:hAnsi="Times New Roman" w:cs="Times New Roman"/>
                <w:bCs/>
                <w:color w:val="000000" w:themeColor="text1"/>
                <w:kern w:val="2"/>
                <w:sz w:val="24"/>
                <w:szCs w:val="24"/>
                <w:lang w:eastAsia="zh-CN" w:bidi="th-TH"/>
                <w14:ligatures w14:val="standard"/>
              </w:rPr>
              <w:t>egion</w:t>
            </w:r>
          </w:p>
        </w:tc>
        <w:tc>
          <w:tcPr>
            <w:tcW w:w="1440" w:type="dxa"/>
          </w:tcPr>
          <w:p w:rsidR="009C65D7" w:rsidRPr="00D13FA4" w:rsidRDefault="00801565"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Report</w:t>
            </w:r>
          </w:p>
        </w:tc>
        <w:tc>
          <w:tcPr>
            <w:tcW w:w="1350" w:type="dxa"/>
          </w:tcPr>
          <w:p w:rsidR="009C65D7" w:rsidRPr="00D13FA4" w:rsidRDefault="00801565"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ASTAP-29</w:t>
            </w:r>
          </w:p>
        </w:tc>
        <w:tc>
          <w:tcPr>
            <w:tcW w:w="1350" w:type="dxa"/>
          </w:tcPr>
          <w:p w:rsidR="009C65D7" w:rsidRPr="00D13FA4" w:rsidRDefault="00801565"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w:t>
            </w:r>
            <w:r w:rsidR="00602965" w:rsidRPr="00D13FA4">
              <w:rPr>
                <w:rFonts w:ascii="Times New Roman" w:hAnsi="Times New Roman" w:cs="Times New Roman"/>
                <w:color w:val="000000" w:themeColor="text1"/>
                <w:sz w:val="24"/>
                <w:szCs w:val="24"/>
              </w:rPr>
              <w:t>1</w:t>
            </w:r>
          </w:p>
        </w:tc>
        <w:tc>
          <w:tcPr>
            <w:tcW w:w="1894" w:type="dxa"/>
          </w:tcPr>
          <w:p w:rsidR="009C65D7" w:rsidRPr="00D13FA4" w:rsidRDefault="0060713C" w:rsidP="004F7771">
            <w:pPr>
              <w:spacing w:before="60"/>
              <w:rPr>
                <w:rFonts w:ascii="Times New Roman" w:hAnsi="Times New Roman" w:cs="Times New Roman"/>
                <w:color w:val="000000" w:themeColor="text1"/>
                <w:sz w:val="24"/>
                <w:szCs w:val="24"/>
              </w:rPr>
            </w:pPr>
            <w:r w:rsidRPr="00D13FA4">
              <w:rPr>
                <w:rFonts w:ascii="Times New Roman" w:eastAsia="MS PGothic" w:hAnsi="Times New Roman" w:cs="Times New Roman"/>
                <w:color w:val="000000" w:themeColor="text1"/>
                <w:sz w:val="24"/>
                <w:szCs w:val="24"/>
                <w:lang w:eastAsia="ja-JP"/>
              </w:rPr>
              <w:t>INP-30, INP-31, INP-39, INF-13, INF-14, INF-15</w:t>
            </w:r>
          </w:p>
        </w:tc>
      </w:tr>
      <w:tr w:rsidR="00F52A3A" w:rsidRPr="00D13FA4" w:rsidTr="00F52A3A">
        <w:tc>
          <w:tcPr>
            <w:tcW w:w="625"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14</w:t>
            </w:r>
          </w:p>
        </w:tc>
        <w:tc>
          <w:tcPr>
            <w:tcW w:w="1080" w:type="dxa"/>
            <w:gridSpan w:val="2"/>
            <w:vMerge w:val="restart"/>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SACS</w:t>
            </w:r>
          </w:p>
        </w:tc>
        <w:tc>
          <w:tcPr>
            <w:tcW w:w="1260"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SACS-1</w:t>
            </w:r>
          </w:p>
        </w:tc>
        <w:tc>
          <w:tcPr>
            <w:tcW w:w="5400" w:type="dxa"/>
          </w:tcPr>
          <w:p w:rsidR="00F52A3A" w:rsidRPr="00D13FA4" w:rsidRDefault="00F52A3A" w:rsidP="004F7771">
            <w:pPr>
              <w:spacing w:before="60"/>
              <w:rPr>
                <w:rFonts w:ascii="Times New Roman" w:hAnsi="Times New Roman" w:cs="Times New Roman"/>
                <w:bCs/>
                <w:color w:val="000000" w:themeColor="text1"/>
                <w:kern w:val="2"/>
                <w:sz w:val="24"/>
                <w:szCs w:val="24"/>
                <w:lang w:eastAsia="zh-CN" w:bidi="th-TH"/>
                <w14:ligatures w14:val="standard"/>
              </w:rPr>
            </w:pPr>
            <w:r w:rsidRPr="00D13FA4">
              <w:rPr>
                <w:rFonts w:ascii="Times New Roman" w:hAnsi="Times New Roman" w:cs="Times New Roman"/>
                <w:bCs/>
                <w:color w:val="000000" w:themeColor="text1"/>
                <w:kern w:val="2"/>
                <w:sz w:val="24"/>
                <w:szCs w:val="24"/>
                <w:lang w:eastAsia="zh-CN" w:bidi="th-TH"/>
                <w14:ligatures w14:val="standard"/>
              </w:rPr>
              <w:t>Seamless Access Communication Systems</w:t>
            </w:r>
          </w:p>
        </w:tc>
        <w:tc>
          <w:tcPr>
            <w:tcW w:w="1440"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Report</w:t>
            </w:r>
          </w:p>
        </w:tc>
        <w:tc>
          <w:tcPr>
            <w:tcW w:w="1350"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ASTAP-27</w:t>
            </w:r>
          </w:p>
        </w:tc>
        <w:tc>
          <w:tcPr>
            <w:tcW w:w="1350"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ASTAP-31</w:t>
            </w:r>
          </w:p>
        </w:tc>
        <w:tc>
          <w:tcPr>
            <w:tcW w:w="1894"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N/A</w:t>
            </w:r>
          </w:p>
        </w:tc>
      </w:tr>
      <w:tr w:rsidR="00F52A3A" w:rsidRPr="00D13FA4" w:rsidTr="00F52A3A">
        <w:tc>
          <w:tcPr>
            <w:tcW w:w="625"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15</w:t>
            </w:r>
          </w:p>
        </w:tc>
        <w:tc>
          <w:tcPr>
            <w:tcW w:w="1080" w:type="dxa"/>
            <w:gridSpan w:val="2"/>
            <w:vMerge/>
          </w:tcPr>
          <w:p w:rsidR="00F52A3A" w:rsidRPr="00D13FA4" w:rsidRDefault="00F52A3A" w:rsidP="004F7771">
            <w:pPr>
              <w:spacing w:before="60"/>
              <w:rPr>
                <w:rFonts w:ascii="Times New Roman" w:hAnsi="Times New Roman" w:cs="Times New Roman"/>
                <w:color w:val="000000" w:themeColor="text1"/>
                <w:sz w:val="24"/>
                <w:szCs w:val="24"/>
              </w:rPr>
            </w:pPr>
          </w:p>
        </w:tc>
        <w:tc>
          <w:tcPr>
            <w:tcW w:w="1260"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SACS-2</w:t>
            </w:r>
          </w:p>
        </w:tc>
        <w:tc>
          <w:tcPr>
            <w:tcW w:w="5400" w:type="dxa"/>
          </w:tcPr>
          <w:p w:rsidR="00F52A3A" w:rsidRPr="00D13FA4" w:rsidRDefault="00F52A3A" w:rsidP="004F7771">
            <w:pPr>
              <w:spacing w:before="60"/>
              <w:rPr>
                <w:rFonts w:ascii="Times New Roman" w:hAnsi="Times New Roman" w:cs="Times New Roman"/>
                <w:bCs/>
                <w:color w:val="000000" w:themeColor="text1"/>
                <w:kern w:val="2"/>
                <w:sz w:val="24"/>
                <w:szCs w:val="24"/>
                <w:lang w:eastAsia="zh-CN" w:bidi="th-TH"/>
                <w14:ligatures w14:val="standard"/>
              </w:rPr>
            </w:pPr>
            <w:r w:rsidRPr="00D13FA4">
              <w:rPr>
                <w:rFonts w:ascii="Times New Roman" w:eastAsia="MS Mincho" w:hAnsi="Times New Roman" w:cs="Times New Roman"/>
                <w:color w:val="000000" w:themeColor="text1"/>
                <w:sz w:val="24"/>
                <w:szCs w:val="24"/>
                <w:lang w:eastAsia="ja-JP"/>
              </w:rPr>
              <w:t>Broadband Train Communication Network using RoF Technologies</w:t>
            </w:r>
          </w:p>
        </w:tc>
        <w:tc>
          <w:tcPr>
            <w:tcW w:w="1440"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Report</w:t>
            </w:r>
          </w:p>
        </w:tc>
        <w:tc>
          <w:tcPr>
            <w:tcW w:w="1350"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ASTAP-27</w:t>
            </w:r>
          </w:p>
        </w:tc>
        <w:tc>
          <w:tcPr>
            <w:tcW w:w="1350"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ASTAP-32</w:t>
            </w:r>
          </w:p>
        </w:tc>
        <w:tc>
          <w:tcPr>
            <w:tcW w:w="1894"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INP-26</w:t>
            </w:r>
          </w:p>
        </w:tc>
      </w:tr>
      <w:tr w:rsidR="00F52A3A" w:rsidRPr="00D13FA4" w:rsidTr="00F52A3A">
        <w:tc>
          <w:tcPr>
            <w:tcW w:w="625"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16</w:t>
            </w:r>
          </w:p>
        </w:tc>
        <w:tc>
          <w:tcPr>
            <w:tcW w:w="1080" w:type="dxa"/>
            <w:gridSpan w:val="2"/>
            <w:vMerge/>
          </w:tcPr>
          <w:p w:rsidR="00F52A3A" w:rsidRPr="00D13FA4" w:rsidRDefault="00F52A3A" w:rsidP="004F7771">
            <w:pPr>
              <w:spacing w:before="60"/>
              <w:rPr>
                <w:rFonts w:ascii="Times New Roman" w:hAnsi="Times New Roman" w:cs="Times New Roman"/>
                <w:color w:val="000000" w:themeColor="text1"/>
                <w:sz w:val="24"/>
                <w:szCs w:val="24"/>
              </w:rPr>
            </w:pPr>
          </w:p>
        </w:tc>
        <w:tc>
          <w:tcPr>
            <w:tcW w:w="1260"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SACS-3</w:t>
            </w:r>
          </w:p>
        </w:tc>
        <w:tc>
          <w:tcPr>
            <w:tcW w:w="5400" w:type="dxa"/>
          </w:tcPr>
          <w:p w:rsidR="00F52A3A" w:rsidRPr="00D13FA4" w:rsidRDefault="00F52A3A" w:rsidP="004F7771">
            <w:pPr>
              <w:spacing w:before="60"/>
              <w:rPr>
                <w:rFonts w:ascii="Times New Roman" w:eastAsia="MS Mincho" w:hAnsi="Times New Roman" w:cs="Times New Roman"/>
                <w:color w:val="000000" w:themeColor="text1"/>
                <w:sz w:val="24"/>
                <w:szCs w:val="24"/>
                <w:lang w:eastAsia="ja-JP"/>
              </w:rPr>
            </w:pPr>
            <w:r w:rsidRPr="00D13FA4">
              <w:rPr>
                <w:rFonts w:ascii="Times New Roman" w:eastAsia="MS Mincho" w:hAnsi="Times New Roman" w:cs="Times New Roman"/>
                <w:color w:val="000000" w:themeColor="text1"/>
                <w:sz w:val="24"/>
                <w:szCs w:val="24"/>
                <w:lang w:eastAsia="ja-JP"/>
              </w:rPr>
              <w:t>Overview of Broadband Access Network in APT member countries</w:t>
            </w:r>
          </w:p>
        </w:tc>
        <w:tc>
          <w:tcPr>
            <w:tcW w:w="1440"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Report</w:t>
            </w:r>
          </w:p>
        </w:tc>
        <w:tc>
          <w:tcPr>
            <w:tcW w:w="1350"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ASTAP-27</w:t>
            </w:r>
          </w:p>
        </w:tc>
        <w:tc>
          <w:tcPr>
            <w:tcW w:w="1350"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ASTAP-31</w:t>
            </w:r>
          </w:p>
        </w:tc>
        <w:tc>
          <w:tcPr>
            <w:tcW w:w="1894"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INF-06</w:t>
            </w:r>
          </w:p>
        </w:tc>
      </w:tr>
      <w:tr w:rsidR="00F52A3A" w:rsidRPr="00D13FA4" w:rsidTr="00F52A3A">
        <w:tc>
          <w:tcPr>
            <w:tcW w:w="625"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17</w:t>
            </w:r>
          </w:p>
        </w:tc>
        <w:tc>
          <w:tcPr>
            <w:tcW w:w="1080" w:type="dxa"/>
            <w:gridSpan w:val="2"/>
            <w:vMerge/>
          </w:tcPr>
          <w:p w:rsidR="00F52A3A" w:rsidRPr="00D13FA4" w:rsidRDefault="00F52A3A" w:rsidP="004F7771">
            <w:pPr>
              <w:spacing w:before="60"/>
              <w:rPr>
                <w:rFonts w:ascii="Times New Roman" w:hAnsi="Times New Roman" w:cs="Times New Roman"/>
                <w:color w:val="000000" w:themeColor="text1"/>
                <w:sz w:val="24"/>
                <w:szCs w:val="24"/>
              </w:rPr>
            </w:pPr>
          </w:p>
        </w:tc>
        <w:tc>
          <w:tcPr>
            <w:tcW w:w="1260"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SACS-4</w:t>
            </w:r>
          </w:p>
        </w:tc>
        <w:tc>
          <w:tcPr>
            <w:tcW w:w="5400" w:type="dxa"/>
          </w:tcPr>
          <w:p w:rsidR="00F52A3A" w:rsidRPr="00D13FA4" w:rsidRDefault="00F52A3A" w:rsidP="004F7771">
            <w:pPr>
              <w:spacing w:before="60"/>
              <w:rPr>
                <w:rFonts w:ascii="Times New Roman" w:eastAsia="MS Mincho" w:hAnsi="Times New Roman" w:cs="Times New Roman"/>
                <w:color w:val="000000" w:themeColor="text1"/>
                <w:sz w:val="24"/>
                <w:szCs w:val="24"/>
                <w:lang w:eastAsia="ja-JP"/>
              </w:rPr>
            </w:pPr>
            <w:r w:rsidRPr="00D13FA4">
              <w:rPr>
                <w:rFonts w:ascii="Times New Roman" w:eastAsia="MS Mincho" w:hAnsi="Times New Roman" w:cs="Times New Roman"/>
                <w:color w:val="000000" w:themeColor="text1"/>
                <w:sz w:val="24"/>
                <w:szCs w:val="24"/>
                <w:lang w:eastAsia="ja-JP"/>
              </w:rPr>
              <w:t>Requirement of Transceiver in Coherent Radio over Fiber System</w:t>
            </w:r>
          </w:p>
        </w:tc>
        <w:tc>
          <w:tcPr>
            <w:tcW w:w="1440"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 xml:space="preserve">Report </w:t>
            </w:r>
          </w:p>
        </w:tc>
        <w:tc>
          <w:tcPr>
            <w:tcW w:w="1350"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ASTAP-28</w:t>
            </w:r>
          </w:p>
        </w:tc>
        <w:tc>
          <w:tcPr>
            <w:tcW w:w="1350"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ASTAP-31</w:t>
            </w:r>
          </w:p>
        </w:tc>
        <w:tc>
          <w:tcPr>
            <w:tcW w:w="1894"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INP-60</w:t>
            </w:r>
          </w:p>
        </w:tc>
      </w:tr>
      <w:tr w:rsidR="00F52A3A" w:rsidRPr="00D13FA4" w:rsidTr="00F52A3A">
        <w:tc>
          <w:tcPr>
            <w:tcW w:w="625"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18</w:t>
            </w:r>
          </w:p>
        </w:tc>
        <w:tc>
          <w:tcPr>
            <w:tcW w:w="1080" w:type="dxa"/>
            <w:gridSpan w:val="2"/>
            <w:vMerge/>
          </w:tcPr>
          <w:p w:rsidR="00F52A3A" w:rsidRPr="00D13FA4" w:rsidRDefault="00F52A3A" w:rsidP="004F7771">
            <w:pPr>
              <w:spacing w:before="60"/>
              <w:rPr>
                <w:rFonts w:ascii="Times New Roman" w:hAnsi="Times New Roman" w:cs="Times New Roman"/>
                <w:color w:val="000000" w:themeColor="text1"/>
                <w:sz w:val="24"/>
                <w:szCs w:val="24"/>
              </w:rPr>
            </w:pPr>
          </w:p>
        </w:tc>
        <w:tc>
          <w:tcPr>
            <w:tcW w:w="1260"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SACS-5</w:t>
            </w:r>
          </w:p>
        </w:tc>
        <w:tc>
          <w:tcPr>
            <w:tcW w:w="5400" w:type="dxa"/>
          </w:tcPr>
          <w:p w:rsidR="00F52A3A" w:rsidRPr="00D13FA4" w:rsidRDefault="00F52A3A" w:rsidP="004F7771">
            <w:pPr>
              <w:spacing w:before="60"/>
              <w:rPr>
                <w:rFonts w:ascii="Times New Roman" w:eastAsia="MS Mincho" w:hAnsi="Times New Roman" w:cs="Times New Roman"/>
                <w:color w:val="000000" w:themeColor="text1"/>
                <w:sz w:val="24"/>
                <w:szCs w:val="24"/>
                <w:lang w:eastAsia="ja-JP"/>
              </w:rPr>
            </w:pPr>
            <w:r w:rsidRPr="00D13FA4">
              <w:rPr>
                <w:rFonts w:ascii="Times New Roman" w:eastAsia="MS Mincho" w:hAnsi="Times New Roman" w:cs="Times New Roman"/>
                <w:color w:val="000000" w:themeColor="text1"/>
                <w:sz w:val="24"/>
                <w:szCs w:val="24"/>
                <w:lang w:eastAsia="ja-JP"/>
              </w:rPr>
              <w:t>Revision of APT Report on Radio-over-Fiber Relay Link for Indoor Communication System</w:t>
            </w:r>
          </w:p>
        </w:tc>
        <w:tc>
          <w:tcPr>
            <w:tcW w:w="1440"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Report</w:t>
            </w:r>
          </w:p>
        </w:tc>
        <w:tc>
          <w:tcPr>
            <w:tcW w:w="1350"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ASTAP-29</w:t>
            </w:r>
          </w:p>
        </w:tc>
        <w:tc>
          <w:tcPr>
            <w:tcW w:w="1350"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ASTAP-32</w:t>
            </w:r>
          </w:p>
        </w:tc>
        <w:tc>
          <w:tcPr>
            <w:tcW w:w="1894"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INP-27</w:t>
            </w:r>
          </w:p>
        </w:tc>
      </w:tr>
      <w:tr w:rsidR="00F52A3A" w:rsidRPr="00D13FA4" w:rsidTr="00F52A3A">
        <w:tc>
          <w:tcPr>
            <w:tcW w:w="625"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19</w:t>
            </w:r>
          </w:p>
        </w:tc>
        <w:tc>
          <w:tcPr>
            <w:tcW w:w="1080" w:type="dxa"/>
            <w:gridSpan w:val="2"/>
            <w:vMerge/>
          </w:tcPr>
          <w:p w:rsidR="00F52A3A" w:rsidRPr="00D13FA4" w:rsidRDefault="00F52A3A" w:rsidP="004F7771">
            <w:pPr>
              <w:spacing w:before="60"/>
              <w:rPr>
                <w:rFonts w:ascii="Times New Roman" w:hAnsi="Times New Roman" w:cs="Times New Roman"/>
                <w:color w:val="000000" w:themeColor="text1"/>
                <w:sz w:val="24"/>
                <w:szCs w:val="24"/>
              </w:rPr>
            </w:pPr>
          </w:p>
        </w:tc>
        <w:tc>
          <w:tcPr>
            <w:tcW w:w="1260"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SACS-6</w:t>
            </w:r>
          </w:p>
        </w:tc>
        <w:tc>
          <w:tcPr>
            <w:tcW w:w="5400" w:type="dxa"/>
          </w:tcPr>
          <w:p w:rsidR="00F52A3A" w:rsidRPr="00D13FA4" w:rsidRDefault="00F52A3A" w:rsidP="004F7771">
            <w:pPr>
              <w:spacing w:before="60"/>
              <w:rPr>
                <w:rFonts w:ascii="Times New Roman" w:eastAsia="MS Mincho" w:hAnsi="Times New Roman" w:cs="Times New Roman"/>
                <w:color w:val="000000" w:themeColor="text1"/>
                <w:sz w:val="24"/>
                <w:szCs w:val="24"/>
                <w:lang w:eastAsia="ja-JP"/>
              </w:rPr>
            </w:pPr>
            <w:r w:rsidRPr="00D13FA4">
              <w:rPr>
                <w:rFonts w:ascii="Times New Roman" w:eastAsia="MS Mincho" w:hAnsi="Times New Roman" w:cs="Times New Roman"/>
                <w:color w:val="000000" w:themeColor="text1"/>
                <w:sz w:val="24"/>
                <w:szCs w:val="24"/>
                <w:lang w:eastAsia="ja-JP"/>
              </w:rPr>
              <w:t>Power over Fiber System for Radio-over-Fiber Network</w:t>
            </w:r>
          </w:p>
        </w:tc>
        <w:tc>
          <w:tcPr>
            <w:tcW w:w="1440"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Report</w:t>
            </w:r>
          </w:p>
        </w:tc>
        <w:tc>
          <w:tcPr>
            <w:tcW w:w="1350"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ASTAP-29</w:t>
            </w:r>
          </w:p>
        </w:tc>
        <w:tc>
          <w:tcPr>
            <w:tcW w:w="1350"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ASTAP-32</w:t>
            </w:r>
          </w:p>
        </w:tc>
        <w:tc>
          <w:tcPr>
            <w:tcW w:w="1894"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INP-19</w:t>
            </w:r>
          </w:p>
        </w:tc>
      </w:tr>
      <w:tr w:rsidR="00F52A3A" w:rsidRPr="00D13FA4" w:rsidTr="00F52A3A">
        <w:tc>
          <w:tcPr>
            <w:tcW w:w="625"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20</w:t>
            </w:r>
          </w:p>
        </w:tc>
        <w:tc>
          <w:tcPr>
            <w:tcW w:w="1080" w:type="dxa"/>
            <w:gridSpan w:val="2"/>
            <w:vMerge/>
          </w:tcPr>
          <w:p w:rsidR="00F52A3A" w:rsidRPr="00D13FA4" w:rsidRDefault="00F52A3A" w:rsidP="004F7771">
            <w:pPr>
              <w:spacing w:before="60"/>
              <w:rPr>
                <w:rFonts w:ascii="Times New Roman" w:hAnsi="Times New Roman" w:cs="Times New Roman"/>
                <w:color w:val="000000" w:themeColor="text1"/>
                <w:sz w:val="24"/>
                <w:szCs w:val="24"/>
              </w:rPr>
            </w:pPr>
          </w:p>
        </w:tc>
        <w:tc>
          <w:tcPr>
            <w:tcW w:w="1260"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SACS-7</w:t>
            </w:r>
          </w:p>
        </w:tc>
        <w:tc>
          <w:tcPr>
            <w:tcW w:w="5400" w:type="dxa"/>
          </w:tcPr>
          <w:p w:rsidR="00F52A3A" w:rsidRPr="00D13FA4" w:rsidRDefault="00F52A3A" w:rsidP="004F7771">
            <w:pPr>
              <w:spacing w:before="60"/>
              <w:rPr>
                <w:rFonts w:ascii="Times New Roman" w:eastAsia="MS Mincho" w:hAnsi="Times New Roman" w:cs="Times New Roman"/>
                <w:color w:val="000000" w:themeColor="text1"/>
                <w:sz w:val="24"/>
                <w:szCs w:val="24"/>
                <w:lang w:eastAsia="ja-JP"/>
              </w:rPr>
            </w:pPr>
            <w:r w:rsidRPr="00D13FA4">
              <w:rPr>
                <w:rFonts w:ascii="Times New Roman" w:eastAsia="MS Mincho" w:hAnsi="Times New Roman" w:cs="Times New Roman"/>
                <w:color w:val="000000" w:themeColor="text1"/>
                <w:sz w:val="24"/>
                <w:szCs w:val="24"/>
                <w:lang w:eastAsia="ja-JP"/>
              </w:rPr>
              <w:t>Field Trial of Wireless Access WDM-PON Deployment based on Radio-over-Fiber Technology</w:t>
            </w:r>
          </w:p>
        </w:tc>
        <w:tc>
          <w:tcPr>
            <w:tcW w:w="1440"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Report</w:t>
            </w:r>
          </w:p>
        </w:tc>
        <w:tc>
          <w:tcPr>
            <w:tcW w:w="1350"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ASTAP-29</w:t>
            </w:r>
          </w:p>
        </w:tc>
        <w:tc>
          <w:tcPr>
            <w:tcW w:w="1350"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ASTAP-31</w:t>
            </w:r>
          </w:p>
        </w:tc>
        <w:tc>
          <w:tcPr>
            <w:tcW w:w="1894" w:type="dxa"/>
          </w:tcPr>
          <w:p w:rsidR="00F52A3A"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INP-28</w:t>
            </w:r>
          </w:p>
        </w:tc>
      </w:tr>
    </w:tbl>
    <w:p w:rsidR="00F52A3A" w:rsidRPr="00D13FA4" w:rsidRDefault="00F52A3A" w:rsidP="004F7771">
      <w:pPr>
        <w:spacing w:before="60" w:after="0" w:line="240" w:lineRule="auto"/>
        <w:rPr>
          <w:rFonts w:ascii="Times New Roman" w:hAnsi="Times New Roman" w:cs="Times New Roman"/>
          <w:sz w:val="24"/>
          <w:szCs w:val="24"/>
        </w:rPr>
      </w:pPr>
    </w:p>
    <w:p w:rsidR="00F52A3A" w:rsidRPr="00D13FA4" w:rsidRDefault="00F52A3A" w:rsidP="004F7771">
      <w:pPr>
        <w:spacing w:before="60" w:after="0" w:line="240" w:lineRule="auto"/>
        <w:rPr>
          <w:rFonts w:ascii="Times New Roman" w:hAnsi="Times New Roman" w:cs="Times New Roman"/>
          <w:sz w:val="24"/>
          <w:szCs w:val="24"/>
        </w:rPr>
      </w:pPr>
    </w:p>
    <w:p w:rsidR="00F52A3A" w:rsidRPr="00D13FA4" w:rsidRDefault="00F52A3A" w:rsidP="004F7771">
      <w:pPr>
        <w:spacing w:before="60" w:after="0" w:line="240" w:lineRule="auto"/>
        <w:rPr>
          <w:rFonts w:ascii="Times New Roman" w:hAnsi="Times New Roman" w:cs="Times New Roman"/>
          <w:sz w:val="24"/>
          <w:szCs w:val="24"/>
        </w:rPr>
      </w:pPr>
    </w:p>
    <w:tbl>
      <w:tblPr>
        <w:tblStyle w:val="TableGrid"/>
        <w:tblW w:w="14399" w:type="dxa"/>
        <w:tblLayout w:type="fixed"/>
        <w:tblLook w:val="04A0" w:firstRow="1" w:lastRow="0" w:firstColumn="1" w:lastColumn="0" w:noHBand="0" w:noVBand="1"/>
      </w:tblPr>
      <w:tblGrid>
        <w:gridCol w:w="625"/>
        <w:gridCol w:w="900"/>
        <w:gridCol w:w="1440"/>
        <w:gridCol w:w="5400"/>
        <w:gridCol w:w="1440"/>
        <w:gridCol w:w="1350"/>
        <w:gridCol w:w="1350"/>
        <w:gridCol w:w="1894"/>
      </w:tblGrid>
      <w:tr w:rsidR="00F52A3A" w:rsidRPr="00D13FA4" w:rsidTr="0036475E">
        <w:trPr>
          <w:tblHeader/>
        </w:trPr>
        <w:tc>
          <w:tcPr>
            <w:tcW w:w="625" w:type="dxa"/>
            <w:shd w:val="clear" w:color="auto" w:fill="E7E6E6" w:themeFill="background2"/>
          </w:tcPr>
          <w:p w:rsidR="00F52A3A" w:rsidRPr="00D13FA4" w:rsidRDefault="00F52A3A" w:rsidP="004F7771">
            <w:pPr>
              <w:spacing w:before="60"/>
              <w:rPr>
                <w:rFonts w:ascii="Times New Roman" w:hAnsi="Times New Roman" w:cs="Times New Roman"/>
                <w:b/>
                <w:color w:val="000000" w:themeColor="text1"/>
                <w:sz w:val="24"/>
                <w:szCs w:val="24"/>
              </w:rPr>
            </w:pPr>
            <w:r w:rsidRPr="00D13FA4">
              <w:rPr>
                <w:rFonts w:ascii="Times New Roman" w:hAnsi="Times New Roman" w:cs="Times New Roman"/>
                <w:b/>
                <w:color w:val="000000" w:themeColor="text1"/>
                <w:sz w:val="24"/>
                <w:szCs w:val="24"/>
              </w:rPr>
              <w:t>No.</w:t>
            </w:r>
          </w:p>
        </w:tc>
        <w:tc>
          <w:tcPr>
            <w:tcW w:w="900" w:type="dxa"/>
            <w:shd w:val="clear" w:color="auto" w:fill="E7E6E6" w:themeFill="background2"/>
          </w:tcPr>
          <w:p w:rsidR="00F52A3A" w:rsidRPr="00D13FA4" w:rsidRDefault="00F52A3A" w:rsidP="004F7771">
            <w:pPr>
              <w:spacing w:before="60"/>
              <w:jc w:val="center"/>
              <w:rPr>
                <w:rFonts w:ascii="Times New Roman" w:hAnsi="Times New Roman" w:cs="Times New Roman"/>
                <w:b/>
                <w:color w:val="000000" w:themeColor="text1"/>
                <w:sz w:val="24"/>
                <w:szCs w:val="24"/>
              </w:rPr>
            </w:pPr>
            <w:r w:rsidRPr="00D13FA4">
              <w:rPr>
                <w:rFonts w:ascii="Times New Roman" w:hAnsi="Times New Roman" w:cs="Times New Roman"/>
                <w:b/>
                <w:color w:val="000000" w:themeColor="text1"/>
                <w:sz w:val="24"/>
                <w:szCs w:val="24"/>
              </w:rPr>
              <w:t>EG</w:t>
            </w:r>
          </w:p>
        </w:tc>
        <w:tc>
          <w:tcPr>
            <w:tcW w:w="1440" w:type="dxa"/>
            <w:shd w:val="clear" w:color="auto" w:fill="E7E6E6" w:themeFill="background2"/>
          </w:tcPr>
          <w:p w:rsidR="00F52A3A" w:rsidRPr="00D13FA4" w:rsidRDefault="00F52A3A" w:rsidP="004F7771">
            <w:pPr>
              <w:spacing w:before="60"/>
              <w:jc w:val="center"/>
              <w:rPr>
                <w:rFonts w:ascii="Times New Roman" w:hAnsi="Times New Roman" w:cs="Times New Roman"/>
                <w:b/>
                <w:color w:val="000000" w:themeColor="text1"/>
                <w:sz w:val="24"/>
                <w:szCs w:val="24"/>
              </w:rPr>
            </w:pPr>
            <w:r w:rsidRPr="00D13FA4">
              <w:rPr>
                <w:rFonts w:ascii="Times New Roman" w:hAnsi="Times New Roman" w:cs="Times New Roman"/>
                <w:b/>
                <w:color w:val="000000" w:themeColor="text1"/>
                <w:sz w:val="24"/>
                <w:szCs w:val="24"/>
              </w:rPr>
              <w:t>Work Plan no.</w:t>
            </w:r>
          </w:p>
        </w:tc>
        <w:tc>
          <w:tcPr>
            <w:tcW w:w="5400" w:type="dxa"/>
            <w:shd w:val="clear" w:color="auto" w:fill="E7E6E6" w:themeFill="background2"/>
          </w:tcPr>
          <w:p w:rsidR="00F52A3A" w:rsidRPr="00D13FA4" w:rsidRDefault="00F52A3A" w:rsidP="004F7771">
            <w:pPr>
              <w:spacing w:before="60"/>
              <w:jc w:val="center"/>
              <w:rPr>
                <w:rFonts w:ascii="Times New Roman" w:hAnsi="Times New Roman" w:cs="Times New Roman"/>
                <w:b/>
                <w:color w:val="000000" w:themeColor="text1"/>
                <w:sz w:val="24"/>
                <w:szCs w:val="24"/>
              </w:rPr>
            </w:pPr>
            <w:r w:rsidRPr="00D13FA4">
              <w:rPr>
                <w:rFonts w:ascii="Times New Roman" w:hAnsi="Times New Roman" w:cs="Times New Roman"/>
                <w:b/>
                <w:color w:val="000000" w:themeColor="text1"/>
                <w:sz w:val="24"/>
                <w:szCs w:val="24"/>
              </w:rPr>
              <w:t>Title</w:t>
            </w:r>
          </w:p>
        </w:tc>
        <w:tc>
          <w:tcPr>
            <w:tcW w:w="1440" w:type="dxa"/>
            <w:shd w:val="clear" w:color="auto" w:fill="E7E6E6" w:themeFill="background2"/>
          </w:tcPr>
          <w:p w:rsidR="00F52A3A" w:rsidRPr="00D13FA4" w:rsidRDefault="00F52A3A" w:rsidP="004F7771">
            <w:pPr>
              <w:spacing w:before="60"/>
              <w:jc w:val="center"/>
              <w:rPr>
                <w:rFonts w:ascii="Times New Roman" w:hAnsi="Times New Roman" w:cs="Times New Roman"/>
                <w:b/>
                <w:color w:val="000000" w:themeColor="text1"/>
                <w:sz w:val="24"/>
                <w:szCs w:val="24"/>
              </w:rPr>
            </w:pPr>
            <w:r w:rsidRPr="00D13FA4">
              <w:rPr>
                <w:rFonts w:ascii="Times New Roman" w:hAnsi="Times New Roman" w:cs="Times New Roman"/>
                <w:b/>
                <w:color w:val="000000" w:themeColor="text1"/>
                <w:sz w:val="24"/>
                <w:szCs w:val="24"/>
              </w:rPr>
              <w:t>Expected Deliverable</w:t>
            </w:r>
          </w:p>
        </w:tc>
        <w:tc>
          <w:tcPr>
            <w:tcW w:w="2700" w:type="dxa"/>
            <w:gridSpan w:val="2"/>
            <w:shd w:val="clear" w:color="auto" w:fill="E7E6E6" w:themeFill="background2"/>
          </w:tcPr>
          <w:p w:rsidR="00F52A3A" w:rsidRPr="00D13FA4" w:rsidRDefault="00F52A3A" w:rsidP="004F7771">
            <w:pPr>
              <w:spacing w:before="60"/>
              <w:jc w:val="center"/>
              <w:rPr>
                <w:rFonts w:ascii="Times New Roman" w:hAnsi="Times New Roman" w:cs="Times New Roman"/>
                <w:b/>
                <w:color w:val="000000" w:themeColor="text1"/>
                <w:sz w:val="24"/>
                <w:szCs w:val="24"/>
              </w:rPr>
            </w:pPr>
            <w:r w:rsidRPr="00D13FA4">
              <w:rPr>
                <w:rFonts w:ascii="Times New Roman" w:hAnsi="Times New Roman" w:cs="Times New Roman"/>
                <w:b/>
                <w:color w:val="000000" w:themeColor="text1"/>
                <w:sz w:val="24"/>
                <w:szCs w:val="24"/>
              </w:rPr>
              <w:t>Duration</w:t>
            </w:r>
          </w:p>
        </w:tc>
        <w:tc>
          <w:tcPr>
            <w:tcW w:w="1894" w:type="dxa"/>
            <w:shd w:val="clear" w:color="auto" w:fill="E7E6E6" w:themeFill="background2"/>
          </w:tcPr>
          <w:p w:rsidR="00F52A3A" w:rsidRPr="00D13FA4" w:rsidRDefault="00F52A3A" w:rsidP="004F7771">
            <w:pPr>
              <w:spacing w:before="60"/>
              <w:jc w:val="center"/>
              <w:rPr>
                <w:rFonts w:ascii="Times New Roman" w:hAnsi="Times New Roman" w:cs="Times New Roman"/>
                <w:b/>
                <w:color w:val="000000" w:themeColor="text1"/>
                <w:sz w:val="24"/>
                <w:szCs w:val="24"/>
              </w:rPr>
            </w:pPr>
            <w:r w:rsidRPr="00D13FA4">
              <w:rPr>
                <w:rFonts w:ascii="Times New Roman" w:hAnsi="Times New Roman" w:cs="Times New Roman"/>
                <w:b/>
                <w:color w:val="000000" w:themeColor="text1"/>
                <w:sz w:val="24"/>
                <w:szCs w:val="24"/>
              </w:rPr>
              <w:t>Contributions at</w:t>
            </w:r>
            <w:r w:rsidRPr="00D13FA4">
              <w:rPr>
                <w:rFonts w:ascii="Times New Roman" w:hAnsi="Times New Roman" w:cs="Times New Roman"/>
                <w:b/>
                <w:color w:val="000000" w:themeColor="text1"/>
                <w:sz w:val="24"/>
                <w:szCs w:val="24"/>
              </w:rPr>
              <w:br/>
              <w:t xml:space="preserve"> ASTAP-30</w:t>
            </w:r>
          </w:p>
        </w:tc>
      </w:tr>
      <w:tr w:rsidR="00AA20E1" w:rsidRPr="00D13FA4" w:rsidTr="00F6790D">
        <w:tc>
          <w:tcPr>
            <w:tcW w:w="14399" w:type="dxa"/>
            <w:gridSpan w:val="8"/>
          </w:tcPr>
          <w:p w:rsidR="00AA20E1" w:rsidRPr="00D13FA4" w:rsidRDefault="00AA20E1" w:rsidP="004F7771">
            <w:pPr>
              <w:spacing w:before="60"/>
              <w:rPr>
                <w:rFonts w:ascii="Times New Roman" w:hAnsi="Times New Roman" w:cs="Times New Roman"/>
                <w:b/>
                <w:color w:val="000000" w:themeColor="text1"/>
                <w:sz w:val="24"/>
                <w:szCs w:val="24"/>
              </w:rPr>
            </w:pPr>
            <w:r w:rsidRPr="00D13FA4">
              <w:rPr>
                <w:rFonts w:ascii="Times New Roman" w:hAnsi="Times New Roman" w:cs="Times New Roman"/>
                <w:b/>
                <w:color w:val="000000" w:themeColor="text1"/>
                <w:sz w:val="24"/>
                <w:szCs w:val="24"/>
              </w:rPr>
              <w:t>WG SA</w:t>
            </w:r>
          </w:p>
        </w:tc>
      </w:tr>
      <w:tr w:rsidR="00FC4ADB" w:rsidRPr="00D13FA4" w:rsidTr="00F52A3A">
        <w:tc>
          <w:tcPr>
            <w:tcW w:w="625"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2</w:t>
            </w:r>
            <w:r w:rsidR="003D51C0" w:rsidRPr="00D13FA4">
              <w:rPr>
                <w:rFonts w:ascii="Times New Roman" w:hAnsi="Times New Roman" w:cs="Times New Roman"/>
                <w:color w:val="000000" w:themeColor="text1"/>
                <w:sz w:val="24"/>
                <w:szCs w:val="24"/>
              </w:rPr>
              <w:t>1</w:t>
            </w:r>
          </w:p>
        </w:tc>
        <w:tc>
          <w:tcPr>
            <w:tcW w:w="900" w:type="dxa"/>
            <w:vMerge w:val="restart"/>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IOT</w:t>
            </w:r>
          </w:p>
        </w:tc>
        <w:tc>
          <w:tcPr>
            <w:tcW w:w="144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IOT-1</w:t>
            </w:r>
          </w:p>
        </w:tc>
        <w:tc>
          <w:tcPr>
            <w:tcW w:w="5400" w:type="dxa"/>
          </w:tcPr>
          <w:p w:rsidR="00FC4ADB" w:rsidRPr="00D13FA4" w:rsidRDefault="00FC4ADB" w:rsidP="004F7771">
            <w:pPr>
              <w:spacing w:before="60"/>
              <w:rPr>
                <w:rFonts w:ascii="Times New Roman" w:eastAsia="MS Mincho" w:hAnsi="Times New Roman" w:cs="Times New Roman"/>
                <w:color w:val="000000" w:themeColor="text1"/>
                <w:sz w:val="24"/>
                <w:szCs w:val="24"/>
                <w:lang w:eastAsia="ja-JP"/>
              </w:rPr>
            </w:pPr>
            <w:r w:rsidRPr="00D13FA4">
              <w:rPr>
                <w:rFonts w:ascii="Times New Roman" w:hAnsi="Times New Roman" w:cs="Times New Roman"/>
                <w:bCs/>
                <w:color w:val="000000" w:themeColor="text1"/>
                <w:kern w:val="2"/>
                <w:sz w:val="24"/>
                <w:szCs w:val="24"/>
                <w:lang w:eastAsia="ja-JP" w:bidi="th-TH"/>
                <w14:ligatures w14:val="standard"/>
              </w:rPr>
              <w:t>Other IoT Applications and Services</w:t>
            </w:r>
          </w:p>
        </w:tc>
        <w:tc>
          <w:tcPr>
            <w:tcW w:w="144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Report</w:t>
            </w:r>
          </w:p>
        </w:tc>
        <w:tc>
          <w:tcPr>
            <w:tcW w:w="135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ASTAP-30</w:t>
            </w:r>
          </w:p>
        </w:tc>
        <w:tc>
          <w:tcPr>
            <w:tcW w:w="135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ASTAP-31</w:t>
            </w:r>
          </w:p>
        </w:tc>
        <w:tc>
          <w:tcPr>
            <w:tcW w:w="1894"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N/A</w:t>
            </w:r>
          </w:p>
        </w:tc>
      </w:tr>
      <w:tr w:rsidR="00FC4ADB" w:rsidRPr="00D13FA4" w:rsidTr="00F52A3A">
        <w:tc>
          <w:tcPr>
            <w:tcW w:w="625"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2</w:t>
            </w:r>
            <w:r w:rsidR="003D51C0" w:rsidRPr="00D13FA4">
              <w:rPr>
                <w:rFonts w:ascii="Times New Roman" w:hAnsi="Times New Roman" w:cs="Times New Roman"/>
                <w:color w:val="000000" w:themeColor="text1"/>
                <w:sz w:val="24"/>
                <w:szCs w:val="24"/>
              </w:rPr>
              <w:t>2</w:t>
            </w:r>
          </w:p>
        </w:tc>
        <w:tc>
          <w:tcPr>
            <w:tcW w:w="900" w:type="dxa"/>
            <w:vMerge/>
          </w:tcPr>
          <w:p w:rsidR="00FC4ADB" w:rsidRPr="00D13FA4" w:rsidRDefault="00FC4ADB" w:rsidP="004F7771">
            <w:pPr>
              <w:spacing w:before="60"/>
              <w:rPr>
                <w:rFonts w:ascii="Times New Roman" w:hAnsi="Times New Roman" w:cs="Times New Roman"/>
                <w:color w:val="000000" w:themeColor="text1"/>
                <w:sz w:val="24"/>
                <w:szCs w:val="24"/>
              </w:rPr>
            </w:pPr>
          </w:p>
        </w:tc>
        <w:tc>
          <w:tcPr>
            <w:tcW w:w="144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IOT-2</w:t>
            </w:r>
          </w:p>
        </w:tc>
        <w:tc>
          <w:tcPr>
            <w:tcW w:w="5400" w:type="dxa"/>
          </w:tcPr>
          <w:p w:rsidR="00FC4ADB" w:rsidRPr="00D13FA4" w:rsidRDefault="00FC4ADB" w:rsidP="004F7771">
            <w:pPr>
              <w:spacing w:before="60"/>
              <w:rPr>
                <w:rFonts w:ascii="Times New Roman" w:hAnsi="Times New Roman" w:cs="Times New Roman"/>
                <w:bCs/>
                <w:color w:val="000000" w:themeColor="text1"/>
                <w:kern w:val="2"/>
                <w:sz w:val="24"/>
                <w:szCs w:val="24"/>
                <w:lang w:eastAsia="ja-JP" w:bidi="th-TH"/>
                <w14:ligatures w14:val="standard"/>
              </w:rPr>
            </w:pPr>
            <w:r w:rsidRPr="00D13FA4">
              <w:rPr>
                <w:rFonts w:ascii="Times New Roman" w:hAnsi="Times New Roman" w:cs="Times New Roman"/>
                <w:bCs/>
                <w:color w:val="000000" w:themeColor="text1"/>
                <w:kern w:val="2"/>
                <w:sz w:val="24"/>
                <w:szCs w:val="24"/>
                <w:lang w:eastAsia="ja-JP" w:bidi="th-TH"/>
                <w14:ligatures w14:val="standard"/>
              </w:rPr>
              <w:t>High-priority Targets in Goal 11 of SDGS for Smart Sustainable Cities in the APT Region</w:t>
            </w:r>
          </w:p>
        </w:tc>
        <w:tc>
          <w:tcPr>
            <w:tcW w:w="144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Report</w:t>
            </w:r>
          </w:p>
        </w:tc>
        <w:tc>
          <w:tcPr>
            <w:tcW w:w="135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ASTAP-30</w:t>
            </w:r>
          </w:p>
        </w:tc>
        <w:tc>
          <w:tcPr>
            <w:tcW w:w="135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ASTAP-32</w:t>
            </w:r>
          </w:p>
        </w:tc>
        <w:tc>
          <w:tcPr>
            <w:tcW w:w="1894"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INP-18, INP-21</w:t>
            </w:r>
          </w:p>
        </w:tc>
      </w:tr>
      <w:tr w:rsidR="00FC4ADB" w:rsidRPr="00D13FA4" w:rsidTr="00F52A3A">
        <w:tc>
          <w:tcPr>
            <w:tcW w:w="625"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2</w:t>
            </w:r>
            <w:r w:rsidR="003D51C0" w:rsidRPr="00D13FA4">
              <w:rPr>
                <w:rFonts w:ascii="Times New Roman" w:hAnsi="Times New Roman" w:cs="Times New Roman"/>
                <w:color w:val="000000" w:themeColor="text1"/>
                <w:sz w:val="24"/>
                <w:szCs w:val="24"/>
              </w:rPr>
              <w:t>3</w:t>
            </w:r>
          </w:p>
        </w:tc>
        <w:tc>
          <w:tcPr>
            <w:tcW w:w="900" w:type="dxa"/>
            <w:vMerge/>
          </w:tcPr>
          <w:p w:rsidR="00FC4ADB" w:rsidRPr="00D13FA4" w:rsidRDefault="00FC4ADB" w:rsidP="004F7771">
            <w:pPr>
              <w:spacing w:before="60"/>
              <w:rPr>
                <w:rFonts w:ascii="Times New Roman" w:hAnsi="Times New Roman" w:cs="Times New Roman"/>
                <w:color w:val="000000" w:themeColor="text1"/>
                <w:sz w:val="24"/>
                <w:szCs w:val="24"/>
              </w:rPr>
            </w:pPr>
          </w:p>
        </w:tc>
        <w:tc>
          <w:tcPr>
            <w:tcW w:w="144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IOT-3</w:t>
            </w:r>
          </w:p>
        </w:tc>
        <w:tc>
          <w:tcPr>
            <w:tcW w:w="5400" w:type="dxa"/>
          </w:tcPr>
          <w:p w:rsidR="00FC4ADB" w:rsidRPr="00D13FA4" w:rsidRDefault="00FC4ADB" w:rsidP="004F7771">
            <w:pPr>
              <w:spacing w:before="60"/>
              <w:rPr>
                <w:rFonts w:ascii="Times New Roman" w:hAnsi="Times New Roman" w:cs="Times New Roman"/>
                <w:bCs/>
                <w:color w:val="000000" w:themeColor="text1"/>
                <w:kern w:val="2"/>
                <w:sz w:val="24"/>
                <w:szCs w:val="24"/>
                <w:lang w:eastAsia="ja-JP" w:bidi="th-TH"/>
                <w14:ligatures w14:val="standard"/>
              </w:rPr>
            </w:pPr>
            <w:r w:rsidRPr="00D13FA4">
              <w:rPr>
                <w:rFonts w:ascii="Times New Roman" w:hAnsi="Times New Roman" w:cs="Times New Roman"/>
                <w:bCs/>
                <w:color w:val="000000" w:themeColor="text1"/>
                <w:kern w:val="2"/>
                <w:sz w:val="24"/>
                <w:szCs w:val="24"/>
                <w:lang w:eastAsia="ja-JP" w:bidi="th-TH"/>
                <w14:ligatures w14:val="standard"/>
              </w:rPr>
              <w:t>Traffic Accident Record and its Analysis Method’s Guidelines in Asia</w:t>
            </w:r>
          </w:p>
        </w:tc>
        <w:tc>
          <w:tcPr>
            <w:tcW w:w="144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Report</w:t>
            </w:r>
          </w:p>
        </w:tc>
        <w:tc>
          <w:tcPr>
            <w:tcW w:w="135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ASTAP-30</w:t>
            </w:r>
          </w:p>
        </w:tc>
        <w:tc>
          <w:tcPr>
            <w:tcW w:w="135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ASTAP-32</w:t>
            </w:r>
          </w:p>
        </w:tc>
        <w:tc>
          <w:tcPr>
            <w:tcW w:w="1894"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INP-34</w:t>
            </w:r>
          </w:p>
        </w:tc>
      </w:tr>
      <w:tr w:rsidR="00FC4ADB" w:rsidRPr="00D13FA4" w:rsidTr="00F52A3A">
        <w:tc>
          <w:tcPr>
            <w:tcW w:w="625"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2</w:t>
            </w:r>
            <w:r w:rsidR="003D51C0" w:rsidRPr="00D13FA4">
              <w:rPr>
                <w:rFonts w:ascii="Times New Roman" w:hAnsi="Times New Roman" w:cs="Times New Roman"/>
                <w:color w:val="000000" w:themeColor="text1"/>
                <w:sz w:val="24"/>
                <w:szCs w:val="24"/>
              </w:rPr>
              <w:t>4</w:t>
            </w:r>
          </w:p>
        </w:tc>
        <w:tc>
          <w:tcPr>
            <w:tcW w:w="900" w:type="dxa"/>
            <w:vMerge w:val="restart"/>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IS</w:t>
            </w:r>
          </w:p>
        </w:tc>
        <w:tc>
          <w:tcPr>
            <w:tcW w:w="144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IS-1</w:t>
            </w:r>
          </w:p>
        </w:tc>
        <w:tc>
          <w:tcPr>
            <w:tcW w:w="5400" w:type="dxa"/>
          </w:tcPr>
          <w:p w:rsidR="00FC4ADB" w:rsidRPr="00D13FA4" w:rsidRDefault="00FC4ADB" w:rsidP="004F7771">
            <w:pPr>
              <w:spacing w:before="60"/>
              <w:rPr>
                <w:rFonts w:ascii="Times New Roman" w:eastAsia="MS Mincho" w:hAnsi="Times New Roman" w:cs="Times New Roman"/>
                <w:color w:val="000000" w:themeColor="text1"/>
                <w:sz w:val="24"/>
                <w:szCs w:val="24"/>
                <w:lang w:eastAsia="ja-JP"/>
              </w:rPr>
            </w:pPr>
            <w:r w:rsidRPr="00D13FA4">
              <w:rPr>
                <w:rFonts w:ascii="Times New Roman" w:eastAsia="MS Mincho" w:hAnsi="Times New Roman" w:cs="Times New Roman"/>
                <w:bCs/>
                <w:color w:val="000000" w:themeColor="text1"/>
                <w:kern w:val="2"/>
                <w:sz w:val="24"/>
                <w:szCs w:val="24"/>
                <w:lang w:eastAsia="zh-CN" w:bidi="th-TH"/>
                <w14:ligatures w14:val="standard"/>
              </w:rPr>
              <w:t>Framework of 4-tier Cloud Access Security Broker for cloud service security</w:t>
            </w:r>
          </w:p>
        </w:tc>
        <w:tc>
          <w:tcPr>
            <w:tcW w:w="144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Guideline</w:t>
            </w:r>
          </w:p>
        </w:tc>
        <w:tc>
          <w:tcPr>
            <w:tcW w:w="135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ASTAP-28</w:t>
            </w:r>
          </w:p>
        </w:tc>
        <w:tc>
          <w:tcPr>
            <w:tcW w:w="135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ASTAP-32</w:t>
            </w:r>
          </w:p>
        </w:tc>
        <w:tc>
          <w:tcPr>
            <w:tcW w:w="1894"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INP-54, INP-55, INP-56</w:t>
            </w:r>
          </w:p>
        </w:tc>
      </w:tr>
      <w:tr w:rsidR="00FC4ADB" w:rsidRPr="00D13FA4" w:rsidTr="00F52A3A">
        <w:tc>
          <w:tcPr>
            <w:tcW w:w="625"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2</w:t>
            </w:r>
            <w:r w:rsidR="003D51C0" w:rsidRPr="00D13FA4">
              <w:rPr>
                <w:rFonts w:ascii="Times New Roman" w:hAnsi="Times New Roman" w:cs="Times New Roman"/>
                <w:color w:val="000000" w:themeColor="text1"/>
                <w:sz w:val="24"/>
                <w:szCs w:val="24"/>
              </w:rPr>
              <w:t>5</w:t>
            </w:r>
          </w:p>
        </w:tc>
        <w:tc>
          <w:tcPr>
            <w:tcW w:w="900" w:type="dxa"/>
            <w:vMerge/>
          </w:tcPr>
          <w:p w:rsidR="00FC4ADB" w:rsidRPr="00D13FA4" w:rsidRDefault="00FC4ADB" w:rsidP="004F7771">
            <w:pPr>
              <w:spacing w:before="60"/>
              <w:rPr>
                <w:rFonts w:ascii="Times New Roman" w:hAnsi="Times New Roman" w:cs="Times New Roman"/>
                <w:color w:val="000000" w:themeColor="text1"/>
                <w:sz w:val="24"/>
                <w:szCs w:val="24"/>
              </w:rPr>
            </w:pPr>
          </w:p>
        </w:tc>
        <w:tc>
          <w:tcPr>
            <w:tcW w:w="144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IS-2</w:t>
            </w:r>
          </w:p>
        </w:tc>
        <w:tc>
          <w:tcPr>
            <w:tcW w:w="5400" w:type="dxa"/>
          </w:tcPr>
          <w:p w:rsidR="00FC4ADB" w:rsidRPr="00D13FA4" w:rsidRDefault="00FC4ADB" w:rsidP="004F7771">
            <w:pPr>
              <w:spacing w:before="60"/>
              <w:rPr>
                <w:rFonts w:ascii="Times New Roman" w:eastAsia="MS Mincho" w:hAnsi="Times New Roman" w:cs="Times New Roman"/>
                <w:bCs/>
                <w:color w:val="000000" w:themeColor="text1"/>
                <w:kern w:val="2"/>
                <w:sz w:val="24"/>
                <w:szCs w:val="24"/>
                <w:lang w:eastAsia="zh-CN" w:bidi="th-TH"/>
                <w14:ligatures w14:val="standard"/>
              </w:rPr>
            </w:pPr>
            <w:r w:rsidRPr="00D13FA4">
              <w:rPr>
                <w:rFonts w:ascii="Times New Roman" w:eastAsia="MS Mincho" w:hAnsi="Times New Roman" w:cs="Times New Roman"/>
                <w:bCs/>
                <w:color w:val="000000" w:themeColor="text1"/>
                <w:kern w:val="2"/>
                <w:sz w:val="24"/>
                <w:szCs w:val="24"/>
                <w:lang w:eastAsia="zh-CN" w:bidi="th-TH"/>
                <w14:ligatures w14:val="standard"/>
              </w:rPr>
              <w:t>Revision of Security Guideline: Guideline for Security use of IT Devices and services</w:t>
            </w:r>
          </w:p>
        </w:tc>
        <w:tc>
          <w:tcPr>
            <w:tcW w:w="144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Guideline</w:t>
            </w:r>
          </w:p>
        </w:tc>
        <w:tc>
          <w:tcPr>
            <w:tcW w:w="135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ASTAP-29</w:t>
            </w:r>
          </w:p>
        </w:tc>
        <w:tc>
          <w:tcPr>
            <w:tcW w:w="135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ASTAP-31</w:t>
            </w:r>
          </w:p>
        </w:tc>
        <w:tc>
          <w:tcPr>
            <w:tcW w:w="1894"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INP-10</w:t>
            </w:r>
          </w:p>
        </w:tc>
      </w:tr>
      <w:tr w:rsidR="00FC4ADB" w:rsidRPr="00D13FA4" w:rsidTr="00F52A3A">
        <w:tc>
          <w:tcPr>
            <w:tcW w:w="625"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2</w:t>
            </w:r>
            <w:r w:rsidR="003D51C0" w:rsidRPr="00D13FA4">
              <w:rPr>
                <w:rFonts w:ascii="Times New Roman" w:hAnsi="Times New Roman" w:cs="Times New Roman"/>
                <w:color w:val="000000" w:themeColor="text1"/>
                <w:sz w:val="24"/>
                <w:szCs w:val="24"/>
              </w:rPr>
              <w:t>6</w:t>
            </w:r>
          </w:p>
        </w:tc>
        <w:tc>
          <w:tcPr>
            <w:tcW w:w="900" w:type="dxa"/>
            <w:vMerge/>
          </w:tcPr>
          <w:p w:rsidR="00FC4ADB" w:rsidRPr="00D13FA4" w:rsidRDefault="00FC4ADB" w:rsidP="004F7771">
            <w:pPr>
              <w:spacing w:before="60"/>
              <w:rPr>
                <w:rFonts w:ascii="Times New Roman" w:hAnsi="Times New Roman" w:cs="Times New Roman"/>
                <w:color w:val="000000" w:themeColor="text1"/>
                <w:sz w:val="24"/>
                <w:szCs w:val="24"/>
              </w:rPr>
            </w:pPr>
          </w:p>
        </w:tc>
        <w:tc>
          <w:tcPr>
            <w:tcW w:w="144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IS-3</w:t>
            </w:r>
          </w:p>
        </w:tc>
        <w:tc>
          <w:tcPr>
            <w:tcW w:w="5400" w:type="dxa"/>
          </w:tcPr>
          <w:p w:rsidR="00FC4ADB" w:rsidRPr="00D13FA4" w:rsidRDefault="00FC4ADB" w:rsidP="004F7771">
            <w:pPr>
              <w:spacing w:before="60"/>
              <w:rPr>
                <w:rFonts w:ascii="Times New Roman" w:eastAsia="MS Mincho" w:hAnsi="Times New Roman" w:cs="Times New Roman"/>
                <w:bCs/>
                <w:color w:val="000000" w:themeColor="text1"/>
                <w:kern w:val="2"/>
                <w:sz w:val="24"/>
                <w:szCs w:val="24"/>
                <w:lang w:eastAsia="zh-CN" w:bidi="th-TH"/>
                <w14:ligatures w14:val="standard"/>
              </w:rPr>
            </w:pPr>
            <w:r w:rsidRPr="00D13FA4">
              <w:rPr>
                <w:rFonts w:ascii="Times New Roman" w:eastAsia="MS Mincho" w:hAnsi="Times New Roman" w:cs="Times New Roman"/>
                <w:bCs/>
                <w:color w:val="000000" w:themeColor="text1"/>
                <w:kern w:val="2"/>
                <w:sz w:val="24"/>
                <w:szCs w:val="24"/>
                <w:lang w:eastAsia="zh-CN" w:bidi="th-TH"/>
                <w14:ligatures w14:val="standard"/>
              </w:rPr>
              <w:t>Security Guideline for Information and Network Security Management</w:t>
            </w:r>
          </w:p>
        </w:tc>
        <w:tc>
          <w:tcPr>
            <w:tcW w:w="144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Guideline</w:t>
            </w:r>
          </w:p>
        </w:tc>
        <w:tc>
          <w:tcPr>
            <w:tcW w:w="135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ASTAP-30</w:t>
            </w:r>
          </w:p>
        </w:tc>
        <w:tc>
          <w:tcPr>
            <w:tcW w:w="135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ASTAP-33</w:t>
            </w:r>
          </w:p>
        </w:tc>
        <w:tc>
          <w:tcPr>
            <w:tcW w:w="1894"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INF-11</w:t>
            </w:r>
          </w:p>
        </w:tc>
      </w:tr>
      <w:tr w:rsidR="00FC4ADB" w:rsidRPr="00D13FA4" w:rsidTr="00F52A3A">
        <w:tc>
          <w:tcPr>
            <w:tcW w:w="625"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2</w:t>
            </w:r>
            <w:r w:rsidR="003D51C0" w:rsidRPr="00D13FA4">
              <w:rPr>
                <w:rFonts w:ascii="Times New Roman" w:hAnsi="Times New Roman" w:cs="Times New Roman"/>
                <w:color w:val="000000" w:themeColor="text1"/>
                <w:sz w:val="24"/>
                <w:szCs w:val="24"/>
              </w:rPr>
              <w:t>7</w:t>
            </w:r>
          </w:p>
        </w:tc>
        <w:tc>
          <w:tcPr>
            <w:tcW w:w="900" w:type="dxa"/>
            <w:vMerge/>
          </w:tcPr>
          <w:p w:rsidR="00FC4ADB" w:rsidRPr="00D13FA4" w:rsidRDefault="00FC4ADB" w:rsidP="004F7771">
            <w:pPr>
              <w:spacing w:before="60"/>
              <w:rPr>
                <w:rFonts w:ascii="Times New Roman" w:hAnsi="Times New Roman" w:cs="Times New Roman"/>
                <w:color w:val="000000" w:themeColor="text1"/>
                <w:sz w:val="24"/>
                <w:szCs w:val="24"/>
              </w:rPr>
            </w:pPr>
          </w:p>
        </w:tc>
        <w:tc>
          <w:tcPr>
            <w:tcW w:w="144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IS-4</w:t>
            </w:r>
          </w:p>
        </w:tc>
        <w:tc>
          <w:tcPr>
            <w:tcW w:w="5400" w:type="dxa"/>
          </w:tcPr>
          <w:p w:rsidR="00FC4ADB" w:rsidRPr="00D13FA4" w:rsidRDefault="00FC4ADB" w:rsidP="004F7771">
            <w:pPr>
              <w:spacing w:before="60"/>
              <w:rPr>
                <w:rFonts w:ascii="Times New Roman" w:eastAsia="MS Mincho" w:hAnsi="Times New Roman" w:cs="Times New Roman"/>
                <w:bCs/>
                <w:color w:val="000000" w:themeColor="text1"/>
                <w:kern w:val="2"/>
                <w:sz w:val="24"/>
                <w:szCs w:val="24"/>
                <w:lang w:eastAsia="zh-CN" w:bidi="th-TH"/>
                <w14:ligatures w14:val="standard"/>
              </w:rPr>
            </w:pPr>
            <w:r w:rsidRPr="00D13FA4">
              <w:rPr>
                <w:rFonts w:ascii="Times New Roman" w:eastAsia="MS Mincho" w:hAnsi="Times New Roman" w:cs="Times New Roman"/>
                <w:bCs/>
                <w:color w:val="000000" w:themeColor="text1"/>
                <w:kern w:val="2"/>
                <w:sz w:val="24"/>
                <w:szCs w:val="24"/>
                <w:lang w:eastAsia="zh-CN" w:bidi="th-TH"/>
                <w14:ligatures w14:val="standard"/>
              </w:rPr>
              <w:t>Security Guideline for Open source Software</w:t>
            </w:r>
          </w:p>
        </w:tc>
        <w:tc>
          <w:tcPr>
            <w:tcW w:w="144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Guideline</w:t>
            </w:r>
          </w:p>
        </w:tc>
        <w:tc>
          <w:tcPr>
            <w:tcW w:w="135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ASTAP-30</w:t>
            </w:r>
          </w:p>
        </w:tc>
        <w:tc>
          <w:tcPr>
            <w:tcW w:w="135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ASTAP-33</w:t>
            </w:r>
          </w:p>
        </w:tc>
        <w:tc>
          <w:tcPr>
            <w:tcW w:w="1894"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INP-57, INP-58</w:t>
            </w:r>
          </w:p>
        </w:tc>
      </w:tr>
      <w:tr w:rsidR="00FC4ADB" w:rsidRPr="00D13FA4" w:rsidTr="00F52A3A">
        <w:tc>
          <w:tcPr>
            <w:tcW w:w="625"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2</w:t>
            </w:r>
            <w:r w:rsidR="003D51C0" w:rsidRPr="00D13FA4">
              <w:rPr>
                <w:rFonts w:ascii="Times New Roman" w:hAnsi="Times New Roman" w:cs="Times New Roman"/>
                <w:color w:val="000000" w:themeColor="text1"/>
                <w:sz w:val="24"/>
                <w:szCs w:val="24"/>
              </w:rPr>
              <w:t>8</w:t>
            </w:r>
          </w:p>
        </w:tc>
        <w:tc>
          <w:tcPr>
            <w:tcW w:w="900" w:type="dxa"/>
            <w:vMerge/>
          </w:tcPr>
          <w:p w:rsidR="00FC4ADB" w:rsidRPr="00D13FA4" w:rsidRDefault="00FC4ADB" w:rsidP="004F7771">
            <w:pPr>
              <w:spacing w:before="60"/>
              <w:rPr>
                <w:rFonts w:ascii="Times New Roman" w:hAnsi="Times New Roman" w:cs="Times New Roman"/>
                <w:color w:val="000000" w:themeColor="text1"/>
                <w:sz w:val="24"/>
                <w:szCs w:val="24"/>
              </w:rPr>
            </w:pPr>
          </w:p>
        </w:tc>
        <w:tc>
          <w:tcPr>
            <w:tcW w:w="144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IS-5</w:t>
            </w:r>
          </w:p>
        </w:tc>
        <w:tc>
          <w:tcPr>
            <w:tcW w:w="5400" w:type="dxa"/>
          </w:tcPr>
          <w:p w:rsidR="00FC4ADB" w:rsidRPr="00D13FA4" w:rsidRDefault="00FC4ADB" w:rsidP="004F7771">
            <w:pPr>
              <w:spacing w:before="60"/>
              <w:rPr>
                <w:rFonts w:ascii="Times New Roman" w:eastAsia="MS Mincho" w:hAnsi="Times New Roman" w:cs="Times New Roman"/>
                <w:bCs/>
                <w:color w:val="000000" w:themeColor="text1"/>
                <w:kern w:val="2"/>
                <w:sz w:val="24"/>
                <w:szCs w:val="24"/>
                <w:lang w:eastAsia="zh-CN" w:bidi="th-TH"/>
                <w14:ligatures w14:val="standard"/>
              </w:rPr>
            </w:pPr>
            <w:r w:rsidRPr="00D13FA4">
              <w:rPr>
                <w:rFonts w:ascii="Times New Roman" w:eastAsia="MS Mincho" w:hAnsi="Times New Roman" w:cs="Times New Roman"/>
                <w:bCs/>
                <w:color w:val="000000" w:themeColor="text1"/>
                <w:kern w:val="2"/>
                <w:sz w:val="24"/>
                <w:szCs w:val="24"/>
                <w:lang w:eastAsia="zh-CN" w:bidi="th-TH"/>
                <w14:ligatures w14:val="standard"/>
              </w:rPr>
              <w:t xml:space="preserve">Guideline for IoT Security </w:t>
            </w:r>
          </w:p>
        </w:tc>
        <w:tc>
          <w:tcPr>
            <w:tcW w:w="144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Guideline</w:t>
            </w:r>
          </w:p>
        </w:tc>
        <w:tc>
          <w:tcPr>
            <w:tcW w:w="135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ASTAP-30</w:t>
            </w:r>
          </w:p>
        </w:tc>
        <w:tc>
          <w:tcPr>
            <w:tcW w:w="1350"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ASTAP-33</w:t>
            </w:r>
          </w:p>
        </w:tc>
        <w:tc>
          <w:tcPr>
            <w:tcW w:w="1894" w:type="dxa"/>
          </w:tcPr>
          <w:p w:rsidR="00FC4ADB"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INP-53</w:t>
            </w:r>
          </w:p>
        </w:tc>
      </w:tr>
      <w:tr w:rsidR="002F3FA0" w:rsidRPr="00D13FA4" w:rsidTr="00F52A3A">
        <w:tc>
          <w:tcPr>
            <w:tcW w:w="625" w:type="dxa"/>
          </w:tcPr>
          <w:p w:rsidR="002F3FA0" w:rsidRPr="00D13FA4" w:rsidRDefault="003D51C0"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29</w:t>
            </w:r>
          </w:p>
        </w:tc>
        <w:tc>
          <w:tcPr>
            <w:tcW w:w="900" w:type="dxa"/>
            <w:vMerge w:val="restart"/>
          </w:tcPr>
          <w:p w:rsidR="002F3FA0" w:rsidRPr="00D13FA4" w:rsidRDefault="002F3FA0"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MA</w:t>
            </w:r>
          </w:p>
        </w:tc>
        <w:tc>
          <w:tcPr>
            <w:tcW w:w="1440" w:type="dxa"/>
          </w:tcPr>
          <w:p w:rsidR="002F3FA0" w:rsidRPr="00D13FA4" w:rsidRDefault="002F3FA0"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MA-1</w:t>
            </w:r>
          </w:p>
        </w:tc>
        <w:tc>
          <w:tcPr>
            <w:tcW w:w="5400" w:type="dxa"/>
          </w:tcPr>
          <w:p w:rsidR="002F3FA0" w:rsidRPr="00D13FA4" w:rsidRDefault="002F3FA0" w:rsidP="004F7771">
            <w:pPr>
              <w:spacing w:before="60"/>
              <w:rPr>
                <w:rFonts w:ascii="Times New Roman" w:eastAsia="MS Mincho" w:hAnsi="Times New Roman" w:cs="Times New Roman"/>
                <w:color w:val="000000" w:themeColor="text1"/>
                <w:sz w:val="24"/>
                <w:szCs w:val="24"/>
                <w:lang w:eastAsia="ja-JP"/>
              </w:rPr>
            </w:pPr>
            <w:r w:rsidRPr="00D13FA4">
              <w:rPr>
                <w:rFonts w:ascii="Times New Roman" w:eastAsia="MS Mincho" w:hAnsi="Times New Roman" w:cs="Times New Roman"/>
                <w:color w:val="000000" w:themeColor="text1"/>
                <w:sz w:val="24"/>
                <w:szCs w:val="24"/>
              </w:rPr>
              <w:t>Survey of IPTV services in APT region</w:t>
            </w:r>
          </w:p>
        </w:tc>
        <w:tc>
          <w:tcPr>
            <w:tcW w:w="1440" w:type="dxa"/>
          </w:tcPr>
          <w:p w:rsidR="002F3FA0" w:rsidRPr="00D13FA4" w:rsidRDefault="002F3FA0"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Report</w:t>
            </w:r>
          </w:p>
        </w:tc>
        <w:tc>
          <w:tcPr>
            <w:tcW w:w="1350" w:type="dxa"/>
          </w:tcPr>
          <w:p w:rsidR="002F3FA0" w:rsidRPr="00D13FA4" w:rsidRDefault="002F3FA0"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ASTAP-28</w:t>
            </w:r>
          </w:p>
        </w:tc>
        <w:tc>
          <w:tcPr>
            <w:tcW w:w="1350" w:type="dxa"/>
          </w:tcPr>
          <w:p w:rsidR="002F3FA0" w:rsidRPr="00D13FA4" w:rsidRDefault="002F3FA0"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ASTAP-32</w:t>
            </w:r>
          </w:p>
        </w:tc>
        <w:tc>
          <w:tcPr>
            <w:tcW w:w="1894" w:type="dxa"/>
          </w:tcPr>
          <w:p w:rsidR="002F3FA0"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INP-05, INP-42</w:t>
            </w:r>
          </w:p>
        </w:tc>
      </w:tr>
      <w:tr w:rsidR="002F3FA0" w:rsidRPr="00D13FA4" w:rsidTr="00F52A3A">
        <w:tc>
          <w:tcPr>
            <w:tcW w:w="625" w:type="dxa"/>
          </w:tcPr>
          <w:p w:rsidR="002F3FA0" w:rsidRPr="00D13FA4" w:rsidRDefault="003D51C0"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30</w:t>
            </w:r>
          </w:p>
        </w:tc>
        <w:tc>
          <w:tcPr>
            <w:tcW w:w="900" w:type="dxa"/>
            <w:vMerge/>
          </w:tcPr>
          <w:p w:rsidR="002F3FA0" w:rsidRPr="00D13FA4" w:rsidRDefault="002F3FA0" w:rsidP="004F7771">
            <w:pPr>
              <w:spacing w:before="60"/>
              <w:rPr>
                <w:rFonts w:ascii="Times New Roman" w:hAnsi="Times New Roman" w:cs="Times New Roman"/>
                <w:color w:val="000000" w:themeColor="text1"/>
                <w:sz w:val="24"/>
                <w:szCs w:val="24"/>
              </w:rPr>
            </w:pPr>
          </w:p>
        </w:tc>
        <w:tc>
          <w:tcPr>
            <w:tcW w:w="1440" w:type="dxa"/>
          </w:tcPr>
          <w:p w:rsidR="002F3FA0" w:rsidRPr="00D13FA4" w:rsidRDefault="002F3FA0"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MA-2</w:t>
            </w:r>
          </w:p>
        </w:tc>
        <w:tc>
          <w:tcPr>
            <w:tcW w:w="5400" w:type="dxa"/>
          </w:tcPr>
          <w:p w:rsidR="002F3FA0" w:rsidRPr="00D13FA4" w:rsidRDefault="002F3FA0" w:rsidP="004F7771">
            <w:pPr>
              <w:spacing w:before="60"/>
              <w:rPr>
                <w:rFonts w:ascii="Times New Roman" w:eastAsia="MS Mincho" w:hAnsi="Times New Roman" w:cs="Times New Roman"/>
                <w:color w:val="000000" w:themeColor="text1"/>
                <w:sz w:val="24"/>
                <w:szCs w:val="24"/>
                <w:lang w:eastAsia="ja-JP"/>
              </w:rPr>
            </w:pPr>
            <w:r w:rsidRPr="00D13FA4">
              <w:rPr>
                <w:rFonts w:ascii="Times New Roman" w:eastAsia="MS Mincho" w:hAnsi="Times New Roman" w:cs="Times New Roman"/>
                <w:color w:val="000000" w:themeColor="text1"/>
                <w:sz w:val="24"/>
                <w:szCs w:val="24"/>
                <w:lang w:eastAsia="ja-JP"/>
              </w:rPr>
              <w:t xml:space="preserve">Harmonization of S2ST (Speech-to-Speech Translation) Standardization  </w:t>
            </w:r>
          </w:p>
        </w:tc>
        <w:tc>
          <w:tcPr>
            <w:tcW w:w="1440" w:type="dxa"/>
          </w:tcPr>
          <w:p w:rsidR="002F3FA0" w:rsidRPr="00D13FA4" w:rsidRDefault="002F3FA0"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Report/ Recomm</w:t>
            </w:r>
            <w:r w:rsidR="00F27FB3" w:rsidRPr="00D13FA4">
              <w:rPr>
                <w:rFonts w:ascii="Times New Roman" w:hAnsi="Times New Roman" w:cs="Times New Roman"/>
                <w:color w:val="000000" w:themeColor="text1"/>
                <w:sz w:val="24"/>
                <w:szCs w:val="24"/>
              </w:rPr>
              <w:t>.</w:t>
            </w:r>
          </w:p>
        </w:tc>
        <w:tc>
          <w:tcPr>
            <w:tcW w:w="1350" w:type="dxa"/>
          </w:tcPr>
          <w:p w:rsidR="002F3FA0" w:rsidRPr="00D13FA4" w:rsidRDefault="002F3FA0"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ASTAP-28</w:t>
            </w:r>
          </w:p>
        </w:tc>
        <w:tc>
          <w:tcPr>
            <w:tcW w:w="1350" w:type="dxa"/>
          </w:tcPr>
          <w:p w:rsidR="002F3FA0" w:rsidRPr="00D13FA4" w:rsidRDefault="00F27FB3"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ASTAP-32</w:t>
            </w:r>
          </w:p>
        </w:tc>
        <w:tc>
          <w:tcPr>
            <w:tcW w:w="1894" w:type="dxa"/>
          </w:tcPr>
          <w:p w:rsidR="002F3FA0" w:rsidRPr="00D13FA4" w:rsidRDefault="00FC4ADB"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INP-05, INP-16</w:t>
            </w:r>
          </w:p>
        </w:tc>
      </w:tr>
      <w:tr w:rsidR="003D51C0" w:rsidRPr="00D13FA4" w:rsidTr="00F52A3A">
        <w:tc>
          <w:tcPr>
            <w:tcW w:w="625" w:type="dxa"/>
          </w:tcPr>
          <w:p w:rsidR="003D51C0" w:rsidRPr="00D13FA4" w:rsidRDefault="003D51C0"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31</w:t>
            </w:r>
          </w:p>
        </w:tc>
        <w:tc>
          <w:tcPr>
            <w:tcW w:w="900" w:type="dxa"/>
            <w:vMerge w:val="restart"/>
          </w:tcPr>
          <w:p w:rsidR="003D51C0" w:rsidRPr="00D13FA4" w:rsidRDefault="003D51C0"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AU</w:t>
            </w:r>
          </w:p>
          <w:p w:rsidR="003D51C0" w:rsidRPr="00D13FA4" w:rsidRDefault="003D51C0" w:rsidP="004F7771">
            <w:pPr>
              <w:spacing w:before="60"/>
              <w:rPr>
                <w:rFonts w:ascii="Times New Roman" w:hAnsi="Times New Roman" w:cs="Times New Roman"/>
                <w:color w:val="000000" w:themeColor="text1"/>
                <w:sz w:val="24"/>
                <w:szCs w:val="24"/>
              </w:rPr>
            </w:pPr>
          </w:p>
        </w:tc>
        <w:tc>
          <w:tcPr>
            <w:tcW w:w="1440" w:type="dxa"/>
          </w:tcPr>
          <w:p w:rsidR="003D51C0" w:rsidRPr="00D13FA4" w:rsidRDefault="003D51C0"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AU-1</w:t>
            </w:r>
          </w:p>
        </w:tc>
        <w:tc>
          <w:tcPr>
            <w:tcW w:w="5400" w:type="dxa"/>
          </w:tcPr>
          <w:p w:rsidR="003D51C0" w:rsidRPr="00D13FA4" w:rsidRDefault="003D51C0" w:rsidP="004F7771">
            <w:pPr>
              <w:spacing w:before="60"/>
              <w:rPr>
                <w:rFonts w:ascii="Times New Roman" w:eastAsia="MS Mincho" w:hAnsi="Times New Roman" w:cs="Times New Roman"/>
                <w:color w:val="000000" w:themeColor="text1"/>
                <w:sz w:val="24"/>
                <w:szCs w:val="24"/>
                <w:lang w:eastAsia="ja-JP"/>
              </w:rPr>
            </w:pPr>
            <w:r w:rsidRPr="00D13FA4">
              <w:rPr>
                <w:rFonts w:ascii="Times New Roman" w:hAnsi="Times New Roman" w:cs="Times New Roman"/>
                <w:bCs/>
                <w:color w:val="000000" w:themeColor="text1"/>
                <w:kern w:val="2"/>
                <w:sz w:val="24"/>
                <w:szCs w:val="24"/>
                <w:lang w:bidi="th-TH"/>
              </w:rPr>
              <w:t>Survey on the Status of Mobile Application Accessibility in the APT Region</w:t>
            </w:r>
          </w:p>
        </w:tc>
        <w:tc>
          <w:tcPr>
            <w:tcW w:w="1440" w:type="dxa"/>
          </w:tcPr>
          <w:p w:rsidR="003D51C0" w:rsidRPr="00D13FA4" w:rsidRDefault="003D51C0"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Report</w:t>
            </w:r>
          </w:p>
        </w:tc>
        <w:tc>
          <w:tcPr>
            <w:tcW w:w="1350" w:type="dxa"/>
          </w:tcPr>
          <w:p w:rsidR="003D51C0" w:rsidRPr="00D13FA4" w:rsidRDefault="003D51C0"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ASTAP-27</w:t>
            </w:r>
          </w:p>
        </w:tc>
        <w:tc>
          <w:tcPr>
            <w:tcW w:w="1350" w:type="dxa"/>
          </w:tcPr>
          <w:p w:rsidR="003D51C0" w:rsidRPr="00D13FA4" w:rsidRDefault="003D51C0"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ASTAP-31</w:t>
            </w:r>
          </w:p>
        </w:tc>
        <w:tc>
          <w:tcPr>
            <w:tcW w:w="1894" w:type="dxa"/>
          </w:tcPr>
          <w:p w:rsidR="003D51C0" w:rsidRPr="00D13FA4" w:rsidRDefault="003D51C0"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INP-45</w:t>
            </w:r>
          </w:p>
        </w:tc>
      </w:tr>
      <w:tr w:rsidR="003D51C0" w:rsidRPr="00D13FA4" w:rsidTr="00F52A3A">
        <w:tc>
          <w:tcPr>
            <w:tcW w:w="625" w:type="dxa"/>
          </w:tcPr>
          <w:p w:rsidR="003D51C0" w:rsidRPr="00D13FA4" w:rsidRDefault="003D51C0"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32</w:t>
            </w:r>
          </w:p>
        </w:tc>
        <w:tc>
          <w:tcPr>
            <w:tcW w:w="900" w:type="dxa"/>
            <w:vMerge/>
          </w:tcPr>
          <w:p w:rsidR="003D51C0" w:rsidRPr="00D13FA4" w:rsidRDefault="003D51C0" w:rsidP="004F7771">
            <w:pPr>
              <w:spacing w:before="60"/>
              <w:rPr>
                <w:rFonts w:ascii="Times New Roman" w:hAnsi="Times New Roman" w:cs="Times New Roman"/>
                <w:color w:val="000000" w:themeColor="text1"/>
                <w:sz w:val="24"/>
                <w:szCs w:val="24"/>
              </w:rPr>
            </w:pPr>
          </w:p>
        </w:tc>
        <w:tc>
          <w:tcPr>
            <w:tcW w:w="1440" w:type="dxa"/>
          </w:tcPr>
          <w:p w:rsidR="003D51C0" w:rsidRPr="00D13FA4" w:rsidRDefault="003D51C0"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AU-2</w:t>
            </w:r>
          </w:p>
        </w:tc>
        <w:tc>
          <w:tcPr>
            <w:tcW w:w="5400" w:type="dxa"/>
          </w:tcPr>
          <w:p w:rsidR="003D51C0" w:rsidRPr="00D13FA4" w:rsidRDefault="003D51C0" w:rsidP="004F7771">
            <w:pPr>
              <w:spacing w:before="60"/>
              <w:rPr>
                <w:rFonts w:ascii="Times New Roman" w:eastAsia="MS Mincho" w:hAnsi="Times New Roman" w:cs="Times New Roman"/>
                <w:color w:val="000000" w:themeColor="text1"/>
                <w:sz w:val="24"/>
                <w:szCs w:val="24"/>
                <w:lang w:eastAsia="ja-JP"/>
              </w:rPr>
            </w:pPr>
            <w:r w:rsidRPr="00D13FA4">
              <w:rPr>
                <w:rFonts w:ascii="Times New Roman" w:hAnsi="Times New Roman" w:cs="Times New Roman"/>
                <w:bCs/>
                <w:color w:val="000000" w:themeColor="text1"/>
                <w:kern w:val="2"/>
                <w:sz w:val="24"/>
                <w:szCs w:val="24"/>
                <w:lang w:bidi="th-TH"/>
              </w:rPr>
              <w:t>Telecommunication Relay Services in the AP Region</w:t>
            </w:r>
          </w:p>
        </w:tc>
        <w:tc>
          <w:tcPr>
            <w:tcW w:w="1440" w:type="dxa"/>
          </w:tcPr>
          <w:p w:rsidR="003D51C0" w:rsidRPr="00D13FA4" w:rsidRDefault="003D51C0"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Report</w:t>
            </w:r>
          </w:p>
        </w:tc>
        <w:tc>
          <w:tcPr>
            <w:tcW w:w="1350" w:type="dxa"/>
          </w:tcPr>
          <w:p w:rsidR="003D51C0" w:rsidRPr="00D13FA4" w:rsidRDefault="003D51C0"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ASTAP-30</w:t>
            </w:r>
          </w:p>
        </w:tc>
        <w:tc>
          <w:tcPr>
            <w:tcW w:w="1350" w:type="dxa"/>
          </w:tcPr>
          <w:p w:rsidR="003D51C0" w:rsidRPr="00D13FA4" w:rsidRDefault="003D51C0"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ASTAP-33</w:t>
            </w:r>
          </w:p>
        </w:tc>
        <w:tc>
          <w:tcPr>
            <w:tcW w:w="1894" w:type="dxa"/>
          </w:tcPr>
          <w:p w:rsidR="003D51C0" w:rsidRPr="00D13FA4" w:rsidRDefault="00F52A3A" w:rsidP="004F7771">
            <w:pPr>
              <w:spacing w:before="60"/>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N/A</w:t>
            </w:r>
          </w:p>
        </w:tc>
      </w:tr>
      <w:tr w:rsidR="002F3FA0" w:rsidRPr="00D13FA4" w:rsidTr="00F52A3A">
        <w:tc>
          <w:tcPr>
            <w:tcW w:w="12505" w:type="dxa"/>
            <w:gridSpan w:val="7"/>
          </w:tcPr>
          <w:p w:rsidR="002F3FA0" w:rsidRPr="00D13FA4" w:rsidRDefault="002F3FA0" w:rsidP="004F7771">
            <w:pPr>
              <w:spacing w:before="60"/>
              <w:rPr>
                <w:rFonts w:ascii="Times New Roman" w:hAnsi="Times New Roman" w:cs="Times New Roman"/>
                <w:b/>
                <w:color w:val="000000" w:themeColor="text1"/>
                <w:sz w:val="24"/>
                <w:szCs w:val="24"/>
              </w:rPr>
            </w:pPr>
            <w:r w:rsidRPr="00D13FA4">
              <w:rPr>
                <w:rFonts w:ascii="Times New Roman" w:hAnsi="Times New Roman" w:cs="Times New Roman"/>
                <w:b/>
                <w:color w:val="000000" w:themeColor="text1"/>
                <w:sz w:val="24"/>
                <w:szCs w:val="24"/>
              </w:rPr>
              <w:t>TOTAL CONTRIBUTIONS TO WORKPLAN</w:t>
            </w:r>
          </w:p>
        </w:tc>
        <w:tc>
          <w:tcPr>
            <w:tcW w:w="1894" w:type="dxa"/>
          </w:tcPr>
          <w:p w:rsidR="002F3FA0" w:rsidRPr="00D13FA4" w:rsidRDefault="00F27FB3" w:rsidP="004F7771">
            <w:pPr>
              <w:spacing w:before="60"/>
              <w:rPr>
                <w:rFonts w:ascii="Times New Roman" w:hAnsi="Times New Roman" w:cs="Times New Roman"/>
                <w:b/>
                <w:color w:val="000000" w:themeColor="text1"/>
                <w:sz w:val="24"/>
                <w:szCs w:val="24"/>
              </w:rPr>
            </w:pPr>
            <w:r w:rsidRPr="00D13FA4">
              <w:rPr>
                <w:rFonts w:ascii="Times New Roman" w:hAnsi="Times New Roman" w:cs="Times New Roman"/>
                <w:b/>
                <w:color w:val="000000" w:themeColor="text1"/>
                <w:sz w:val="24"/>
                <w:szCs w:val="24"/>
              </w:rPr>
              <w:t>44 out of 82</w:t>
            </w:r>
            <w:r w:rsidR="003D51C0" w:rsidRPr="00D13FA4">
              <w:rPr>
                <w:rFonts w:ascii="Times New Roman" w:hAnsi="Times New Roman" w:cs="Times New Roman"/>
                <w:b/>
                <w:color w:val="000000" w:themeColor="text1"/>
                <w:sz w:val="24"/>
                <w:szCs w:val="24"/>
              </w:rPr>
              <w:t xml:space="preserve"> INP/INF documents</w:t>
            </w:r>
          </w:p>
        </w:tc>
      </w:tr>
    </w:tbl>
    <w:p w:rsidR="002907FE" w:rsidRPr="00D13FA4" w:rsidRDefault="002907FE" w:rsidP="004F7771">
      <w:pPr>
        <w:spacing w:before="60" w:after="0" w:line="240" w:lineRule="auto"/>
        <w:rPr>
          <w:rFonts w:ascii="Times New Roman" w:hAnsi="Times New Roman" w:cs="Times New Roman"/>
          <w:color w:val="000000" w:themeColor="text1"/>
          <w:sz w:val="24"/>
          <w:szCs w:val="24"/>
        </w:rPr>
        <w:sectPr w:rsidR="002907FE" w:rsidRPr="00D13FA4" w:rsidSect="00E25A53">
          <w:footerReference w:type="default" r:id="rId8"/>
          <w:pgSz w:w="16839" w:h="11907" w:orient="landscape" w:code="9"/>
          <w:pgMar w:top="1440" w:right="1440" w:bottom="1440" w:left="1440" w:header="720" w:footer="720" w:gutter="0"/>
          <w:cols w:space="720"/>
          <w:titlePg/>
          <w:docGrid w:linePitch="360"/>
        </w:sectPr>
      </w:pPr>
    </w:p>
    <w:p w:rsidR="00D37600" w:rsidRPr="00D13FA4" w:rsidRDefault="00D37600" w:rsidP="004F7771">
      <w:pPr>
        <w:spacing w:before="60" w:after="0" w:line="240" w:lineRule="auto"/>
        <w:rPr>
          <w:rFonts w:ascii="Times New Roman" w:eastAsia="MS PGothic" w:hAnsi="Times New Roman" w:cs="Times New Roman"/>
          <w:b/>
          <w:bCs/>
          <w:caps/>
          <w:kern w:val="2"/>
          <w:sz w:val="24"/>
          <w:szCs w:val="24"/>
        </w:rPr>
      </w:pPr>
      <w:r w:rsidRPr="00D13FA4">
        <w:rPr>
          <w:rFonts w:ascii="Times New Roman" w:hAnsi="Times New Roman" w:cs="Times New Roman"/>
          <w:b/>
          <w:bCs/>
          <w:caps/>
          <w:sz w:val="24"/>
          <w:szCs w:val="24"/>
        </w:rPr>
        <w:lastRenderedPageBreak/>
        <w:t>Workplan for EG BSG</w:t>
      </w:r>
      <w:r w:rsidRPr="00D13FA4">
        <w:rPr>
          <w:rFonts w:ascii="Times New Roman" w:eastAsia="MS PGothic" w:hAnsi="Times New Roman" w:cs="Times New Roman"/>
          <w:b/>
          <w:bCs/>
          <w:caps/>
          <w:kern w:val="2"/>
          <w:sz w:val="24"/>
          <w:szCs w:val="24"/>
        </w:rPr>
        <w:t xml:space="preserve"> </w:t>
      </w:r>
    </w:p>
    <w:p w:rsidR="00D37600" w:rsidRPr="00D13FA4" w:rsidRDefault="00D37600" w:rsidP="004F7771">
      <w:pPr>
        <w:spacing w:before="60" w:after="0" w:line="240" w:lineRule="auto"/>
        <w:rPr>
          <w:rFonts w:ascii="Times New Roman" w:eastAsia="MS PGothic" w:hAnsi="Times New Roman" w:cs="Times New Roman"/>
          <w:b/>
          <w:bCs/>
          <w:caps/>
          <w:kern w:val="2"/>
          <w:sz w:val="24"/>
          <w:szCs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13" w:type="dxa"/>
          <w:bottom w:w="57" w:type="dxa"/>
          <w:right w:w="113" w:type="dxa"/>
        </w:tblCellMar>
        <w:tblLook w:val="0000" w:firstRow="0" w:lastRow="0" w:firstColumn="0" w:lastColumn="0" w:noHBand="0" w:noVBand="0"/>
      </w:tblPr>
      <w:tblGrid>
        <w:gridCol w:w="2110"/>
        <w:gridCol w:w="7245"/>
      </w:tblGrid>
      <w:tr w:rsidR="00D37600" w:rsidRPr="00D13FA4" w:rsidTr="009B710B">
        <w:trPr>
          <w:trHeight w:val="283"/>
        </w:trPr>
        <w:tc>
          <w:tcPr>
            <w:tcW w:w="2110" w:type="dxa"/>
            <w:tcBorders>
              <w:top w:val="single" w:sz="4" w:space="0" w:color="auto"/>
            </w:tcBorders>
          </w:tcPr>
          <w:p w:rsidR="00D37600" w:rsidRPr="00D13FA4" w:rsidRDefault="00D37600" w:rsidP="004F7771">
            <w:pPr>
              <w:pStyle w:val="List"/>
              <w:framePr w:hSpace="0" w:wrap="auto" w:hAnchor="text" w:yAlign="inline"/>
              <w:spacing w:before="60"/>
              <w:rPr>
                <w:b/>
              </w:rPr>
            </w:pPr>
            <w:r w:rsidRPr="00D13FA4">
              <w:rPr>
                <w:b/>
              </w:rPr>
              <w:t>Number</w:t>
            </w:r>
          </w:p>
        </w:tc>
        <w:tc>
          <w:tcPr>
            <w:tcW w:w="7245" w:type="dxa"/>
            <w:tcBorders>
              <w:top w:val="single" w:sz="4" w:space="0" w:color="auto"/>
            </w:tcBorders>
          </w:tcPr>
          <w:p w:rsidR="00D37600" w:rsidRPr="00D13FA4" w:rsidRDefault="00D37600" w:rsidP="004F7771">
            <w:pPr>
              <w:pStyle w:val="List"/>
              <w:framePr w:hSpace="0" w:wrap="auto" w:hAnchor="text" w:yAlign="inline"/>
              <w:spacing w:before="60"/>
            </w:pPr>
            <w:r w:rsidRPr="00D13FA4">
              <w:t>BSG-1</w:t>
            </w:r>
          </w:p>
        </w:tc>
      </w:tr>
      <w:tr w:rsidR="00D37600" w:rsidRPr="00D13FA4" w:rsidTr="009B710B">
        <w:trPr>
          <w:trHeight w:val="567"/>
        </w:trPr>
        <w:tc>
          <w:tcPr>
            <w:tcW w:w="2110" w:type="dxa"/>
          </w:tcPr>
          <w:p w:rsidR="00D37600" w:rsidRPr="00D13FA4" w:rsidRDefault="00D37600" w:rsidP="004F7771">
            <w:pPr>
              <w:pStyle w:val="List"/>
              <w:framePr w:hSpace="0" w:wrap="auto" w:hAnchor="text" w:yAlign="inline"/>
              <w:spacing w:before="60"/>
              <w:rPr>
                <w:b/>
              </w:rPr>
            </w:pPr>
            <w:r w:rsidRPr="00D13FA4">
              <w:rPr>
                <w:b/>
              </w:rPr>
              <w:t>Title</w:t>
            </w:r>
          </w:p>
        </w:tc>
        <w:tc>
          <w:tcPr>
            <w:tcW w:w="7245" w:type="dxa"/>
          </w:tcPr>
          <w:p w:rsidR="00D37600" w:rsidRPr="00D13FA4" w:rsidRDefault="00D37600" w:rsidP="004F7771">
            <w:pPr>
              <w:pStyle w:val="List"/>
              <w:framePr w:hSpace="0" w:wrap="auto" w:hAnchor="text" w:yAlign="inline"/>
              <w:spacing w:before="60"/>
              <w:rPr>
                <w:rFonts w:eastAsia="MS Mincho"/>
                <w:lang w:eastAsia="ja-JP"/>
              </w:rPr>
            </w:pPr>
            <w:r w:rsidRPr="00D13FA4">
              <w:t>HANDBOOK TO INTRODUCE ICT SOLUTIONS FOR THE COMMUNITY IN RURAL AREAS</w:t>
            </w:r>
          </w:p>
        </w:tc>
      </w:tr>
      <w:tr w:rsidR="00D37600" w:rsidRPr="00D13FA4" w:rsidTr="009B710B">
        <w:trPr>
          <w:trHeight w:val="468"/>
        </w:trPr>
        <w:tc>
          <w:tcPr>
            <w:tcW w:w="2110" w:type="dxa"/>
          </w:tcPr>
          <w:p w:rsidR="00D37600" w:rsidRPr="00D13FA4" w:rsidRDefault="00D37600" w:rsidP="004F7771">
            <w:pPr>
              <w:pStyle w:val="List"/>
              <w:framePr w:hSpace="0" w:wrap="auto" w:hAnchor="text" w:yAlign="inline"/>
              <w:spacing w:before="60"/>
              <w:rPr>
                <w:rFonts w:eastAsia="MS Mincho"/>
                <w:b/>
                <w:lang w:eastAsia="ja-JP"/>
              </w:rPr>
            </w:pPr>
            <w:r w:rsidRPr="00D13FA4">
              <w:rPr>
                <w:rFonts w:eastAsia="MS Mincho"/>
                <w:b/>
                <w:lang w:eastAsia="ja-JP"/>
              </w:rPr>
              <w:t>Output Document Type</w:t>
            </w:r>
          </w:p>
        </w:tc>
        <w:tc>
          <w:tcPr>
            <w:tcW w:w="7245" w:type="dxa"/>
          </w:tcPr>
          <w:p w:rsidR="00D37600" w:rsidRPr="00D13FA4" w:rsidRDefault="00D37600" w:rsidP="004F7771">
            <w:pPr>
              <w:pStyle w:val="List"/>
              <w:framePr w:hSpace="0" w:wrap="auto" w:hAnchor="text" w:yAlign="inline"/>
              <w:spacing w:before="60"/>
              <w:rPr>
                <w:rFonts w:eastAsia="MS Mincho"/>
                <w:lang w:eastAsia="ja-JP"/>
              </w:rPr>
            </w:pPr>
            <w:r w:rsidRPr="00D13FA4">
              <w:rPr>
                <w:rFonts w:eastAsia="MS Mincho"/>
                <w:lang w:eastAsia="ja-JP"/>
              </w:rPr>
              <w:t>Report</w:t>
            </w:r>
          </w:p>
        </w:tc>
      </w:tr>
      <w:tr w:rsidR="00D37600" w:rsidRPr="00D13FA4" w:rsidTr="009B710B">
        <w:trPr>
          <w:trHeight w:val="468"/>
        </w:trPr>
        <w:tc>
          <w:tcPr>
            <w:tcW w:w="2110" w:type="dxa"/>
          </w:tcPr>
          <w:p w:rsidR="00D37600" w:rsidRPr="00D13FA4" w:rsidRDefault="00D37600" w:rsidP="004F7771">
            <w:pPr>
              <w:pStyle w:val="List"/>
              <w:framePr w:hSpace="0" w:wrap="auto" w:hAnchor="text" w:yAlign="inline"/>
              <w:spacing w:before="60"/>
              <w:rPr>
                <w:rFonts w:eastAsia="MS Mincho"/>
                <w:b/>
                <w:lang w:eastAsia="ja-JP"/>
              </w:rPr>
            </w:pPr>
            <w:r w:rsidRPr="00D13FA4">
              <w:rPr>
                <w:rFonts w:eastAsia="휴먼명조"/>
                <w:b/>
                <w:color w:val="000000" w:themeColor="text1"/>
                <w:lang w:bidi="th-TH"/>
                <w14:ligatures w14:val="standard"/>
              </w:rPr>
              <w:t>Group/Chairman</w:t>
            </w:r>
          </w:p>
        </w:tc>
        <w:tc>
          <w:tcPr>
            <w:tcW w:w="7245" w:type="dxa"/>
          </w:tcPr>
          <w:p w:rsidR="00D37600" w:rsidRPr="00D13FA4" w:rsidRDefault="00D37600" w:rsidP="004F7771">
            <w:pPr>
              <w:pStyle w:val="List"/>
              <w:framePr w:hSpace="0" w:wrap="auto" w:hAnchor="text" w:yAlign="inline"/>
              <w:spacing w:before="60"/>
              <w:rPr>
                <w:rFonts w:eastAsia="MS Mincho"/>
                <w:lang w:eastAsia="ja-JP"/>
              </w:rPr>
            </w:pPr>
            <w:r w:rsidRPr="00D13FA4">
              <w:rPr>
                <w:rFonts w:eastAsia="MS Mincho"/>
                <w:color w:val="000000" w:themeColor="text1"/>
                <w:lang w:eastAsia="zh-CN" w:bidi="th-TH"/>
                <w14:ligatures w14:val="standard"/>
              </w:rPr>
              <w:t xml:space="preserve">EG BSG / </w:t>
            </w:r>
            <w:r w:rsidRPr="00D13FA4">
              <w:rPr>
                <w:rFonts w:eastAsia="MS Mincho"/>
                <w:bCs/>
                <w:color w:val="000000" w:themeColor="text1"/>
                <w:lang w:eastAsia="zh-CN" w:bidi="th-TH"/>
                <w14:ligatures w14:val="standard"/>
              </w:rPr>
              <w:t>Mrs. Nguyen Thi Khanh THUAN</w:t>
            </w:r>
          </w:p>
        </w:tc>
      </w:tr>
      <w:tr w:rsidR="00D37600" w:rsidRPr="00D13FA4" w:rsidTr="009B710B">
        <w:trPr>
          <w:trHeight w:val="567"/>
        </w:trPr>
        <w:tc>
          <w:tcPr>
            <w:tcW w:w="2110" w:type="dxa"/>
          </w:tcPr>
          <w:p w:rsidR="00D37600" w:rsidRPr="00D13FA4" w:rsidRDefault="00D37600" w:rsidP="004F7771">
            <w:pPr>
              <w:pStyle w:val="List"/>
              <w:framePr w:hSpace="0" w:wrap="auto" w:hAnchor="text" w:yAlign="inline"/>
              <w:spacing w:before="60"/>
              <w:rPr>
                <w:rFonts w:eastAsia="휴먼명조"/>
                <w:b/>
                <w:color w:val="000000"/>
              </w:rPr>
            </w:pPr>
            <w:r w:rsidRPr="00D13FA4">
              <w:rPr>
                <w:rFonts w:eastAsia="휴먼명조"/>
                <w:b/>
                <w:color w:val="000000"/>
              </w:rPr>
              <w:t>Editor(s)</w:t>
            </w:r>
          </w:p>
        </w:tc>
        <w:tc>
          <w:tcPr>
            <w:tcW w:w="7245" w:type="dxa"/>
          </w:tcPr>
          <w:p w:rsidR="00D37600" w:rsidRPr="00D13FA4" w:rsidRDefault="00D37600" w:rsidP="004F7771">
            <w:pPr>
              <w:pStyle w:val="List"/>
              <w:framePr w:hSpace="0" w:wrap="auto" w:hAnchor="text" w:yAlign="inline"/>
              <w:spacing w:before="60"/>
              <w:rPr>
                <w:rFonts w:eastAsiaTheme="minorEastAsia"/>
                <w:lang w:eastAsia="ja-JP"/>
              </w:rPr>
            </w:pPr>
            <w:r w:rsidRPr="00D13FA4">
              <w:rPr>
                <w:lang w:eastAsia="ja-JP"/>
              </w:rPr>
              <w:t>Dr. Hideyuki IWATA, NTT, Japan</w:t>
            </w:r>
            <w:r w:rsidRPr="00D13FA4">
              <w:rPr>
                <w:rFonts w:eastAsiaTheme="minorEastAsia"/>
                <w:lang w:eastAsia="ja-JP"/>
              </w:rPr>
              <w:t xml:space="preserve"> (</w:t>
            </w:r>
            <w:r w:rsidRPr="00D13FA4">
              <w:t>iwata.hideyuki@lab.ntt.co.jp</w:t>
            </w:r>
            <w:r w:rsidRPr="00D13FA4">
              <w:rPr>
                <w:rFonts w:eastAsiaTheme="minorEastAsia"/>
                <w:lang w:eastAsia="ja-JP"/>
              </w:rPr>
              <w:t>)</w:t>
            </w:r>
          </w:p>
        </w:tc>
      </w:tr>
      <w:tr w:rsidR="00D37600" w:rsidRPr="00D13FA4" w:rsidTr="009B710B">
        <w:trPr>
          <w:trHeight w:val="1134"/>
        </w:trPr>
        <w:tc>
          <w:tcPr>
            <w:tcW w:w="2110" w:type="dxa"/>
          </w:tcPr>
          <w:p w:rsidR="00D37600" w:rsidRPr="00D13FA4" w:rsidRDefault="00D37600" w:rsidP="004F7771">
            <w:pPr>
              <w:pStyle w:val="List"/>
              <w:framePr w:hSpace="0" w:wrap="auto" w:hAnchor="text" w:yAlign="inline"/>
              <w:spacing w:before="60"/>
              <w:rPr>
                <w:rFonts w:eastAsia="휴먼명조"/>
                <w:b/>
                <w:color w:val="000000"/>
              </w:rPr>
            </w:pPr>
            <w:r w:rsidRPr="00D13FA4">
              <w:rPr>
                <w:rFonts w:eastAsia="휴먼명조"/>
                <w:b/>
                <w:color w:val="000000"/>
              </w:rPr>
              <w:t>Scope</w:t>
            </w:r>
          </w:p>
        </w:tc>
        <w:tc>
          <w:tcPr>
            <w:tcW w:w="7245" w:type="dxa"/>
          </w:tcPr>
          <w:p w:rsidR="00D37600" w:rsidRPr="00D13FA4" w:rsidRDefault="00D37600" w:rsidP="004F7771">
            <w:pPr>
              <w:pStyle w:val="List"/>
              <w:framePr w:hSpace="0" w:wrap="auto" w:hAnchor="text" w:yAlign="inline"/>
              <w:spacing w:before="60"/>
              <w:rPr>
                <w:rFonts w:eastAsiaTheme="minorEastAsia"/>
                <w:lang w:eastAsia="ja-JP"/>
              </w:rPr>
            </w:pPr>
            <w:r w:rsidRPr="00D13FA4">
              <w:rPr>
                <w:rFonts w:eastAsiaTheme="minorEastAsia"/>
                <w:lang w:eastAsia="ja-JP"/>
              </w:rPr>
              <w:t>Collecting ICT pilot project cases</w:t>
            </w:r>
            <w:r w:rsidRPr="00D13FA4">
              <w:rPr>
                <w:rFonts w:eastAsia="MS Gothic"/>
                <w:lang w:bidi="th-TH"/>
                <w14:ligatures w14:val="standard"/>
              </w:rPr>
              <w:t xml:space="preserve"> including e-Agriculture and Aquaculture, e-Education, e-Environment, e-Healthcare</w:t>
            </w:r>
            <w:r w:rsidRPr="00D13FA4">
              <w:rPr>
                <w:rFonts w:eastAsia="MS Gothic"/>
                <w:lang w:eastAsia="ja-JP" w:bidi="th-TH"/>
                <w14:ligatures w14:val="standard"/>
              </w:rPr>
              <w:t>,</w:t>
            </w:r>
            <w:r w:rsidRPr="00D13FA4">
              <w:rPr>
                <w:rFonts w:eastAsia="MS Gothic"/>
                <w:lang w:bidi="th-TH"/>
                <w14:ligatures w14:val="standard"/>
              </w:rPr>
              <w:t xml:space="preserve"> e-Disaster </w:t>
            </w:r>
            <w:r w:rsidRPr="00D13FA4">
              <w:rPr>
                <w:rFonts w:eastAsia="MS Gothic"/>
                <w:lang w:eastAsia="ja-JP" w:bidi="th-TH"/>
                <w14:ligatures w14:val="standard"/>
              </w:rPr>
              <w:t>risk management, Smart City, and so on</w:t>
            </w:r>
            <w:r w:rsidRPr="00D13FA4">
              <w:rPr>
                <w:rFonts w:eastAsiaTheme="minorEastAsia"/>
                <w:lang w:eastAsia="ja-JP"/>
              </w:rPr>
              <w:t xml:space="preserve"> in rural communities and generalizing the knowledge of them.</w:t>
            </w:r>
          </w:p>
        </w:tc>
      </w:tr>
      <w:tr w:rsidR="00D37600" w:rsidRPr="00D13FA4" w:rsidTr="009B710B">
        <w:trPr>
          <w:trHeight w:val="567"/>
        </w:trPr>
        <w:tc>
          <w:tcPr>
            <w:tcW w:w="2110" w:type="dxa"/>
          </w:tcPr>
          <w:p w:rsidR="00D37600" w:rsidRPr="00D13FA4" w:rsidRDefault="00D37600" w:rsidP="004F7771">
            <w:pPr>
              <w:pStyle w:val="List"/>
              <w:framePr w:hSpace="0" w:wrap="auto" w:hAnchor="text" w:yAlign="inline"/>
              <w:spacing w:before="60"/>
              <w:rPr>
                <w:rFonts w:eastAsia="휴먼명조"/>
                <w:b/>
                <w:color w:val="000000"/>
              </w:rPr>
            </w:pPr>
            <w:r w:rsidRPr="00D13FA4">
              <w:rPr>
                <w:rFonts w:eastAsia="휴먼명조"/>
                <w:b/>
                <w:color w:val="000000"/>
              </w:rPr>
              <w:t>Purpose</w:t>
            </w:r>
          </w:p>
        </w:tc>
        <w:tc>
          <w:tcPr>
            <w:tcW w:w="7245" w:type="dxa"/>
          </w:tcPr>
          <w:p w:rsidR="00D37600" w:rsidRPr="00D13FA4" w:rsidRDefault="00D37600" w:rsidP="004F7771">
            <w:pPr>
              <w:pStyle w:val="List"/>
              <w:framePr w:hSpace="0" w:wrap="auto" w:hAnchor="text" w:yAlign="inline"/>
              <w:spacing w:before="60"/>
              <w:rPr>
                <w:rFonts w:eastAsiaTheme="minorEastAsia"/>
                <w:lang w:eastAsia="ja-JP"/>
              </w:rPr>
            </w:pPr>
            <w:r w:rsidRPr="00D13FA4">
              <w:rPr>
                <w:rFonts w:eastAsiaTheme="minorEastAsia"/>
                <w:lang w:eastAsia="ja-JP"/>
              </w:rPr>
              <w:t>Providing the actual and useful information to start the related new ICT application projects</w:t>
            </w:r>
          </w:p>
        </w:tc>
      </w:tr>
      <w:tr w:rsidR="00D37600" w:rsidRPr="00D13FA4" w:rsidTr="009B710B">
        <w:trPr>
          <w:trHeight w:val="567"/>
        </w:trPr>
        <w:tc>
          <w:tcPr>
            <w:tcW w:w="2110" w:type="dxa"/>
          </w:tcPr>
          <w:p w:rsidR="00D37600" w:rsidRPr="00D13FA4" w:rsidRDefault="00D37600" w:rsidP="004F7771">
            <w:pPr>
              <w:pStyle w:val="List"/>
              <w:framePr w:hSpace="0" w:wrap="auto" w:hAnchor="text" w:yAlign="inline"/>
              <w:spacing w:before="60"/>
              <w:rPr>
                <w:rFonts w:eastAsia="SimSun"/>
                <w:b/>
                <w:color w:val="000000"/>
                <w:lang w:eastAsia="zh-CN"/>
              </w:rPr>
            </w:pPr>
            <w:r w:rsidRPr="00D13FA4">
              <w:rPr>
                <w:rFonts w:eastAsia="휴먼명조"/>
                <w:b/>
                <w:color w:val="000000"/>
              </w:rPr>
              <w:t>Related Document</w:t>
            </w:r>
            <w:r w:rsidRPr="00D13FA4">
              <w:rPr>
                <w:rFonts w:eastAsia="SimSun"/>
                <w:b/>
                <w:color w:val="000000"/>
                <w:lang w:eastAsia="zh-CN"/>
              </w:rPr>
              <w:t>s</w:t>
            </w:r>
          </w:p>
        </w:tc>
        <w:tc>
          <w:tcPr>
            <w:tcW w:w="7245" w:type="dxa"/>
          </w:tcPr>
          <w:p w:rsidR="00D37600" w:rsidRPr="00D13FA4" w:rsidRDefault="00D37600" w:rsidP="004F7771">
            <w:pPr>
              <w:pStyle w:val="List"/>
              <w:framePr w:hSpace="0" w:wrap="auto" w:hAnchor="text" w:yAlign="inline"/>
              <w:spacing w:before="60"/>
              <w:rPr>
                <w:rFonts w:eastAsiaTheme="minorEastAsia"/>
                <w:lang w:eastAsia="ja-JP"/>
              </w:rPr>
            </w:pPr>
            <w:r w:rsidRPr="00D13FA4">
              <w:t xml:space="preserve">The APT Report on Handbook to introduce ICT solutions for the community in rural area </w:t>
            </w:r>
            <w:r w:rsidRPr="00D13FA4">
              <w:rPr>
                <w:rFonts w:eastAsiaTheme="minorEastAsia"/>
                <w:lang w:eastAsia="ja-JP"/>
              </w:rPr>
              <w:t>(</w:t>
            </w:r>
            <w:r w:rsidRPr="00D13FA4">
              <w:t>APT/ASTAP/REPT-13</w:t>
            </w:r>
            <w:r w:rsidRPr="00D13FA4">
              <w:rPr>
                <w:lang w:eastAsia="ja-JP"/>
              </w:rPr>
              <w:t xml:space="preserve"> (Rev.2),</w:t>
            </w:r>
            <w:r w:rsidRPr="00D13FA4">
              <w:t xml:space="preserve"> August 2017)</w:t>
            </w:r>
          </w:p>
        </w:tc>
      </w:tr>
      <w:tr w:rsidR="00D37600" w:rsidRPr="00D13FA4" w:rsidTr="009B710B">
        <w:trPr>
          <w:trHeight w:val="567"/>
        </w:trPr>
        <w:tc>
          <w:tcPr>
            <w:tcW w:w="2110" w:type="dxa"/>
          </w:tcPr>
          <w:p w:rsidR="00D37600" w:rsidRPr="00D13FA4" w:rsidRDefault="00D37600" w:rsidP="004F7771">
            <w:pPr>
              <w:pStyle w:val="List"/>
              <w:framePr w:hSpace="0" w:wrap="auto" w:hAnchor="text" w:yAlign="inline"/>
              <w:spacing w:before="60"/>
              <w:rPr>
                <w:rFonts w:eastAsia="휴먼명조"/>
                <w:b/>
                <w:color w:val="000000"/>
              </w:rPr>
            </w:pPr>
            <w:r w:rsidRPr="00D13FA4">
              <w:rPr>
                <w:rFonts w:eastAsia="휴먼명조"/>
                <w:b/>
                <w:color w:val="000000"/>
              </w:rPr>
              <w:t>Related Organization</w:t>
            </w:r>
          </w:p>
        </w:tc>
        <w:tc>
          <w:tcPr>
            <w:tcW w:w="7245" w:type="dxa"/>
          </w:tcPr>
          <w:p w:rsidR="00D37600" w:rsidRPr="00D13FA4" w:rsidRDefault="00D37600" w:rsidP="004F7771">
            <w:pPr>
              <w:pStyle w:val="List"/>
              <w:framePr w:hSpace="0" w:wrap="auto" w:hAnchor="text" w:yAlign="inline"/>
              <w:spacing w:before="60"/>
              <w:rPr>
                <w:rFonts w:eastAsia="MS Mincho"/>
                <w:lang w:eastAsia="ja-JP"/>
              </w:rPr>
            </w:pPr>
            <w:r w:rsidRPr="00D13FA4">
              <w:rPr>
                <w:rFonts w:eastAsiaTheme="minorEastAsia"/>
                <w:lang w:eastAsia="ja-JP"/>
              </w:rPr>
              <w:t xml:space="preserve">The </w:t>
            </w:r>
            <w:r w:rsidRPr="00D13FA4">
              <w:t>Telecommunication Technology Committee</w:t>
            </w:r>
            <w:r w:rsidRPr="00D13FA4">
              <w:rPr>
                <w:rFonts w:eastAsiaTheme="minorEastAsia"/>
                <w:lang w:eastAsia="ja-JP"/>
              </w:rPr>
              <w:t xml:space="preserve"> </w:t>
            </w:r>
            <w:r w:rsidRPr="00D13FA4">
              <w:rPr>
                <w:rFonts w:eastAsiaTheme="minorEastAsia"/>
                <w:lang w:eastAsia="ja-JP"/>
              </w:rPr>
              <w:br/>
              <w:t>(Working Group on BSG)</w:t>
            </w:r>
          </w:p>
        </w:tc>
      </w:tr>
      <w:tr w:rsidR="00D37600" w:rsidRPr="00D13FA4" w:rsidTr="009B710B">
        <w:trPr>
          <w:trHeight w:val="3118"/>
        </w:trPr>
        <w:tc>
          <w:tcPr>
            <w:tcW w:w="2110" w:type="dxa"/>
          </w:tcPr>
          <w:p w:rsidR="00D37600" w:rsidRPr="00D13FA4" w:rsidRDefault="00D37600" w:rsidP="004F7771">
            <w:pPr>
              <w:pStyle w:val="List"/>
              <w:framePr w:hSpace="0" w:wrap="auto" w:hAnchor="text" w:yAlign="inline"/>
              <w:spacing w:before="60"/>
              <w:rPr>
                <w:rFonts w:eastAsia="휴먼명조"/>
                <w:b/>
                <w:color w:val="000000"/>
              </w:rPr>
            </w:pPr>
            <w:r w:rsidRPr="00D13FA4">
              <w:rPr>
                <w:rFonts w:eastAsia="휴먼명조"/>
                <w:b/>
                <w:color w:val="000000"/>
              </w:rPr>
              <w:t>Timelines</w:t>
            </w:r>
          </w:p>
        </w:tc>
        <w:tc>
          <w:tcPr>
            <w:tcW w:w="7245" w:type="dxa"/>
          </w:tcPr>
          <w:p w:rsidR="00D37600" w:rsidRPr="00D13FA4" w:rsidRDefault="00D37600" w:rsidP="004F7771">
            <w:pPr>
              <w:pStyle w:val="List"/>
              <w:framePr w:hSpace="0" w:wrap="auto" w:hAnchor="text" w:yAlign="inline"/>
              <w:spacing w:before="60"/>
              <w:ind w:left="1200" w:hangingChars="500" w:hanging="1200"/>
              <w:rPr>
                <w:rFonts w:eastAsiaTheme="minorEastAsia"/>
                <w:lang w:eastAsia="ja-JP"/>
              </w:rPr>
            </w:pPr>
            <w:r w:rsidRPr="00D13FA4">
              <w:rPr>
                <w:rFonts w:eastAsiaTheme="minorEastAsia"/>
                <w:lang w:eastAsia="ja-JP"/>
              </w:rPr>
              <w:t>Aug. 2014:</w:t>
            </w:r>
            <w:r w:rsidRPr="00D13FA4">
              <w:rPr>
                <w:rFonts w:eastAsiaTheme="minorEastAsia"/>
                <w:lang w:eastAsia="ja-JP"/>
              </w:rPr>
              <w:tab/>
              <w:t>Approval of APT/ASTAP/REPT-13</w:t>
            </w:r>
          </w:p>
          <w:p w:rsidR="00D37600" w:rsidRPr="00D13FA4" w:rsidRDefault="00D37600" w:rsidP="004F7771">
            <w:pPr>
              <w:pStyle w:val="List"/>
              <w:framePr w:hSpace="0" w:wrap="auto" w:hAnchor="text" w:yAlign="inline"/>
              <w:spacing w:before="60"/>
              <w:ind w:left="1200" w:hangingChars="500" w:hanging="1200"/>
              <w:rPr>
                <w:rFonts w:eastAsiaTheme="minorEastAsia"/>
                <w:lang w:eastAsia="ja-JP"/>
              </w:rPr>
            </w:pPr>
            <w:r w:rsidRPr="00D13FA4">
              <w:rPr>
                <w:rFonts w:eastAsiaTheme="minorEastAsia"/>
                <w:lang w:eastAsia="ja-JP"/>
              </w:rPr>
              <w:t>Sept. 2015:</w:t>
            </w:r>
            <w:r w:rsidRPr="00D13FA4">
              <w:rPr>
                <w:rFonts w:eastAsiaTheme="minorEastAsia"/>
                <w:lang w:eastAsia="ja-JP"/>
              </w:rPr>
              <w:tab/>
              <w:t>Approval of APT/ASTAP/REPT-13 (Rev.1)</w:t>
            </w:r>
          </w:p>
          <w:p w:rsidR="00D37600" w:rsidRPr="00D13FA4" w:rsidRDefault="00D37600" w:rsidP="004F7771">
            <w:pPr>
              <w:pStyle w:val="List"/>
              <w:framePr w:hSpace="0" w:wrap="auto" w:hAnchor="text" w:yAlign="inline"/>
              <w:spacing w:before="60"/>
              <w:ind w:left="1200" w:hangingChars="500" w:hanging="1200"/>
              <w:rPr>
                <w:rFonts w:eastAsiaTheme="minorEastAsia"/>
                <w:lang w:eastAsia="ja-JP"/>
              </w:rPr>
            </w:pPr>
            <w:r w:rsidRPr="00D13FA4">
              <w:rPr>
                <w:rFonts w:eastAsiaTheme="minorEastAsia"/>
                <w:lang w:eastAsia="ja-JP"/>
              </w:rPr>
              <w:t>ASTAP-28:</w:t>
            </w:r>
            <w:r w:rsidRPr="00D13FA4">
              <w:rPr>
                <w:rFonts w:eastAsiaTheme="minorEastAsia"/>
                <w:lang w:eastAsia="ja-JP"/>
              </w:rPr>
              <w:tab/>
              <w:t>Issuing a questionnaire on smart city application case studies</w:t>
            </w:r>
          </w:p>
          <w:p w:rsidR="00D37600" w:rsidRPr="00D13FA4" w:rsidRDefault="00D37600" w:rsidP="004F7771">
            <w:pPr>
              <w:pStyle w:val="List"/>
              <w:framePr w:hSpace="0" w:wrap="auto" w:hAnchor="text" w:yAlign="inline"/>
              <w:spacing w:before="60"/>
              <w:ind w:left="1200" w:hangingChars="500" w:hanging="1200"/>
              <w:rPr>
                <w:rFonts w:eastAsiaTheme="minorEastAsia"/>
                <w:lang w:eastAsia="ja-JP"/>
              </w:rPr>
            </w:pPr>
            <w:r w:rsidRPr="00D13FA4">
              <w:rPr>
                <w:rFonts w:eastAsiaTheme="minorEastAsia"/>
                <w:lang w:eastAsia="ja-JP"/>
              </w:rPr>
              <w:t>ASTAP-29:</w:t>
            </w:r>
            <w:r w:rsidRPr="00D13FA4">
              <w:rPr>
                <w:rFonts w:eastAsiaTheme="minorEastAsia"/>
                <w:lang w:eastAsia="ja-JP"/>
              </w:rPr>
              <w:tab/>
              <w:t>(1) Approval to add the e-aquaculture project (APT/ASTAP/REPT-13 (Rev.2))</w:t>
            </w:r>
            <w:r w:rsidRPr="00D13FA4">
              <w:rPr>
                <w:rFonts w:eastAsiaTheme="minorEastAsia"/>
                <w:lang w:eastAsia="ja-JP"/>
              </w:rPr>
              <w:br/>
              <w:t>(2) Postponement of questionnaire on Smart City use case deadline</w:t>
            </w:r>
          </w:p>
          <w:p w:rsidR="00D37600" w:rsidRPr="00D13FA4" w:rsidRDefault="00D37600" w:rsidP="004F7771">
            <w:pPr>
              <w:pStyle w:val="List"/>
              <w:framePr w:hSpace="0" w:wrap="auto" w:hAnchor="text" w:yAlign="inline"/>
              <w:spacing w:before="60"/>
              <w:ind w:left="1200" w:hangingChars="500" w:hanging="1200"/>
              <w:rPr>
                <w:rFonts w:eastAsiaTheme="minorEastAsia"/>
                <w:lang w:eastAsia="ja-JP"/>
              </w:rPr>
            </w:pPr>
            <w:r w:rsidRPr="00D13FA4">
              <w:rPr>
                <w:rFonts w:eastAsiaTheme="minorEastAsia"/>
                <w:lang w:eastAsia="ja-JP"/>
              </w:rPr>
              <w:t>ASTAP-30:</w:t>
            </w:r>
            <w:r w:rsidRPr="00D13FA4">
              <w:rPr>
                <w:rFonts w:eastAsiaTheme="minorEastAsia"/>
                <w:lang w:eastAsia="ja-JP"/>
              </w:rPr>
              <w:tab/>
              <w:t>Report on summary of Smart City use case response</w:t>
            </w:r>
          </w:p>
          <w:p w:rsidR="00D37600" w:rsidRPr="00D13FA4" w:rsidRDefault="00D37600" w:rsidP="004F7771">
            <w:pPr>
              <w:pStyle w:val="List"/>
              <w:framePr w:hSpace="0" w:wrap="auto" w:hAnchor="text" w:yAlign="inline"/>
              <w:spacing w:before="60"/>
              <w:ind w:left="1200" w:hangingChars="500" w:hanging="1200"/>
              <w:rPr>
                <w:rFonts w:eastAsiaTheme="minorEastAsia"/>
                <w:lang w:eastAsia="ja-JP"/>
              </w:rPr>
            </w:pPr>
            <w:r w:rsidRPr="00D13FA4">
              <w:rPr>
                <w:rFonts w:eastAsiaTheme="minorEastAsia"/>
                <w:lang w:eastAsia="ja-JP"/>
              </w:rPr>
              <w:t>ASTAP-31:</w:t>
            </w:r>
            <w:r w:rsidRPr="00D13FA4">
              <w:rPr>
                <w:rFonts w:eastAsiaTheme="minorEastAsia"/>
                <w:lang w:eastAsia="ja-JP"/>
              </w:rPr>
              <w:tab/>
              <w:t>Contribution of draft revised HANDBOOK (Rev.3) and move to approval</w:t>
            </w:r>
          </w:p>
        </w:tc>
      </w:tr>
    </w:tbl>
    <w:p w:rsidR="00D37600" w:rsidRPr="00D13FA4" w:rsidRDefault="00D37600" w:rsidP="004F7771">
      <w:pPr>
        <w:spacing w:before="60" w:after="0" w:line="240" w:lineRule="auto"/>
        <w:rPr>
          <w:rFonts w:ascii="Times New Roman" w:hAnsi="Times New Roman" w:cs="Times New Roman"/>
          <w:sz w:val="24"/>
          <w:szCs w:val="24"/>
        </w:rPr>
      </w:pPr>
      <w:r w:rsidRPr="00D13FA4">
        <w:rPr>
          <w:rFonts w:ascii="Times New Roman" w:hAnsi="Times New Roman" w:cs="Times New Roman"/>
          <w:sz w:val="24"/>
          <w:szCs w:val="24"/>
        </w:rPr>
        <w:br w:type="page"/>
      </w:r>
    </w:p>
    <w:tbl>
      <w:tblPr>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171"/>
      </w:tblGrid>
      <w:tr w:rsidR="00D37600" w:rsidRPr="00D13FA4" w:rsidTr="00366C89">
        <w:trPr>
          <w:trHeight w:val="448"/>
        </w:trPr>
        <w:tc>
          <w:tcPr>
            <w:tcW w:w="2155" w:type="dxa"/>
          </w:tcPr>
          <w:p w:rsidR="00D37600" w:rsidRPr="00D13FA4" w:rsidRDefault="00D37600" w:rsidP="004F7771">
            <w:pPr>
              <w:snapToGrid w:val="0"/>
              <w:spacing w:before="60" w:after="0" w:line="240" w:lineRule="auto"/>
              <w:rPr>
                <w:rFonts w:ascii="Times New Roman" w:hAnsi="Times New Roman" w:cs="Times New Roman"/>
                <w:b/>
                <w:color w:val="000000" w:themeColor="text1"/>
                <w:sz w:val="24"/>
                <w:szCs w:val="24"/>
              </w:rPr>
            </w:pPr>
            <w:r w:rsidRPr="00D13FA4">
              <w:rPr>
                <w:rFonts w:ascii="Times New Roman" w:hAnsi="Times New Roman" w:cs="Times New Roman"/>
                <w:b/>
                <w:color w:val="000000" w:themeColor="text1"/>
                <w:sz w:val="24"/>
                <w:szCs w:val="24"/>
              </w:rPr>
              <w:lastRenderedPageBreak/>
              <w:t xml:space="preserve">Number </w:t>
            </w:r>
          </w:p>
        </w:tc>
        <w:tc>
          <w:tcPr>
            <w:tcW w:w="7171" w:type="dxa"/>
          </w:tcPr>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after="0" w:line="240" w:lineRule="auto"/>
              <w:jc w:val="both"/>
              <w:textAlignment w:val="baseline"/>
              <w:rPr>
                <w:rFonts w:ascii="Times New Roman" w:eastAsia="MS Mincho" w:hAnsi="Times New Roman" w:cs="Times New Roman"/>
                <w:color w:val="000000" w:themeColor="text1"/>
                <w:sz w:val="24"/>
                <w:szCs w:val="24"/>
                <w:lang w:eastAsia="ja-JP"/>
              </w:rPr>
            </w:pPr>
            <w:r w:rsidRPr="00D13FA4">
              <w:rPr>
                <w:rFonts w:ascii="Times New Roman" w:eastAsia="MS Mincho" w:hAnsi="Times New Roman" w:cs="Times New Roman"/>
                <w:color w:val="000000" w:themeColor="text1"/>
                <w:sz w:val="24"/>
                <w:szCs w:val="24"/>
                <w:lang w:eastAsia="ja-JP"/>
              </w:rPr>
              <w:t>BSG-2</w:t>
            </w:r>
          </w:p>
        </w:tc>
      </w:tr>
      <w:tr w:rsidR="00D37600" w:rsidRPr="00D13FA4" w:rsidTr="00366C89">
        <w:trPr>
          <w:trHeight w:val="448"/>
        </w:trPr>
        <w:tc>
          <w:tcPr>
            <w:tcW w:w="2155" w:type="dxa"/>
          </w:tcPr>
          <w:p w:rsidR="00D37600" w:rsidRPr="00D13FA4" w:rsidRDefault="00D37600" w:rsidP="004F7771">
            <w:pPr>
              <w:snapToGrid w:val="0"/>
              <w:spacing w:before="60" w:after="0" w:line="240" w:lineRule="auto"/>
              <w:rPr>
                <w:rFonts w:ascii="Times New Roman" w:hAnsi="Times New Roman" w:cs="Times New Roman"/>
                <w:color w:val="000000" w:themeColor="text1"/>
                <w:sz w:val="24"/>
                <w:szCs w:val="24"/>
              </w:rPr>
            </w:pPr>
            <w:r w:rsidRPr="00D13FA4">
              <w:rPr>
                <w:rFonts w:ascii="Times New Roman" w:hAnsi="Times New Roman" w:cs="Times New Roman"/>
                <w:b/>
                <w:color w:val="000000" w:themeColor="text1"/>
                <w:sz w:val="24"/>
                <w:szCs w:val="24"/>
              </w:rPr>
              <w:t>Title</w:t>
            </w:r>
          </w:p>
        </w:tc>
        <w:tc>
          <w:tcPr>
            <w:tcW w:w="7171" w:type="dxa"/>
          </w:tcPr>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after="0" w:line="240" w:lineRule="auto"/>
              <w:jc w:val="both"/>
              <w:textAlignment w:val="baseline"/>
              <w:rPr>
                <w:rFonts w:ascii="Times New Roman" w:eastAsia="MS Mincho" w:hAnsi="Times New Roman" w:cs="Times New Roman"/>
                <w:caps/>
                <w:color w:val="000000" w:themeColor="text1"/>
                <w:sz w:val="24"/>
                <w:szCs w:val="24"/>
                <w:lang w:eastAsia="ja-JP"/>
              </w:rPr>
            </w:pPr>
            <w:r w:rsidRPr="00D13FA4">
              <w:rPr>
                <w:rFonts w:ascii="Times New Roman" w:eastAsia="MS Mincho" w:hAnsi="Times New Roman" w:cs="Times New Roman"/>
                <w:caps/>
                <w:color w:val="000000" w:themeColor="text1"/>
                <w:sz w:val="24"/>
                <w:szCs w:val="24"/>
                <w:lang w:eastAsia="ja-JP"/>
              </w:rPr>
              <w:t>Guideline on referencing int’l standards in developing national standards in the field of ICT</w:t>
            </w:r>
          </w:p>
        </w:tc>
      </w:tr>
      <w:tr w:rsidR="00D37600" w:rsidRPr="00D13FA4" w:rsidTr="00366C89">
        <w:trPr>
          <w:trHeight w:val="468"/>
        </w:trPr>
        <w:tc>
          <w:tcPr>
            <w:tcW w:w="2155" w:type="dxa"/>
          </w:tcPr>
          <w:p w:rsidR="00D37600" w:rsidRPr="00D13FA4" w:rsidRDefault="00D37600" w:rsidP="004F7771">
            <w:pPr>
              <w:snapToGrid w:val="0"/>
              <w:spacing w:before="60" w:after="0" w:line="240" w:lineRule="auto"/>
              <w:rPr>
                <w:rFonts w:ascii="Times New Roman" w:eastAsia="MS Mincho" w:hAnsi="Times New Roman" w:cs="Times New Roman"/>
                <w:b/>
                <w:color w:val="000000" w:themeColor="text1"/>
                <w:sz w:val="24"/>
                <w:szCs w:val="24"/>
                <w:lang w:eastAsia="ja-JP"/>
              </w:rPr>
            </w:pPr>
            <w:r w:rsidRPr="00D13FA4">
              <w:rPr>
                <w:rFonts w:ascii="Times New Roman" w:eastAsia="MS Mincho" w:hAnsi="Times New Roman" w:cs="Times New Roman"/>
                <w:b/>
                <w:color w:val="000000" w:themeColor="text1"/>
                <w:sz w:val="24"/>
                <w:szCs w:val="24"/>
                <w:lang w:eastAsia="ja-JP"/>
              </w:rPr>
              <w:t>Output Document Type</w:t>
            </w:r>
          </w:p>
        </w:tc>
        <w:tc>
          <w:tcPr>
            <w:tcW w:w="7171" w:type="dxa"/>
          </w:tcPr>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0" w:line="240" w:lineRule="auto"/>
              <w:jc w:val="both"/>
              <w:textAlignment w:val="baseline"/>
              <w:rPr>
                <w:rFonts w:ascii="Times New Roman" w:eastAsia="MS Mincho" w:hAnsi="Times New Roman" w:cs="Times New Roman"/>
                <w:color w:val="000000" w:themeColor="text1"/>
                <w:sz w:val="24"/>
                <w:szCs w:val="24"/>
                <w:lang w:eastAsia="ja-JP"/>
              </w:rPr>
            </w:pPr>
            <w:r w:rsidRPr="00D13FA4">
              <w:rPr>
                <w:rFonts w:ascii="Times New Roman" w:eastAsia="MS Mincho" w:hAnsi="Times New Roman" w:cs="Times New Roman"/>
                <w:color w:val="000000" w:themeColor="text1"/>
                <w:sz w:val="24"/>
                <w:szCs w:val="24"/>
                <w:lang w:eastAsia="ja-JP"/>
              </w:rPr>
              <w:t>Guideline</w:t>
            </w:r>
          </w:p>
        </w:tc>
      </w:tr>
      <w:tr w:rsidR="00D37600" w:rsidRPr="00D13FA4" w:rsidTr="00366C89">
        <w:trPr>
          <w:trHeight w:val="339"/>
        </w:trPr>
        <w:tc>
          <w:tcPr>
            <w:tcW w:w="2155" w:type="dxa"/>
          </w:tcPr>
          <w:p w:rsidR="00D37600" w:rsidRPr="00D13FA4" w:rsidRDefault="00D37600" w:rsidP="004F7771">
            <w:pPr>
              <w:snapToGrid w:val="0"/>
              <w:spacing w:before="60" w:after="0" w:line="240" w:lineRule="auto"/>
              <w:jc w:val="both"/>
              <w:rPr>
                <w:rFonts w:ascii="Times New Roman" w:eastAsia="휴먼명조" w:hAnsi="Times New Roman" w:cs="Times New Roman"/>
                <w:b/>
                <w:color w:val="000000" w:themeColor="text1"/>
                <w:kern w:val="2"/>
                <w:sz w:val="24"/>
                <w:szCs w:val="24"/>
                <w:lang w:eastAsia="ja-JP" w:bidi="th-TH"/>
                <w14:ligatures w14:val="standard"/>
              </w:rPr>
            </w:pPr>
            <w:r w:rsidRPr="00D13FA4">
              <w:rPr>
                <w:rFonts w:ascii="Times New Roman" w:eastAsia="휴먼명조" w:hAnsi="Times New Roman" w:cs="Times New Roman"/>
                <w:b/>
                <w:color w:val="000000" w:themeColor="text1"/>
                <w:sz w:val="24"/>
                <w:szCs w:val="24"/>
                <w:lang w:bidi="th-TH"/>
                <w14:ligatures w14:val="standard"/>
              </w:rPr>
              <w:t>Group/Chairman</w:t>
            </w:r>
          </w:p>
        </w:tc>
        <w:tc>
          <w:tcPr>
            <w:tcW w:w="7171" w:type="dxa"/>
          </w:tcPr>
          <w:p w:rsidR="00D37600" w:rsidRPr="00D13FA4" w:rsidRDefault="00D37600" w:rsidP="004F7771">
            <w:pPr>
              <w:overflowPunct w:val="0"/>
              <w:autoSpaceDE w:val="0"/>
              <w:autoSpaceDN w:val="0"/>
              <w:adjustRightInd w:val="0"/>
              <w:snapToGrid w:val="0"/>
              <w:spacing w:before="60" w:after="0" w:line="240" w:lineRule="auto"/>
              <w:jc w:val="both"/>
              <w:textAlignment w:val="baseline"/>
              <w:rPr>
                <w:rFonts w:ascii="Times New Roman" w:eastAsia="MS Mincho" w:hAnsi="Times New Roman" w:cs="Times New Roman"/>
                <w:color w:val="000000" w:themeColor="text1"/>
                <w:kern w:val="2"/>
                <w:sz w:val="24"/>
                <w:szCs w:val="24"/>
                <w:lang w:eastAsia="zh-CN" w:bidi="th-TH"/>
                <w14:ligatures w14:val="standard"/>
              </w:rPr>
            </w:pPr>
            <w:r w:rsidRPr="00D13FA4">
              <w:rPr>
                <w:rFonts w:ascii="Times New Roman" w:eastAsia="MS Mincho" w:hAnsi="Times New Roman" w:cs="Times New Roman"/>
                <w:color w:val="000000" w:themeColor="text1"/>
                <w:kern w:val="2"/>
                <w:sz w:val="24"/>
                <w:szCs w:val="24"/>
                <w:lang w:eastAsia="zh-CN" w:bidi="th-TH"/>
                <w14:ligatures w14:val="standard"/>
              </w:rPr>
              <w:t xml:space="preserve">EG BSG / </w:t>
            </w:r>
            <w:r w:rsidRPr="00D13FA4">
              <w:rPr>
                <w:rFonts w:ascii="Times New Roman" w:eastAsia="MS Mincho" w:hAnsi="Times New Roman" w:cs="Times New Roman"/>
                <w:bCs/>
                <w:color w:val="000000" w:themeColor="text1"/>
                <w:kern w:val="2"/>
                <w:sz w:val="24"/>
                <w:szCs w:val="24"/>
                <w:lang w:eastAsia="zh-CN" w:bidi="th-TH"/>
                <w14:ligatures w14:val="standard"/>
              </w:rPr>
              <w:t>Mrs. Nguyen Thi Khanh THUAN</w:t>
            </w:r>
          </w:p>
        </w:tc>
      </w:tr>
      <w:tr w:rsidR="00D37600" w:rsidRPr="00D13FA4" w:rsidTr="00366C89">
        <w:trPr>
          <w:trHeight w:val="497"/>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themeColor="text1"/>
                <w:sz w:val="24"/>
                <w:szCs w:val="24"/>
              </w:rPr>
            </w:pPr>
            <w:r w:rsidRPr="00D13FA4">
              <w:rPr>
                <w:rFonts w:ascii="Times New Roman" w:eastAsia="휴먼명조" w:hAnsi="Times New Roman" w:cs="Times New Roman"/>
                <w:b/>
                <w:color w:val="000000" w:themeColor="text1"/>
                <w:sz w:val="24"/>
                <w:szCs w:val="24"/>
              </w:rPr>
              <w:t>Editor(s)</w:t>
            </w:r>
          </w:p>
        </w:tc>
        <w:tc>
          <w:tcPr>
            <w:tcW w:w="7171" w:type="dxa"/>
          </w:tcPr>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0" w:line="240" w:lineRule="auto"/>
              <w:jc w:val="both"/>
              <w:textAlignment w:val="baseline"/>
              <w:rPr>
                <w:rFonts w:ascii="Times New Roman" w:eastAsia="MS Mincho" w:hAnsi="Times New Roman" w:cs="Times New Roman"/>
                <w:color w:val="000000" w:themeColor="text1"/>
                <w:sz w:val="24"/>
                <w:szCs w:val="24"/>
                <w:lang w:eastAsia="ja-JP"/>
              </w:rPr>
            </w:pPr>
            <w:r w:rsidRPr="00D13FA4">
              <w:rPr>
                <w:rFonts w:ascii="Times New Roman" w:eastAsia="MS Mincho" w:hAnsi="Times New Roman" w:cs="Times New Roman"/>
                <w:color w:val="000000" w:themeColor="text1"/>
                <w:sz w:val="24"/>
                <w:szCs w:val="24"/>
                <w:lang w:eastAsia="ja-JP"/>
              </w:rPr>
              <w:t xml:space="preserve">Mr. Kihun KIM, TTA, Rep. of Korea </w:t>
            </w:r>
            <w:r w:rsidRPr="00D13FA4">
              <w:rPr>
                <w:rFonts w:ascii="Times New Roman" w:hAnsi="Times New Roman" w:cs="Times New Roman"/>
                <w:color w:val="000000" w:themeColor="text1"/>
                <w:sz w:val="24"/>
                <w:szCs w:val="24"/>
              </w:rPr>
              <w:t>(channel@tta.or.kr)</w:t>
            </w:r>
          </w:p>
        </w:tc>
      </w:tr>
      <w:tr w:rsidR="00D37600" w:rsidRPr="00D13FA4" w:rsidTr="00366C89">
        <w:trPr>
          <w:trHeight w:val="339"/>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themeColor="text1"/>
                <w:sz w:val="24"/>
                <w:szCs w:val="24"/>
              </w:rPr>
            </w:pPr>
            <w:r w:rsidRPr="00D13FA4">
              <w:rPr>
                <w:rFonts w:ascii="Times New Roman" w:eastAsia="휴먼명조" w:hAnsi="Times New Roman" w:cs="Times New Roman"/>
                <w:b/>
                <w:color w:val="000000" w:themeColor="text1"/>
                <w:sz w:val="24"/>
                <w:szCs w:val="24"/>
              </w:rPr>
              <w:t>Scope</w:t>
            </w:r>
          </w:p>
        </w:tc>
        <w:tc>
          <w:tcPr>
            <w:tcW w:w="7171" w:type="dxa"/>
          </w:tcPr>
          <w:p w:rsidR="00D37600" w:rsidRPr="00D13FA4" w:rsidRDefault="00D37600" w:rsidP="004F7771">
            <w:pPr>
              <w:snapToGrid w:val="0"/>
              <w:spacing w:before="60" w:after="0" w:line="240" w:lineRule="auto"/>
              <w:jc w:val="both"/>
              <w:rPr>
                <w:rFonts w:ascii="Times New Roman" w:eastAsia="MS Mincho" w:hAnsi="Times New Roman" w:cs="Times New Roman"/>
                <w:color w:val="000000" w:themeColor="text1"/>
                <w:sz w:val="24"/>
                <w:szCs w:val="24"/>
                <w:lang w:eastAsia="ja-JP"/>
              </w:rPr>
            </w:pPr>
            <w:r w:rsidRPr="00D13FA4">
              <w:rPr>
                <w:rFonts w:ascii="Times New Roman" w:eastAsia="MS Mincho" w:hAnsi="Times New Roman" w:cs="Times New Roman"/>
                <w:color w:val="000000" w:themeColor="text1"/>
                <w:sz w:val="24"/>
                <w:szCs w:val="24"/>
                <w:lang w:eastAsia="ja-JP"/>
              </w:rPr>
              <w:t>The guideline describes type (category) of ICT standards, definition of standards, and general</w:t>
            </w:r>
            <w:r w:rsidRPr="00D13FA4">
              <w:rPr>
                <w:rFonts w:ascii="Times New Roman" w:hAnsi="Times New Roman" w:cs="Times New Roman"/>
                <w:color w:val="000000" w:themeColor="text1"/>
                <w:sz w:val="24"/>
                <w:szCs w:val="24"/>
              </w:rPr>
              <w:t xml:space="preserve"> procedure of development of standards as well as general principles in referencing ICT int’l standards when developing standards</w:t>
            </w:r>
            <w:r w:rsidRPr="00D13FA4">
              <w:rPr>
                <w:rFonts w:ascii="Times New Roman" w:eastAsia="MS Mincho" w:hAnsi="Times New Roman" w:cs="Times New Roman"/>
                <w:color w:val="000000" w:themeColor="text1"/>
                <w:sz w:val="24"/>
                <w:szCs w:val="24"/>
                <w:lang w:eastAsia="ja-JP"/>
              </w:rPr>
              <w:t>. This guideline will also provide various cases of national ICT standards of some countries which refers int’l standards.</w:t>
            </w:r>
          </w:p>
        </w:tc>
      </w:tr>
      <w:tr w:rsidR="00D37600" w:rsidRPr="00D13FA4" w:rsidTr="00366C89">
        <w:trPr>
          <w:trHeight w:val="339"/>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themeColor="text1"/>
                <w:sz w:val="24"/>
                <w:szCs w:val="24"/>
              </w:rPr>
            </w:pPr>
            <w:r w:rsidRPr="00D13FA4">
              <w:rPr>
                <w:rFonts w:ascii="Times New Roman" w:eastAsia="휴먼명조" w:hAnsi="Times New Roman" w:cs="Times New Roman"/>
                <w:b/>
                <w:color w:val="000000" w:themeColor="text1"/>
                <w:sz w:val="24"/>
                <w:szCs w:val="24"/>
              </w:rPr>
              <w:t>Purpose</w:t>
            </w:r>
          </w:p>
        </w:tc>
        <w:tc>
          <w:tcPr>
            <w:tcW w:w="7171" w:type="dxa"/>
          </w:tcPr>
          <w:p w:rsidR="00D37600" w:rsidRPr="00D13FA4" w:rsidRDefault="00D37600" w:rsidP="004F7771">
            <w:pPr>
              <w:snapToGrid w:val="0"/>
              <w:spacing w:before="60" w:after="0" w:line="240" w:lineRule="auto"/>
              <w:jc w:val="both"/>
              <w:rPr>
                <w:rFonts w:ascii="Times New Roman" w:eastAsia="MS Mincho" w:hAnsi="Times New Roman" w:cs="Times New Roman"/>
                <w:color w:val="000000" w:themeColor="text1"/>
                <w:sz w:val="24"/>
                <w:szCs w:val="24"/>
                <w:lang w:eastAsia="ja-JP"/>
              </w:rPr>
            </w:pPr>
            <w:r w:rsidRPr="00D13FA4">
              <w:rPr>
                <w:rFonts w:ascii="Times New Roman" w:eastAsia="MS Mincho" w:hAnsi="Times New Roman" w:cs="Times New Roman"/>
                <w:color w:val="000000" w:themeColor="text1"/>
                <w:sz w:val="24"/>
                <w:szCs w:val="24"/>
                <w:lang w:eastAsia="ja-JP"/>
              </w:rPr>
              <w:t>One of objectives of EG BSG is to assist developing countries in applying ITU-T Recommendations/int’t standards. The purpose of this work item is to provide basic principle and cases of referencing international standards including ITU-T recommendations when developing national standards.</w:t>
            </w:r>
          </w:p>
          <w:p w:rsidR="00D37600" w:rsidRPr="00D13FA4" w:rsidRDefault="00D37600" w:rsidP="004F7771">
            <w:pPr>
              <w:snapToGrid w:val="0"/>
              <w:spacing w:before="60" w:after="0" w:line="240" w:lineRule="auto"/>
              <w:jc w:val="both"/>
              <w:rPr>
                <w:rFonts w:ascii="Times New Roman" w:eastAsia="MS Mincho" w:hAnsi="Times New Roman" w:cs="Times New Roman"/>
                <w:color w:val="000000" w:themeColor="text1"/>
                <w:sz w:val="24"/>
                <w:szCs w:val="24"/>
                <w:lang w:eastAsia="ja-JP"/>
              </w:rPr>
            </w:pPr>
            <w:r w:rsidRPr="00D13FA4">
              <w:rPr>
                <w:rFonts w:ascii="Times New Roman" w:eastAsia="MS Mincho" w:hAnsi="Times New Roman" w:cs="Times New Roman"/>
                <w:color w:val="000000" w:themeColor="text1"/>
                <w:sz w:val="24"/>
                <w:szCs w:val="24"/>
                <w:lang w:eastAsia="ja-JP"/>
              </w:rPr>
              <w:t>This work item is related to the Strategic Plan of the Asia-Pacific Telecommunity 2015-2017, specifically, 1.4* of Strategic Actions of the Strategic Plan</w:t>
            </w:r>
          </w:p>
          <w:p w:rsidR="00D37600" w:rsidRPr="00D13FA4" w:rsidRDefault="00D37600" w:rsidP="004F7771">
            <w:pPr>
              <w:snapToGrid w:val="0"/>
              <w:spacing w:before="60" w:after="0" w:line="240" w:lineRule="auto"/>
              <w:jc w:val="both"/>
              <w:rPr>
                <w:rFonts w:ascii="Times New Roman" w:hAnsi="Times New Roman" w:cs="Times New Roman"/>
                <w:color w:val="000000" w:themeColor="text1"/>
                <w:sz w:val="24"/>
                <w:szCs w:val="24"/>
              </w:rPr>
            </w:pPr>
            <w:r w:rsidRPr="00D13FA4">
              <w:rPr>
                <w:rFonts w:ascii="Times New Roman" w:eastAsia="MS Mincho" w:hAnsi="Times New Roman" w:cs="Times New Roman"/>
                <w:color w:val="000000" w:themeColor="text1"/>
                <w:sz w:val="24"/>
                <w:szCs w:val="24"/>
                <w:lang w:eastAsia="ja-JP"/>
              </w:rPr>
              <w:t>*1.4  Share best practices, skills, regulations, and technologies to reduce the ICT development gap and to further develop ICT infrastructure so as to promote the innovation growth in the region;</w:t>
            </w:r>
          </w:p>
        </w:tc>
      </w:tr>
      <w:tr w:rsidR="00D37600" w:rsidRPr="00D13FA4" w:rsidTr="00366C89">
        <w:trPr>
          <w:trHeight w:val="339"/>
        </w:trPr>
        <w:tc>
          <w:tcPr>
            <w:tcW w:w="2155" w:type="dxa"/>
          </w:tcPr>
          <w:p w:rsidR="00D37600" w:rsidRPr="00D13FA4" w:rsidRDefault="00D37600" w:rsidP="004F7771">
            <w:pPr>
              <w:snapToGrid w:val="0"/>
              <w:spacing w:before="60" w:after="0" w:line="240" w:lineRule="auto"/>
              <w:rPr>
                <w:rFonts w:ascii="Times New Roman" w:eastAsia="SimSun" w:hAnsi="Times New Roman" w:cs="Times New Roman"/>
                <w:b/>
                <w:color w:val="000000" w:themeColor="text1"/>
                <w:sz w:val="24"/>
                <w:szCs w:val="24"/>
                <w:lang w:eastAsia="zh-CN"/>
              </w:rPr>
            </w:pPr>
            <w:r w:rsidRPr="00D13FA4">
              <w:rPr>
                <w:rFonts w:ascii="Times New Roman" w:eastAsia="휴먼명조" w:hAnsi="Times New Roman" w:cs="Times New Roman"/>
                <w:b/>
                <w:color w:val="000000" w:themeColor="text1"/>
                <w:sz w:val="24"/>
                <w:szCs w:val="24"/>
              </w:rPr>
              <w:t>Related Document</w:t>
            </w:r>
            <w:r w:rsidRPr="00D13FA4">
              <w:rPr>
                <w:rFonts w:ascii="Times New Roman" w:eastAsia="SimSun" w:hAnsi="Times New Roman" w:cs="Times New Roman"/>
                <w:b/>
                <w:color w:val="000000" w:themeColor="text1"/>
                <w:sz w:val="24"/>
                <w:szCs w:val="24"/>
                <w:lang w:eastAsia="zh-CN"/>
              </w:rPr>
              <w:t>s</w:t>
            </w:r>
          </w:p>
        </w:tc>
        <w:tc>
          <w:tcPr>
            <w:tcW w:w="7171" w:type="dxa"/>
          </w:tcPr>
          <w:p w:rsidR="00D37600" w:rsidRPr="00D13FA4" w:rsidRDefault="005357BE" w:rsidP="004F7771">
            <w:pPr>
              <w:snapToGrid w:val="0"/>
              <w:spacing w:before="60" w:after="0" w:line="240" w:lineRule="auto"/>
              <w:jc w:val="both"/>
              <w:rPr>
                <w:rFonts w:ascii="Times New Roman" w:eastAsia="MS Mincho" w:hAnsi="Times New Roman" w:cs="Times New Roman"/>
                <w:color w:val="000000" w:themeColor="text1"/>
                <w:sz w:val="24"/>
                <w:szCs w:val="24"/>
                <w:lang w:eastAsia="ja-JP"/>
              </w:rPr>
            </w:pPr>
            <w:r>
              <w:rPr>
                <w:rFonts w:ascii="Times New Roman" w:hAnsi="Times New Roman" w:cs="Times New Roman"/>
                <w:color w:val="000000" w:themeColor="text1"/>
                <w:sz w:val="24"/>
                <w:szCs w:val="24"/>
              </w:rPr>
              <w:t>ASTAP-30/</w:t>
            </w:r>
            <w:r w:rsidRPr="00D13FA4">
              <w:rPr>
                <w:rFonts w:ascii="Times New Roman" w:hAnsi="Times New Roman" w:cs="Times New Roman"/>
                <w:color w:val="000000" w:themeColor="text1"/>
                <w:sz w:val="24"/>
                <w:szCs w:val="24"/>
              </w:rPr>
              <w:t xml:space="preserve">INP-33, </w:t>
            </w:r>
            <w:r>
              <w:rPr>
                <w:rFonts w:ascii="Times New Roman" w:hAnsi="Times New Roman" w:cs="Times New Roman"/>
                <w:color w:val="000000" w:themeColor="text1"/>
                <w:sz w:val="24"/>
                <w:szCs w:val="24"/>
              </w:rPr>
              <w:t>ASTAP-30/</w:t>
            </w:r>
            <w:bookmarkStart w:id="0" w:name="_GoBack"/>
            <w:bookmarkEnd w:id="0"/>
            <w:r w:rsidRPr="00D13FA4">
              <w:rPr>
                <w:rFonts w:ascii="Times New Roman" w:hAnsi="Times New Roman" w:cs="Times New Roman"/>
                <w:color w:val="000000" w:themeColor="text1"/>
                <w:sz w:val="24"/>
                <w:szCs w:val="24"/>
              </w:rPr>
              <w:t>INP-37</w:t>
            </w:r>
          </w:p>
        </w:tc>
      </w:tr>
      <w:tr w:rsidR="00D37600" w:rsidRPr="00D13FA4" w:rsidTr="00366C89">
        <w:trPr>
          <w:trHeight w:val="339"/>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themeColor="text1"/>
                <w:sz w:val="24"/>
                <w:szCs w:val="24"/>
              </w:rPr>
            </w:pPr>
            <w:r w:rsidRPr="00D13FA4">
              <w:rPr>
                <w:rFonts w:ascii="Times New Roman" w:eastAsia="휴먼명조" w:hAnsi="Times New Roman" w:cs="Times New Roman"/>
                <w:b/>
                <w:color w:val="000000" w:themeColor="text1"/>
                <w:sz w:val="24"/>
                <w:szCs w:val="24"/>
              </w:rPr>
              <w:t>Timelines</w:t>
            </w:r>
          </w:p>
        </w:tc>
        <w:tc>
          <w:tcPr>
            <w:tcW w:w="7171" w:type="dxa"/>
          </w:tcPr>
          <w:p w:rsidR="00D37600" w:rsidRPr="00D13FA4" w:rsidRDefault="00D37600" w:rsidP="004F7771">
            <w:pPr>
              <w:tabs>
                <w:tab w:val="left" w:pos="1431"/>
              </w:tabs>
              <w:snapToGrid w:val="0"/>
              <w:spacing w:before="60" w:after="0" w:line="240" w:lineRule="auto"/>
              <w:jc w:val="both"/>
              <w:rPr>
                <w:rFonts w:ascii="Times New Roman" w:eastAsia="MS Mincho" w:hAnsi="Times New Roman" w:cs="Times New Roman"/>
                <w:color w:val="000000" w:themeColor="text1"/>
                <w:sz w:val="24"/>
                <w:szCs w:val="24"/>
                <w:lang w:eastAsia="ja-JP"/>
              </w:rPr>
            </w:pPr>
            <w:r w:rsidRPr="00D13FA4">
              <w:rPr>
                <w:rFonts w:ascii="Times New Roman" w:eastAsia="MS Mincho" w:hAnsi="Times New Roman" w:cs="Times New Roman"/>
                <w:color w:val="000000" w:themeColor="text1"/>
                <w:sz w:val="24"/>
                <w:szCs w:val="24"/>
                <w:lang w:eastAsia="ja-JP"/>
              </w:rPr>
              <w:t xml:space="preserve">ASTAP-28: </w:t>
            </w:r>
            <w:r w:rsidRPr="00D13FA4">
              <w:rPr>
                <w:rFonts w:ascii="Times New Roman" w:eastAsia="MS Mincho" w:hAnsi="Times New Roman" w:cs="Times New Roman"/>
                <w:color w:val="000000" w:themeColor="text1"/>
                <w:sz w:val="24"/>
                <w:szCs w:val="24"/>
                <w:lang w:eastAsia="ja-JP"/>
              </w:rPr>
              <w:tab/>
              <w:t xml:space="preserve">Initiation of the project </w:t>
            </w:r>
          </w:p>
          <w:p w:rsidR="00D37600" w:rsidRPr="00D13FA4" w:rsidRDefault="00D37600" w:rsidP="004F7771">
            <w:pPr>
              <w:tabs>
                <w:tab w:val="left" w:pos="1431"/>
              </w:tabs>
              <w:snapToGrid w:val="0"/>
              <w:spacing w:before="60" w:after="0" w:line="240" w:lineRule="auto"/>
              <w:jc w:val="both"/>
              <w:rPr>
                <w:rFonts w:ascii="Times New Roman" w:eastAsia="MS Mincho" w:hAnsi="Times New Roman" w:cs="Times New Roman"/>
                <w:color w:val="000000" w:themeColor="text1"/>
                <w:sz w:val="24"/>
                <w:szCs w:val="24"/>
                <w:lang w:eastAsia="ja-JP"/>
              </w:rPr>
            </w:pPr>
            <w:r w:rsidRPr="00D13FA4">
              <w:rPr>
                <w:rFonts w:ascii="Times New Roman" w:eastAsia="MS Mincho" w:hAnsi="Times New Roman" w:cs="Times New Roman"/>
                <w:color w:val="000000" w:themeColor="text1"/>
                <w:sz w:val="24"/>
                <w:szCs w:val="24"/>
                <w:lang w:eastAsia="ja-JP"/>
              </w:rPr>
              <w:t xml:space="preserve">ASTAP-29: </w:t>
            </w:r>
            <w:r w:rsidRPr="00D13FA4">
              <w:rPr>
                <w:rFonts w:ascii="Times New Roman" w:eastAsia="MS Mincho" w:hAnsi="Times New Roman" w:cs="Times New Roman"/>
                <w:color w:val="000000" w:themeColor="text1"/>
                <w:sz w:val="24"/>
                <w:szCs w:val="24"/>
                <w:lang w:eastAsia="ja-JP"/>
              </w:rPr>
              <w:tab/>
              <w:t xml:space="preserve">Survey and selection standards list which developing </w:t>
            </w:r>
            <w:r w:rsidRPr="00D13FA4">
              <w:rPr>
                <w:rFonts w:ascii="Times New Roman" w:eastAsia="MS Mincho" w:hAnsi="Times New Roman" w:cs="Times New Roman"/>
                <w:color w:val="000000" w:themeColor="text1"/>
                <w:sz w:val="24"/>
                <w:szCs w:val="24"/>
                <w:lang w:eastAsia="ja-JP"/>
              </w:rPr>
              <w:tab/>
              <w:t xml:space="preserve">countries have high interests to develop as their national </w:t>
            </w:r>
            <w:r w:rsidRPr="00D13FA4">
              <w:rPr>
                <w:rFonts w:ascii="Times New Roman" w:eastAsia="MS Mincho" w:hAnsi="Times New Roman" w:cs="Times New Roman"/>
                <w:color w:val="000000" w:themeColor="text1"/>
                <w:sz w:val="24"/>
                <w:szCs w:val="24"/>
                <w:lang w:eastAsia="ja-JP"/>
              </w:rPr>
              <w:tab/>
              <w:t>standards</w:t>
            </w:r>
          </w:p>
          <w:p w:rsidR="00D37600" w:rsidRPr="00D13FA4" w:rsidRDefault="00D37600" w:rsidP="004F7771">
            <w:pPr>
              <w:tabs>
                <w:tab w:val="left" w:pos="1431"/>
              </w:tabs>
              <w:snapToGrid w:val="0"/>
              <w:spacing w:before="60" w:after="0" w:line="240" w:lineRule="auto"/>
              <w:jc w:val="both"/>
              <w:rPr>
                <w:rFonts w:ascii="Times New Roman" w:eastAsia="MS Mincho" w:hAnsi="Times New Roman" w:cs="Times New Roman"/>
                <w:color w:val="000000" w:themeColor="text1"/>
                <w:sz w:val="24"/>
                <w:szCs w:val="24"/>
                <w:lang w:eastAsia="ja-JP"/>
              </w:rPr>
            </w:pPr>
            <w:r w:rsidRPr="00D13FA4">
              <w:rPr>
                <w:rFonts w:ascii="Times New Roman" w:eastAsia="MS Mincho" w:hAnsi="Times New Roman" w:cs="Times New Roman"/>
                <w:color w:val="000000" w:themeColor="text1"/>
                <w:sz w:val="24"/>
                <w:szCs w:val="24"/>
                <w:lang w:eastAsia="ja-JP"/>
              </w:rPr>
              <w:t xml:space="preserve">ASTAP-29 : </w:t>
            </w:r>
            <w:r w:rsidRPr="00D13FA4">
              <w:rPr>
                <w:rFonts w:ascii="Times New Roman" w:eastAsia="MS Mincho" w:hAnsi="Times New Roman" w:cs="Times New Roman"/>
                <w:color w:val="000000" w:themeColor="text1"/>
                <w:sz w:val="24"/>
                <w:szCs w:val="24"/>
                <w:lang w:eastAsia="ja-JP"/>
              </w:rPr>
              <w:tab/>
              <w:t>Submission of a table of contents of the guideline</w:t>
            </w:r>
          </w:p>
          <w:p w:rsidR="00D37600" w:rsidRPr="00D13FA4" w:rsidRDefault="00D37600" w:rsidP="004F7771">
            <w:pPr>
              <w:tabs>
                <w:tab w:val="left" w:pos="1431"/>
              </w:tabs>
              <w:snapToGrid w:val="0"/>
              <w:spacing w:before="60" w:after="0" w:line="240" w:lineRule="auto"/>
              <w:jc w:val="both"/>
              <w:rPr>
                <w:rFonts w:ascii="Times New Roman" w:eastAsia="MS Mincho" w:hAnsi="Times New Roman" w:cs="Times New Roman"/>
                <w:color w:val="000000" w:themeColor="text1"/>
                <w:sz w:val="24"/>
                <w:szCs w:val="24"/>
                <w:lang w:eastAsia="ja-JP"/>
              </w:rPr>
            </w:pPr>
            <w:r w:rsidRPr="00D13FA4">
              <w:rPr>
                <w:rFonts w:ascii="Times New Roman" w:eastAsia="MS Mincho" w:hAnsi="Times New Roman" w:cs="Times New Roman"/>
                <w:color w:val="000000" w:themeColor="text1"/>
                <w:sz w:val="24"/>
                <w:szCs w:val="24"/>
                <w:lang w:eastAsia="ja-JP"/>
              </w:rPr>
              <w:t xml:space="preserve">ASTAP-30 : </w:t>
            </w:r>
            <w:r w:rsidRPr="00D13FA4">
              <w:rPr>
                <w:rFonts w:ascii="Times New Roman" w:eastAsia="MS Mincho" w:hAnsi="Times New Roman" w:cs="Times New Roman"/>
                <w:color w:val="000000" w:themeColor="text1"/>
                <w:sz w:val="24"/>
                <w:szCs w:val="24"/>
                <w:lang w:eastAsia="ja-JP"/>
              </w:rPr>
              <w:tab/>
              <w:t>Collecting cases on various countries</w:t>
            </w:r>
          </w:p>
          <w:p w:rsidR="00D37600" w:rsidRPr="00D13FA4" w:rsidRDefault="00D37600" w:rsidP="004F7771">
            <w:pPr>
              <w:tabs>
                <w:tab w:val="left" w:pos="1431"/>
              </w:tabs>
              <w:snapToGrid w:val="0"/>
              <w:spacing w:before="60" w:after="0" w:line="240" w:lineRule="auto"/>
              <w:jc w:val="both"/>
              <w:rPr>
                <w:rFonts w:ascii="Times New Roman" w:eastAsia="MS Mincho" w:hAnsi="Times New Roman" w:cs="Times New Roman"/>
                <w:color w:val="000000" w:themeColor="text1"/>
                <w:sz w:val="24"/>
                <w:szCs w:val="24"/>
                <w:lang w:eastAsia="ja-JP"/>
              </w:rPr>
            </w:pPr>
            <w:r w:rsidRPr="00D13FA4">
              <w:rPr>
                <w:rFonts w:ascii="Times New Roman" w:eastAsia="MS Mincho" w:hAnsi="Times New Roman" w:cs="Times New Roman"/>
                <w:color w:val="000000" w:themeColor="text1"/>
                <w:sz w:val="24"/>
                <w:szCs w:val="24"/>
                <w:lang w:eastAsia="ja-JP"/>
              </w:rPr>
              <w:t xml:space="preserve">ASTAP-31: </w:t>
            </w:r>
            <w:r w:rsidRPr="00D13FA4">
              <w:rPr>
                <w:rFonts w:ascii="Times New Roman" w:eastAsia="MS Mincho" w:hAnsi="Times New Roman" w:cs="Times New Roman"/>
                <w:color w:val="000000" w:themeColor="text1"/>
                <w:sz w:val="24"/>
                <w:szCs w:val="24"/>
                <w:lang w:eastAsia="ja-JP"/>
              </w:rPr>
              <w:tab/>
              <w:t>Discussion on a draft guideline</w:t>
            </w:r>
          </w:p>
          <w:p w:rsidR="00D37600" w:rsidRPr="00D13FA4" w:rsidRDefault="00D37600" w:rsidP="004F7771">
            <w:pPr>
              <w:tabs>
                <w:tab w:val="left" w:pos="1431"/>
              </w:tabs>
              <w:snapToGrid w:val="0"/>
              <w:spacing w:before="60" w:after="0" w:line="240" w:lineRule="auto"/>
              <w:jc w:val="both"/>
              <w:rPr>
                <w:rFonts w:ascii="Times New Roman" w:eastAsia="MS Mincho" w:hAnsi="Times New Roman" w:cs="Times New Roman"/>
                <w:color w:val="000000" w:themeColor="text1"/>
                <w:sz w:val="24"/>
                <w:szCs w:val="24"/>
                <w:lang w:eastAsia="ja-JP"/>
              </w:rPr>
            </w:pPr>
            <w:r w:rsidRPr="00D13FA4">
              <w:rPr>
                <w:rFonts w:ascii="Times New Roman" w:eastAsia="MS Mincho" w:hAnsi="Times New Roman" w:cs="Times New Roman"/>
                <w:color w:val="000000" w:themeColor="text1"/>
                <w:sz w:val="24"/>
                <w:szCs w:val="24"/>
                <w:lang w:eastAsia="ja-JP"/>
              </w:rPr>
              <w:t xml:space="preserve">ASTAP-31: </w:t>
            </w:r>
            <w:r w:rsidRPr="00D13FA4">
              <w:rPr>
                <w:rFonts w:ascii="Times New Roman" w:eastAsia="MS Mincho" w:hAnsi="Times New Roman" w:cs="Times New Roman"/>
                <w:color w:val="000000" w:themeColor="text1"/>
                <w:sz w:val="24"/>
                <w:szCs w:val="24"/>
                <w:lang w:eastAsia="ja-JP"/>
              </w:rPr>
              <w:tab/>
              <w:t>Submission of the draft guideline</w:t>
            </w:r>
          </w:p>
          <w:p w:rsidR="00D37600" w:rsidRPr="00D13FA4" w:rsidRDefault="00D37600" w:rsidP="004F7771">
            <w:pPr>
              <w:tabs>
                <w:tab w:val="left" w:pos="1431"/>
              </w:tabs>
              <w:snapToGrid w:val="0"/>
              <w:spacing w:before="60" w:after="0" w:line="240" w:lineRule="auto"/>
              <w:jc w:val="both"/>
              <w:rPr>
                <w:rFonts w:ascii="Times New Roman" w:eastAsia="MS Mincho" w:hAnsi="Times New Roman" w:cs="Times New Roman"/>
                <w:color w:val="000000" w:themeColor="text1"/>
                <w:sz w:val="24"/>
                <w:szCs w:val="24"/>
                <w:lang w:eastAsia="ja-JP"/>
              </w:rPr>
            </w:pPr>
            <w:r w:rsidRPr="00D13FA4">
              <w:rPr>
                <w:rFonts w:ascii="Times New Roman" w:eastAsia="MS Mincho" w:hAnsi="Times New Roman" w:cs="Times New Roman"/>
                <w:color w:val="000000" w:themeColor="text1"/>
                <w:sz w:val="24"/>
                <w:szCs w:val="24"/>
                <w:lang w:eastAsia="ja-JP"/>
              </w:rPr>
              <w:t xml:space="preserve">ASTAP-32 : </w:t>
            </w:r>
            <w:r w:rsidRPr="00D13FA4">
              <w:rPr>
                <w:rFonts w:ascii="Times New Roman" w:eastAsia="MS Mincho" w:hAnsi="Times New Roman" w:cs="Times New Roman"/>
                <w:color w:val="000000" w:themeColor="text1"/>
                <w:sz w:val="24"/>
                <w:szCs w:val="24"/>
                <w:lang w:eastAsia="ja-JP"/>
              </w:rPr>
              <w:tab/>
              <w:t>Revision of the draft guideline</w:t>
            </w:r>
          </w:p>
          <w:p w:rsidR="00D37600" w:rsidRPr="00D13FA4" w:rsidRDefault="00D37600" w:rsidP="004F7771">
            <w:pPr>
              <w:tabs>
                <w:tab w:val="left" w:pos="1431"/>
              </w:tabs>
              <w:snapToGrid w:val="0"/>
              <w:spacing w:before="60" w:after="0" w:line="240" w:lineRule="auto"/>
              <w:jc w:val="both"/>
              <w:rPr>
                <w:rFonts w:ascii="Times New Roman" w:eastAsia="MS Mincho" w:hAnsi="Times New Roman" w:cs="Times New Roman"/>
                <w:color w:val="000000" w:themeColor="text1"/>
                <w:sz w:val="24"/>
                <w:szCs w:val="24"/>
                <w:lang w:eastAsia="ja-JP"/>
              </w:rPr>
            </w:pPr>
            <w:r w:rsidRPr="00D13FA4">
              <w:rPr>
                <w:rFonts w:ascii="Times New Roman" w:eastAsia="MS Mincho" w:hAnsi="Times New Roman" w:cs="Times New Roman"/>
                <w:color w:val="000000" w:themeColor="text1"/>
                <w:sz w:val="24"/>
                <w:szCs w:val="24"/>
                <w:lang w:eastAsia="ja-JP"/>
              </w:rPr>
              <w:t xml:space="preserve">ASTAP-32: </w:t>
            </w:r>
            <w:r w:rsidRPr="00D13FA4">
              <w:rPr>
                <w:rFonts w:ascii="Times New Roman" w:eastAsia="MS Mincho" w:hAnsi="Times New Roman" w:cs="Times New Roman"/>
                <w:color w:val="000000" w:themeColor="text1"/>
                <w:sz w:val="24"/>
                <w:szCs w:val="24"/>
                <w:lang w:eastAsia="ja-JP"/>
              </w:rPr>
              <w:tab/>
              <w:t>Submission of the final output to the Plenary meeting</w:t>
            </w:r>
          </w:p>
        </w:tc>
      </w:tr>
    </w:tbl>
    <w:p w:rsidR="00D37600" w:rsidRPr="00D13FA4" w:rsidRDefault="00D37600" w:rsidP="004F7771">
      <w:pPr>
        <w:spacing w:before="60" w:after="0" w:line="240" w:lineRule="auto"/>
        <w:jc w:val="center"/>
        <w:rPr>
          <w:rFonts w:ascii="Times New Roman" w:hAnsi="Times New Roman" w:cs="Times New Roman"/>
          <w:b/>
          <w:color w:val="000000" w:themeColor="text1"/>
          <w:sz w:val="24"/>
          <w:szCs w:val="24"/>
        </w:rPr>
      </w:pPr>
    </w:p>
    <w:p w:rsidR="00D37600" w:rsidRPr="00D13FA4" w:rsidRDefault="00D37600" w:rsidP="004F7771">
      <w:pPr>
        <w:spacing w:before="60" w:after="0" w:line="240" w:lineRule="auto"/>
        <w:rPr>
          <w:rFonts w:ascii="Times New Roman" w:hAnsi="Times New Roman" w:cs="Times New Roman"/>
          <w:b/>
          <w:color w:val="000000" w:themeColor="text1"/>
          <w:sz w:val="24"/>
          <w:szCs w:val="24"/>
        </w:rPr>
      </w:pPr>
      <w:r w:rsidRPr="00D13FA4">
        <w:rPr>
          <w:rFonts w:ascii="Times New Roman" w:hAnsi="Times New Roman" w:cs="Times New Roman"/>
          <w:b/>
          <w:color w:val="000000" w:themeColor="text1"/>
          <w:sz w:val="24"/>
          <w:szCs w:val="24"/>
        </w:rPr>
        <w:br w:type="page"/>
      </w:r>
    </w:p>
    <w:p w:rsidR="00D37600" w:rsidRPr="00D13FA4" w:rsidRDefault="00D37600" w:rsidP="004F7771">
      <w:pPr>
        <w:spacing w:before="60" w:after="0" w:line="240" w:lineRule="auto"/>
        <w:jc w:val="center"/>
        <w:rPr>
          <w:rFonts w:ascii="Times New Roman" w:hAnsi="Times New Roman" w:cs="Times New Roman"/>
          <w:b/>
          <w:color w:val="000000" w:themeColor="text1"/>
          <w:sz w:val="24"/>
          <w:szCs w:val="24"/>
        </w:rPr>
        <w:sectPr w:rsidR="00D37600" w:rsidRPr="00D13FA4" w:rsidSect="009B710B">
          <w:footerReference w:type="first" r:id="rId9"/>
          <w:pgSz w:w="11909" w:h="16834" w:code="9"/>
          <w:pgMar w:top="1195" w:right="1152" w:bottom="1080" w:left="1440" w:header="720" w:footer="10" w:gutter="0"/>
          <w:cols w:space="720"/>
          <w:titlePg/>
          <w:docGrid w:linePitch="360"/>
        </w:sect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D37600" w:rsidRPr="00D13FA4" w:rsidTr="00366C89">
        <w:trPr>
          <w:trHeight w:val="448"/>
        </w:trPr>
        <w:tc>
          <w:tcPr>
            <w:tcW w:w="2155" w:type="dxa"/>
          </w:tcPr>
          <w:p w:rsidR="00D37600" w:rsidRPr="00D13FA4" w:rsidRDefault="00D37600" w:rsidP="004F7771">
            <w:pPr>
              <w:snapToGrid w:val="0"/>
              <w:spacing w:before="60" w:after="0" w:line="240" w:lineRule="auto"/>
              <w:rPr>
                <w:rFonts w:ascii="Times New Roman" w:hAnsi="Times New Roman" w:cs="Times New Roman"/>
                <w:b/>
                <w:color w:val="000000" w:themeColor="text1"/>
                <w:sz w:val="24"/>
                <w:szCs w:val="24"/>
              </w:rPr>
            </w:pPr>
            <w:r w:rsidRPr="00D13FA4">
              <w:rPr>
                <w:rFonts w:ascii="Times New Roman" w:hAnsi="Times New Roman" w:cs="Times New Roman"/>
                <w:b/>
                <w:color w:val="000000" w:themeColor="text1"/>
                <w:sz w:val="24"/>
                <w:szCs w:val="24"/>
              </w:rPr>
              <w:lastRenderedPageBreak/>
              <w:t>Number</w:t>
            </w:r>
          </w:p>
        </w:tc>
        <w:tc>
          <w:tcPr>
            <w:tcW w:w="7256" w:type="dxa"/>
          </w:tcPr>
          <w:p w:rsidR="00D37600" w:rsidRPr="00D13FA4" w:rsidRDefault="00D37600" w:rsidP="004F7771">
            <w:pPr>
              <w:pStyle w:val="Tabletext"/>
              <w:tabs>
                <w:tab w:val="left" w:pos="5518"/>
              </w:tabs>
              <w:snapToGrid w:val="0"/>
              <w:spacing w:before="60" w:after="0"/>
              <w:rPr>
                <w:rFonts w:eastAsiaTheme="minorEastAsia"/>
                <w:color w:val="000000" w:themeColor="text1"/>
                <w:kern w:val="2"/>
                <w:sz w:val="24"/>
                <w:szCs w:val="24"/>
                <w:lang w:val="en-US" w:eastAsia="ko-KR"/>
              </w:rPr>
            </w:pPr>
            <w:r w:rsidRPr="00D13FA4">
              <w:rPr>
                <w:color w:val="000000" w:themeColor="text1"/>
                <w:kern w:val="2"/>
                <w:sz w:val="24"/>
                <w:szCs w:val="24"/>
                <w:lang w:val="en-US" w:eastAsia="ko-KR"/>
              </w:rPr>
              <w:t>BSG-</w:t>
            </w:r>
            <w:r w:rsidRPr="00D13FA4">
              <w:rPr>
                <w:rFonts w:eastAsiaTheme="minorEastAsia"/>
                <w:color w:val="000000" w:themeColor="text1"/>
                <w:kern w:val="2"/>
                <w:sz w:val="24"/>
                <w:szCs w:val="24"/>
                <w:lang w:val="en-US" w:eastAsia="ko-KR"/>
              </w:rPr>
              <w:t>3</w:t>
            </w:r>
          </w:p>
        </w:tc>
      </w:tr>
      <w:tr w:rsidR="00D37600" w:rsidRPr="00D13FA4" w:rsidTr="00366C89">
        <w:trPr>
          <w:trHeight w:val="448"/>
        </w:trPr>
        <w:tc>
          <w:tcPr>
            <w:tcW w:w="2155" w:type="dxa"/>
          </w:tcPr>
          <w:p w:rsidR="00D37600" w:rsidRPr="00D13FA4" w:rsidRDefault="00D37600" w:rsidP="004F7771">
            <w:pPr>
              <w:snapToGrid w:val="0"/>
              <w:spacing w:before="60" w:after="0" w:line="240" w:lineRule="auto"/>
              <w:rPr>
                <w:rFonts w:ascii="Times New Roman" w:hAnsi="Times New Roman" w:cs="Times New Roman"/>
                <w:color w:val="000000" w:themeColor="text1"/>
                <w:sz w:val="24"/>
                <w:szCs w:val="24"/>
              </w:rPr>
            </w:pPr>
            <w:r w:rsidRPr="00D13FA4">
              <w:rPr>
                <w:rFonts w:ascii="Times New Roman" w:hAnsi="Times New Roman" w:cs="Times New Roman"/>
                <w:b/>
                <w:color w:val="000000" w:themeColor="text1"/>
                <w:sz w:val="24"/>
                <w:szCs w:val="24"/>
              </w:rPr>
              <w:t>Title</w:t>
            </w:r>
          </w:p>
        </w:tc>
        <w:tc>
          <w:tcPr>
            <w:tcW w:w="7256" w:type="dxa"/>
          </w:tcPr>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after="0" w:line="240" w:lineRule="auto"/>
              <w:textAlignment w:val="baseline"/>
              <w:rPr>
                <w:rFonts w:ascii="Times New Roman" w:hAnsi="Times New Roman" w:cs="Times New Roman"/>
                <w:caps/>
                <w:color w:val="000000" w:themeColor="text1"/>
                <w:sz w:val="24"/>
                <w:szCs w:val="24"/>
              </w:rPr>
            </w:pPr>
            <w:r w:rsidRPr="00D13FA4">
              <w:rPr>
                <w:rFonts w:ascii="Times New Roman" w:eastAsia="MS Mincho" w:hAnsi="Times New Roman" w:cs="Times New Roman"/>
                <w:caps/>
                <w:color w:val="000000" w:themeColor="text1"/>
                <w:sz w:val="24"/>
                <w:szCs w:val="24"/>
                <w:lang w:eastAsia="ja-JP"/>
              </w:rPr>
              <w:t xml:space="preserve">Guideline on </w:t>
            </w:r>
            <w:r w:rsidRPr="00D13FA4">
              <w:rPr>
                <w:rFonts w:ascii="Times New Roman" w:hAnsi="Times New Roman" w:cs="Times New Roman"/>
                <w:caps/>
                <w:color w:val="000000" w:themeColor="text1"/>
                <w:sz w:val="24"/>
                <w:szCs w:val="24"/>
              </w:rPr>
              <w:t>setting up national ICT standardization regime</w:t>
            </w:r>
          </w:p>
        </w:tc>
      </w:tr>
      <w:tr w:rsidR="00D37600" w:rsidRPr="00D13FA4" w:rsidTr="00366C89">
        <w:trPr>
          <w:trHeight w:val="468"/>
        </w:trPr>
        <w:tc>
          <w:tcPr>
            <w:tcW w:w="2155" w:type="dxa"/>
          </w:tcPr>
          <w:p w:rsidR="00D37600" w:rsidRPr="00D13FA4" w:rsidRDefault="00D37600" w:rsidP="004F7771">
            <w:pPr>
              <w:snapToGrid w:val="0"/>
              <w:spacing w:before="60" w:after="0" w:line="240" w:lineRule="auto"/>
              <w:rPr>
                <w:rFonts w:ascii="Times New Roman" w:eastAsia="MS Mincho" w:hAnsi="Times New Roman" w:cs="Times New Roman"/>
                <w:b/>
                <w:color w:val="000000" w:themeColor="text1"/>
                <w:sz w:val="24"/>
                <w:szCs w:val="24"/>
                <w:lang w:eastAsia="ja-JP"/>
              </w:rPr>
            </w:pPr>
            <w:r w:rsidRPr="00D13FA4">
              <w:rPr>
                <w:rFonts w:ascii="Times New Roman" w:eastAsia="MS Mincho" w:hAnsi="Times New Roman" w:cs="Times New Roman"/>
                <w:b/>
                <w:color w:val="000000" w:themeColor="text1"/>
                <w:sz w:val="24"/>
                <w:szCs w:val="24"/>
                <w:lang w:eastAsia="ja-JP"/>
              </w:rPr>
              <w:t>Output Document Type</w:t>
            </w:r>
          </w:p>
        </w:tc>
        <w:tc>
          <w:tcPr>
            <w:tcW w:w="7256" w:type="dxa"/>
          </w:tcPr>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0" w:line="240" w:lineRule="auto"/>
              <w:textAlignment w:val="baseline"/>
              <w:rPr>
                <w:rFonts w:ascii="Times New Roman" w:eastAsia="MS Mincho" w:hAnsi="Times New Roman" w:cs="Times New Roman"/>
                <w:color w:val="000000" w:themeColor="text1"/>
                <w:sz w:val="24"/>
                <w:szCs w:val="24"/>
                <w:lang w:eastAsia="ja-JP"/>
              </w:rPr>
            </w:pPr>
            <w:r w:rsidRPr="00D13FA4">
              <w:rPr>
                <w:rFonts w:ascii="Times New Roman" w:eastAsia="MS Mincho" w:hAnsi="Times New Roman" w:cs="Times New Roman"/>
                <w:color w:val="000000" w:themeColor="text1"/>
                <w:sz w:val="24"/>
                <w:szCs w:val="24"/>
                <w:lang w:eastAsia="ja-JP"/>
              </w:rPr>
              <w:t>Guideline</w:t>
            </w:r>
          </w:p>
        </w:tc>
      </w:tr>
      <w:tr w:rsidR="00D37600" w:rsidRPr="00D13FA4" w:rsidTr="00366C89">
        <w:trPr>
          <w:trHeight w:val="339"/>
        </w:trPr>
        <w:tc>
          <w:tcPr>
            <w:tcW w:w="2155" w:type="dxa"/>
          </w:tcPr>
          <w:p w:rsidR="00D37600" w:rsidRPr="00D13FA4" w:rsidRDefault="00D37600" w:rsidP="004F7771">
            <w:pPr>
              <w:snapToGrid w:val="0"/>
              <w:spacing w:before="60" w:after="0" w:line="240" w:lineRule="auto"/>
              <w:jc w:val="both"/>
              <w:rPr>
                <w:rFonts w:ascii="Times New Roman" w:eastAsia="휴먼명조" w:hAnsi="Times New Roman" w:cs="Times New Roman"/>
                <w:b/>
                <w:color w:val="000000" w:themeColor="text1"/>
                <w:kern w:val="2"/>
                <w:sz w:val="24"/>
                <w:szCs w:val="24"/>
                <w:lang w:eastAsia="ja-JP" w:bidi="th-TH"/>
              </w:rPr>
            </w:pPr>
            <w:r w:rsidRPr="00D13FA4">
              <w:rPr>
                <w:rFonts w:ascii="Times New Roman" w:eastAsia="휴먼명조" w:hAnsi="Times New Roman" w:cs="Times New Roman"/>
                <w:b/>
                <w:color w:val="000000" w:themeColor="text1"/>
                <w:sz w:val="24"/>
                <w:szCs w:val="24"/>
                <w:lang w:bidi="th-TH"/>
              </w:rPr>
              <w:t>Group/Chairman</w:t>
            </w:r>
          </w:p>
        </w:tc>
        <w:tc>
          <w:tcPr>
            <w:tcW w:w="7256" w:type="dxa"/>
          </w:tcPr>
          <w:p w:rsidR="00D37600" w:rsidRPr="00D13FA4" w:rsidRDefault="00D37600" w:rsidP="004F7771">
            <w:pPr>
              <w:overflowPunct w:val="0"/>
              <w:autoSpaceDE w:val="0"/>
              <w:autoSpaceDN w:val="0"/>
              <w:adjustRightInd w:val="0"/>
              <w:snapToGrid w:val="0"/>
              <w:spacing w:before="60" w:after="0" w:line="240" w:lineRule="auto"/>
              <w:jc w:val="both"/>
              <w:textAlignment w:val="baseline"/>
              <w:rPr>
                <w:rFonts w:ascii="Times New Roman" w:eastAsia="MS Mincho" w:hAnsi="Times New Roman" w:cs="Times New Roman"/>
                <w:color w:val="000000" w:themeColor="text1"/>
                <w:kern w:val="2"/>
                <w:sz w:val="24"/>
                <w:szCs w:val="24"/>
                <w:lang w:eastAsia="zh-CN" w:bidi="th-TH"/>
              </w:rPr>
            </w:pPr>
            <w:r w:rsidRPr="00D13FA4">
              <w:rPr>
                <w:rFonts w:ascii="Times New Roman" w:eastAsia="MS Mincho" w:hAnsi="Times New Roman" w:cs="Times New Roman"/>
                <w:color w:val="000000" w:themeColor="text1"/>
                <w:kern w:val="2"/>
                <w:sz w:val="24"/>
                <w:szCs w:val="24"/>
                <w:lang w:eastAsia="zh-CN" w:bidi="th-TH"/>
              </w:rPr>
              <w:t xml:space="preserve">EG BSG / </w:t>
            </w:r>
            <w:r w:rsidRPr="00D13FA4">
              <w:rPr>
                <w:rFonts w:ascii="Times New Roman" w:eastAsia="MS Mincho" w:hAnsi="Times New Roman" w:cs="Times New Roman"/>
                <w:bCs/>
                <w:color w:val="000000" w:themeColor="text1"/>
                <w:kern w:val="2"/>
                <w:sz w:val="24"/>
                <w:szCs w:val="24"/>
                <w:lang w:eastAsia="zh-CN" w:bidi="th-TH"/>
              </w:rPr>
              <w:t>Mrs. Nguyen Thi Khanh THUAN</w:t>
            </w:r>
          </w:p>
        </w:tc>
      </w:tr>
      <w:tr w:rsidR="00D37600" w:rsidRPr="00D13FA4" w:rsidTr="00366C89">
        <w:trPr>
          <w:trHeight w:val="497"/>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themeColor="text1"/>
                <w:sz w:val="24"/>
                <w:szCs w:val="24"/>
              </w:rPr>
            </w:pPr>
            <w:r w:rsidRPr="00D13FA4">
              <w:rPr>
                <w:rFonts w:ascii="Times New Roman" w:eastAsia="휴먼명조" w:hAnsi="Times New Roman" w:cs="Times New Roman"/>
                <w:b/>
                <w:color w:val="000000" w:themeColor="text1"/>
                <w:sz w:val="24"/>
                <w:szCs w:val="24"/>
              </w:rPr>
              <w:t>Editor(s)</w:t>
            </w:r>
          </w:p>
        </w:tc>
        <w:tc>
          <w:tcPr>
            <w:tcW w:w="7256" w:type="dxa"/>
          </w:tcPr>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0" w:line="240" w:lineRule="auto"/>
              <w:textAlignment w:val="baseline"/>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Mr. Shizhuo ZHAO, CCSA, P.R.China (zhaosz@ccsa.org.cn)</w:t>
            </w:r>
          </w:p>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0" w:line="240" w:lineRule="auto"/>
              <w:textAlignment w:val="baseline"/>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Mr. Yochi MAEDA, TTC, Japan (yoichi.maeda@s.ttc.or.jp)</w:t>
            </w:r>
            <w:r w:rsidRPr="00D13FA4">
              <w:rPr>
                <w:rFonts w:ascii="Times New Roman" w:hAnsi="Times New Roman" w:cs="Times New Roman"/>
                <w:color w:val="000000" w:themeColor="text1"/>
                <w:sz w:val="24"/>
                <w:szCs w:val="24"/>
              </w:rPr>
              <w:br/>
              <w:t>Mr. Ken SUGAWARA, ARIB, Japan (k-sugawara@arib.or.jp)</w:t>
            </w:r>
          </w:p>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0" w:line="240" w:lineRule="auto"/>
              <w:textAlignment w:val="baseline"/>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Mr. Yoshiaki KUMAGAI, ARIB, Japan (y-kumagai@arib.or.jp)</w:t>
            </w:r>
            <w:r w:rsidRPr="00D13FA4">
              <w:rPr>
                <w:rFonts w:ascii="Times New Roman" w:hAnsi="Times New Roman" w:cs="Times New Roman"/>
                <w:color w:val="000000" w:themeColor="text1"/>
                <w:sz w:val="24"/>
                <w:szCs w:val="24"/>
              </w:rPr>
              <w:br/>
              <w:t>Mr. Kihun KIM TTA, Rep. of Korea (channel@tta.or.kr)</w:t>
            </w:r>
          </w:p>
        </w:tc>
      </w:tr>
      <w:tr w:rsidR="00D37600" w:rsidRPr="00D13FA4" w:rsidTr="00366C89">
        <w:trPr>
          <w:trHeight w:val="339"/>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themeColor="text1"/>
                <w:sz w:val="24"/>
                <w:szCs w:val="24"/>
              </w:rPr>
            </w:pPr>
            <w:r w:rsidRPr="00D13FA4">
              <w:rPr>
                <w:rFonts w:ascii="Times New Roman" w:eastAsia="휴먼명조" w:hAnsi="Times New Roman" w:cs="Times New Roman"/>
                <w:b/>
                <w:color w:val="000000" w:themeColor="text1"/>
                <w:sz w:val="24"/>
                <w:szCs w:val="24"/>
              </w:rPr>
              <w:t>Scope</w:t>
            </w:r>
          </w:p>
        </w:tc>
        <w:tc>
          <w:tcPr>
            <w:tcW w:w="7256" w:type="dxa"/>
          </w:tcPr>
          <w:p w:rsidR="00D37600" w:rsidRPr="00D13FA4" w:rsidRDefault="00D37600" w:rsidP="004F7771">
            <w:pPr>
              <w:snapToGrid w:val="0"/>
              <w:spacing w:before="60" w:after="0" w:line="240" w:lineRule="auto"/>
              <w:rPr>
                <w:rFonts w:ascii="Times New Roman" w:hAnsi="Times New Roman" w:cs="Times New Roman"/>
                <w:color w:val="000000" w:themeColor="text1"/>
                <w:sz w:val="24"/>
                <w:szCs w:val="24"/>
              </w:rPr>
            </w:pPr>
            <w:r w:rsidRPr="00D13FA4">
              <w:rPr>
                <w:rFonts w:ascii="Times New Roman" w:eastAsia="MS Mincho" w:hAnsi="Times New Roman" w:cs="Times New Roman"/>
                <w:color w:val="000000" w:themeColor="text1"/>
                <w:sz w:val="24"/>
                <w:szCs w:val="24"/>
                <w:lang w:eastAsia="ja-JP"/>
              </w:rPr>
              <w:t xml:space="preserve">The </w:t>
            </w:r>
            <w:r w:rsidRPr="00D13FA4">
              <w:rPr>
                <w:rFonts w:ascii="Times New Roman" w:hAnsi="Times New Roman" w:cs="Times New Roman"/>
                <w:color w:val="000000" w:themeColor="text1"/>
                <w:sz w:val="24"/>
                <w:szCs w:val="24"/>
              </w:rPr>
              <w:t>G</w:t>
            </w:r>
            <w:r w:rsidRPr="00D13FA4">
              <w:rPr>
                <w:rFonts w:ascii="Times New Roman" w:eastAsia="MS Mincho" w:hAnsi="Times New Roman" w:cs="Times New Roman"/>
                <w:color w:val="000000" w:themeColor="text1"/>
                <w:sz w:val="24"/>
                <w:szCs w:val="24"/>
                <w:lang w:eastAsia="ja-JP"/>
              </w:rPr>
              <w:t xml:space="preserve">uideline </w:t>
            </w:r>
            <w:r w:rsidRPr="00D13FA4">
              <w:rPr>
                <w:rFonts w:ascii="Times New Roman" w:hAnsi="Times New Roman" w:cs="Times New Roman"/>
                <w:color w:val="000000" w:themeColor="text1"/>
                <w:sz w:val="24"/>
                <w:szCs w:val="24"/>
              </w:rPr>
              <w:t xml:space="preserve">will provide: </w:t>
            </w:r>
          </w:p>
          <w:p w:rsidR="00D37600" w:rsidRPr="00D13FA4" w:rsidRDefault="00D37600" w:rsidP="004F7771">
            <w:pPr>
              <w:pStyle w:val="ListParagraph"/>
              <w:numPr>
                <w:ilvl w:val="0"/>
                <w:numId w:val="1"/>
              </w:numPr>
              <w:autoSpaceDE/>
              <w:autoSpaceDN/>
              <w:snapToGrid w:val="0"/>
              <w:spacing w:before="60"/>
              <w:ind w:left="394"/>
              <w:contextualSpacing w:val="0"/>
              <w:rPr>
                <w:rFonts w:cs="Times New Roman"/>
                <w:color w:val="000000" w:themeColor="text1"/>
                <w:szCs w:val="24"/>
              </w:rPr>
            </w:pPr>
            <w:r w:rsidRPr="00D13FA4">
              <w:rPr>
                <w:rFonts w:cs="Times New Roman"/>
                <w:color w:val="000000" w:themeColor="text1"/>
                <w:szCs w:val="24"/>
              </w:rPr>
              <w:t>Rationale for  establishing a national standardization regime such as national standard development organization/ committee;</w:t>
            </w:r>
          </w:p>
          <w:p w:rsidR="00D37600" w:rsidRPr="00D13FA4" w:rsidRDefault="00D37600" w:rsidP="004F7771">
            <w:pPr>
              <w:pStyle w:val="ListParagraph"/>
              <w:numPr>
                <w:ilvl w:val="0"/>
                <w:numId w:val="1"/>
              </w:numPr>
              <w:autoSpaceDE/>
              <w:autoSpaceDN/>
              <w:snapToGrid w:val="0"/>
              <w:spacing w:before="60"/>
              <w:ind w:left="394"/>
              <w:contextualSpacing w:val="0"/>
              <w:rPr>
                <w:rFonts w:cs="Times New Roman"/>
                <w:color w:val="000000" w:themeColor="text1"/>
                <w:szCs w:val="24"/>
              </w:rPr>
            </w:pPr>
            <w:r w:rsidRPr="00D13FA4">
              <w:rPr>
                <w:rFonts w:cs="Times New Roman"/>
                <w:color w:val="000000" w:themeColor="text1"/>
                <w:szCs w:val="24"/>
              </w:rPr>
              <w:t>Various models of SDOs/committee to be considered and recommended for  APT Members which would suit to their circumstance;</w:t>
            </w:r>
          </w:p>
          <w:p w:rsidR="00D37600" w:rsidRPr="00D13FA4" w:rsidRDefault="00D37600" w:rsidP="004F7771">
            <w:pPr>
              <w:pStyle w:val="ListParagraph"/>
              <w:numPr>
                <w:ilvl w:val="0"/>
                <w:numId w:val="1"/>
              </w:numPr>
              <w:autoSpaceDE/>
              <w:autoSpaceDN/>
              <w:snapToGrid w:val="0"/>
              <w:spacing w:before="60"/>
              <w:ind w:left="394"/>
              <w:contextualSpacing w:val="0"/>
              <w:rPr>
                <w:rFonts w:cs="Times New Roman"/>
                <w:color w:val="000000" w:themeColor="text1"/>
                <w:szCs w:val="24"/>
              </w:rPr>
            </w:pPr>
            <w:r w:rsidRPr="00D13FA4">
              <w:rPr>
                <w:rFonts w:cs="Times New Roman"/>
                <w:color w:val="000000" w:themeColor="text1"/>
                <w:szCs w:val="24"/>
              </w:rPr>
              <w:t>Role and mission of the organization/committee</w:t>
            </w:r>
          </w:p>
          <w:p w:rsidR="00D37600" w:rsidRPr="00D13FA4" w:rsidRDefault="00D37600" w:rsidP="004F7771">
            <w:pPr>
              <w:pStyle w:val="ListParagraph"/>
              <w:numPr>
                <w:ilvl w:val="0"/>
                <w:numId w:val="1"/>
              </w:numPr>
              <w:autoSpaceDE/>
              <w:autoSpaceDN/>
              <w:snapToGrid w:val="0"/>
              <w:spacing w:before="60"/>
              <w:ind w:left="394"/>
              <w:contextualSpacing w:val="0"/>
              <w:rPr>
                <w:rFonts w:cs="Times New Roman"/>
                <w:color w:val="000000" w:themeColor="text1"/>
                <w:szCs w:val="24"/>
              </w:rPr>
            </w:pPr>
            <w:r w:rsidRPr="00D13FA4">
              <w:rPr>
                <w:rFonts w:cs="Times New Roman"/>
                <w:color w:val="000000" w:themeColor="text1"/>
                <w:szCs w:val="24"/>
              </w:rPr>
              <w:t>Role and responsibilities of various stakeholders such as government, industry, academia, etc.;</w:t>
            </w:r>
          </w:p>
          <w:p w:rsidR="00D37600" w:rsidRPr="00D13FA4" w:rsidRDefault="00D37600" w:rsidP="004F7771">
            <w:pPr>
              <w:pStyle w:val="ListParagraph"/>
              <w:numPr>
                <w:ilvl w:val="0"/>
                <w:numId w:val="1"/>
              </w:numPr>
              <w:autoSpaceDE/>
              <w:autoSpaceDN/>
              <w:snapToGrid w:val="0"/>
              <w:spacing w:before="60"/>
              <w:ind w:left="394"/>
              <w:contextualSpacing w:val="0"/>
              <w:rPr>
                <w:rFonts w:cs="Times New Roman"/>
                <w:color w:val="000000" w:themeColor="text1"/>
                <w:szCs w:val="24"/>
              </w:rPr>
            </w:pPr>
            <w:r w:rsidRPr="00D13FA4">
              <w:rPr>
                <w:rFonts w:cs="Times New Roman"/>
                <w:color w:val="000000" w:themeColor="text1"/>
                <w:szCs w:val="24"/>
              </w:rPr>
              <w:t>Practical recommendations</w:t>
            </w:r>
            <w:r w:rsidRPr="00D13FA4">
              <w:rPr>
                <w:rFonts w:eastAsiaTheme="minorEastAsia" w:cs="Times New Roman"/>
                <w:color w:val="000000" w:themeColor="text1"/>
                <w:szCs w:val="24"/>
                <w:lang w:eastAsia="ko-KR"/>
              </w:rPr>
              <w:t xml:space="preserve"> to operate the organization/committee. </w:t>
            </w:r>
            <w:r w:rsidRPr="00D13FA4">
              <w:rPr>
                <w:rFonts w:cs="Times New Roman"/>
                <w:color w:val="000000" w:themeColor="text1"/>
                <w:szCs w:val="24"/>
              </w:rPr>
              <w:t xml:space="preserve"> </w:t>
            </w:r>
          </w:p>
          <w:p w:rsidR="00D37600" w:rsidRPr="00D13FA4" w:rsidRDefault="00D37600" w:rsidP="004F7771">
            <w:pPr>
              <w:snapToGrid w:val="0"/>
              <w:spacing w:before="60" w:after="0" w:line="240" w:lineRule="auto"/>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In order to develop the Guideline, this Work Plan will commence with examining the real needs of developing countries in standardization in particular, setting up national regime for standardization.</w:t>
            </w:r>
          </w:p>
        </w:tc>
      </w:tr>
      <w:tr w:rsidR="00D37600" w:rsidRPr="00D13FA4" w:rsidTr="00366C89">
        <w:trPr>
          <w:trHeight w:val="339"/>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themeColor="text1"/>
                <w:sz w:val="24"/>
                <w:szCs w:val="24"/>
              </w:rPr>
            </w:pPr>
            <w:r w:rsidRPr="00D13FA4">
              <w:rPr>
                <w:rFonts w:ascii="Times New Roman" w:eastAsia="휴먼명조" w:hAnsi="Times New Roman" w:cs="Times New Roman"/>
                <w:b/>
                <w:color w:val="000000" w:themeColor="text1"/>
                <w:sz w:val="24"/>
                <w:szCs w:val="24"/>
              </w:rPr>
              <w:t>Purpose</w:t>
            </w:r>
          </w:p>
        </w:tc>
        <w:tc>
          <w:tcPr>
            <w:tcW w:w="7256" w:type="dxa"/>
          </w:tcPr>
          <w:p w:rsidR="00D37600" w:rsidRPr="00D13FA4" w:rsidRDefault="00D37600" w:rsidP="004F7771">
            <w:pPr>
              <w:snapToGrid w:val="0"/>
              <w:spacing w:before="60" w:after="0" w:line="240" w:lineRule="auto"/>
              <w:rPr>
                <w:rFonts w:ascii="Times New Roman" w:hAnsi="Times New Roman" w:cs="Times New Roman"/>
                <w:b/>
                <w:color w:val="000000" w:themeColor="text1"/>
                <w:sz w:val="24"/>
                <w:szCs w:val="24"/>
              </w:rPr>
            </w:pPr>
            <w:r w:rsidRPr="00D13FA4">
              <w:rPr>
                <w:rFonts w:ascii="Times New Roman" w:hAnsi="Times New Roman" w:cs="Times New Roman"/>
                <w:color w:val="000000" w:themeColor="text1"/>
                <w:sz w:val="24"/>
                <w:szCs w:val="24"/>
              </w:rPr>
              <w:t>This Work Plan and the Guideline will facilitate the understanding of the needs of standardization framework as well as assist APT Members in setting up a national regime in particular a standard development organization or committee.</w:t>
            </w:r>
          </w:p>
        </w:tc>
      </w:tr>
      <w:tr w:rsidR="00D37600" w:rsidRPr="00D13FA4" w:rsidTr="00366C89">
        <w:trPr>
          <w:trHeight w:val="339"/>
        </w:trPr>
        <w:tc>
          <w:tcPr>
            <w:tcW w:w="2155" w:type="dxa"/>
          </w:tcPr>
          <w:p w:rsidR="00D37600" w:rsidRPr="00D13FA4" w:rsidRDefault="00D37600" w:rsidP="004F7771">
            <w:pPr>
              <w:snapToGrid w:val="0"/>
              <w:spacing w:before="60" w:after="0" w:line="240" w:lineRule="auto"/>
              <w:rPr>
                <w:rFonts w:ascii="Times New Roman" w:eastAsia="SimSun" w:hAnsi="Times New Roman" w:cs="Times New Roman"/>
                <w:b/>
                <w:color w:val="000000" w:themeColor="text1"/>
                <w:sz w:val="24"/>
                <w:szCs w:val="24"/>
                <w:lang w:eastAsia="zh-CN"/>
              </w:rPr>
            </w:pPr>
            <w:r w:rsidRPr="00D13FA4">
              <w:rPr>
                <w:rFonts w:ascii="Times New Roman" w:eastAsia="휴먼명조" w:hAnsi="Times New Roman" w:cs="Times New Roman"/>
                <w:b/>
                <w:color w:val="000000" w:themeColor="text1"/>
                <w:sz w:val="24"/>
                <w:szCs w:val="24"/>
              </w:rPr>
              <w:t>Related Document</w:t>
            </w:r>
            <w:r w:rsidRPr="00D13FA4">
              <w:rPr>
                <w:rFonts w:ascii="Times New Roman" w:eastAsia="SimSun" w:hAnsi="Times New Roman" w:cs="Times New Roman"/>
                <w:b/>
                <w:color w:val="000000" w:themeColor="text1"/>
                <w:sz w:val="24"/>
                <w:szCs w:val="24"/>
                <w:lang w:eastAsia="zh-CN"/>
              </w:rPr>
              <w:t>s</w:t>
            </w:r>
          </w:p>
        </w:tc>
        <w:tc>
          <w:tcPr>
            <w:tcW w:w="7256" w:type="dxa"/>
          </w:tcPr>
          <w:p w:rsidR="00D37600" w:rsidRPr="00D13FA4" w:rsidRDefault="00A35D83" w:rsidP="004F7771">
            <w:pPr>
              <w:snapToGrid w:val="0"/>
              <w:spacing w:before="60" w:after="0" w:line="240" w:lineRule="auto"/>
              <w:rPr>
                <w:rFonts w:ascii="Times New Roman" w:hAnsi="Times New Roman" w:cs="Times New Roman"/>
                <w:color w:val="000000" w:themeColor="text1"/>
                <w:sz w:val="24"/>
                <w:szCs w:val="24"/>
              </w:rPr>
            </w:pPr>
            <w:hyperlink r:id="rId10" w:history="1">
              <w:r w:rsidR="00D37600" w:rsidRPr="00D13FA4">
                <w:rPr>
                  <w:rStyle w:val="Hyperlink"/>
                  <w:rFonts w:ascii="Times New Roman" w:eastAsia="MS Mincho" w:hAnsi="Times New Roman" w:cs="Times New Roman"/>
                  <w:color w:val="000000" w:themeColor="text1"/>
                  <w:sz w:val="24"/>
                  <w:szCs w:val="24"/>
                  <w:u w:val="none"/>
                  <w:lang w:eastAsia="ja-JP"/>
                </w:rPr>
                <w:t>http://www.itu.int/en/ITU-T/gap/Documents/NSSGuidelines.pdf</w:t>
              </w:r>
            </w:hyperlink>
            <w:r w:rsidR="00D37600" w:rsidRPr="00D13FA4">
              <w:rPr>
                <w:rFonts w:ascii="Times New Roman" w:hAnsi="Times New Roman" w:cs="Times New Roman"/>
                <w:color w:val="000000" w:themeColor="text1"/>
                <w:sz w:val="24"/>
                <w:szCs w:val="24"/>
              </w:rPr>
              <w:t xml:space="preserve"> </w:t>
            </w:r>
          </w:p>
        </w:tc>
      </w:tr>
      <w:tr w:rsidR="00D37600" w:rsidRPr="00D13FA4" w:rsidTr="00366C89">
        <w:trPr>
          <w:trHeight w:val="339"/>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themeColor="text1"/>
                <w:sz w:val="24"/>
                <w:szCs w:val="24"/>
              </w:rPr>
            </w:pPr>
            <w:r w:rsidRPr="00D13FA4">
              <w:rPr>
                <w:rFonts w:ascii="Times New Roman" w:eastAsia="휴먼명조" w:hAnsi="Times New Roman" w:cs="Times New Roman"/>
                <w:b/>
                <w:color w:val="000000" w:themeColor="text1"/>
                <w:sz w:val="24"/>
                <w:szCs w:val="24"/>
              </w:rPr>
              <w:t>Timelines</w:t>
            </w:r>
          </w:p>
        </w:tc>
        <w:tc>
          <w:tcPr>
            <w:tcW w:w="7256" w:type="dxa"/>
          </w:tcPr>
          <w:p w:rsidR="00D37600" w:rsidRPr="00D13FA4" w:rsidRDefault="00D37600" w:rsidP="004F7771">
            <w:pPr>
              <w:tabs>
                <w:tab w:val="left" w:pos="1431"/>
              </w:tabs>
              <w:snapToGrid w:val="0"/>
              <w:spacing w:before="60" w:after="0" w:line="240" w:lineRule="auto"/>
              <w:ind w:left="-6"/>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 xml:space="preserve">ASTAP-29: </w:t>
            </w:r>
            <w:r w:rsidRPr="00D13FA4">
              <w:rPr>
                <w:rFonts w:ascii="Times New Roman" w:hAnsi="Times New Roman" w:cs="Times New Roman"/>
                <w:color w:val="000000" w:themeColor="text1"/>
                <w:sz w:val="24"/>
                <w:szCs w:val="24"/>
              </w:rPr>
              <w:tab/>
              <w:t xml:space="preserve">Initiation of the work plan; </w:t>
            </w:r>
          </w:p>
          <w:p w:rsidR="00D37600" w:rsidRPr="00D13FA4" w:rsidRDefault="00D37600" w:rsidP="004F7771">
            <w:pPr>
              <w:tabs>
                <w:tab w:val="left" w:pos="1431"/>
              </w:tabs>
              <w:snapToGrid w:val="0"/>
              <w:spacing w:before="60" w:after="0" w:line="240" w:lineRule="auto"/>
              <w:ind w:left="-6"/>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 xml:space="preserve">ASTAP-30: </w:t>
            </w:r>
            <w:r w:rsidRPr="00D13FA4">
              <w:rPr>
                <w:rFonts w:ascii="Times New Roman" w:hAnsi="Times New Roman" w:cs="Times New Roman"/>
                <w:color w:val="000000" w:themeColor="text1"/>
                <w:sz w:val="24"/>
                <w:szCs w:val="24"/>
              </w:rPr>
              <w:tab/>
              <w:t>Nominating editor</w:t>
            </w:r>
          </w:p>
          <w:p w:rsidR="00D37600" w:rsidRPr="00D13FA4" w:rsidRDefault="00D37600" w:rsidP="004F7771">
            <w:pPr>
              <w:tabs>
                <w:tab w:val="left" w:pos="1431"/>
              </w:tabs>
              <w:snapToGrid w:val="0"/>
              <w:spacing w:before="60" w:after="0" w:line="240" w:lineRule="auto"/>
              <w:ind w:left="-6"/>
              <w:rPr>
                <w:rFonts w:ascii="Times New Roman" w:eastAsia="MS Mincho" w:hAnsi="Times New Roman" w:cs="Times New Roman"/>
                <w:color w:val="000000" w:themeColor="text1"/>
                <w:sz w:val="24"/>
                <w:szCs w:val="24"/>
                <w:lang w:eastAsia="ja-JP"/>
              </w:rPr>
            </w:pPr>
            <w:r w:rsidRPr="00D13FA4">
              <w:rPr>
                <w:rFonts w:ascii="Times New Roman" w:eastAsia="MS Mincho" w:hAnsi="Times New Roman" w:cs="Times New Roman"/>
                <w:color w:val="000000" w:themeColor="text1"/>
                <w:sz w:val="24"/>
                <w:szCs w:val="24"/>
                <w:lang w:eastAsia="ja-JP"/>
              </w:rPr>
              <w:t>ASTAP-</w:t>
            </w:r>
            <w:r w:rsidRPr="00D13FA4">
              <w:rPr>
                <w:rFonts w:ascii="Times New Roman" w:hAnsi="Times New Roman" w:cs="Times New Roman"/>
                <w:color w:val="000000" w:themeColor="text1"/>
                <w:sz w:val="24"/>
                <w:szCs w:val="24"/>
              </w:rPr>
              <w:t>31</w:t>
            </w:r>
            <w:r w:rsidRPr="00D13FA4">
              <w:rPr>
                <w:rFonts w:ascii="Times New Roman" w:eastAsia="MS Mincho" w:hAnsi="Times New Roman" w:cs="Times New Roman"/>
                <w:color w:val="000000" w:themeColor="text1"/>
                <w:sz w:val="24"/>
                <w:szCs w:val="24"/>
                <w:lang w:eastAsia="ja-JP"/>
              </w:rPr>
              <w:t xml:space="preserve">: </w:t>
            </w:r>
            <w:r w:rsidRPr="00D13FA4">
              <w:rPr>
                <w:rFonts w:ascii="Times New Roman" w:eastAsia="MS Mincho" w:hAnsi="Times New Roman" w:cs="Times New Roman"/>
                <w:color w:val="000000" w:themeColor="text1"/>
                <w:sz w:val="24"/>
                <w:szCs w:val="24"/>
                <w:lang w:eastAsia="ja-JP"/>
              </w:rPr>
              <w:tab/>
            </w:r>
            <w:r w:rsidRPr="00D13FA4">
              <w:rPr>
                <w:rFonts w:ascii="Times New Roman" w:hAnsi="Times New Roman" w:cs="Times New Roman"/>
                <w:color w:val="000000" w:themeColor="text1"/>
                <w:sz w:val="24"/>
                <w:szCs w:val="24"/>
              </w:rPr>
              <w:t>Determining the questionnaire of a s</w:t>
            </w:r>
            <w:r w:rsidRPr="00D13FA4">
              <w:rPr>
                <w:rFonts w:ascii="Times New Roman" w:eastAsia="MS Mincho" w:hAnsi="Times New Roman" w:cs="Times New Roman"/>
                <w:color w:val="000000" w:themeColor="text1"/>
                <w:sz w:val="24"/>
                <w:szCs w:val="24"/>
                <w:lang w:eastAsia="ja-JP"/>
              </w:rPr>
              <w:t xml:space="preserve">urvey </w:t>
            </w:r>
            <w:r w:rsidRPr="00D13FA4">
              <w:rPr>
                <w:rFonts w:ascii="Times New Roman" w:hAnsi="Times New Roman" w:cs="Times New Roman"/>
                <w:color w:val="000000" w:themeColor="text1"/>
                <w:sz w:val="24"/>
                <w:szCs w:val="24"/>
              </w:rPr>
              <w:t xml:space="preserve">to identify </w:t>
            </w:r>
            <w:r w:rsidRPr="00D13FA4">
              <w:rPr>
                <w:rFonts w:ascii="Times New Roman" w:hAnsi="Times New Roman" w:cs="Times New Roman"/>
                <w:color w:val="000000" w:themeColor="text1"/>
                <w:sz w:val="24"/>
                <w:szCs w:val="24"/>
              </w:rPr>
              <w:tab/>
              <w:t xml:space="preserve">needs of developing countries and determining the </w:t>
            </w:r>
            <w:r w:rsidRPr="00D13FA4">
              <w:rPr>
                <w:rFonts w:ascii="Times New Roman" w:hAnsi="Times New Roman" w:cs="Times New Roman"/>
                <w:color w:val="000000" w:themeColor="text1"/>
                <w:sz w:val="24"/>
                <w:szCs w:val="24"/>
              </w:rPr>
              <w:tab/>
              <w:t xml:space="preserve">components of the Guideline; </w:t>
            </w:r>
          </w:p>
          <w:p w:rsidR="00D37600" w:rsidRPr="00D13FA4" w:rsidRDefault="00D37600" w:rsidP="004F7771">
            <w:pPr>
              <w:tabs>
                <w:tab w:val="left" w:pos="1431"/>
              </w:tabs>
              <w:snapToGrid w:val="0"/>
              <w:spacing w:before="60" w:after="0" w:line="240" w:lineRule="auto"/>
              <w:ind w:left="-6"/>
              <w:rPr>
                <w:rFonts w:ascii="Times New Roman" w:eastAsia="MS Mincho" w:hAnsi="Times New Roman" w:cs="Times New Roman"/>
                <w:color w:val="000000" w:themeColor="text1"/>
                <w:sz w:val="24"/>
                <w:szCs w:val="24"/>
                <w:lang w:eastAsia="ja-JP"/>
              </w:rPr>
            </w:pPr>
            <w:r w:rsidRPr="00D13FA4">
              <w:rPr>
                <w:rFonts w:ascii="Times New Roman" w:eastAsia="MS Mincho" w:hAnsi="Times New Roman" w:cs="Times New Roman"/>
                <w:color w:val="000000" w:themeColor="text1"/>
                <w:sz w:val="24"/>
                <w:szCs w:val="24"/>
                <w:lang w:eastAsia="ja-JP"/>
              </w:rPr>
              <w:t>ASTAP-</w:t>
            </w:r>
            <w:r w:rsidRPr="00D13FA4">
              <w:rPr>
                <w:rFonts w:ascii="Times New Roman" w:hAnsi="Times New Roman" w:cs="Times New Roman"/>
                <w:color w:val="000000" w:themeColor="text1"/>
                <w:sz w:val="24"/>
                <w:szCs w:val="24"/>
              </w:rPr>
              <w:t>32</w:t>
            </w:r>
            <w:r w:rsidRPr="00D13FA4">
              <w:rPr>
                <w:rFonts w:ascii="Times New Roman" w:eastAsia="MS Mincho" w:hAnsi="Times New Roman" w:cs="Times New Roman"/>
                <w:color w:val="000000" w:themeColor="text1"/>
                <w:sz w:val="24"/>
                <w:szCs w:val="24"/>
                <w:lang w:eastAsia="ja-JP"/>
              </w:rPr>
              <w:t xml:space="preserve"> : </w:t>
            </w:r>
            <w:r w:rsidRPr="00D13FA4">
              <w:rPr>
                <w:rFonts w:ascii="Times New Roman" w:eastAsia="MS Mincho" w:hAnsi="Times New Roman" w:cs="Times New Roman"/>
                <w:color w:val="000000" w:themeColor="text1"/>
                <w:sz w:val="24"/>
                <w:szCs w:val="24"/>
                <w:lang w:eastAsia="ja-JP"/>
              </w:rPr>
              <w:tab/>
            </w:r>
            <w:r w:rsidRPr="00D13FA4">
              <w:rPr>
                <w:rFonts w:ascii="Times New Roman" w:hAnsi="Times New Roman" w:cs="Times New Roman"/>
                <w:color w:val="000000" w:themeColor="text1"/>
                <w:sz w:val="24"/>
                <w:szCs w:val="24"/>
              </w:rPr>
              <w:t xml:space="preserve">Reviewing the outcome of the Survey; reviewing the </w:t>
            </w:r>
            <w:r w:rsidRPr="00D13FA4">
              <w:rPr>
                <w:rFonts w:ascii="Times New Roman" w:hAnsi="Times New Roman" w:cs="Times New Roman"/>
                <w:color w:val="000000" w:themeColor="text1"/>
                <w:sz w:val="24"/>
                <w:szCs w:val="24"/>
              </w:rPr>
              <w:tab/>
              <w:t>reference documents including ITU and other SDOs;</w:t>
            </w:r>
          </w:p>
          <w:p w:rsidR="00D37600" w:rsidRPr="00D13FA4" w:rsidRDefault="00D37600" w:rsidP="004F7771">
            <w:pPr>
              <w:tabs>
                <w:tab w:val="left" w:pos="1431"/>
              </w:tabs>
              <w:snapToGrid w:val="0"/>
              <w:spacing w:before="60" w:after="0" w:line="240" w:lineRule="auto"/>
              <w:ind w:left="-6"/>
              <w:rPr>
                <w:rFonts w:ascii="Times New Roman" w:eastAsia="MS Mincho" w:hAnsi="Times New Roman" w:cs="Times New Roman"/>
                <w:color w:val="000000" w:themeColor="text1"/>
                <w:sz w:val="24"/>
                <w:szCs w:val="24"/>
                <w:lang w:eastAsia="ja-JP"/>
              </w:rPr>
            </w:pPr>
            <w:r w:rsidRPr="00D13FA4">
              <w:rPr>
                <w:rFonts w:ascii="Times New Roman" w:eastAsia="MS Mincho" w:hAnsi="Times New Roman" w:cs="Times New Roman"/>
                <w:color w:val="000000" w:themeColor="text1"/>
                <w:sz w:val="24"/>
                <w:szCs w:val="24"/>
                <w:lang w:eastAsia="ja-JP"/>
              </w:rPr>
              <w:t>ASTAP-3</w:t>
            </w:r>
            <w:r w:rsidRPr="00D13FA4">
              <w:rPr>
                <w:rFonts w:ascii="Times New Roman" w:hAnsi="Times New Roman" w:cs="Times New Roman"/>
                <w:color w:val="000000" w:themeColor="text1"/>
                <w:sz w:val="24"/>
                <w:szCs w:val="24"/>
              </w:rPr>
              <w:t>3</w:t>
            </w:r>
            <w:r w:rsidRPr="00D13FA4">
              <w:rPr>
                <w:rFonts w:ascii="Times New Roman" w:eastAsia="MS Mincho" w:hAnsi="Times New Roman" w:cs="Times New Roman"/>
                <w:color w:val="000000" w:themeColor="text1"/>
                <w:sz w:val="24"/>
                <w:szCs w:val="24"/>
                <w:lang w:eastAsia="ja-JP"/>
              </w:rPr>
              <w:t xml:space="preserve"> : </w:t>
            </w:r>
            <w:r w:rsidRPr="00D13FA4">
              <w:rPr>
                <w:rFonts w:ascii="Times New Roman" w:eastAsia="MS Mincho" w:hAnsi="Times New Roman" w:cs="Times New Roman"/>
                <w:color w:val="000000" w:themeColor="text1"/>
                <w:sz w:val="24"/>
                <w:szCs w:val="24"/>
                <w:lang w:eastAsia="ja-JP"/>
              </w:rPr>
              <w:tab/>
            </w:r>
            <w:r w:rsidRPr="00D13FA4">
              <w:rPr>
                <w:rFonts w:ascii="Times New Roman" w:hAnsi="Times New Roman" w:cs="Times New Roman"/>
                <w:color w:val="000000" w:themeColor="text1"/>
                <w:sz w:val="24"/>
                <w:szCs w:val="24"/>
              </w:rPr>
              <w:t>Determining the first draft of the Guideline;</w:t>
            </w:r>
          </w:p>
          <w:p w:rsidR="00D37600" w:rsidRPr="00D13FA4" w:rsidRDefault="00D37600" w:rsidP="004F7771">
            <w:pPr>
              <w:tabs>
                <w:tab w:val="left" w:pos="1431"/>
              </w:tabs>
              <w:snapToGrid w:val="0"/>
              <w:spacing w:before="60" w:after="0" w:line="240" w:lineRule="auto"/>
              <w:ind w:left="-6"/>
              <w:rPr>
                <w:rFonts w:ascii="Times New Roman" w:hAnsi="Times New Roman" w:cs="Times New Roman"/>
                <w:color w:val="000000" w:themeColor="text1"/>
                <w:sz w:val="24"/>
                <w:szCs w:val="24"/>
              </w:rPr>
            </w:pPr>
            <w:r w:rsidRPr="00D13FA4">
              <w:rPr>
                <w:rFonts w:ascii="Times New Roman" w:hAnsi="Times New Roman" w:cs="Times New Roman"/>
                <w:color w:val="000000" w:themeColor="text1"/>
                <w:sz w:val="24"/>
                <w:szCs w:val="24"/>
              </w:rPr>
              <w:t xml:space="preserve">ASTAP-34: </w:t>
            </w:r>
            <w:r w:rsidRPr="00D13FA4">
              <w:rPr>
                <w:rFonts w:ascii="Times New Roman" w:hAnsi="Times New Roman" w:cs="Times New Roman"/>
                <w:color w:val="000000" w:themeColor="text1"/>
                <w:sz w:val="24"/>
                <w:szCs w:val="24"/>
              </w:rPr>
              <w:tab/>
              <w:t xml:space="preserve">Holding a Standardization Workshop to get feedback </w:t>
            </w:r>
            <w:r w:rsidRPr="00D13FA4">
              <w:rPr>
                <w:rFonts w:ascii="Times New Roman" w:hAnsi="Times New Roman" w:cs="Times New Roman"/>
                <w:color w:val="000000" w:themeColor="text1"/>
                <w:sz w:val="24"/>
                <w:szCs w:val="24"/>
              </w:rPr>
              <w:tab/>
              <w:t xml:space="preserve">from SDOs and Finalizing the draft of the Guideline and </w:t>
            </w:r>
            <w:r w:rsidRPr="00D13FA4">
              <w:rPr>
                <w:rFonts w:ascii="Times New Roman" w:hAnsi="Times New Roman" w:cs="Times New Roman"/>
                <w:color w:val="000000" w:themeColor="text1"/>
                <w:sz w:val="24"/>
                <w:szCs w:val="24"/>
              </w:rPr>
              <w:tab/>
              <w:t>publication.</w:t>
            </w:r>
          </w:p>
        </w:tc>
      </w:tr>
    </w:tbl>
    <w:p w:rsidR="00D37600" w:rsidRPr="00D13FA4" w:rsidRDefault="00D37600" w:rsidP="004F7771">
      <w:pPr>
        <w:spacing w:before="60" w:after="0" w:line="240" w:lineRule="auto"/>
        <w:rPr>
          <w:rFonts w:ascii="Times New Roman" w:hAnsi="Times New Roman" w:cs="Times New Roman"/>
          <w:b/>
          <w:bCs/>
          <w:caps/>
          <w:color w:val="000000" w:themeColor="text1"/>
          <w:sz w:val="24"/>
          <w:szCs w:val="24"/>
        </w:rPr>
      </w:pPr>
      <w:r w:rsidRPr="00D13FA4">
        <w:rPr>
          <w:rFonts w:ascii="Times New Roman" w:hAnsi="Times New Roman" w:cs="Times New Roman"/>
          <w:b/>
          <w:bCs/>
          <w:caps/>
          <w:color w:val="000000" w:themeColor="text1"/>
          <w:sz w:val="24"/>
          <w:szCs w:val="24"/>
        </w:rPr>
        <w:br w:type="page"/>
      </w:r>
    </w:p>
    <w:p w:rsidR="00D37600" w:rsidRPr="00D13FA4" w:rsidRDefault="00D37600" w:rsidP="004F7771">
      <w:pPr>
        <w:spacing w:before="60" w:after="0" w:line="240" w:lineRule="auto"/>
        <w:jc w:val="center"/>
        <w:rPr>
          <w:rFonts w:ascii="Times New Roman" w:hAnsi="Times New Roman" w:cs="Times New Roman"/>
          <w:b/>
          <w:sz w:val="24"/>
          <w:szCs w:val="24"/>
        </w:rPr>
        <w:sectPr w:rsidR="00D37600" w:rsidRPr="00D13FA4" w:rsidSect="009B710B">
          <w:footerReference w:type="first" r:id="rId11"/>
          <w:type w:val="continuous"/>
          <w:pgSz w:w="11909" w:h="16834" w:code="9"/>
          <w:pgMar w:top="1152" w:right="1152" w:bottom="1152" w:left="1440" w:header="720" w:footer="720" w:gutter="0"/>
          <w:cols w:space="720"/>
          <w:titlePg/>
          <w:docGrid w:linePitch="360"/>
        </w:sectPr>
      </w:pPr>
    </w:p>
    <w:p w:rsidR="00D37600" w:rsidRPr="00D13FA4" w:rsidRDefault="00D37600" w:rsidP="004F7771">
      <w:pPr>
        <w:spacing w:before="60" w:after="0" w:line="240" w:lineRule="auto"/>
        <w:rPr>
          <w:rFonts w:ascii="Times New Roman" w:hAnsi="Times New Roman" w:cs="Times New Roman"/>
          <w:b/>
          <w:sz w:val="24"/>
          <w:szCs w:val="24"/>
        </w:rPr>
      </w:pPr>
      <w:r w:rsidRPr="00D13FA4">
        <w:rPr>
          <w:rFonts w:ascii="Times New Roman" w:hAnsi="Times New Roman" w:cs="Times New Roman"/>
          <w:b/>
          <w:bCs/>
          <w:caps/>
          <w:sz w:val="24"/>
          <w:szCs w:val="24"/>
        </w:rPr>
        <w:lastRenderedPageBreak/>
        <w:t>Workplan for EG PRS</w:t>
      </w:r>
    </w:p>
    <w:p w:rsidR="00D37600" w:rsidRPr="00D13FA4" w:rsidRDefault="00D37600" w:rsidP="004F7771">
      <w:pPr>
        <w:spacing w:before="60" w:after="0" w:line="240" w:lineRule="auto"/>
        <w:jc w:val="center"/>
        <w:rPr>
          <w:rFonts w:ascii="Times New Roman" w:hAnsi="Times New Roman" w:cs="Times New Roman"/>
          <w:b/>
          <w:bCs/>
          <w:caps/>
          <w:sz w:val="24"/>
          <w:szCs w:val="24"/>
          <w:lang w:eastAsia="ja-JP"/>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55"/>
        <w:gridCol w:w="7290"/>
      </w:tblGrid>
      <w:tr w:rsidR="00D37600" w:rsidRPr="00D13FA4" w:rsidTr="00AE7677">
        <w:trPr>
          <w:trHeight w:val="448"/>
        </w:trPr>
        <w:tc>
          <w:tcPr>
            <w:tcW w:w="2155" w:type="dxa"/>
            <w:tcBorders>
              <w:top w:val="single" w:sz="4" w:space="0" w:color="auto"/>
              <w:left w:val="single" w:sz="4" w:space="0" w:color="auto"/>
              <w:bottom w:val="single" w:sz="4" w:space="0" w:color="auto"/>
              <w:right w:val="single" w:sz="4" w:space="0" w:color="auto"/>
            </w:tcBorders>
          </w:tcPr>
          <w:p w:rsidR="00D37600" w:rsidRPr="00D13FA4" w:rsidRDefault="00D37600" w:rsidP="004F7771">
            <w:pPr>
              <w:widowControl w:val="0"/>
              <w:snapToGrid w:val="0"/>
              <w:spacing w:before="60" w:after="0" w:line="240" w:lineRule="auto"/>
              <w:jc w:val="both"/>
              <w:rPr>
                <w:rFonts w:ascii="Times New Roman" w:hAnsi="Times New Roman" w:cs="Times New Roman"/>
                <w:b/>
                <w:sz w:val="24"/>
                <w:szCs w:val="24"/>
                <w:lang w:bidi="th-TH"/>
              </w:rPr>
            </w:pPr>
            <w:r w:rsidRPr="00D13FA4">
              <w:rPr>
                <w:rFonts w:ascii="Times New Roman" w:hAnsi="Times New Roman" w:cs="Times New Roman"/>
                <w:b/>
                <w:sz w:val="24"/>
                <w:szCs w:val="24"/>
                <w:lang w:bidi="th-TH"/>
              </w:rPr>
              <w:t>Number</w:t>
            </w:r>
          </w:p>
        </w:tc>
        <w:tc>
          <w:tcPr>
            <w:tcW w:w="7290" w:type="dxa"/>
            <w:tcBorders>
              <w:top w:val="single" w:sz="4" w:space="0" w:color="auto"/>
              <w:left w:val="single" w:sz="4" w:space="0" w:color="auto"/>
              <w:bottom w:val="single" w:sz="4" w:space="0" w:color="auto"/>
              <w:right w:val="single" w:sz="4" w:space="0" w:color="auto"/>
            </w:tcBorders>
          </w:tcPr>
          <w:p w:rsidR="00D37600" w:rsidRPr="00D13FA4" w:rsidRDefault="00D37600" w:rsidP="004F7771">
            <w:pPr>
              <w:widowControl w:val="0"/>
              <w:tabs>
                <w:tab w:val="left" w:pos="2325"/>
              </w:tabs>
              <w:overflowPunct w:val="0"/>
              <w:adjustRightInd w:val="0"/>
              <w:snapToGrid w:val="0"/>
              <w:spacing w:before="60" w:after="0" w:line="240" w:lineRule="auto"/>
              <w:jc w:val="both"/>
              <w:textAlignment w:val="baseline"/>
              <w:rPr>
                <w:rFonts w:ascii="Times New Roman" w:hAnsi="Times New Roman" w:cs="Times New Roman"/>
                <w:sz w:val="24"/>
                <w:szCs w:val="24"/>
              </w:rPr>
            </w:pPr>
            <w:r w:rsidRPr="00D13FA4">
              <w:rPr>
                <w:rFonts w:ascii="Times New Roman" w:hAnsi="Times New Roman" w:cs="Times New Roman"/>
                <w:sz w:val="24"/>
                <w:szCs w:val="24"/>
              </w:rPr>
              <w:t>PRS-1</w:t>
            </w:r>
          </w:p>
        </w:tc>
      </w:tr>
      <w:tr w:rsidR="00D37600" w:rsidRPr="00D13FA4" w:rsidTr="00AE7677">
        <w:trPr>
          <w:trHeight w:val="494"/>
        </w:trPr>
        <w:tc>
          <w:tcPr>
            <w:tcW w:w="2155" w:type="dxa"/>
            <w:tcBorders>
              <w:top w:val="single" w:sz="4" w:space="0" w:color="auto"/>
              <w:left w:val="single" w:sz="4" w:space="0" w:color="auto"/>
              <w:bottom w:val="single" w:sz="4" w:space="0" w:color="auto"/>
              <w:right w:val="single" w:sz="4" w:space="0" w:color="auto"/>
            </w:tcBorders>
            <w:hideMark/>
          </w:tcPr>
          <w:p w:rsidR="00D37600" w:rsidRPr="00D13FA4" w:rsidRDefault="00D37600" w:rsidP="004F7771">
            <w:pPr>
              <w:widowControl w:val="0"/>
              <w:snapToGrid w:val="0"/>
              <w:spacing w:before="60" w:after="0" w:line="240" w:lineRule="auto"/>
              <w:jc w:val="both"/>
              <w:rPr>
                <w:rFonts w:ascii="Times New Roman" w:eastAsia="MS Gothic" w:hAnsi="Times New Roman" w:cs="Times New Roman"/>
                <w:kern w:val="2"/>
                <w:sz w:val="24"/>
                <w:szCs w:val="24"/>
                <w:lang w:bidi="th-TH"/>
              </w:rPr>
            </w:pPr>
            <w:r w:rsidRPr="00D13FA4">
              <w:rPr>
                <w:rFonts w:ascii="Times New Roman" w:hAnsi="Times New Roman" w:cs="Times New Roman"/>
                <w:b/>
                <w:sz w:val="24"/>
                <w:szCs w:val="24"/>
                <w:lang w:bidi="th-TH"/>
              </w:rPr>
              <w:t>Title</w:t>
            </w:r>
          </w:p>
        </w:tc>
        <w:tc>
          <w:tcPr>
            <w:tcW w:w="7290" w:type="dxa"/>
            <w:tcBorders>
              <w:top w:val="single" w:sz="4" w:space="0" w:color="auto"/>
              <w:left w:val="single" w:sz="4" w:space="0" w:color="auto"/>
              <w:bottom w:val="single" w:sz="4" w:space="0" w:color="auto"/>
              <w:right w:val="single" w:sz="4" w:space="0" w:color="auto"/>
            </w:tcBorders>
          </w:tcPr>
          <w:p w:rsidR="00D37600" w:rsidRPr="00D13FA4" w:rsidRDefault="00D37600" w:rsidP="004F7771">
            <w:pPr>
              <w:widowControl w:val="0"/>
              <w:tabs>
                <w:tab w:val="left" w:pos="2325"/>
              </w:tabs>
              <w:overflowPunct w:val="0"/>
              <w:adjustRightInd w:val="0"/>
              <w:snapToGrid w:val="0"/>
              <w:spacing w:before="60" w:after="0" w:line="240" w:lineRule="auto"/>
              <w:jc w:val="both"/>
              <w:textAlignment w:val="baseline"/>
              <w:rPr>
                <w:rFonts w:ascii="Times New Roman" w:eastAsia="Times New Roman" w:hAnsi="Times New Roman" w:cs="Times New Roman"/>
                <w:bCs/>
                <w:caps/>
                <w:kern w:val="2"/>
                <w:sz w:val="24"/>
                <w:szCs w:val="24"/>
                <w:lang w:eastAsia="zh-CN" w:bidi="th-TH"/>
              </w:rPr>
            </w:pPr>
            <w:r w:rsidRPr="00D13FA4">
              <w:rPr>
                <w:rFonts w:ascii="Times New Roman" w:hAnsi="Times New Roman" w:cs="Times New Roman"/>
                <w:caps/>
                <w:sz w:val="24"/>
                <w:szCs w:val="24"/>
              </w:rPr>
              <w:t xml:space="preserve">Telecommunication Numbering Administration  in Asia Pacific </w:t>
            </w:r>
          </w:p>
        </w:tc>
      </w:tr>
      <w:tr w:rsidR="00D37600" w:rsidRPr="00D13FA4" w:rsidTr="00AE7677">
        <w:trPr>
          <w:trHeight w:val="746"/>
        </w:trPr>
        <w:tc>
          <w:tcPr>
            <w:tcW w:w="2155" w:type="dxa"/>
            <w:tcBorders>
              <w:top w:val="single" w:sz="4" w:space="0" w:color="auto"/>
              <w:left w:val="single" w:sz="4" w:space="0" w:color="auto"/>
              <w:bottom w:val="single" w:sz="4" w:space="0" w:color="auto"/>
              <w:right w:val="single" w:sz="4" w:space="0" w:color="auto"/>
            </w:tcBorders>
            <w:hideMark/>
          </w:tcPr>
          <w:p w:rsidR="00D37600" w:rsidRPr="00D13FA4" w:rsidRDefault="00D37600" w:rsidP="004F7771">
            <w:pPr>
              <w:widowControl w:val="0"/>
              <w:snapToGrid w:val="0"/>
              <w:spacing w:before="60" w:after="0" w:line="240" w:lineRule="auto"/>
              <w:rPr>
                <w:rFonts w:ascii="Times New Roman" w:eastAsia="MS Gothic" w:hAnsi="Times New Roman" w:cs="Times New Roman"/>
                <w:b/>
                <w:kern w:val="2"/>
                <w:sz w:val="24"/>
                <w:szCs w:val="24"/>
                <w:lang w:bidi="th-TH"/>
              </w:rPr>
            </w:pPr>
            <w:r w:rsidRPr="00D13FA4">
              <w:rPr>
                <w:rFonts w:ascii="Times New Roman" w:hAnsi="Times New Roman" w:cs="Times New Roman"/>
                <w:b/>
                <w:sz w:val="24"/>
                <w:szCs w:val="24"/>
                <w:lang w:bidi="th-TH"/>
              </w:rPr>
              <w:t>Output Document Type</w:t>
            </w:r>
          </w:p>
        </w:tc>
        <w:tc>
          <w:tcPr>
            <w:tcW w:w="7290" w:type="dxa"/>
            <w:tcBorders>
              <w:top w:val="single" w:sz="4" w:space="0" w:color="auto"/>
              <w:left w:val="single" w:sz="4" w:space="0" w:color="auto"/>
              <w:bottom w:val="single" w:sz="4" w:space="0" w:color="auto"/>
              <w:right w:val="single" w:sz="4" w:space="0" w:color="auto"/>
            </w:tcBorders>
          </w:tcPr>
          <w:p w:rsidR="00D37600" w:rsidRPr="00D13FA4" w:rsidRDefault="00D37600" w:rsidP="004F7771">
            <w:pPr>
              <w:widowControl w:val="0"/>
              <w:tabs>
                <w:tab w:val="left" w:pos="2325"/>
              </w:tabs>
              <w:overflowPunct w:val="0"/>
              <w:adjustRightInd w:val="0"/>
              <w:snapToGrid w:val="0"/>
              <w:spacing w:before="60" w:after="0" w:line="240" w:lineRule="auto"/>
              <w:jc w:val="both"/>
              <w:textAlignment w:val="baseline"/>
              <w:rPr>
                <w:rFonts w:ascii="Times New Roman" w:eastAsia="Times New Roman" w:hAnsi="Times New Roman" w:cs="Times New Roman"/>
                <w:kern w:val="2"/>
                <w:sz w:val="24"/>
                <w:szCs w:val="24"/>
                <w:lang w:bidi="th-TH"/>
              </w:rPr>
            </w:pPr>
            <w:r w:rsidRPr="00D13FA4">
              <w:rPr>
                <w:rFonts w:ascii="Times New Roman" w:hAnsi="Times New Roman" w:cs="Times New Roman"/>
                <w:sz w:val="24"/>
                <w:szCs w:val="24"/>
              </w:rPr>
              <w:t>Report</w:t>
            </w:r>
          </w:p>
        </w:tc>
      </w:tr>
      <w:tr w:rsidR="00D37600" w:rsidRPr="00D13FA4" w:rsidTr="00AE7677">
        <w:trPr>
          <w:trHeight w:val="339"/>
        </w:trPr>
        <w:tc>
          <w:tcPr>
            <w:tcW w:w="2155" w:type="dxa"/>
            <w:tcBorders>
              <w:top w:val="single" w:sz="4" w:space="0" w:color="auto"/>
              <w:left w:val="single" w:sz="4" w:space="0" w:color="auto"/>
              <w:bottom w:val="single" w:sz="4" w:space="0" w:color="auto"/>
              <w:right w:val="single" w:sz="4" w:space="0" w:color="auto"/>
            </w:tcBorders>
            <w:hideMark/>
          </w:tcPr>
          <w:p w:rsidR="00D37600" w:rsidRPr="00D13FA4" w:rsidRDefault="00D37600"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bidi="th-TH"/>
              </w:rPr>
            </w:pPr>
            <w:r w:rsidRPr="00D13FA4">
              <w:rPr>
                <w:rFonts w:ascii="Times New Roman" w:eastAsia="휴먼명조" w:hAnsi="Times New Roman" w:cs="Times New Roman"/>
                <w:b/>
                <w:color w:val="000000"/>
                <w:sz w:val="24"/>
                <w:szCs w:val="24"/>
                <w:lang w:bidi="th-TH"/>
              </w:rPr>
              <w:t>Group/Chairman</w:t>
            </w:r>
          </w:p>
        </w:tc>
        <w:tc>
          <w:tcPr>
            <w:tcW w:w="7290" w:type="dxa"/>
            <w:tcBorders>
              <w:top w:val="single" w:sz="4" w:space="0" w:color="auto"/>
              <w:left w:val="single" w:sz="4" w:space="0" w:color="auto"/>
              <w:bottom w:val="single" w:sz="4" w:space="0" w:color="auto"/>
              <w:right w:val="single" w:sz="4" w:space="0" w:color="auto"/>
            </w:tcBorders>
          </w:tcPr>
          <w:p w:rsidR="00D37600" w:rsidRPr="00D13FA4" w:rsidRDefault="00D37600" w:rsidP="004F7771">
            <w:pPr>
              <w:widowControl w:val="0"/>
              <w:overflowPunct w:val="0"/>
              <w:adjustRightInd w:val="0"/>
              <w:snapToGrid w:val="0"/>
              <w:spacing w:before="60" w:after="0" w:line="240" w:lineRule="auto"/>
              <w:jc w:val="both"/>
              <w:textAlignment w:val="baseline"/>
              <w:rPr>
                <w:rFonts w:ascii="Times New Roman" w:eastAsia="Times New Roman" w:hAnsi="Times New Roman" w:cs="Times New Roman"/>
                <w:kern w:val="2"/>
                <w:sz w:val="24"/>
                <w:szCs w:val="24"/>
                <w:lang w:bidi="th-TH"/>
              </w:rPr>
            </w:pPr>
            <w:r w:rsidRPr="00D13FA4">
              <w:rPr>
                <w:rFonts w:ascii="Times New Roman" w:eastAsia="MS Gothic" w:hAnsi="Times New Roman" w:cs="Times New Roman"/>
                <w:kern w:val="2"/>
                <w:sz w:val="24"/>
                <w:szCs w:val="24"/>
                <w:lang w:bidi="th-TH"/>
              </w:rPr>
              <w:t>EG PRS/ Mr. Felix RUPOKEI</w:t>
            </w:r>
          </w:p>
        </w:tc>
      </w:tr>
      <w:tr w:rsidR="00D37600" w:rsidRPr="00D13FA4" w:rsidTr="00AE7677">
        <w:trPr>
          <w:trHeight w:val="497"/>
        </w:trPr>
        <w:tc>
          <w:tcPr>
            <w:tcW w:w="2155" w:type="dxa"/>
            <w:tcBorders>
              <w:top w:val="single" w:sz="4" w:space="0" w:color="auto"/>
              <w:left w:val="single" w:sz="4" w:space="0" w:color="auto"/>
              <w:bottom w:val="single" w:sz="4" w:space="0" w:color="auto"/>
              <w:right w:val="single" w:sz="4" w:space="0" w:color="auto"/>
            </w:tcBorders>
            <w:hideMark/>
          </w:tcPr>
          <w:p w:rsidR="00D37600" w:rsidRPr="00D13FA4" w:rsidRDefault="00D37600"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bidi="th-TH"/>
              </w:rPr>
            </w:pPr>
            <w:r w:rsidRPr="00D13FA4">
              <w:rPr>
                <w:rFonts w:ascii="Times New Roman" w:eastAsia="휴먼명조" w:hAnsi="Times New Roman" w:cs="Times New Roman"/>
                <w:b/>
                <w:color w:val="000000"/>
                <w:sz w:val="24"/>
                <w:szCs w:val="24"/>
                <w:lang w:bidi="th-TH"/>
              </w:rPr>
              <w:t>Editor(s)</w:t>
            </w:r>
          </w:p>
        </w:tc>
        <w:tc>
          <w:tcPr>
            <w:tcW w:w="7290" w:type="dxa"/>
            <w:tcBorders>
              <w:top w:val="single" w:sz="4" w:space="0" w:color="auto"/>
              <w:left w:val="single" w:sz="4" w:space="0" w:color="auto"/>
              <w:bottom w:val="single" w:sz="4" w:space="0" w:color="auto"/>
              <w:right w:val="single" w:sz="4" w:space="0" w:color="auto"/>
            </w:tcBorders>
          </w:tcPr>
          <w:p w:rsidR="00D37600" w:rsidRPr="00D13FA4" w:rsidRDefault="00D37600" w:rsidP="004F7771">
            <w:pPr>
              <w:spacing w:before="60" w:after="0" w:line="240" w:lineRule="auto"/>
              <w:rPr>
                <w:rFonts w:ascii="Times New Roman" w:eastAsia="FangSong" w:hAnsi="Times New Roman" w:cs="Times New Roman"/>
                <w:sz w:val="24"/>
                <w:szCs w:val="24"/>
              </w:rPr>
            </w:pPr>
            <w:r w:rsidRPr="00D13FA4">
              <w:rPr>
                <w:rFonts w:ascii="Times New Roman" w:eastAsia="FangSong" w:hAnsi="Times New Roman" w:cs="Times New Roman"/>
                <w:sz w:val="24"/>
                <w:szCs w:val="24"/>
              </w:rPr>
              <w:t>Mr. Gava LAKAU, NICTA, Papua New Guinea (glakau@nicta.gov.pg</w:t>
            </w:r>
            <w:r w:rsidRPr="00D13FA4">
              <w:rPr>
                <w:rStyle w:val="Hyperlink"/>
                <w:rFonts w:ascii="Times New Roman" w:eastAsia="FangSong" w:hAnsi="Times New Roman" w:cs="Times New Roman"/>
                <w:sz w:val="24"/>
                <w:szCs w:val="24"/>
              </w:rPr>
              <w:t>)</w:t>
            </w:r>
          </w:p>
        </w:tc>
      </w:tr>
      <w:tr w:rsidR="00D37600" w:rsidRPr="00D13FA4" w:rsidTr="00AE7677">
        <w:trPr>
          <w:trHeight w:val="339"/>
        </w:trPr>
        <w:tc>
          <w:tcPr>
            <w:tcW w:w="2155" w:type="dxa"/>
            <w:tcBorders>
              <w:top w:val="single" w:sz="4" w:space="0" w:color="auto"/>
              <w:left w:val="single" w:sz="4" w:space="0" w:color="auto"/>
              <w:bottom w:val="single" w:sz="4" w:space="0" w:color="auto"/>
              <w:right w:val="single" w:sz="4" w:space="0" w:color="auto"/>
            </w:tcBorders>
            <w:hideMark/>
          </w:tcPr>
          <w:p w:rsidR="00D37600" w:rsidRPr="00D13FA4" w:rsidRDefault="00D37600"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bidi="th-TH"/>
              </w:rPr>
            </w:pPr>
            <w:r w:rsidRPr="00D13FA4">
              <w:rPr>
                <w:rFonts w:ascii="Times New Roman" w:eastAsia="휴먼명조" w:hAnsi="Times New Roman" w:cs="Times New Roman"/>
                <w:b/>
                <w:color w:val="000000"/>
                <w:sz w:val="24"/>
                <w:szCs w:val="24"/>
                <w:lang w:bidi="th-TH"/>
              </w:rPr>
              <w:t>Scope</w:t>
            </w:r>
          </w:p>
        </w:tc>
        <w:tc>
          <w:tcPr>
            <w:tcW w:w="7290" w:type="dxa"/>
            <w:tcBorders>
              <w:top w:val="single" w:sz="4" w:space="0" w:color="auto"/>
              <w:left w:val="single" w:sz="4" w:space="0" w:color="auto"/>
              <w:bottom w:val="single" w:sz="4" w:space="0" w:color="auto"/>
              <w:right w:val="single" w:sz="4" w:space="0" w:color="auto"/>
            </w:tcBorders>
          </w:tcPr>
          <w:p w:rsidR="00D37600" w:rsidRPr="00D13FA4" w:rsidRDefault="00D37600" w:rsidP="004F7771">
            <w:pPr>
              <w:spacing w:before="60" w:after="0" w:line="240" w:lineRule="auto"/>
              <w:jc w:val="both"/>
              <w:rPr>
                <w:rFonts w:ascii="Times New Roman" w:eastAsia="FangSong" w:hAnsi="Times New Roman" w:cs="Times New Roman"/>
                <w:sz w:val="24"/>
                <w:szCs w:val="24"/>
              </w:rPr>
            </w:pPr>
            <w:r w:rsidRPr="00D13FA4">
              <w:rPr>
                <w:rFonts w:ascii="Times New Roman" w:eastAsia="FangSong" w:hAnsi="Times New Roman" w:cs="Times New Roman"/>
                <w:sz w:val="24"/>
                <w:szCs w:val="24"/>
              </w:rPr>
              <w:t>The scope of this report to cover annual number charging, limitations and challenges overcome, if any, by regulators and/or Numbering administrators in AP region</w:t>
            </w:r>
          </w:p>
        </w:tc>
      </w:tr>
      <w:tr w:rsidR="00D37600" w:rsidRPr="00D13FA4" w:rsidTr="00AE7677">
        <w:trPr>
          <w:trHeight w:val="1137"/>
        </w:trPr>
        <w:tc>
          <w:tcPr>
            <w:tcW w:w="2155" w:type="dxa"/>
            <w:tcBorders>
              <w:top w:val="single" w:sz="4" w:space="0" w:color="auto"/>
              <w:left w:val="single" w:sz="4" w:space="0" w:color="auto"/>
              <w:bottom w:val="single" w:sz="4" w:space="0" w:color="auto"/>
              <w:right w:val="single" w:sz="4" w:space="0" w:color="auto"/>
            </w:tcBorders>
            <w:hideMark/>
          </w:tcPr>
          <w:p w:rsidR="00D37600" w:rsidRPr="00D13FA4" w:rsidRDefault="00D37600"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bidi="th-TH"/>
              </w:rPr>
            </w:pPr>
            <w:r w:rsidRPr="00D13FA4">
              <w:rPr>
                <w:rFonts w:ascii="Times New Roman" w:eastAsia="휴먼명조" w:hAnsi="Times New Roman" w:cs="Times New Roman"/>
                <w:b/>
                <w:color w:val="000000"/>
                <w:sz w:val="24"/>
                <w:szCs w:val="24"/>
                <w:lang w:bidi="th-TH"/>
              </w:rPr>
              <w:t>Purpose</w:t>
            </w:r>
          </w:p>
        </w:tc>
        <w:tc>
          <w:tcPr>
            <w:tcW w:w="7290" w:type="dxa"/>
            <w:tcBorders>
              <w:top w:val="single" w:sz="4" w:space="0" w:color="auto"/>
              <w:left w:val="single" w:sz="4" w:space="0" w:color="auto"/>
              <w:bottom w:val="single" w:sz="4" w:space="0" w:color="auto"/>
              <w:right w:val="single" w:sz="4" w:space="0" w:color="auto"/>
            </w:tcBorders>
          </w:tcPr>
          <w:p w:rsidR="00D37600" w:rsidRPr="00D13FA4" w:rsidRDefault="00D37600" w:rsidP="004F7771">
            <w:pPr>
              <w:spacing w:before="60" w:after="0" w:line="240" w:lineRule="auto"/>
              <w:jc w:val="both"/>
              <w:rPr>
                <w:rFonts w:ascii="Times New Roman" w:eastAsia="MS Gothic" w:hAnsi="Times New Roman" w:cs="Times New Roman"/>
                <w:kern w:val="2"/>
                <w:sz w:val="24"/>
                <w:szCs w:val="24"/>
                <w:lang w:bidi="th-TH"/>
              </w:rPr>
            </w:pPr>
            <w:r w:rsidRPr="00D13FA4">
              <w:rPr>
                <w:rFonts w:ascii="Times New Roman" w:eastAsia="MS Gothic" w:hAnsi="Times New Roman" w:cs="Times New Roman"/>
                <w:kern w:val="2"/>
                <w:sz w:val="24"/>
                <w:szCs w:val="24"/>
                <w:lang w:bidi="th-TH"/>
              </w:rPr>
              <w:t xml:space="preserve">The purpose of this activity is to </w:t>
            </w:r>
            <w:r w:rsidRPr="00D13FA4">
              <w:rPr>
                <w:rFonts w:ascii="Times New Roman" w:eastAsia="Malgun Gothic" w:hAnsi="Times New Roman" w:cs="Times New Roman"/>
                <w:kern w:val="2"/>
                <w:sz w:val="24"/>
                <w:szCs w:val="24"/>
              </w:rPr>
              <w:t>collect information on Telecommunication number charging by regulators and/or Numbering administrators of APT Member countries.</w:t>
            </w:r>
          </w:p>
        </w:tc>
      </w:tr>
      <w:tr w:rsidR="00D37600" w:rsidRPr="00D13FA4" w:rsidTr="00AE7677">
        <w:trPr>
          <w:trHeight w:val="339"/>
        </w:trPr>
        <w:tc>
          <w:tcPr>
            <w:tcW w:w="2155" w:type="dxa"/>
            <w:tcBorders>
              <w:top w:val="single" w:sz="4" w:space="0" w:color="auto"/>
              <w:left w:val="single" w:sz="4" w:space="0" w:color="auto"/>
              <w:bottom w:val="single" w:sz="4" w:space="0" w:color="auto"/>
              <w:right w:val="single" w:sz="4" w:space="0" w:color="auto"/>
            </w:tcBorders>
            <w:hideMark/>
          </w:tcPr>
          <w:p w:rsidR="00D37600" w:rsidRPr="00D13FA4" w:rsidRDefault="00D37600"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bidi="th-TH"/>
              </w:rPr>
            </w:pPr>
            <w:r w:rsidRPr="00D13FA4">
              <w:rPr>
                <w:rFonts w:ascii="Times New Roman" w:eastAsia="휴먼명조" w:hAnsi="Times New Roman" w:cs="Times New Roman"/>
                <w:b/>
                <w:color w:val="000000"/>
                <w:sz w:val="24"/>
                <w:szCs w:val="24"/>
                <w:lang w:bidi="th-TH"/>
              </w:rPr>
              <w:t>Related Document</w:t>
            </w:r>
          </w:p>
        </w:tc>
        <w:tc>
          <w:tcPr>
            <w:tcW w:w="7290" w:type="dxa"/>
            <w:tcBorders>
              <w:top w:val="single" w:sz="4" w:space="0" w:color="auto"/>
              <w:left w:val="single" w:sz="4" w:space="0" w:color="auto"/>
              <w:bottom w:val="single" w:sz="4" w:space="0" w:color="auto"/>
              <w:right w:val="single" w:sz="4" w:space="0" w:color="auto"/>
            </w:tcBorders>
          </w:tcPr>
          <w:p w:rsidR="00D37600" w:rsidRPr="00D13FA4" w:rsidRDefault="00D37600" w:rsidP="004F7771">
            <w:pPr>
              <w:widowControl w:val="0"/>
              <w:overflowPunct w:val="0"/>
              <w:adjustRightInd w:val="0"/>
              <w:snapToGrid w:val="0"/>
              <w:spacing w:before="60" w:after="0" w:line="240" w:lineRule="auto"/>
              <w:jc w:val="both"/>
              <w:textAlignment w:val="baseline"/>
              <w:rPr>
                <w:rFonts w:ascii="Times New Roman" w:eastAsia="Times New Roman" w:hAnsi="Times New Roman" w:cs="Times New Roman"/>
                <w:kern w:val="2"/>
                <w:sz w:val="24"/>
                <w:szCs w:val="24"/>
                <w:lang w:eastAsia="zh-CN" w:bidi="th-TH"/>
              </w:rPr>
            </w:pPr>
            <w:r w:rsidRPr="00D13FA4">
              <w:rPr>
                <w:rFonts w:ascii="Times New Roman" w:hAnsi="Times New Roman" w:cs="Times New Roman"/>
                <w:sz w:val="24"/>
                <w:szCs w:val="24"/>
              </w:rPr>
              <w:t>ASTAP-27/IN-29</w:t>
            </w:r>
          </w:p>
        </w:tc>
      </w:tr>
      <w:tr w:rsidR="00D37600" w:rsidRPr="00D13FA4" w:rsidTr="00AE7677">
        <w:trPr>
          <w:trHeight w:val="339"/>
        </w:trPr>
        <w:tc>
          <w:tcPr>
            <w:tcW w:w="2155" w:type="dxa"/>
            <w:tcBorders>
              <w:top w:val="single" w:sz="4" w:space="0" w:color="auto"/>
              <w:left w:val="single" w:sz="4" w:space="0" w:color="auto"/>
              <w:bottom w:val="single" w:sz="4" w:space="0" w:color="auto"/>
              <w:right w:val="single" w:sz="4" w:space="0" w:color="auto"/>
            </w:tcBorders>
            <w:hideMark/>
          </w:tcPr>
          <w:p w:rsidR="00D37600" w:rsidRPr="00D13FA4" w:rsidRDefault="00D37600"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bidi="th-TH"/>
              </w:rPr>
            </w:pPr>
            <w:r w:rsidRPr="00D13FA4">
              <w:rPr>
                <w:rFonts w:ascii="Times New Roman" w:eastAsia="휴먼명조" w:hAnsi="Times New Roman" w:cs="Times New Roman"/>
                <w:b/>
                <w:color w:val="000000"/>
                <w:sz w:val="24"/>
                <w:szCs w:val="24"/>
                <w:lang w:bidi="th-TH"/>
              </w:rPr>
              <w:t>Timelines</w:t>
            </w:r>
          </w:p>
        </w:tc>
        <w:tc>
          <w:tcPr>
            <w:tcW w:w="7290" w:type="dxa"/>
            <w:tcBorders>
              <w:top w:val="single" w:sz="4" w:space="0" w:color="auto"/>
              <w:left w:val="single" w:sz="4" w:space="0" w:color="auto"/>
              <w:bottom w:val="single" w:sz="4" w:space="0" w:color="auto"/>
              <w:right w:val="single" w:sz="4" w:space="0" w:color="auto"/>
            </w:tcBorders>
          </w:tcPr>
          <w:p w:rsidR="00D37600" w:rsidRPr="00D13FA4" w:rsidRDefault="00D37600" w:rsidP="004F7771">
            <w:pPr>
              <w:widowControl w:val="0"/>
              <w:tabs>
                <w:tab w:val="left" w:pos="1611"/>
              </w:tabs>
              <w:overflowPunct w:val="0"/>
              <w:adjustRightInd w:val="0"/>
              <w:snapToGrid w:val="0"/>
              <w:spacing w:before="60" w:after="0" w:line="240" w:lineRule="auto"/>
              <w:ind w:left="1611" w:hanging="1610"/>
              <w:textAlignment w:val="baseline"/>
              <w:rPr>
                <w:rFonts w:ascii="Times New Roman" w:eastAsia="Times New Roman" w:hAnsi="Times New Roman" w:cs="Times New Roman"/>
                <w:sz w:val="24"/>
                <w:szCs w:val="24"/>
              </w:rPr>
            </w:pPr>
            <w:r w:rsidRPr="00D13FA4">
              <w:rPr>
                <w:rFonts w:ascii="Times New Roman" w:eastAsia="MS Gothic" w:hAnsi="Times New Roman" w:cs="Times New Roman"/>
                <w:kern w:val="2"/>
                <w:sz w:val="24"/>
                <w:szCs w:val="24"/>
                <w:lang w:bidi="th-TH"/>
              </w:rPr>
              <w:t xml:space="preserve">ASTAP-29:        </w:t>
            </w:r>
            <w:r w:rsidRPr="00D13FA4">
              <w:rPr>
                <w:rFonts w:ascii="Times New Roman" w:eastAsia="MS Gothic" w:hAnsi="Times New Roman" w:cs="Times New Roman"/>
                <w:kern w:val="2"/>
                <w:sz w:val="24"/>
                <w:szCs w:val="24"/>
                <w:lang w:bidi="th-TH"/>
              </w:rPr>
              <w:tab/>
            </w:r>
            <w:r w:rsidRPr="00D13FA4">
              <w:rPr>
                <w:rFonts w:ascii="Times New Roman" w:eastAsia="Times New Roman" w:hAnsi="Times New Roman" w:cs="Times New Roman"/>
                <w:sz w:val="24"/>
                <w:szCs w:val="24"/>
              </w:rPr>
              <w:t>Draft and confirm the questionnaire</w:t>
            </w:r>
          </w:p>
          <w:p w:rsidR="00D37600" w:rsidRPr="00D13FA4" w:rsidRDefault="00D37600" w:rsidP="004F7771">
            <w:pPr>
              <w:widowControl w:val="0"/>
              <w:tabs>
                <w:tab w:val="left" w:pos="1276"/>
                <w:tab w:val="left" w:pos="1611"/>
              </w:tabs>
              <w:overflowPunct w:val="0"/>
              <w:adjustRightInd w:val="0"/>
              <w:snapToGrid w:val="0"/>
              <w:spacing w:before="60" w:after="0" w:line="240" w:lineRule="auto"/>
              <w:ind w:left="1611" w:hanging="1610"/>
              <w:textAlignment w:val="baseline"/>
              <w:rPr>
                <w:rFonts w:ascii="Times New Roman" w:eastAsia="Times New Roman" w:hAnsi="Times New Roman" w:cs="Times New Roman"/>
                <w:sz w:val="24"/>
                <w:szCs w:val="24"/>
              </w:rPr>
            </w:pPr>
            <w:r w:rsidRPr="00D13FA4">
              <w:rPr>
                <w:rFonts w:ascii="Times New Roman" w:eastAsia="Times New Roman" w:hAnsi="Times New Roman" w:cs="Times New Roman"/>
                <w:sz w:val="24"/>
                <w:szCs w:val="24"/>
              </w:rPr>
              <w:t xml:space="preserve">ASTAP-29-30:  </w:t>
            </w:r>
            <w:r w:rsidRPr="00D13FA4">
              <w:rPr>
                <w:rFonts w:ascii="Times New Roman" w:eastAsia="Times New Roman" w:hAnsi="Times New Roman" w:cs="Times New Roman"/>
                <w:sz w:val="24"/>
                <w:szCs w:val="24"/>
              </w:rPr>
              <w:tab/>
              <w:t>Send questionnaire to APT countries</w:t>
            </w:r>
          </w:p>
          <w:p w:rsidR="00D37600" w:rsidRPr="00D13FA4" w:rsidRDefault="00D37600" w:rsidP="004F7771">
            <w:pPr>
              <w:widowControl w:val="0"/>
              <w:tabs>
                <w:tab w:val="left" w:pos="1611"/>
              </w:tabs>
              <w:overflowPunct w:val="0"/>
              <w:adjustRightInd w:val="0"/>
              <w:snapToGrid w:val="0"/>
              <w:spacing w:before="60" w:after="0" w:line="240" w:lineRule="auto"/>
              <w:ind w:left="1611" w:hanging="1610"/>
              <w:textAlignment w:val="baseline"/>
              <w:rPr>
                <w:rFonts w:ascii="Times New Roman" w:eastAsia="Times New Roman" w:hAnsi="Times New Roman" w:cs="Times New Roman"/>
                <w:sz w:val="24"/>
                <w:szCs w:val="24"/>
              </w:rPr>
            </w:pPr>
            <w:r w:rsidRPr="00D13FA4">
              <w:rPr>
                <w:rFonts w:ascii="Times New Roman" w:eastAsia="Times New Roman" w:hAnsi="Times New Roman" w:cs="Times New Roman"/>
                <w:sz w:val="24"/>
                <w:szCs w:val="24"/>
              </w:rPr>
              <w:t xml:space="preserve">ASTAP-30:       </w:t>
            </w:r>
            <w:r w:rsidRPr="00D13FA4">
              <w:rPr>
                <w:rFonts w:ascii="Times New Roman" w:eastAsia="Times New Roman" w:hAnsi="Times New Roman" w:cs="Times New Roman"/>
                <w:sz w:val="24"/>
                <w:szCs w:val="24"/>
              </w:rPr>
              <w:tab/>
              <w:t>Compile report (Extend report submission timeline).</w:t>
            </w:r>
          </w:p>
          <w:p w:rsidR="00D37600" w:rsidRPr="00D13FA4" w:rsidRDefault="00D37600" w:rsidP="004F7771">
            <w:pPr>
              <w:widowControl w:val="0"/>
              <w:tabs>
                <w:tab w:val="left" w:pos="1611"/>
              </w:tabs>
              <w:overflowPunct w:val="0"/>
              <w:adjustRightInd w:val="0"/>
              <w:snapToGrid w:val="0"/>
              <w:spacing w:before="60" w:after="0" w:line="240" w:lineRule="auto"/>
              <w:ind w:left="1611" w:hanging="1610"/>
              <w:textAlignment w:val="baseline"/>
              <w:rPr>
                <w:rFonts w:ascii="Times New Roman" w:eastAsia="Times New Roman" w:hAnsi="Times New Roman" w:cs="Times New Roman"/>
                <w:sz w:val="24"/>
                <w:szCs w:val="24"/>
              </w:rPr>
            </w:pPr>
            <w:r w:rsidRPr="00D13FA4">
              <w:rPr>
                <w:rFonts w:ascii="Times New Roman" w:eastAsia="Times New Roman" w:hAnsi="Times New Roman" w:cs="Times New Roman"/>
                <w:sz w:val="24"/>
                <w:szCs w:val="24"/>
              </w:rPr>
              <w:t xml:space="preserve">ASTAP-31:       </w:t>
            </w:r>
            <w:r w:rsidRPr="00D13FA4">
              <w:rPr>
                <w:rFonts w:ascii="Times New Roman" w:eastAsia="Times New Roman" w:hAnsi="Times New Roman" w:cs="Times New Roman"/>
                <w:sz w:val="24"/>
                <w:szCs w:val="24"/>
              </w:rPr>
              <w:tab/>
              <w:t>Submission of report</w:t>
            </w:r>
          </w:p>
        </w:tc>
      </w:tr>
    </w:tbl>
    <w:p w:rsidR="00D37600" w:rsidRPr="00D13FA4" w:rsidRDefault="00D37600" w:rsidP="004F7771">
      <w:pPr>
        <w:spacing w:before="60" w:after="0" w:line="240" w:lineRule="auto"/>
        <w:jc w:val="center"/>
        <w:rPr>
          <w:rFonts w:ascii="Times New Roman" w:hAnsi="Times New Roman" w:cs="Times New Roman"/>
          <w:b/>
          <w:bCs/>
          <w:caps/>
          <w:sz w:val="24"/>
          <w:szCs w:val="24"/>
          <w:lang w:eastAsia="ja-JP"/>
        </w:rPr>
      </w:pPr>
    </w:p>
    <w:p w:rsidR="00D37600" w:rsidRPr="00D13FA4" w:rsidRDefault="00D37600" w:rsidP="004F7771">
      <w:pPr>
        <w:spacing w:before="60" w:after="0" w:line="240" w:lineRule="auto"/>
        <w:rPr>
          <w:rFonts w:ascii="Times New Roman" w:hAnsi="Times New Roman" w:cs="Times New Roman"/>
          <w:b/>
          <w:bCs/>
          <w:caps/>
          <w:sz w:val="24"/>
          <w:szCs w:val="24"/>
          <w:lang w:eastAsia="ja-JP"/>
        </w:rPr>
      </w:pPr>
      <w:r w:rsidRPr="00D13FA4">
        <w:rPr>
          <w:rFonts w:ascii="Times New Roman" w:hAnsi="Times New Roman" w:cs="Times New Roman"/>
          <w:b/>
          <w:bCs/>
          <w:caps/>
          <w:sz w:val="24"/>
          <w:szCs w:val="24"/>
          <w:lang w:eastAsia="ja-JP"/>
        </w:rPr>
        <w:br w:type="page"/>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D37600" w:rsidRPr="00D13FA4" w:rsidTr="00AE7677">
        <w:trPr>
          <w:trHeight w:val="448"/>
        </w:trPr>
        <w:tc>
          <w:tcPr>
            <w:tcW w:w="2155" w:type="dxa"/>
          </w:tcPr>
          <w:p w:rsidR="00D37600" w:rsidRPr="00D13FA4" w:rsidRDefault="00D37600" w:rsidP="004F7771">
            <w:pPr>
              <w:snapToGrid w:val="0"/>
              <w:spacing w:before="60" w:after="0" w:line="240" w:lineRule="auto"/>
              <w:rPr>
                <w:rFonts w:ascii="Times New Roman" w:hAnsi="Times New Roman" w:cs="Times New Roman"/>
                <w:b/>
                <w:sz w:val="24"/>
                <w:szCs w:val="24"/>
              </w:rPr>
            </w:pPr>
            <w:r w:rsidRPr="00D13FA4">
              <w:rPr>
                <w:rFonts w:ascii="Times New Roman" w:hAnsi="Times New Roman" w:cs="Times New Roman"/>
                <w:b/>
                <w:sz w:val="24"/>
                <w:szCs w:val="24"/>
              </w:rPr>
              <w:lastRenderedPageBreak/>
              <w:t>Number</w:t>
            </w:r>
          </w:p>
        </w:tc>
        <w:tc>
          <w:tcPr>
            <w:tcW w:w="7256" w:type="dxa"/>
          </w:tcPr>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djustRightInd w:val="0"/>
              <w:snapToGrid w:val="0"/>
              <w:spacing w:before="60" w:after="0" w:line="240" w:lineRule="auto"/>
              <w:textAlignment w:val="baseline"/>
              <w:rPr>
                <w:rFonts w:ascii="Times New Roman" w:hAnsi="Times New Roman" w:cs="Times New Roman"/>
                <w:sz w:val="24"/>
                <w:szCs w:val="24"/>
              </w:rPr>
            </w:pPr>
            <w:r w:rsidRPr="00D13FA4">
              <w:rPr>
                <w:rFonts w:ascii="Times New Roman" w:hAnsi="Times New Roman" w:cs="Times New Roman"/>
                <w:sz w:val="24"/>
                <w:szCs w:val="24"/>
              </w:rPr>
              <w:t>PRS-2</w:t>
            </w:r>
          </w:p>
        </w:tc>
      </w:tr>
      <w:tr w:rsidR="00D37600" w:rsidRPr="00D13FA4" w:rsidTr="00AE7677">
        <w:trPr>
          <w:trHeight w:val="448"/>
        </w:trPr>
        <w:tc>
          <w:tcPr>
            <w:tcW w:w="2155" w:type="dxa"/>
          </w:tcPr>
          <w:p w:rsidR="00D37600" w:rsidRPr="00D13FA4" w:rsidRDefault="00D37600" w:rsidP="004F7771">
            <w:pPr>
              <w:snapToGrid w:val="0"/>
              <w:spacing w:before="60" w:after="0" w:line="240" w:lineRule="auto"/>
              <w:rPr>
                <w:rFonts w:ascii="Times New Roman" w:hAnsi="Times New Roman" w:cs="Times New Roman"/>
                <w:sz w:val="24"/>
                <w:szCs w:val="24"/>
              </w:rPr>
            </w:pPr>
            <w:r w:rsidRPr="00D13FA4">
              <w:rPr>
                <w:rFonts w:ascii="Times New Roman" w:hAnsi="Times New Roman" w:cs="Times New Roman"/>
                <w:b/>
                <w:sz w:val="24"/>
                <w:szCs w:val="24"/>
              </w:rPr>
              <w:t>Title</w:t>
            </w:r>
          </w:p>
        </w:tc>
        <w:tc>
          <w:tcPr>
            <w:tcW w:w="7256" w:type="dxa"/>
          </w:tcPr>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djustRightInd w:val="0"/>
              <w:snapToGrid w:val="0"/>
              <w:spacing w:before="60" w:after="0" w:line="240" w:lineRule="auto"/>
              <w:textAlignment w:val="baseline"/>
              <w:rPr>
                <w:rFonts w:ascii="Times New Roman" w:hAnsi="Times New Roman" w:cs="Times New Roman"/>
                <w:caps/>
                <w:sz w:val="24"/>
                <w:szCs w:val="24"/>
              </w:rPr>
            </w:pPr>
            <w:r w:rsidRPr="00D13FA4">
              <w:rPr>
                <w:rFonts w:ascii="Times New Roman" w:hAnsi="Times New Roman" w:cs="Times New Roman"/>
                <w:caps/>
                <w:sz w:val="24"/>
                <w:szCs w:val="24"/>
              </w:rPr>
              <w:t>Regulatory matter and implementation practice on quality of experience (Q</w:t>
            </w:r>
            <w:r w:rsidR="00763B15" w:rsidRPr="00D13FA4">
              <w:rPr>
                <w:rFonts w:ascii="Times New Roman" w:hAnsi="Times New Roman" w:cs="Times New Roman"/>
                <w:sz w:val="24"/>
                <w:szCs w:val="24"/>
              </w:rPr>
              <w:t>o</w:t>
            </w:r>
            <w:r w:rsidRPr="00D13FA4">
              <w:rPr>
                <w:rFonts w:ascii="Times New Roman" w:hAnsi="Times New Roman" w:cs="Times New Roman"/>
                <w:caps/>
                <w:sz w:val="24"/>
                <w:szCs w:val="24"/>
              </w:rPr>
              <w:t>E) in mobile communications</w:t>
            </w:r>
          </w:p>
        </w:tc>
      </w:tr>
      <w:tr w:rsidR="00D37600" w:rsidRPr="00D13FA4" w:rsidTr="00AE7677">
        <w:trPr>
          <w:trHeight w:val="468"/>
        </w:trPr>
        <w:tc>
          <w:tcPr>
            <w:tcW w:w="2155" w:type="dxa"/>
          </w:tcPr>
          <w:p w:rsidR="00D37600" w:rsidRPr="00D13FA4" w:rsidRDefault="00D37600" w:rsidP="004F7771">
            <w:pPr>
              <w:snapToGrid w:val="0"/>
              <w:spacing w:before="60" w:after="0" w:line="240" w:lineRule="auto"/>
              <w:rPr>
                <w:rFonts w:ascii="Times New Roman" w:hAnsi="Times New Roman" w:cs="Times New Roman"/>
                <w:b/>
                <w:sz w:val="24"/>
                <w:szCs w:val="24"/>
              </w:rPr>
            </w:pPr>
            <w:r w:rsidRPr="00D13FA4">
              <w:rPr>
                <w:rFonts w:ascii="Times New Roman" w:hAnsi="Times New Roman" w:cs="Times New Roman"/>
                <w:b/>
                <w:sz w:val="24"/>
                <w:szCs w:val="24"/>
              </w:rPr>
              <w:t>Output Document Type</w:t>
            </w:r>
          </w:p>
        </w:tc>
        <w:tc>
          <w:tcPr>
            <w:tcW w:w="7256" w:type="dxa"/>
          </w:tcPr>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60" w:after="0" w:line="240" w:lineRule="auto"/>
              <w:textAlignment w:val="baseline"/>
              <w:rPr>
                <w:rFonts w:ascii="Times New Roman" w:hAnsi="Times New Roman" w:cs="Times New Roman"/>
                <w:sz w:val="24"/>
                <w:szCs w:val="24"/>
              </w:rPr>
            </w:pPr>
            <w:r w:rsidRPr="00D13FA4">
              <w:rPr>
                <w:rFonts w:ascii="Times New Roman" w:hAnsi="Times New Roman" w:cs="Times New Roman"/>
                <w:sz w:val="24"/>
                <w:szCs w:val="24"/>
              </w:rPr>
              <w:t>Report</w:t>
            </w:r>
          </w:p>
        </w:tc>
      </w:tr>
      <w:tr w:rsidR="00D37600" w:rsidRPr="00D13FA4" w:rsidTr="00AE7677">
        <w:trPr>
          <w:trHeight w:val="339"/>
        </w:trPr>
        <w:tc>
          <w:tcPr>
            <w:tcW w:w="2155" w:type="dxa"/>
          </w:tcPr>
          <w:p w:rsidR="00D37600" w:rsidRPr="00D13FA4" w:rsidRDefault="00D37600" w:rsidP="004F7771">
            <w:pPr>
              <w:snapToGrid w:val="0"/>
              <w:spacing w:before="60" w:after="0" w:line="240" w:lineRule="auto"/>
              <w:jc w:val="both"/>
              <w:rPr>
                <w:rFonts w:ascii="Times New Roman" w:eastAsia="휴먼명조" w:hAnsi="Times New Roman" w:cs="Times New Roman"/>
                <w:b/>
                <w:color w:val="000000"/>
                <w:kern w:val="2"/>
                <w:sz w:val="24"/>
                <w:szCs w:val="24"/>
                <w:lang w:bidi="th-TH"/>
                <w14:ligatures w14:val="standard"/>
              </w:rPr>
            </w:pPr>
            <w:r w:rsidRPr="00D13FA4">
              <w:rPr>
                <w:rFonts w:ascii="Times New Roman" w:eastAsia="휴먼명조" w:hAnsi="Times New Roman" w:cs="Times New Roman"/>
                <w:b/>
                <w:color w:val="000000"/>
                <w:sz w:val="24"/>
                <w:szCs w:val="24"/>
                <w:lang w:bidi="th-TH"/>
                <w14:ligatures w14:val="standard"/>
              </w:rPr>
              <w:t>Group/Chairman</w:t>
            </w:r>
          </w:p>
        </w:tc>
        <w:tc>
          <w:tcPr>
            <w:tcW w:w="7256" w:type="dxa"/>
          </w:tcPr>
          <w:p w:rsidR="00D37600" w:rsidRPr="00D13FA4" w:rsidRDefault="00D37600" w:rsidP="004F7771">
            <w:pPr>
              <w:overflowPunct w:val="0"/>
              <w:adjustRightInd w:val="0"/>
              <w:snapToGrid w:val="0"/>
              <w:spacing w:before="60" w:after="0" w:line="240" w:lineRule="auto"/>
              <w:jc w:val="both"/>
              <w:textAlignment w:val="baseline"/>
              <w:rPr>
                <w:rFonts w:ascii="Times New Roman" w:hAnsi="Times New Roman" w:cs="Times New Roman"/>
                <w:kern w:val="2"/>
                <w:sz w:val="24"/>
                <w:szCs w:val="24"/>
                <w:lang w:eastAsia="zh-CN" w:bidi="th-TH"/>
                <w14:ligatures w14:val="standard"/>
              </w:rPr>
            </w:pPr>
            <w:r w:rsidRPr="00D13FA4">
              <w:rPr>
                <w:rFonts w:ascii="Times New Roman" w:eastAsia="MS Gothic" w:hAnsi="Times New Roman" w:cs="Times New Roman"/>
                <w:kern w:val="2"/>
                <w:sz w:val="24"/>
                <w:szCs w:val="24"/>
                <w:lang w:bidi="th-TH"/>
              </w:rPr>
              <w:t>EG PRS/ Mr. Felix RUPOKEI</w:t>
            </w:r>
          </w:p>
        </w:tc>
      </w:tr>
      <w:tr w:rsidR="00D37600" w:rsidRPr="00D13FA4" w:rsidTr="00AE7677">
        <w:trPr>
          <w:trHeight w:val="497"/>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Editor(s)</w:t>
            </w:r>
          </w:p>
        </w:tc>
        <w:tc>
          <w:tcPr>
            <w:tcW w:w="7256" w:type="dxa"/>
          </w:tcPr>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60" w:after="0" w:line="240" w:lineRule="auto"/>
              <w:textAlignment w:val="baseline"/>
              <w:rPr>
                <w:rFonts w:ascii="Times New Roman" w:hAnsi="Times New Roman" w:cs="Times New Roman"/>
                <w:sz w:val="24"/>
                <w:szCs w:val="24"/>
              </w:rPr>
            </w:pPr>
            <w:r w:rsidRPr="00D13FA4">
              <w:rPr>
                <w:rFonts w:ascii="Times New Roman" w:hAnsi="Times New Roman" w:cs="Times New Roman"/>
                <w:sz w:val="24"/>
                <w:szCs w:val="24"/>
              </w:rPr>
              <w:t>Mr. Vuong The BINH, MIC, Viet Nam (vtbinh@mic.gov.vn )</w:t>
            </w:r>
          </w:p>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60" w:after="0" w:line="240" w:lineRule="auto"/>
              <w:textAlignment w:val="baseline"/>
              <w:rPr>
                <w:rFonts w:ascii="Times New Roman" w:hAnsi="Times New Roman" w:cs="Times New Roman"/>
                <w:sz w:val="24"/>
                <w:szCs w:val="24"/>
              </w:rPr>
            </w:pPr>
            <w:r w:rsidRPr="00D13FA4">
              <w:rPr>
                <w:rFonts w:ascii="Times New Roman" w:hAnsi="Times New Roman" w:cs="Times New Roman"/>
                <w:sz w:val="24"/>
                <w:szCs w:val="24"/>
              </w:rPr>
              <w:t>Mr. Nguyen Van KHOA, MIC, Viet Nam (nvkhoa@mic.gov.vn)</w:t>
            </w:r>
          </w:p>
        </w:tc>
      </w:tr>
      <w:tr w:rsidR="00D37600" w:rsidRPr="00D13FA4" w:rsidTr="00AE7677">
        <w:trPr>
          <w:trHeight w:val="339"/>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Scope</w:t>
            </w:r>
          </w:p>
        </w:tc>
        <w:tc>
          <w:tcPr>
            <w:tcW w:w="7256" w:type="dxa"/>
          </w:tcPr>
          <w:p w:rsidR="00D37600" w:rsidRPr="00D13FA4" w:rsidRDefault="00D37600" w:rsidP="004F7771">
            <w:pPr>
              <w:spacing w:before="60" w:after="0" w:line="240" w:lineRule="auto"/>
              <w:jc w:val="both"/>
              <w:rPr>
                <w:rFonts w:ascii="Times New Roman" w:hAnsi="Times New Roman" w:cs="Times New Roman"/>
                <w:sz w:val="24"/>
                <w:szCs w:val="24"/>
              </w:rPr>
            </w:pPr>
            <w:r w:rsidRPr="00D13FA4">
              <w:rPr>
                <w:rFonts w:ascii="Times New Roman" w:hAnsi="Times New Roman" w:cs="Times New Roman"/>
                <w:sz w:val="24"/>
                <w:szCs w:val="24"/>
              </w:rPr>
              <w:t>The report presents regulatory matter and implementation practice on quality of experience in mobile communications. The scope of the report is as follows:</w:t>
            </w:r>
          </w:p>
          <w:p w:rsidR="00D37600" w:rsidRPr="00D13FA4" w:rsidRDefault="00D37600" w:rsidP="004F7771">
            <w:pPr>
              <w:pStyle w:val="ListParagraph"/>
              <w:numPr>
                <w:ilvl w:val="0"/>
                <w:numId w:val="2"/>
              </w:numPr>
              <w:autoSpaceDE/>
              <w:autoSpaceDN/>
              <w:snapToGrid w:val="0"/>
              <w:spacing w:before="60"/>
              <w:ind w:left="745"/>
              <w:jc w:val="both"/>
              <w:rPr>
                <w:rFonts w:cs="Times New Roman"/>
                <w:szCs w:val="24"/>
              </w:rPr>
            </w:pPr>
            <w:r w:rsidRPr="00D13FA4">
              <w:rPr>
                <w:rFonts w:cs="Times New Roman"/>
                <w:szCs w:val="24"/>
              </w:rPr>
              <w:t>Ensuring Quality of service (QoS) in mobile communications.</w:t>
            </w:r>
          </w:p>
          <w:p w:rsidR="00D37600" w:rsidRPr="00D13FA4" w:rsidRDefault="00D37600" w:rsidP="004F7771">
            <w:pPr>
              <w:pStyle w:val="ListParagraph"/>
              <w:numPr>
                <w:ilvl w:val="0"/>
                <w:numId w:val="2"/>
              </w:numPr>
              <w:autoSpaceDE/>
              <w:autoSpaceDN/>
              <w:snapToGrid w:val="0"/>
              <w:spacing w:before="60"/>
              <w:ind w:left="745"/>
              <w:jc w:val="both"/>
              <w:rPr>
                <w:rFonts w:cs="Times New Roman"/>
                <w:szCs w:val="24"/>
              </w:rPr>
            </w:pPr>
            <w:r w:rsidRPr="00D13FA4">
              <w:rPr>
                <w:rFonts w:cs="Times New Roman"/>
                <w:szCs w:val="24"/>
              </w:rPr>
              <w:t>Regulatory matter of Quality of Experience (QoE) in mobile communications</w:t>
            </w:r>
          </w:p>
          <w:p w:rsidR="00D37600" w:rsidRPr="00D13FA4" w:rsidRDefault="00D37600" w:rsidP="004F7771">
            <w:pPr>
              <w:pStyle w:val="ListParagraph"/>
              <w:numPr>
                <w:ilvl w:val="0"/>
                <w:numId w:val="2"/>
              </w:numPr>
              <w:autoSpaceDE/>
              <w:autoSpaceDN/>
              <w:snapToGrid w:val="0"/>
              <w:spacing w:before="60"/>
              <w:ind w:left="745"/>
              <w:jc w:val="both"/>
              <w:rPr>
                <w:rFonts w:eastAsia="????" w:cs="Times New Roman"/>
                <w:szCs w:val="24"/>
                <w:lang w:eastAsia="ko-KR"/>
              </w:rPr>
            </w:pPr>
            <w:r w:rsidRPr="00D13FA4">
              <w:rPr>
                <w:rFonts w:cs="Times New Roman"/>
                <w:szCs w:val="24"/>
              </w:rPr>
              <w:t>Example cases within APT members in QoE implementation</w:t>
            </w:r>
          </w:p>
          <w:p w:rsidR="00D37600" w:rsidRPr="00D13FA4" w:rsidRDefault="00D37600" w:rsidP="004F7771">
            <w:pPr>
              <w:pStyle w:val="ListParagraph"/>
              <w:numPr>
                <w:ilvl w:val="0"/>
                <w:numId w:val="2"/>
              </w:numPr>
              <w:autoSpaceDE/>
              <w:autoSpaceDN/>
              <w:snapToGrid w:val="0"/>
              <w:spacing w:before="60"/>
              <w:ind w:left="745"/>
              <w:jc w:val="both"/>
              <w:rPr>
                <w:rFonts w:eastAsia="????" w:cs="Times New Roman"/>
                <w:szCs w:val="24"/>
                <w:lang w:eastAsia="ko-KR"/>
              </w:rPr>
            </w:pPr>
            <w:r w:rsidRPr="00D13FA4">
              <w:rPr>
                <w:rFonts w:cs="Times New Roman"/>
                <w:szCs w:val="24"/>
              </w:rPr>
              <w:t>Conclusions (best practices, learnt lessons …)</w:t>
            </w:r>
          </w:p>
        </w:tc>
      </w:tr>
      <w:tr w:rsidR="00D37600" w:rsidRPr="00D13FA4" w:rsidTr="00AE7677">
        <w:trPr>
          <w:trHeight w:val="339"/>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Purpose</w:t>
            </w:r>
          </w:p>
        </w:tc>
        <w:tc>
          <w:tcPr>
            <w:tcW w:w="7256" w:type="dxa"/>
          </w:tcPr>
          <w:p w:rsidR="00D37600" w:rsidRPr="00D13FA4" w:rsidRDefault="00D37600" w:rsidP="004F7771">
            <w:pPr>
              <w:spacing w:before="60" w:after="0" w:line="240" w:lineRule="auto"/>
              <w:jc w:val="both"/>
              <w:rPr>
                <w:rFonts w:ascii="Times New Roman" w:hAnsi="Times New Roman" w:cs="Times New Roman"/>
                <w:sz w:val="24"/>
                <w:szCs w:val="24"/>
              </w:rPr>
            </w:pPr>
            <w:r w:rsidRPr="00D13FA4">
              <w:rPr>
                <w:rFonts w:ascii="Times New Roman" w:hAnsi="Times New Roman" w:cs="Times New Roman"/>
                <w:sz w:val="24"/>
                <w:szCs w:val="24"/>
              </w:rPr>
              <w:t>The purpose of this work item is to raise regulatory matter and to share implementation practices on QoE in mobile communications among APT members</w:t>
            </w:r>
          </w:p>
        </w:tc>
      </w:tr>
      <w:tr w:rsidR="00D37600" w:rsidRPr="00D13FA4" w:rsidTr="00AE7677">
        <w:trPr>
          <w:trHeight w:val="339"/>
        </w:trPr>
        <w:tc>
          <w:tcPr>
            <w:tcW w:w="2155" w:type="dxa"/>
          </w:tcPr>
          <w:p w:rsidR="00D37600" w:rsidRPr="00D13FA4" w:rsidRDefault="00D37600" w:rsidP="004F7771">
            <w:pPr>
              <w:snapToGrid w:val="0"/>
              <w:spacing w:before="60" w:after="0" w:line="240" w:lineRule="auto"/>
              <w:rPr>
                <w:rFonts w:ascii="Times New Roman" w:eastAsia="SimSun" w:hAnsi="Times New Roman" w:cs="Times New Roman"/>
                <w:b/>
                <w:color w:val="000000"/>
                <w:sz w:val="24"/>
                <w:szCs w:val="24"/>
                <w:lang w:eastAsia="zh-CN"/>
              </w:rPr>
            </w:pPr>
            <w:r w:rsidRPr="00D13FA4">
              <w:rPr>
                <w:rFonts w:ascii="Times New Roman" w:eastAsia="휴먼명조" w:hAnsi="Times New Roman" w:cs="Times New Roman"/>
                <w:b/>
                <w:color w:val="000000"/>
                <w:sz w:val="24"/>
                <w:szCs w:val="24"/>
              </w:rPr>
              <w:t>Related Document</w:t>
            </w:r>
            <w:r w:rsidRPr="00D13FA4">
              <w:rPr>
                <w:rFonts w:ascii="Times New Roman" w:eastAsia="SimSun" w:hAnsi="Times New Roman" w:cs="Times New Roman"/>
                <w:b/>
                <w:color w:val="000000"/>
                <w:sz w:val="24"/>
                <w:szCs w:val="24"/>
                <w:lang w:eastAsia="zh-CN"/>
              </w:rPr>
              <w:t>s</w:t>
            </w:r>
          </w:p>
        </w:tc>
        <w:tc>
          <w:tcPr>
            <w:tcW w:w="7256" w:type="dxa"/>
          </w:tcPr>
          <w:p w:rsidR="00D37600" w:rsidRPr="00D13FA4" w:rsidRDefault="00D37600" w:rsidP="004F7771">
            <w:pPr>
              <w:snapToGrid w:val="0"/>
              <w:spacing w:before="60" w:after="0" w:line="240" w:lineRule="auto"/>
              <w:rPr>
                <w:rFonts w:ascii="Times New Roman" w:hAnsi="Times New Roman" w:cs="Times New Roman"/>
                <w:sz w:val="24"/>
                <w:szCs w:val="24"/>
              </w:rPr>
            </w:pPr>
            <w:r w:rsidRPr="00D13FA4">
              <w:rPr>
                <w:rFonts w:ascii="Times New Roman" w:hAnsi="Times New Roman" w:cs="Times New Roman"/>
                <w:sz w:val="24"/>
                <w:szCs w:val="24"/>
              </w:rPr>
              <w:t xml:space="preserve">ITU-T Recommendation E.804 </w:t>
            </w:r>
          </w:p>
          <w:p w:rsidR="00D37600" w:rsidRPr="00D13FA4" w:rsidRDefault="00D37600" w:rsidP="004F7771">
            <w:pPr>
              <w:snapToGrid w:val="0"/>
              <w:spacing w:before="60" w:after="0" w:line="240" w:lineRule="auto"/>
              <w:rPr>
                <w:rFonts w:ascii="Times New Roman" w:hAnsi="Times New Roman" w:cs="Times New Roman"/>
                <w:sz w:val="24"/>
                <w:szCs w:val="24"/>
              </w:rPr>
            </w:pPr>
            <w:r w:rsidRPr="00D13FA4">
              <w:rPr>
                <w:rFonts w:ascii="Times New Roman" w:hAnsi="Times New Roman" w:cs="Times New Roman"/>
                <w:sz w:val="24"/>
                <w:szCs w:val="24"/>
              </w:rPr>
              <w:t>ASTAP-29/IN</w:t>
            </w:r>
            <w:r w:rsidR="00763B15" w:rsidRPr="00D13FA4">
              <w:rPr>
                <w:rFonts w:ascii="Times New Roman" w:hAnsi="Times New Roman" w:cs="Times New Roman"/>
                <w:sz w:val="24"/>
                <w:szCs w:val="24"/>
              </w:rPr>
              <w:t>P</w:t>
            </w:r>
            <w:r w:rsidRPr="00D13FA4">
              <w:rPr>
                <w:rFonts w:ascii="Times New Roman" w:hAnsi="Times New Roman" w:cs="Times New Roman"/>
                <w:sz w:val="24"/>
                <w:szCs w:val="24"/>
              </w:rPr>
              <w:t>-32</w:t>
            </w:r>
          </w:p>
          <w:p w:rsidR="00D37600" w:rsidRPr="00D13FA4" w:rsidRDefault="00D37600" w:rsidP="004F7771">
            <w:pPr>
              <w:snapToGrid w:val="0"/>
              <w:spacing w:before="60" w:after="0" w:line="240" w:lineRule="auto"/>
              <w:rPr>
                <w:rFonts w:ascii="Times New Roman" w:hAnsi="Times New Roman" w:cs="Times New Roman"/>
                <w:sz w:val="24"/>
                <w:szCs w:val="24"/>
                <w:highlight w:val="yellow"/>
              </w:rPr>
            </w:pPr>
            <w:r w:rsidRPr="00D13FA4">
              <w:rPr>
                <w:rFonts w:ascii="Times New Roman" w:hAnsi="Times New Roman" w:cs="Times New Roman"/>
                <w:sz w:val="24"/>
                <w:szCs w:val="24"/>
              </w:rPr>
              <w:t>ASTAP-30/IN</w:t>
            </w:r>
            <w:r w:rsidR="00763B15" w:rsidRPr="00D13FA4">
              <w:rPr>
                <w:rFonts w:ascii="Times New Roman" w:hAnsi="Times New Roman" w:cs="Times New Roman"/>
                <w:sz w:val="24"/>
                <w:szCs w:val="24"/>
              </w:rPr>
              <w:t>P</w:t>
            </w:r>
            <w:r w:rsidRPr="00D13FA4">
              <w:rPr>
                <w:rFonts w:ascii="Times New Roman" w:hAnsi="Times New Roman" w:cs="Times New Roman"/>
                <w:sz w:val="24"/>
                <w:szCs w:val="24"/>
              </w:rPr>
              <w:t>-12</w:t>
            </w:r>
          </w:p>
        </w:tc>
      </w:tr>
      <w:tr w:rsidR="00D37600" w:rsidRPr="00D13FA4" w:rsidTr="00AE7677">
        <w:trPr>
          <w:trHeight w:val="339"/>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Timelines</w:t>
            </w:r>
          </w:p>
        </w:tc>
        <w:tc>
          <w:tcPr>
            <w:tcW w:w="7256" w:type="dxa"/>
          </w:tcPr>
          <w:p w:rsidR="00D37600" w:rsidRPr="00D13FA4" w:rsidRDefault="00D37600" w:rsidP="004F7771">
            <w:pPr>
              <w:tabs>
                <w:tab w:val="left" w:pos="1431"/>
              </w:tabs>
              <w:snapToGrid w:val="0"/>
              <w:spacing w:before="60" w:after="0" w:line="240" w:lineRule="auto"/>
              <w:rPr>
                <w:rFonts w:ascii="Times New Roman" w:hAnsi="Times New Roman" w:cs="Times New Roman"/>
                <w:sz w:val="24"/>
                <w:szCs w:val="24"/>
              </w:rPr>
            </w:pPr>
            <w:r w:rsidRPr="00D13FA4">
              <w:rPr>
                <w:rFonts w:ascii="Times New Roman" w:hAnsi="Times New Roman" w:cs="Times New Roman"/>
                <w:sz w:val="24"/>
                <w:szCs w:val="24"/>
              </w:rPr>
              <w:t xml:space="preserve">ASTAP-29: </w:t>
            </w:r>
            <w:r w:rsidRPr="00D13FA4">
              <w:rPr>
                <w:rFonts w:ascii="Times New Roman" w:hAnsi="Times New Roman" w:cs="Times New Roman"/>
                <w:sz w:val="24"/>
                <w:szCs w:val="24"/>
              </w:rPr>
              <w:tab/>
              <w:t>Initiation of the work item</w:t>
            </w:r>
          </w:p>
          <w:p w:rsidR="00D37600" w:rsidRPr="00D13FA4" w:rsidRDefault="00D37600" w:rsidP="004F7771">
            <w:pPr>
              <w:tabs>
                <w:tab w:val="left" w:pos="1431"/>
              </w:tabs>
              <w:snapToGrid w:val="0"/>
              <w:spacing w:before="60" w:after="0" w:line="240" w:lineRule="auto"/>
              <w:rPr>
                <w:rFonts w:ascii="Times New Roman" w:hAnsi="Times New Roman" w:cs="Times New Roman"/>
                <w:sz w:val="24"/>
                <w:szCs w:val="24"/>
              </w:rPr>
            </w:pPr>
            <w:r w:rsidRPr="00D13FA4">
              <w:rPr>
                <w:rFonts w:ascii="Times New Roman" w:hAnsi="Times New Roman" w:cs="Times New Roman"/>
                <w:sz w:val="24"/>
                <w:szCs w:val="24"/>
              </w:rPr>
              <w:t xml:space="preserve">ASTAP-30: </w:t>
            </w:r>
            <w:r w:rsidRPr="00D13FA4">
              <w:rPr>
                <w:rFonts w:ascii="Times New Roman" w:hAnsi="Times New Roman" w:cs="Times New Roman"/>
                <w:sz w:val="24"/>
                <w:szCs w:val="24"/>
              </w:rPr>
              <w:tab/>
              <w:t>Draft Questionnaire</w:t>
            </w:r>
          </w:p>
          <w:p w:rsidR="00D37600" w:rsidRPr="00D13FA4" w:rsidRDefault="00D37600" w:rsidP="004F7771">
            <w:pPr>
              <w:tabs>
                <w:tab w:val="left" w:pos="1431"/>
              </w:tabs>
              <w:snapToGrid w:val="0"/>
              <w:spacing w:before="60" w:after="0" w:line="240" w:lineRule="auto"/>
              <w:rPr>
                <w:rFonts w:ascii="Times New Roman" w:hAnsi="Times New Roman" w:cs="Times New Roman"/>
                <w:sz w:val="24"/>
                <w:szCs w:val="24"/>
              </w:rPr>
            </w:pPr>
            <w:r w:rsidRPr="00D13FA4">
              <w:rPr>
                <w:rFonts w:ascii="Times New Roman" w:hAnsi="Times New Roman" w:cs="Times New Roman"/>
                <w:sz w:val="24"/>
                <w:szCs w:val="24"/>
              </w:rPr>
              <w:t>ASTAP-30-31: Collect and analyze survey data</w:t>
            </w:r>
          </w:p>
          <w:p w:rsidR="00D37600" w:rsidRPr="00D13FA4" w:rsidRDefault="00D37600" w:rsidP="004F7771">
            <w:pPr>
              <w:tabs>
                <w:tab w:val="left" w:pos="1431"/>
              </w:tabs>
              <w:snapToGrid w:val="0"/>
              <w:spacing w:before="60" w:after="0" w:line="240" w:lineRule="auto"/>
              <w:rPr>
                <w:rFonts w:ascii="Times New Roman" w:hAnsi="Times New Roman" w:cs="Times New Roman"/>
                <w:sz w:val="24"/>
                <w:szCs w:val="24"/>
              </w:rPr>
            </w:pPr>
            <w:r w:rsidRPr="00D13FA4">
              <w:rPr>
                <w:rFonts w:ascii="Times New Roman" w:hAnsi="Times New Roman" w:cs="Times New Roman"/>
                <w:sz w:val="24"/>
                <w:szCs w:val="24"/>
              </w:rPr>
              <w:t xml:space="preserve">ASTAP-31: </w:t>
            </w:r>
            <w:r w:rsidRPr="00D13FA4">
              <w:rPr>
                <w:rFonts w:ascii="Times New Roman" w:hAnsi="Times New Roman" w:cs="Times New Roman"/>
                <w:sz w:val="24"/>
                <w:szCs w:val="24"/>
              </w:rPr>
              <w:tab/>
              <w:t>Submission of report.</w:t>
            </w:r>
          </w:p>
        </w:tc>
      </w:tr>
    </w:tbl>
    <w:p w:rsidR="00D37600" w:rsidRPr="00D13FA4" w:rsidRDefault="00D37600" w:rsidP="004F7771">
      <w:pPr>
        <w:spacing w:before="60" w:after="0" w:line="240" w:lineRule="auto"/>
        <w:jc w:val="center"/>
        <w:rPr>
          <w:rFonts w:ascii="Times New Roman" w:hAnsi="Times New Roman" w:cs="Times New Roman"/>
          <w:b/>
          <w:bCs/>
          <w:caps/>
          <w:sz w:val="24"/>
          <w:szCs w:val="24"/>
          <w:lang w:eastAsia="ja-JP"/>
        </w:rPr>
      </w:pPr>
    </w:p>
    <w:p w:rsidR="00D37600" w:rsidRPr="00D13FA4" w:rsidRDefault="00D37600" w:rsidP="004F7771">
      <w:pPr>
        <w:spacing w:before="60" w:after="0" w:line="240" w:lineRule="auto"/>
        <w:rPr>
          <w:rFonts w:ascii="Times New Roman" w:hAnsi="Times New Roman" w:cs="Times New Roman"/>
          <w:b/>
          <w:bCs/>
          <w:caps/>
          <w:sz w:val="24"/>
          <w:szCs w:val="24"/>
          <w:lang w:eastAsia="ja-JP"/>
        </w:rPr>
      </w:pPr>
      <w:r w:rsidRPr="00D13FA4">
        <w:rPr>
          <w:rFonts w:ascii="Times New Roman" w:hAnsi="Times New Roman" w:cs="Times New Roman"/>
          <w:b/>
          <w:bCs/>
          <w:caps/>
          <w:sz w:val="24"/>
          <w:szCs w:val="24"/>
          <w:lang w:eastAsia="ja-JP"/>
        </w:rPr>
        <w:br w:type="page"/>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D37600" w:rsidRPr="00D13FA4" w:rsidTr="00AE7677">
        <w:trPr>
          <w:trHeight w:val="448"/>
        </w:trPr>
        <w:tc>
          <w:tcPr>
            <w:tcW w:w="2155" w:type="dxa"/>
          </w:tcPr>
          <w:p w:rsidR="00D37600" w:rsidRPr="00D13FA4" w:rsidRDefault="00D37600" w:rsidP="004F7771">
            <w:pPr>
              <w:snapToGrid w:val="0"/>
              <w:spacing w:before="60" w:after="0" w:line="240" w:lineRule="auto"/>
              <w:rPr>
                <w:rFonts w:ascii="Times New Roman" w:hAnsi="Times New Roman" w:cs="Times New Roman"/>
                <w:bCs/>
                <w:caps/>
                <w:sz w:val="24"/>
                <w:szCs w:val="24"/>
                <w:lang w:eastAsia="ja-JP"/>
              </w:rPr>
            </w:pPr>
            <w:r w:rsidRPr="00D13FA4">
              <w:rPr>
                <w:rFonts w:ascii="Times New Roman" w:hAnsi="Times New Roman" w:cs="Times New Roman"/>
                <w:b/>
                <w:sz w:val="24"/>
                <w:szCs w:val="24"/>
              </w:rPr>
              <w:lastRenderedPageBreak/>
              <w:t>Number</w:t>
            </w:r>
          </w:p>
        </w:tc>
        <w:tc>
          <w:tcPr>
            <w:tcW w:w="7256" w:type="dxa"/>
          </w:tcPr>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after="0" w:line="240" w:lineRule="auto"/>
              <w:textAlignment w:val="baseline"/>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PRS-3</w:t>
            </w:r>
          </w:p>
        </w:tc>
      </w:tr>
      <w:tr w:rsidR="00D37600" w:rsidRPr="00D13FA4" w:rsidTr="00AE7677">
        <w:trPr>
          <w:trHeight w:val="448"/>
        </w:trPr>
        <w:tc>
          <w:tcPr>
            <w:tcW w:w="2155" w:type="dxa"/>
          </w:tcPr>
          <w:p w:rsidR="00D37600" w:rsidRPr="00D13FA4" w:rsidRDefault="00D37600" w:rsidP="004F7771">
            <w:pPr>
              <w:snapToGrid w:val="0"/>
              <w:spacing w:before="60" w:after="0" w:line="240" w:lineRule="auto"/>
              <w:rPr>
                <w:rFonts w:ascii="Times New Roman" w:hAnsi="Times New Roman" w:cs="Times New Roman"/>
                <w:sz w:val="24"/>
                <w:szCs w:val="24"/>
              </w:rPr>
            </w:pPr>
            <w:r w:rsidRPr="00D13FA4">
              <w:rPr>
                <w:rFonts w:ascii="Times New Roman" w:hAnsi="Times New Roman" w:cs="Times New Roman"/>
                <w:b/>
                <w:bCs/>
                <w:caps/>
                <w:sz w:val="24"/>
                <w:szCs w:val="24"/>
                <w:u w:val="single"/>
                <w:lang w:eastAsia="ja-JP"/>
              </w:rPr>
              <w:br w:type="column"/>
            </w:r>
            <w:r w:rsidRPr="00D13FA4">
              <w:rPr>
                <w:rFonts w:ascii="Times New Roman" w:hAnsi="Times New Roman" w:cs="Times New Roman"/>
                <w:b/>
                <w:sz w:val="24"/>
                <w:szCs w:val="24"/>
              </w:rPr>
              <w:t>Title</w:t>
            </w:r>
          </w:p>
        </w:tc>
        <w:tc>
          <w:tcPr>
            <w:tcW w:w="7256" w:type="dxa"/>
          </w:tcPr>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after="0" w:line="240" w:lineRule="auto"/>
              <w:textAlignment w:val="baseline"/>
              <w:rPr>
                <w:rFonts w:ascii="Times New Roman" w:eastAsia="MS Mincho" w:hAnsi="Times New Roman" w:cs="Times New Roman"/>
                <w:caps/>
                <w:sz w:val="24"/>
                <w:szCs w:val="24"/>
                <w:lang w:eastAsia="ja-JP"/>
              </w:rPr>
            </w:pPr>
            <w:r w:rsidRPr="00D13FA4">
              <w:rPr>
                <w:rFonts w:ascii="Times New Roman" w:eastAsia="MS Mincho" w:hAnsi="Times New Roman" w:cs="Times New Roman"/>
                <w:caps/>
                <w:sz w:val="24"/>
                <w:szCs w:val="24"/>
                <w:lang w:eastAsia="ja-JP"/>
              </w:rPr>
              <w:t>Measurement scenarios and sampling methodologies to assess quality of popular mobile services</w:t>
            </w:r>
          </w:p>
        </w:tc>
      </w:tr>
      <w:tr w:rsidR="00D37600" w:rsidRPr="00D13FA4" w:rsidTr="00AE7677">
        <w:trPr>
          <w:trHeight w:val="468"/>
        </w:trPr>
        <w:tc>
          <w:tcPr>
            <w:tcW w:w="2155" w:type="dxa"/>
          </w:tcPr>
          <w:p w:rsidR="00D37600" w:rsidRPr="00D13FA4" w:rsidRDefault="00D37600" w:rsidP="004F7771">
            <w:pPr>
              <w:snapToGrid w:val="0"/>
              <w:spacing w:before="60" w:after="0" w:line="240" w:lineRule="auto"/>
              <w:rPr>
                <w:rFonts w:ascii="Times New Roman" w:eastAsia="MS Mincho" w:hAnsi="Times New Roman" w:cs="Times New Roman"/>
                <w:b/>
                <w:sz w:val="24"/>
                <w:szCs w:val="24"/>
                <w:lang w:eastAsia="ja-JP"/>
              </w:rPr>
            </w:pPr>
            <w:r w:rsidRPr="00D13FA4">
              <w:rPr>
                <w:rFonts w:ascii="Times New Roman" w:eastAsia="MS Mincho" w:hAnsi="Times New Roman" w:cs="Times New Roman"/>
                <w:b/>
                <w:sz w:val="24"/>
                <w:szCs w:val="24"/>
                <w:lang w:eastAsia="ja-JP"/>
              </w:rPr>
              <w:t>Output Document Type</w:t>
            </w:r>
          </w:p>
        </w:tc>
        <w:tc>
          <w:tcPr>
            <w:tcW w:w="7256" w:type="dxa"/>
          </w:tcPr>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0" w:line="240" w:lineRule="auto"/>
              <w:textAlignment w:val="baseline"/>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Report</w:t>
            </w:r>
          </w:p>
        </w:tc>
      </w:tr>
      <w:tr w:rsidR="00D37600" w:rsidRPr="00D13FA4" w:rsidTr="00AE7677">
        <w:trPr>
          <w:trHeight w:val="339"/>
        </w:trPr>
        <w:tc>
          <w:tcPr>
            <w:tcW w:w="2155" w:type="dxa"/>
          </w:tcPr>
          <w:p w:rsidR="00D37600" w:rsidRPr="00D13FA4" w:rsidRDefault="00D37600" w:rsidP="004F7771">
            <w:pPr>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Group/Chairman</w:t>
            </w:r>
          </w:p>
        </w:tc>
        <w:tc>
          <w:tcPr>
            <w:tcW w:w="7256" w:type="dxa"/>
          </w:tcPr>
          <w:p w:rsidR="00D37600" w:rsidRPr="00D13FA4" w:rsidRDefault="00D37600" w:rsidP="004F7771">
            <w:pPr>
              <w:overflowPunct w:val="0"/>
              <w:autoSpaceDE w:val="0"/>
              <w:autoSpaceDN w:val="0"/>
              <w:adjustRightInd w:val="0"/>
              <w:snapToGrid w:val="0"/>
              <w:spacing w:before="60" w:after="0" w:line="240" w:lineRule="auto"/>
              <w:jc w:val="both"/>
              <w:textAlignment w:val="baseline"/>
              <w:rPr>
                <w:rFonts w:ascii="Times New Roman" w:eastAsia="MS Mincho" w:hAnsi="Times New Roman" w:cs="Times New Roman"/>
                <w:kern w:val="2"/>
                <w:sz w:val="24"/>
                <w:szCs w:val="24"/>
                <w:lang w:eastAsia="zh-CN" w:bidi="th-TH"/>
                <w14:ligatures w14:val="standard"/>
              </w:rPr>
            </w:pPr>
            <w:r w:rsidRPr="00D13FA4">
              <w:rPr>
                <w:rFonts w:ascii="Times New Roman" w:eastAsia="MS Gothic" w:hAnsi="Times New Roman" w:cs="Times New Roman"/>
                <w:kern w:val="2"/>
                <w:sz w:val="24"/>
                <w:szCs w:val="24"/>
                <w:lang w:bidi="th-TH"/>
              </w:rPr>
              <w:t>EG PRS/ Mr. Felix RUPOKEI</w:t>
            </w:r>
          </w:p>
        </w:tc>
      </w:tr>
      <w:tr w:rsidR="00D37600" w:rsidRPr="00D13FA4" w:rsidTr="00AE7677">
        <w:trPr>
          <w:trHeight w:val="497"/>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Editor(s)</w:t>
            </w:r>
          </w:p>
        </w:tc>
        <w:tc>
          <w:tcPr>
            <w:tcW w:w="7256" w:type="dxa"/>
          </w:tcPr>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0" w:line="240" w:lineRule="auto"/>
              <w:textAlignment w:val="baseline"/>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 xml:space="preserve">Mr. Vuong The BINH, MIC, Viet Name </w:t>
            </w:r>
            <w:r w:rsidRPr="00D13FA4">
              <w:rPr>
                <w:rFonts w:ascii="Times New Roman" w:eastAsia="MS Mincho" w:hAnsi="Times New Roman" w:cs="Times New Roman"/>
                <w:color w:val="000000" w:themeColor="text1"/>
                <w:sz w:val="24"/>
                <w:szCs w:val="24"/>
                <w:lang w:eastAsia="ja-JP"/>
              </w:rPr>
              <w:t>(</w:t>
            </w:r>
            <w:hyperlink r:id="rId12" w:history="1">
              <w:r w:rsidRPr="00D13FA4">
                <w:rPr>
                  <w:rStyle w:val="Hyperlink"/>
                  <w:rFonts w:ascii="Times New Roman" w:eastAsia="MS Mincho" w:hAnsi="Times New Roman" w:cs="Times New Roman"/>
                  <w:color w:val="000000" w:themeColor="text1"/>
                  <w:sz w:val="24"/>
                  <w:szCs w:val="24"/>
                  <w:lang w:eastAsia="ja-JP"/>
                </w:rPr>
                <w:t>vtbinh@mic.gov.vn</w:t>
              </w:r>
            </w:hyperlink>
            <w:r w:rsidRPr="00D13FA4">
              <w:rPr>
                <w:rFonts w:ascii="Times New Roman" w:eastAsia="MS Mincho" w:hAnsi="Times New Roman" w:cs="Times New Roman"/>
                <w:color w:val="000000" w:themeColor="text1"/>
                <w:sz w:val="24"/>
                <w:szCs w:val="24"/>
                <w:lang w:eastAsia="ja-JP"/>
              </w:rPr>
              <w:t>)</w:t>
            </w:r>
          </w:p>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0" w:line="240" w:lineRule="auto"/>
              <w:textAlignment w:val="baseline"/>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 xml:space="preserve">Mr. Nguyen Van KHOA, MIC, Viet Nam </w:t>
            </w:r>
            <w:r w:rsidRPr="00D13FA4">
              <w:rPr>
                <w:rFonts w:ascii="Times New Roman" w:eastAsia="MS Mincho" w:hAnsi="Times New Roman" w:cs="Times New Roman"/>
                <w:color w:val="000000" w:themeColor="text1"/>
                <w:sz w:val="24"/>
                <w:szCs w:val="24"/>
                <w:lang w:eastAsia="ja-JP"/>
              </w:rPr>
              <w:t>(</w:t>
            </w:r>
            <w:hyperlink r:id="rId13" w:history="1">
              <w:r w:rsidRPr="00D13FA4">
                <w:rPr>
                  <w:rStyle w:val="Hyperlink"/>
                  <w:rFonts w:ascii="Times New Roman" w:eastAsia="MS Mincho" w:hAnsi="Times New Roman" w:cs="Times New Roman"/>
                  <w:color w:val="000000" w:themeColor="text1"/>
                  <w:sz w:val="24"/>
                  <w:szCs w:val="24"/>
                  <w:lang w:eastAsia="ja-JP"/>
                </w:rPr>
                <w:t>nvkhoa@mic.gov.vn</w:t>
              </w:r>
            </w:hyperlink>
            <w:r w:rsidRPr="00D13FA4">
              <w:rPr>
                <w:rFonts w:ascii="Times New Roman" w:eastAsia="MS Mincho" w:hAnsi="Times New Roman" w:cs="Times New Roman"/>
                <w:color w:val="000000" w:themeColor="text1"/>
                <w:sz w:val="24"/>
                <w:szCs w:val="24"/>
                <w:lang w:eastAsia="ja-JP"/>
              </w:rPr>
              <w:t>)</w:t>
            </w:r>
          </w:p>
        </w:tc>
      </w:tr>
      <w:tr w:rsidR="00D37600" w:rsidRPr="00D13FA4" w:rsidTr="00AE7677">
        <w:trPr>
          <w:trHeight w:val="339"/>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Scope</w:t>
            </w:r>
          </w:p>
        </w:tc>
        <w:tc>
          <w:tcPr>
            <w:tcW w:w="7256" w:type="dxa"/>
          </w:tcPr>
          <w:p w:rsidR="00D37600" w:rsidRPr="00D13FA4" w:rsidRDefault="00D37600" w:rsidP="004F7771">
            <w:pPr>
              <w:spacing w:before="60" w:after="0" w:line="240" w:lineRule="auto"/>
              <w:jc w:val="both"/>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The report presents best practice of measurement scenarios and sampling methodologies to assess quality of popular mobile services. This report covers the following:</w:t>
            </w:r>
          </w:p>
          <w:p w:rsidR="00D37600" w:rsidRPr="00D13FA4" w:rsidRDefault="00D37600" w:rsidP="004F7771">
            <w:pPr>
              <w:pStyle w:val="ListParagraph"/>
              <w:numPr>
                <w:ilvl w:val="0"/>
                <w:numId w:val="5"/>
              </w:numPr>
              <w:autoSpaceDE/>
              <w:autoSpaceDN/>
              <w:spacing w:before="60"/>
              <w:ind w:left="351" w:hanging="270"/>
              <w:contextualSpacing w:val="0"/>
              <w:jc w:val="both"/>
              <w:rPr>
                <w:rFonts w:cs="Times New Roman"/>
                <w:szCs w:val="24"/>
              </w:rPr>
            </w:pPr>
            <w:r w:rsidRPr="00D13FA4">
              <w:rPr>
                <w:rFonts w:cs="Times New Roman"/>
                <w:szCs w:val="24"/>
              </w:rPr>
              <w:t>Key performance parameters used for end-to-end mobile popular services QoS assessment.</w:t>
            </w:r>
          </w:p>
          <w:p w:rsidR="00D37600" w:rsidRPr="00D13FA4" w:rsidRDefault="00D37600" w:rsidP="004F7771">
            <w:pPr>
              <w:pStyle w:val="ListParagraph"/>
              <w:numPr>
                <w:ilvl w:val="0"/>
                <w:numId w:val="5"/>
              </w:numPr>
              <w:autoSpaceDE/>
              <w:autoSpaceDN/>
              <w:spacing w:before="60"/>
              <w:ind w:left="351" w:hanging="270"/>
              <w:contextualSpacing w:val="0"/>
              <w:jc w:val="both"/>
              <w:rPr>
                <w:rFonts w:cs="Times New Roman"/>
                <w:szCs w:val="24"/>
              </w:rPr>
            </w:pPr>
            <w:r w:rsidRPr="00D13FA4">
              <w:rPr>
                <w:rFonts w:cs="Times New Roman"/>
                <w:szCs w:val="24"/>
              </w:rPr>
              <w:t>Case studies of APT regulators policies of QoS measurement.</w:t>
            </w:r>
          </w:p>
          <w:p w:rsidR="00D37600" w:rsidRPr="00D13FA4" w:rsidRDefault="00D37600" w:rsidP="004F7771">
            <w:pPr>
              <w:pStyle w:val="ListParagraph"/>
              <w:numPr>
                <w:ilvl w:val="0"/>
                <w:numId w:val="5"/>
              </w:numPr>
              <w:autoSpaceDE/>
              <w:autoSpaceDN/>
              <w:spacing w:before="60"/>
              <w:ind w:left="351" w:hanging="270"/>
              <w:contextualSpacing w:val="0"/>
              <w:jc w:val="both"/>
              <w:rPr>
                <w:rFonts w:eastAsia="????" w:cs="Times New Roman"/>
                <w:szCs w:val="24"/>
                <w:lang w:eastAsia="ko-KR"/>
              </w:rPr>
            </w:pPr>
            <w:r w:rsidRPr="00D13FA4">
              <w:rPr>
                <w:rFonts w:cs="Times New Roman"/>
                <w:szCs w:val="24"/>
              </w:rPr>
              <w:t xml:space="preserve">Best practices of measurement scenarios used for field testing (includes but not limited to indoor, outdoor, drive-test), sampling methodologies; general requirements for testing systems used in scenarios. </w:t>
            </w:r>
          </w:p>
        </w:tc>
      </w:tr>
      <w:tr w:rsidR="00D37600" w:rsidRPr="00D13FA4" w:rsidTr="00AE7677">
        <w:trPr>
          <w:trHeight w:val="339"/>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Purpose</w:t>
            </w:r>
          </w:p>
        </w:tc>
        <w:tc>
          <w:tcPr>
            <w:tcW w:w="7256" w:type="dxa"/>
          </w:tcPr>
          <w:p w:rsidR="00D37600" w:rsidRPr="00D13FA4" w:rsidRDefault="00D37600" w:rsidP="004F7771">
            <w:pPr>
              <w:spacing w:before="60" w:after="0" w:line="240" w:lineRule="auto"/>
              <w:jc w:val="both"/>
              <w:rPr>
                <w:rFonts w:ascii="Times New Roman" w:hAnsi="Times New Roman" w:cs="Times New Roman"/>
                <w:sz w:val="24"/>
                <w:szCs w:val="24"/>
              </w:rPr>
            </w:pPr>
            <w:r w:rsidRPr="00D13FA4">
              <w:rPr>
                <w:rFonts w:ascii="Times New Roman" w:hAnsi="Times New Roman" w:cs="Times New Roman"/>
                <w:sz w:val="24"/>
                <w:szCs w:val="24"/>
              </w:rPr>
              <w:t>The purpose of this work item is to provide best practice of measurement scenarios and sampling methodologies for regulator to assess quality of popular services in the mobile network among APT members.</w:t>
            </w:r>
          </w:p>
        </w:tc>
      </w:tr>
      <w:tr w:rsidR="00D37600" w:rsidRPr="00D13FA4" w:rsidTr="00AE7677">
        <w:trPr>
          <w:trHeight w:val="339"/>
        </w:trPr>
        <w:tc>
          <w:tcPr>
            <w:tcW w:w="2155" w:type="dxa"/>
          </w:tcPr>
          <w:p w:rsidR="00D37600" w:rsidRPr="00D13FA4" w:rsidRDefault="00D37600" w:rsidP="004F7771">
            <w:pPr>
              <w:snapToGrid w:val="0"/>
              <w:spacing w:before="60" w:after="0" w:line="240" w:lineRule="auto"/>
              <w:rPr>
                <w:rFonts w:ascii="Times New Roman" w:eastAsia="SimSun" w:hAnsi="Times New Roman" w:cs="Times New Roman"/>
                <w:b/>
                <w:color w:val="000000"/>
                <w:sz w:val="24"/>
                <w:szCs w:val="24"/>
                <w:lang w:eastAsia="zh-CN"/>
              </w:rPr>
            </w:pPr>
            <w:r w:rsidRPr="00D13FA4">
              <w:rPr>
                <w:rFonts w:ascii="Times New Roman" w:eastAsia="휴먼명조" w:hAnsi="Times New Roman" w:cs="Times New Roman"/>
                <w:b/>
                <w:color w:val="000000"/>
                <w:sz w:val="24"/>
                <w:szCs w:val="24"/>
              </w:rPr>
              <w:t>Related Document</w:t>
            </w:r>
            <w:r w:rsidRPr="00D13FA4">
              <w:rPr>
                <w:rFonts w:ascii="Times New Roman" w:eastAsia="SimSun" w:hAnsi="Times New Roman" w:cs="Times New Roman"/>
                <w:b/>
                <w:color w:val="000000"/>
                <w:sz w:val="24"/>
                <w:szCs w:val="24"/>
                <w:lang w:eastAsia="zh-CN"/>
              </w:rPr>
              <w:t>s</w:t>
            </w:r>
          </w:p>
        </w:tc>
        <w:tc>
          <w:tcPr>
            <w:tcW w:w="7256" w:type="dxa"/>
          </w:tcPr>
          <w:p w:rsidR="00D37600" w:rsidRPr="00D13FA4" w:rsidRDefault="00D37600" w:rsidP="004F7771">
            <w:pPr>
              <w:snapToGrid w:val="0"/>
              <w:spacing w:before="60" w:after="0" w:line="240" w:lineRule="auto"/>
              <w:jc w:val="both"/>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ITU-T E.804 “Quality of service aspects for popular services in mobile networks”.</w:t>
            </w:r>
          </w:p>
          <w:p w:rsidR="00D37600" w:rsidRPr="00D13FA4" w:rsidRDefault="00D37600" w:rsidP="004F7771">
            <w:pPr>
              <w:snapToGrid w:val="0"/>
              <w:spacing w:before="60" w:after="0" w:line="240" w:lineRule="auto"/>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ITU-T P.863 “Perceptual objective listening quality assessment”.</w:t>
            </w:r>
          </w:p>
          <w:p w:rsidR="00D37600" w:rsidRPr="00D13FA4" w:rsidRDefault="00D37600" w:rsidP="004F7771">
            <w:pPr>
              <w:snapToGrid w:val="0"/>
              <w:spacing w:before="60" w:after="0" w:line="240" w:lineRule="auto"/>
              <w:jc w:val="both"/>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ITU-T Q.3691 “Framework for Internet related performance measurements”.</w:t>
            </w:r>
          </w:p>
          <w:p w:rsidR="00D37600" w:rsidRPr="00D13FA4" w:rsidRDefault="00D37600" w:rsidP="004F7771">
            <w:pPr>
              <w:snapToGrid w:val="0"/>
              <w:spacing w:before="60" w:after="0" w:line="240" w:lineRule="auto"/>
              <w:jc w:val="both"/>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ASTAP-30/INP-13</w:t>
            </w:r>
          </w:p>
        </w:tc>
      </w:tr>
      <w:tr w:rsidR="00D37600" w:rsidRPr="00D13FA4" w:rsidTr="00AE7677">
        <w:trPr>
          <w:trHeight w:val="339"/>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Timelines</w:t>
            </w:r>
          </w:p>
        </w:tc>
        <w:tc>
          <w:tcPr>
            <w:tcW w:w="7256" w:type="dxa"/>
          </w:tcPr>
          <w:p w:rsidR="00D37600" w:rsidRPr="00D13FA4" w:rsidRDefault="00D37600" w:rsidP="004F7771">
            <w:pPr>
              <w:tabs>
                <w:tab w:val="left" w:pos="1431"/>
              </w:tabs>
              <w:snapToGrid w:val="0"/>
              <w:spacing w:before="60" w:after="0" w:line="240" w:lineRule="auto"/>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 xml:space="preserve">ASTAP-30: </w:t>
            </w:r>
            <w:r w:rsidRPr="00D13FA4">
              <w:rPr>
                <w:rFonts w:ascii="Times New Roman" w:eastAsia="MS Mincho" w:hAnsi="Times New Roman" w:cs="Times New Roman"/>
                <w:sz w:val="24"/>
                <w:szCs w:val="24"/>
                <w:lang w:eastAsia="ja-JP"/>
              </w:rPr>
              <w:tab/>
              <w:t>Initiation of the work item</w:t>
            </w:r>
          </w:p>
          <w:p w:rsidR="00D37600" w:rsidRPr="00D13FA4" w:rsidRDefault="00D37600" w:rsidP="004F7771">
            <w:pPr>
              <w:tabs>
                <w:tab w:val="left" w:pos="1431"/>
              </w:tabs>
              <w:snapToGrid w:val="0"/>
              <w:spacing w:before="60" w:after="0" w:line="240" w:lineRule="auto"/>
              <w:rPr>
                <w:rFonts w:ascii="Times New Roman" w:hAnsi="Times New Roman" w:cs="Times New Roman"/>
                <w:sz w:val="24"/>
                <w:szCs w:val="24"/>
              </w:rPr>
            </w:pPr>
            <w:r w:rsidRPr="00D13FA4">
              <w:rPr>
                <w:rFonts w:ascii="Times New Roman" w:eastAsia="MS Mincho" w:hAnsi="Times New Roman" w:cs="Times New Roman"/>
                <w:sz w:val="24"/>
                <w:szCs w:val="24"/>
                <w:lang w:eastAsia="ja-JP"/>
              </w:rPr>
              <w:t xml:space="preserve">ASTAP-31: </w:t>
            </w:r>
            <w:r w:rsidRPr="00D13FA4">
              <w:rPr>
                <w:rFonts w:ascii="Times New Roman" w:eastAsia="MS Mincho" w:hAnsi="Times New Roman" w:cs="Times New Roman"/>
                <w:sz w:val="24"/>
                <w:szCs w:val="24"/>
                <w:lang w:eastAsia="ja-JP"/>
              </w:rPr>
              <w:tab/>
            </w:r>
            <w:r w:rsidRPr="00D13FA4">
              <w:rPr>
                <w:rFonts w:ascii="Times New Roman" w:hAnsi="Times New Roman" w:cs="Times New Roman"/>
                <w:sz w:val="24"/>
                <w:szCs w:val="24"/>
              </w:rPr>
              <w:t>Submission of draft of the report skeleton.</w:t>
            </w:r>
          </w:p>
          <w:p w:rsidR="00D37600" w:rsidRPr="00D13FA4" w:rsidRDefault="00D37600" w:rsidP="004F7771">
            <w:pPr>
              <w:tabs>
                <w:tab w:val="left" w:pos="1431"/>
              </w:tabs>
              <w:snapToGrid w:val="0"/>
              <w:spacing w:before="60" w:after="0" w:line="240" w:lineRule="auto"/>
              <w:rPr>
                <w:rFonts w:ascii="Times New Roman" w:hAnsi="Times New Roman" w:cs="Times New Roman"/>
                <w:sz w:val="24"/>
                <w:szCs w:val="24"/>
              </w:rPr>
            </w:pPr>
            <w:r w:rsidRPr="00D13FA4">
              <w:rPr>
                <w:rFonts w:ascii="Times New Roman" w:eastAsia="MS Mincho" w:hAnsi="Times New Roman" w:cs="Times New Roman"/>
                <w:sz w:val="24"/>
                <w:szCs w:val="24"/>
                <w:lang w:eastAsia="ja-JP"/>
              </w:rPr>
              <w:t xml:space="preserve">ASTAP-32: </w:t>
            </w:r>
            <w:r w:rsidRPr="00D13FA4">
              <w:rPr>
                <w:rFonts w:ascii="Times New Roman" w:eastAsia="MS Mincho" w:hAnsi="Times New Roman" w:cs="Times New Roman"/>
                <w:sz w:val="24"/>
                <w:szCs w:val="24"/>
                <w:lang w:eastAsia="ja-JP"/>
              </w:rPr>
              <w:tab/>
            </w:r>
            <w:r w:rsidRPr="00D13FA4">
              <w:rPr>
                <w:rFonts w:ascii="Times New Roman" w:hAnsi="Times New Roman" w:cs="Times New Roman"/>
                <w:sz w:val="24"/>
                <w:szCs w:val="24"/>
              </w:rPr>
              <w:t xml:space="preserve">Conduct survey to collect case examples from APT </w:t>
            </w:r>
            <w:r w:rsidRPr="00D13FA4">
              <w:rPr>
                <w:rFonts w:ascii="Times New Roman" w:hAnsi="Times New Roman" w:cs="Times New Roman"/>
                <w:sz w:val="24"/>
                <w:szCs w:val="24"/>
              </w:rPr>
              <w:tab/>
              <w:t>countries.</w:t>
            </w:r>
          </w:p>
          <w:p w:rsidR="00D37600" w:rsidRPr="00D13FA4" w:rsidRDefault="00D37600" w:rsidP="004F7771">
            <w:pPr>
              <w:tabs>
                <w:tab w:val="left" w:pos="1431"/>
              </w:tabs>
              <w:snapToGrid w:val="0"/>
              <w:spacing w:before="60" w:after="0" w:line="240" w:lineRule="auto"/>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ASSTAP-32-33: Collect and analyze survey data; draft report</w:t>
            </w:r>
          </w:p>
          <w:p w:rsidR="00D37600" w:rsidRPr="00D13FA4" w:rsidRDefault="00D37600" w:rsidP="004F7771">
            <w:pPr>
              <w:tabs>
                <w:tab w:val="left" w:pos="1431"/>
              </w:tabs>
              <w:snapToGrid w:val="0"/>
              <w:spacing w:before="60" w:after="0" w:line="240" w:lineRule="auto"/>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 xml:space="preserve">ASTAP-33: </w:t>
            </w:r>
            <w:r w:rsidRPr="00D13FA4">
              <w:rPr>
                <w:rFonts w:ascii="Times New Roman" w:eastAsia="MS Mincho" w:hAnsi="Times New Roman" w:cs="Times New Roman"/>
                <w:sz w:val="24"/>
                <w:szCs w:val="24"/>
                <w:lang w:eastAsia="ja-JP"/>
              </w:rPr>
              <w:tab/>
              <w:t>Submission of report.</w:t>
            </w:r>
          </w:p>
        </w:tc>
      </w:tr>
    </w:tbl>
    <w:p w:rsidR="00D37600" w:rsidRPr="00D13FA4" w:rsidRDefault="00D37600" w:rsidP="004F7771">
      <w:pPr>
        <w:tabs>
          <w:tab w:val="center" w:pos="4658"/>
          <w:tab w:val="left" w:pos="5352"/>
        </w:tabs>
        <w:spacing w:before="60" w:after="0" w:line="240" w:lineRule="auto"/>
        <w:rPr>
          <w:rFonts w:ascii="Times New Roman" w:hAnsi="Times New Roman" w:cs="Times New Roman"/>
          <w:b/>
          <w:bCs/>
          <w:caps/>
          <w:sz w:val="24"/>
          <w:szCs w:val="24"/>
          <w:lang w:eastAsia="ja-JP"/>
        </w:rPr>
      </w:pPr>
    </w:p>
    <w:p w:rsidR="00D37600" w:rsidRPr="00D13FA4" w:rsidRDefault="00D37600" w:rsidP="004F7771">
      <w:pPr>
        <w:spacing w:before="60" w:after="0" w:line="240" w:lineRule="auto"/>
        <w:rPr>
          <w:rFonts w:ascii="Times New Roman" w:hAnsi="Times New Roman" w:cs="Times New Roman"/>
          <w:b/>
          <w:bCs/>
          <w:caps/>
          <w:sz w:val="24"/>
          <w:szCs w:val="24"/>
          <w:lang w:eastAsia="ja-JP"/>
        </w:rPr>
      </w:pPr>
    </w:p>
    <w:p w:rsidR="00D37600" w:rsidRPr="00D13FA4" w:rsidRDefault="00D37600" w:rsidP="004F7771">
      <w:pPr>
        <w:spacing w:before="60" w:after="0" w:line="240" w:lineRule="auto"/>
        <w:rPr>
          <w:rFonts w:ascii="Times New Roman" w:hAnsi="Times New Roman" w:cs="Times New Roman"/>
          <w:b/>
          <w:bCs/>
          <w:caps/>
          <w:sz w:val="24"/>
          <w:szCs w:val="24"/>
          <w:lang w:eastAsia="ja-JP"/>
        </w:rPr>
      </w:pPr>
    </w:p>
    <w:p w:rsidR="00D37600" w:rsidRPr="00D13FA4" w:rsidRDefault="00D37600" w:rsidP="004F7771">
      <w:pPr>
        <w:spacing w:before="60" w:after="0" w:line="240" w:lineRule="auto"/>
        <w:rPr>
          <w:rFonts w:ascii="Times New Roman" w:hAnsi="Times New Roman" w:cs="Times New Roman"/>
          <w:b/>
          <w:bCs/>
          <w:caps/>
          <w:sz w:val="24"/>
          <w:szCs w:val="24"/>
          <w:lang w:eastAsia="ja-JP"/>
        </w:rPr>
      </w:pPr>
    </w:p>
    <w:p w:rsidR="00D37600" w:rsidRPr="00D13FA4" w:rsidRDefault="00D37600" w:rsidP="004F7771">
      <w:pPr>
        <w:spacing w:before="60" w:after="0" w:line="240" w:lineRule="auto"/>
        <w:rPr>
          <w:rFonts w:ascii="Times New Roman" w:hAnsi="Times New Roman" w:cs="Times New Roman"/>
          <w:b/>
          <w:bCs/>
          <w:caps/>
          <w:sz w:val="24"/>
          <w:szCs w:val="24"/>
          <w:lang w:eastAsia="ja-JP"/>
        </w:rPr>
      </w:pPr>
    </w:p>
    <w:p w:rsidR="00FB187C" w:rsidRPr="00D13FA4" w:rsidRDefault="00FB187C" w:rsidP="004F7771">
      <w:pPr>
        <w:spacing w:before="60" w:after="0" w:line="240" w:lineRule="auto"/>
        <w:rPr>
          <w:rFonts w:ascii="Times New Roman" w:hAnsi="Times New Roman" w:cs="Times New Roman"/>
          <w:b/>
          <w:bCs/>
          <w:caps/>
          <w:sz w:val="24"/>
          <w:szCs w:val="24"/>
          <w:lang w:eastAsia="ja-JP"/>
        </w:rPr>
      </w:pPr>
      <w:r w:rsidRPr="00D13FA4">
        <w:rPr>
          <w:rFonts w:ascii="Times New Roman" w:hAnsi="Times New Roman" w:cs="Times New Roman"/>
          <w:b/>
          <w:bCs/>
          <w:caps/>
          <w:sz w:val="24"/>
          <w:szCs w:val="24"/>
          <w:lang w:eastAsia="ja-JP"/>
        </w:rPr>
        <w:br w:type="page"/>
      </w: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55"/>
        <w:gridCol w:w="7380"/>
      </w:tblGrid>
      <w:tr w:rsidR="00D37600" w:rsidRPr="00D13FA4" w:rsidTr="006E2097">
        <w:trPr>
          <w:trHeight w:val="584"/>
        </w:trPr>
        <w:tc>
          <w:tcPr>
            <w:tcW w:w="2155" w:type="dxa"/>
            <w:tcBorders>
              <w:top w:val="single" w:sz="4" w:space="0" w:color="auto"/>
              <w:left w:val="single" w:sz="4" w:space="0" w:color="auto"/>
              <w:right w:val="single" w:sz="4" w:space="0" w:color="auto"/>
            </w:tcBorders>
          </w:tcPr>
          <w:p w:rsidR="00D37600" w:rsidRPr="00D13FA4" w:rsidRDefault="00D37600" w:rsidP="004F7771">
            <w:pPr>
              <w:widowControl w:val="0"/>
              <w:snapToGrid w:val="0"/>
              <w:spacing w:before="60" w:after="0" w:line="240" w:lineRule="auto"/>
              <w:jc w:val="both"/>
              <w:rPr>
                <w:rFonts w:ascii="Times New Roman" w:eastAsia="Malgun Gothic" w:hAnsi="Times New Roman" w:cs="Times New Roman"/>
                <w:b/>
                <w:color w:val="000000"/>
                <w:sz w:val="24"/>
                <w:szCs w:val="24"/>
                <w:lang w:bidi="th-TH"/>
              </w:rPr>
            </w:pPr>
            <w:r w:rsidRPr="00D13FA4">
              <w:rPr>
                <w:rFonts w:ascii="Times New Roman" w:eastAsia="Malgun Gothic" w:hAnsi="Times New Roman" w:cs="Times New Roman"/>
                <w:b/>
                <w:color w:val="000000"/>
                <w:sz w:val="24"/>
                <w:szCs w:val="24"/>
                <w:lang w:bidi="th-TH"/>
              </w:rPr>
              <w:lastRenderedPageBreak/>
              <w:t>Number</w:t>
            </w:r>
          </w:p>
        </w:tc>
        <w:tc>
          <w:tcPr>
            <w:tcW w:w="7380" w:type="dxa"/>
            <w:tcBorders>
              <w:top w:val="single" w:sz="4" w:space="0" w:color="auto"/>
              <w:left w:val="single" w:sz="4" w:space="0" w:color="auto"/>
              <w:right w:val="single" w:sz="4" w:space="0" w:color="auto"/>
            </w:tcBorders>
          </w:tcPr>
          <w:p w:rsidR="00D37600" w:rsidRPr="00D13FA4" w:rsidRDefault="00D37600" w:rsidP="004F7771">
            <w:pPr>
              <w:widowControl w:val="0"/>
              <w:tabs>
                <w:tab w:val="left" w:pos="2325"/>
              </w:tabs>
              <w:overflowPunct w:val="0"/>
              <w:autoSpaceDE w:val="0"/>
              <w:autoSpaceDN w:val="0"/>
              <w:adjustRightInd w:val="0"/>
              <w:snapToGrid w:val="0"/>
              <w:spacing w:before="60" w:after="0" w:line="240" w:lineRule="auto"/>
              <w:jc w:val="both"/>
              <w:textAlignment w:val="baseline"/>
              <w:rPr>
                <w:rFonts w:ascii="Times New Roman" w:eastAsia="Malgun Gothic" w:hAnsi="Times New Roman" w:cs="Times New Roman"/>
                <w:bCs/>
                <w:color w:val="000000"/>
                <w:sz w:val="24"/>
                <w:szCs w:val="24"/>
              </w:rPr>
            </w:pPr>
            <w:r w:rsidRPr="00D13FA4">
              <w:rPr>
                <w:rFonts w:ascii="Times New Roman" w:eastAsia="Malgun Gothic" w:hAnsi="Times New Roman" w:cs="Times New Roman"/>
                <w:bCs/>
                <w:color w:val="000000"/>
                <w:sz w:val="24"/>
                <w:szCs w:val="24"/>
              </w:rPr>
              <w:t>PRS-4</w:t>
            </w:r>
          </w:p>
        </w:tc>
      </w:tr>
      <w:tr w:rsidR="00D37600" w:rsidRPr="00D13FA4" w:rsidTr="006E2097">
        <w:trPr>
          <w:trHeight w:val="584"/>
        </w:trPr>
        <w:tc>
          <w:tcPr>
            <w:tcW w:w="2155" w:type="dxa"/>
            <w:tcBorders>
              <w:top w:val="single" w:sz="4" w:space="0" w:color="auto"/>
              <w:left w:val="single" w:sz="4" w:space="0" w:color="auto"/>
              <w:right w:val="single" w:sz="4" w:space="0" w:color="auto"/>
            </w:tcBorders>
          </w:tcPr>
          <w:p w:rsidR="00D37600" w:rsidRPr="00D13FA4" w:rsidRDefault="00D37600" w:rsidP="004F7771">
            <w:pPr>
              <w:widowControl w:val="0"/>
              <w:snapToGrid w:val="0"/>
              <w:spacing w:before="60" w:after="0" w:line="240" w:lineRule="auto"/>
              <w:jc w:val="both"/>
              <w:rPr>
                <w:rFonts w:ascii="Times New Roman" w:eastAsia="Malgun Gothic" w:hAnsi="Times New Roman" w:cs="Times New Roman"/>
                <w:b/>
                <w:color w:val="000000"/>
                <w:sz w:val="24"/>
                <w:szCs w:val="24"/>
                <w:lang w:bidi="th-TH"/>
              </w:rPr>
            </w:pPr>
            <w:r w:rsidRPr="00D13FA4">
              <w:rPr>
                <w:rFonts w:ascii="Times New Roman" w:eastAsia="Malgun Gothic" w:hAnsi="Times New Roman" w:cs="Times New Roman"/>
                <w:b/>
                <w:color w:val="000000"/>
                <w:sz w:val="24"/>
                <w:szCs w:val="24"/>
                <w:lang w:bidi="th-TH"/>
              </w:rPr>
              <w:t>Title</w:t>
            </w:r>
          </w:p>
        </w:tc>
        <w:tc>
          <w:tcPr>
            <w:tcW w:w="7380" w:type="dxa"/>
            <w:tcBorders>
              <w:top w:val="single" w:sz="4" w:space="0" w:color="auto"/>
              <w:left w:val="single" w:sz="4" w:space="0" w:color="auto"/>
              <w:right w:val="single" w:sz="4" w:space="0" w:color="auto"/>
            </w:tcBorders>
          </w:tcPr>
          <w:p w:rsidR="00D37600" w:rsidRPr="00D13FA4" w:rsidRDefault="00D37600" w:rsidP="004F7771">
            <w:pPr>
              <w:widowControl w:val="0"/>
              <w:tabs>
                <w:tab w:val="left" w:pos="2325"/>
              </w:tabs>
              <w:overflowPunct w:val="0"/>
              <w:autoSpaceDE w:val="0"/>
              <w:autoSpaceDN w:val="0"/>
              <w:adjustRightInd w:val="0"/>
              <w:snapToGrid w:val="0"/>
              <w:spacing w:before="60" w:after="0" w:line="240" w:lineRule="auto"/>
              <w:jc w:val="both"/>
              <w:textAlignment w:val="baseline"/>
              <w:rPr>
                <w:rFonts w:ascii="Times New Roman" w:eastAsia="Malgun Gothic" w:hAnsi="Times New Roman" w:cs="Times New Roman"/>
                <w:bCs/>
                <w:caps/>
                <w:color w:val="000000"/>
                <w:sz w:val="24"/>
                <w:szCs w:val="24"/>
              </w:rPr>
            </w:pPr>
            <w:r w:rsidRPr="00D13FA4">
              <w:rPr>
                <w:rFonts w:ascii="Times New Roman" w:eastAsia="Malgun Gothic" w:hAnsi="Times New Roman" w:cs="Times New Roman"/>
                <w:bCs/>
                <w:caps/>
                <w:color w:val="000000"/>
                <w:sz w:val="24"/>
                <w:szCs w:val="24"/>
              </w:rPr>
              <w:t>Certification Mark for Communication Devices</w:t>
            </w:r>
          </w:p>
        </w:tc>
      </w:tr>
      <w:tr w:rsidR="00D37600" w:rsidRPr="00D13FA4" w:rsidTr="006E2097">
        <w:trPr>
          <w:trHeight w:val="468"/>
        </w:trPr>
        <w:tc>
          <w:tcPr>
            <w:tcW w:w="2155" w:type="dxa"/>
            <w:tcBorders>
              <w:top w:val="single" w:sz="4" w:space="0" w:color="auto"/>
              <w:left w:val="single" w:sz="4" w:space="0" w:color="auto"/>
              <w:bottom w:val="single" w:sz="4" w:space="0" w:color="auto"/>
              <w:right w:val="single" w:sz="4" w:space="0" w:color="auto"/>
            </w:tcBorders>
            <w:hideMark/>
          </w:tcPr>
          <w:p w:rsidR="00D37600" w:rsidRPr="00D13FA4" w:rsidRDefault="00D37600" w:rsidP="004F7771">
            <w:pPr>
              <w:widowControl w:val="0"/>
              <w:snapToGrid w:val="0"/>
              <w:spacing w:before="60" w:after="0" w:line="240" w:lineRule="auto"/>
              <w:rPr>
                <w:rFonts w:ascii="Times New Roman" w:eastAsia="MS Gothic" w:hAnsi="Times New Roman" w:cs="Times New Roman"/>
                <w:b/>
                <w:color w:val="000000"/>
                <w:kern w:val="2"/>
                <w:sz w:val="24"/>
                <w:szCs w:val="24"/>
                <w:lang w:eastAsia="ja-JP" w:bidi="th-TH"/>
              </w:rPr>
            </w:pPr>
            <w:r w:rsidRPr="00D13FA4">
              <w:rPr>
                <w:rFonts w:ascii="Times New Roman" w:eastAsia="Malgun Gothic" w:hAnsi="Times New Roman" w:cs="Times New Roman"/>
                <w:b/>
                <w:color w:val="000000"/>
                <w:sz w:val="24"/>
                <w:szCs w:val="24"/>
                <w:lang w:bidi="th-TH"/>
              </w:rPr>
              <w:t>Output Document Type</w:t>
            </w:r>
          </w:p>
        </w:tc>
        <w:tc>
          <w:tcPr>
            <w:tcW w:w="7380" w:type="dxa"/>
            <w:tcBorders>
              <w:top w:val="single" w:sz="4" w:space="0" w:color="auto"/>
              <w:left w:val="single" w:sz="4" w:space="0" w:color="auto"/>
              <w:bottom w:val="single" w:sz="4" w:space="0" w:color="auto"/>
              <w:right w:val="single" w:sz="4" w:space="0" w:color="auto"/>
            </w:tcBorders>
          </w:tcPr>
          <w:p w:rsidR="00D37600" w:rsidRPr="00D13FA4" w:rsidRDefault="00D37600" w:rsidP="004F7771">
            <w:pPr>
              <w:widowControl w:val="0"/>
              <w:tabs>
                <w:tab w:val="left" w:pos="2325"/>
              </w:tabs>
              <w:overflowPunct w:val="0"/>
              <w:autoSpaceDE w:val="0"/>
              <w:autoSpaceDN w:val="0"/>
              <w:adjustRightInd w:val="0"/>
              <w:snapToGrid w:val="0"/>
              <w:spacing w:before="60" w:after="0" w:line="240" w:lineRule="auto"/>
              <w:jc w:val="both"/>
              <w:textAlignment w:val="baseline"/>
              <w:rPr>
                <w:rFonts w:ascii="Times New Roman" w:eastAsia="Malgun Gothic" w:hAnsi="Times New Roman" w:cs="Times New Roman"/>
                <w:color w:val="000000"/>
                <w:sz w:val="24"/>
                <w:szCs w:val="24"/>
              </w:rPr>
            </w:pPr>
            <w:r w:rsidRPr="00D13FA4">
              <w:rPr>
                <w:rFonts w:ascii="Times New Roman" w:eastAsia="Malgun Gothic" w:hAnsi="Times New Roman" w:cs="Times New Roman"/>
                <w:color w:val="000000"/>
                <w:sz w:val="24"/>
                <w:szCs w:val="24"/>
              </w:rPr>
              <w:t>Report</w:t>
            </w:r>
          </w:p>
          <w:p w:rsidR="00D37600" w:rsidRPr="00D13FA4" w:rsidRDefault="00D37600" w:rsidP="004F7771">
            <w:pPr>
              <w:widowControl w:val="0"/>
              <w:tabs>
                <w:tab w:val="left" w:pos="2325"/>
              </w:tabs>
              <w:overflowPunct w:val="0"/>
              <w:autoSpaceDE w:val="0"/>
              <w:autoSpaceDN w:val="0"/>
              <w:adjustRightInd w:val="0"/>
              <w:snapToGrid w:val="0"/>
              <w:spacing w:before="60" w:after="0" w:line="240" w:lineRule="auto"/>
              <w:jc w:val="both"/>
              <w:textAlignment w:val="baseline"/>
              <w:rPr>
                <w:rFonts w:ascii="Times New Roman" w:eastAsia="Times New Roman" w:hAnsi="Times New Roman" w:cs="Times New Roman"/>
                <w:color w:val="000000"/>
                <w:kern w:val="2"/>
                <w:sz w:val="24"/>
                <w:szCs w:val="24"/>
                <w:lang w:bidi="th-TH"/>
              </w:rPr>
            </w:pPr>
          </w:p>
        </w:tc>
      </w:tr>
      <w:tr w:rsidR="00D37600" w:rsidRPr="00D13FA4" w:rsidTr="006E2097">
        <w:trPr>
          <w:trHeight w:val="339"/>
        </w:trPr>
        <w:tc>
          <w:tcPr>
            <w:tcW w:w="2155" w:type="dxa"/>
            <w:tcBorders>
              <w:top w:val="single" w:sz="4" w:space="0" w:color="auto"/>
              <w:left w:val="single" w:sz="4" w:space="0" w:color="auto"/>
              <w:bottom w:val="single" w:sz="4" w:space="0" w:color="auto"/>
              <w:right w:val="single" w:sz="4" w:space="0" w:color="auto"/>
            </w:tcBorders>
            <w:hideMark/>
          </w:tcPr>
          <w:p w:rsidR="00D37600" w:rsidRPr="00D13FA4" w:rsidRDefault="00D37600"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eastAsia="ja-JP" w:bidi="th-TH"/>
              </w:rPr>
            </w:pPr>
            <w:r w:rsidRPr="00D13FA4">
              <w:rPr>
                <w:rFonts w:ascii="Times New Roman" w:eastAsia="휴먼명조" w:hAnsi="Times New Roman" w:cs="Times New Roman"/>
                <w:b/>
                <w:color w:val="000000"/>
                <w:sz w:val="24"/>
                <w:szCs w:val="24"/>
                <w:lang w:bidi="th-TH"/>
              </w:rPr>
              <w:t>Group/Chairman</w:t>
            </w:r>
          </w:p>
        </w:tc>
        <w:tc>
          <w:tcPr>
            <w:tcW w:w="7380" w:type="dxa"/>
            <w:tcBorders>
              <w:top w:val="single" w:sz="4" w:space="0" w:color="auto"/>
              <w:left w:val="single" w:sz="4" w:space="0" w:color="auto"/>
              <w:bottom w:val="single" w:sz="4" w:space="0" w:color="auto"/>
              <w:right w:val="single" w:sz="4" w:space="0" w:color="auto"/>
            </w:tcBorders>
          </w:tcPr>
          <w:p w:rsidR="00D37600" w:rsidRPr="00D13FA4" w:rsidRDefault="00D37600" w:rsidP="004F7771">
            <w:pPr>
              <w:widowControl w:val="0"/>
              <w:overflowPunct w:val="0"/>
              <w:autoSpaceDE w:val="0"/>
              <w:autoSpaceDN w:val="0"/>
              <w:adjustRightInd w:val="0"/>
              <w:snapToGrid w:val="0"/>
              <w:spacing w:before="60" w:after="0" w:line="240" w:lineRule="auto"/>
              <w:jc w:val="both"/>
              <w:textAlignment w:val="baseline"/>
              <w:rPr>
                <w:rFonts w:ascii="Times New Roman" w:eastAsia="Times New Roman" w:hAnsi="Times New Roman" w:cs="Times New Roman"/>
                <w:color w:val="000000"/>
                <w:kern w:val="2"/>
                <w:sz w:val="24"/>
                <w:szCs w:val="24"/>
                <w:lang w:bidi="th-TH"/>
              </w:rPr>
            </w:pPr>
            <w:r w:rsidRPr="00D13FA4">
              <w:rPr>
                <w:rFonts w:ascii="Times New Roman" w:eastAsia="MS Gothic" w:hAnsi="Times New Roman" w:cs="Times New Roman"/>
                <w:kern w:val="2"/>
                <w:sz w:val="24"/>
                <w:szCs w:val="24"/>
                <w:lang w:bidi="th-TH"/>
              </w:rPr>
              <w:t>EG PRS/ Mr. Felix RUPOKEI</w:t>
            </w:r>
            <w:r w:rsidRPr="00D13FA4">
              <w:rPr>
                <w:rFonts w:ascii="Times New Roman" w:eastAsia="Times New Roman" w:hAnsi="Times New Roman" w:cs="Times New Roman"/>
                <w:color w:val="000000"/>
                <w:kern w:val="2"/>
                <w:sz w:val="24"/>
                <w:szCs w:val="24"/>
                <w:lang w:bidi="th-TH"/>
              </w:rPr>
              <w:t xml:space="preserve"> </w:t>
            </w:r>
          </w:p>
        </w:tc>
      </w:tr>
      <w:tr w:rsidR="00D37600" w:rsidRPr="00D13FA4" w:rsidTr="006E2097">
        <w:trPr>
          <w:trHeight w:val="497"/>
        </w:trPr>
        <w:tc>
          <w:tcPr>
            <w:tcW w:w="2155" w:type="dxa"/>
            <w:tcBorders>
              <w:top w:val="single" w:sz="4" w:space="0" w:color="auto"/>
              <w:left w:val="single" w:sz="4" w:space="0" w:color="auto"/>
              <w:bottom w:val="single" w:sz="4" w:space="0" w:color="auto"/>
              <w:right w:val="single" w:sz="4" w:space="0" w:color="auto"/>
            </w:tcBorders>
            <w:hideMark/>
          </w:tcPr>
          <w:p w:rsidR="00D37600" w:rsidRPr="00D13FA4" w:rsidRDefault="00D37600"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eastAsia="ja-JP" w:bidi="th-TH"/>
              </w:rPr>
            </w:pPr>
            <w:r w:rsidRPr="00D13FA4">
              <w:rPr>
                <w:rFonts w:ascii="Times New Roman" w:eastAsia="휴먼명조" w:hAnsi="Times New Roman" w:cs="Times New Roman"/>
                <w:b/>
                <w:color w:val="000000"/>
                <w:sz w:val="24"/>
                <w:szCs w:val="24"/>
                <w:lang w:bidi="th-TH"/>
              </w:rPr>
              <w:t>Rapporteur(s)</w:t>
            </w:r>
          </w:p>
        </w:tc>
        <w:tc>
          <w:tcPr>
            <w:tcW w:w="7380" w:type="dxa"/>
            <w:tcBorders>
              <w:top w:val="single" w:sz="4" w:space="0" w:color="auto"/>
              <w:left w:val="single" w:sz="4" w:space="0" w:color="auto"/>
              <w:bottom w:val="single" w:sz="4" w:space="0" w:color="auto"/>
              <w:right w:val="single" w:sz="4" w:space="0" w:color="auto"/>
            </w:tcBorders>
          </w:tcPr>
          <w:p w:rsidR="00D37600" w:rsidRPr="00D13FA4" w:rsidRDefault="00D37600" w:rsidP="004F7771">
            <w:pPr>
              <w:spacing w:before="60" w:after="0" w:line="240" w:lineRule="auto"/>
              <w:rPr>
                <w:rFonts w:ascii="Times New Roman" w:eastAsia="FangSong" w:hAnsi="Times New Roman" w:cs="Times New Roman"/>
                <w:color w:val="000000"/>
                <w:sz w:val="24"/>
                <w:szCs w:val="24"/>
              </w:rPr>
            </w:pPr>
            <w:r w:rsidRPr="00D13FA4">
              <w:rPr>
                <w:rFonts w:ascii="Times New Roman" w:eastAsia="FangSong" w:hAnsi="Times New Roman" w:cs="Times New Roman"/>
                <w:color w:val="000000"/>
                <w:sz w:val="24"/>
                <w:szCs w:val="24"/>
              </w:rPr>
              <w:t>Ms. Nadia Hazwani YAAKOB, MCMC, Malaysia (</w:t>
            </w:r>
            <w:r w:rsidRPr="00D13FA4">
              <w:rPr>
                <w:rFonts w:ascii="Times New Roman" w:eastAsia="FangSong" w:hAnsi="Times New Roman" w:cs="Times New Roman"/>
                <w:sz w:val="24"/>
                <w:szCs w:val="24"/>
              </w:rPr>
              <w:t>nadiahazwani.yaakob@cmc.goc.my)</w:t>
            </w:r>
            <w:r w:rsidRPr="00D13FA4">
              <w:rPr>
                <w:rFonts w:ascii="Times New Roman" w:eastAsia="FangSong" w:hAnsi="Times New Roman" w:cs="Times New Roman"/>
                <w:color w:val="000000"/>
                <w:sz w:val="24"/>
                <w:szCs w:val="24"/>
              </w:rPr>
              <w:t xml:space="preserve"> </w:t>
            </w:r>
          </w:p>
          <w:p w:rsidR="00D37600" w:rsidRPr="00D13FA4" w:rsidRDefault="00D37600" w:rsidP="004F7771">
            <w:pPr>
              <w:spacing w:before="60" w:after="0" w:line="240" w:lineRule="auto"/>
              <w:rPr>
                <w:rFonts w:ascii="Times New Roman" w:eastAsia="FangSong" w:hAnsi="Times New Roman" w:cs="Times New Roman"/>
                <w:color w:val="000000"/>
                <w:sz w:val="24"/>
                <w:szCs w:val="24"/>
              </w:rPr>
            </w:pPr>
            <w:r w:rsidRPr="00D13FA4">
              <w:rPr>
                <w:rFonts w:ascii="Times New Roman" w:eastAsia="FangSong" w:hAnsi="Times New Roman" w:cs="Times New Roman"/>
                <w:color w:val="000000"/>
                <w:sz w:val="24"/>
                <w:szCs w:val="24"/>
              </w:rPr>
              <w:t>Mr Ahmad Zulhelmi Ab HAMID, MCMC, Malaysia</w:t>
            </w:r>
          </w:p>
          <w:p w:rsidR="00D37600" w:rsidRPr="00D13FA4" w:rsidRDefault="00D37600" w:rsidP="004F7771">
            <w:pPr>
              <w:spacing w:before="60" w:after="0" w:line="240" w:lineRule="auto"/>
              <w:rPr>
                <w:rFonts w:ascii="Times New Roman" w:eastAsia="FangSong" w:hAnsi="Times New Roman" w:cs="Times New Roman"/>
                <w:color w:val="000000"/>
                <w:sz w:val="24"/>
                <w:szCs w:val="24"/>
              </w:rPr>
            </w:pPr>
            <w:r w:rsidRPr="00D13FA4">
              <w:rPr>
                <w:rFonts w:ascii="Times New Roman" w:hAnsi="Times New Roman" w:cs="Times New Roman"/>
                <w:color w:val="000000" w:themeColor="text1"/>
                <w:sz w:val="24"/>
                <w:szCs w:val="24"/>
              </w:rPr>
              <w:t>(</w:t>
            </w:r>
            <w:r w:rsidRPr="00D13FA4">
              <w:rPr>
                <w:rFonts w:ascii="Times New Roman" w:eastAsia="FangSong" w:hAnsi="Times New Roman" w:cs="Times New Roman"/>
                <w:sz w:val="24"/>
                <w:szCs w:val="24"/>
              </w:rPr>
              <w:t>zulhelmi.hamid@cmc.gov.my</w:t>
            </w:r>
            <w:r w:rsidRPr="00D13FA4">
              <w:rPr>
                <w:rStyle w:val="Hyperlink"/>
                <w:rFonts w:ascii="Times New Roman" w:eastAsia="FangSong" w:hAnsi="Times New Roman" w:cs="Times New Roman"/>
                <w:color w:val="000000" w:themeColor="text1"/>
                <w:sz w:val="24"/>
                <w:szCs w:val="24"/>
              </w:rPr>
              <w:t>)</w:t>
            </w:r>
            <w:r w:rsidRPr="00D13FA4">
              <w:rPr>
                <w:rFonts w:ascii="Times New Roman" w:eastAsia="FangSong" w:hAnsi="Times New Roman" w:cs="Times New Roman"/>
                <w:color w:val="000000" w:themeColor="text1"/>
                <w:sz w:val="24"/>
                <w:szCs w:val="24"/>
              </w:rPr>
              <w:t xml:space="preserve"> </w:t>
            </w:r>
          </w:p>
        </w:tc>
      </w:tr>
      <w:tr w:rsidR="00D37600" w:rsidRPr="00D13FA4" w:rsidTr="006E2097">
        <w:trPr>
          <w:trHeight w:val="339"/>
        </w:trPr>
        <w:tc>
          <w:tcPr>
            <w:tcW w:w="2155" w:type="dxa"/>
            <w:tcBorders>
              <w:top w:val="single" w:sz="4" w:space="0" w:color="auto"/>
              <w:left w:val="single" w:sz="4" w:space="0" w:color="auto"/>
              <w:bottom w:val="single" w:sz="4" w:space="0" w:color="auto"/>
              <w:right w:val="single" w:sz="4" w:space="0" w:color="auto"/>
            </w:tcBorders>
            <w:hideMark/>
          </w:tcPr>
          <w:p w:rsidR="00D37600" w:rsidRPr="00D13FA4" w:rsidRDefault="00D37600"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eastAsia="ja-JP" w:bidi="th-TH"/>
              </w:rPr>
            </w:pPr>
            <w:r w:rsidRPr="00D13FA4">
              <w:rPr>
                <w:rFonts w:ascii="Times New Roman" w:eastAsia="휴먼명조" w:hAnsi="Times New Roman" w:cs="Times New Roman"/>
                <w:b/>
                <w:color w:val="000000"/>
                <w:sz w:val="24"/>
                <w:szCs w:val="24"/>
                <w:lang w:bidi="th-TH"/>
              </w:rPr>
              <w:t>Scope</w:t>
            </w:r>
          </w:p>
        </w:tc>
        <w:tc>
          <w:tcPr>
            <w:tcW w:w="7380" w:type="dxa"/>
            <w:tcBorders>
              <w:top w:val="single" w:sz="4" w:space="0" w:color="auto"/>
              <w:left w:val="single" w:sz="4" w:space="0" w:color="auto"/>
              <w:bottom w:val="single" w:sz="4" w:space="0" w:color="auto"/>
              <w:right w:val="single" w:sz="4" w:space="0" w:color="auto"/>
            </w:tcBorders>
          </w:tcPr>
          <w:p w:rsidR="00D37600" w:rsidRPr="00D13FA4" w:rsidRDefault="00D37600" w:rsidP="004F7771">
            <w:pPr>
              <w:spacing w:before="60" w:after="0" w:line="240" w:lineRule="auto"/>
              <w:jc w:val="both"/>
              <w:rPr>
                <w:rFonts w:ascii="Times New Roman" w:eastAsia="FangSong" w:hAnsi="Times New Roman" w:cs="Times New Roman"/>
                <w:color w:val="000000"/>
                <w:sz w:val="24"/>
                <w:szCs w:val="24"/>
              </w:rPr>
            </w:pPr>
            <w:r w:rsidRPr="00D13FA4">
              <w:rPr>
                <w:rFonts w:ascii="Times New Roman" w:eastAsia="FangSong" w:hAnsi="Times New Roman" w:cs="Times New Roman"/>
                <w:color w:val="000000"/>
                <w:sz w:val="24"/>
                <w:szCs w:val="24"/>
              </w:rPr>
              <w:t>The scope of this report is to cover the implementation of certification mark for communications devices in Asia Pacific region.</w:t>
            </w:r>
          </w:p>
        </w:tc>
      </w:tr>
      <w:tr w:rsidR="00D37600" w:rsidRPr="00D13FA4" w:rsidTr="006E2097">
        <w:trPr>
          <w:trHeight w:val="339"/>
        </w:trPr>
        <w:tc>
          <w:tcPr>
            <w:tcW w:w="2155" w:type="dxa"/>
            <w:tcBorders>
              <w:top w:val="single" w:sz="4" w:space="0" w:color="auto"/>
              <w:left w:val="single" w:sz="4" w:space="0" w:color="auto"/>
              <w:bottom w:val="single" w:sz="4" w:space="0" w:color="auto"/>
              <w:right w:val="single" w:sz="4" w:space="0" w:color="auto"/>
            </w:tcBorders>
            <w:hideMark/>
          </w:tcPr>
          <w:p w:rsidR="00D37600" w:rsidRPr="00D13FA4" w:rsidRDefault="00D37600"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eastAsia="ja-JP" w:bidi="th-TH"/>
              </w:rPr>
            </w:pPr>
            <w:r w:rsidRPr="00D13FA4">
              <w:rPr>
                <w:rFonts w:ascii="Times New Roman" w:eastAsia="휴먼명조" w:hAnsi="Times New Roman" w:cs="Times New Roman"/>
                <w:b/>
                <w:color w:val="000000"/>
                <w:sz w:val="24"/>
                <w:szCs w:val="24"/>
                <w:lang w:bidi="th-TH"/>
              </w:rPr>
              <w:t>Purpose</w:t>
            </w:r>
          </w:p>
        </w:tc>
        <w:tc>
          <w:tcPr>
            <w:tcW w:w="7380" w:type="dxa"/>
            <w:tcBorders>
              <w:top w:val="single" w:sz="4" w:space="0" w:color="auto"/>
              <w:left w:val="single" w:sz="4" w:space="0" w:color="auto"/>
              <w:bottom w:val="single" w:sz="4" w:space="0" w:color="auto"/>
              <w:right w:val="single" w:sz="4" w:space="0" w:color="auto"/>
            </w:tcBorders>
          </w:tcPr>
          <w:p w:rsidR="00D37600" w:rsidRPr="00D13FA4" w:rsidRDefault="00D37600" w:rsidP="004F7771">
            <w:pPr>
              <w:spacing w:before="60" w:after="0" w:line="240" w:lineRule="auto"/>
              <w:jc w:val="both"/>
              <w:rPr>
                <w:rFonts w:ascii="Times New Roman" w:eastAsia="Malgun Gothic" w:hAnsi="Times New Roman" w:cs="Times New Roman"/>
                <w:color w:val="000000"/>
                <w:kern w:val="2"/>
                <w:sz w:val="24"/>
                <w:szCs w:val="24"/>
              </w:rPr>
            </w:pPr>
            <w:r w:rsidRPr="00D13FA4">
              <w:rPr>
                <w:rFonts w:ascii="Times New Roman" w:eastAsia="MS Gothic" w:hAnsi="Times New Roman" w:cs="Times New Roman"/>
                <w:color w:val="000000"/>
                <w:kern w:val="2"/>
                <w:sz w:val="24"/>
                <w:szCs w:val="24"/>
                <w:lang w:bidi="th-TH"/>
              </w:rPr>
              <w:t xml:space="preserve">The purpose of this work item is to </w:t>
            </w:r>
            <w:r w:rsidRPr="00D13FA4">
              <w:rPr>
                <w:rFonts w:ascii="Times New Roman" w:eastAsia="Malgun Gothic" w:hAnsi="Times New Roman" w:cs="Times New Roman"/>
                <w:color w:val="000000"/>
                <w:kern w:val="2"/>
                <w:sz w:val="24"/>
                <w:szCs w:val="24"/>
              </w:rPr>
              <w:t>produce a report on the implementation of certification mark on communications devices in APT member countries.</w:t>
            </w:r>
          </w:p>
        </w:tc>
      </w:tr>
      <w:tr w:rsidR="00D37600" w:rsidRPr="00D13FA4" w:rsidTr="006E2097">
        <w:trPr>
          <w:trHeight w:val="339"/>
        </w:trPr>
        <w:tc>
          <w:tcPr>
            <w:tcW w:w="2155" w:type="dxa"/>
            <w:tcBorders>
              <w:top w:val="single" w:sz="4" w:space="0" w:color="auto"/>
              <w:left w:val="single" w:sz="4" w:space="0" w:color="auto"/>
              <w:bottom w:val="single" w:sz="4" w:space="0" w:color="auto"/>
              <w:right w:val="single" w:sz="4" w:space="0" w:color="auto"/>
            </w:tcBorders>
            <w:hideMark/>
          </w:tcPr>
          <w:p w:rsidR="00D37600" w:rsidRPr="00D13FA4" w:rsidRDefault="00D37600"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eastAsia="ja-JP" w:bidi="th-TH"/>
              </w:rPr>
            </w:pPr>
            <w:r w:rsidRPr="00D13FA4">
              <w:rPr>
                <w:rFonts w:ascii="Times New Roman" w:eastAsia="휴먼명조" w:hAnsi="Times New Roman" w:cs="Times New Roman"/>
                <w:b/>
                <w:color w:val="000000"/>
                <w:sz w:val="24"/>
                <w:szCs w:val="24"/>
                <w:lang w:bidi="th-TH"/>
              </w:rPr>
              <w:t>Related Document</w:t>
            </w:r>
          </w:p>
        </w:tc>
        <w:tc>
          <w:tcPr>
            <w:tcW w:w="7380" w:type="dxa"/>
            <w:tcBorders>
              <w:top w:val="single" w:sz="4" w:space="0" w:color="auto"/>
              <w:left w:val="single" w:sz="4" w:space="0" w:color="auto"/>
              <w:bottom w:val="single" w:sz="4" w:space="0" w:color="auto"/>
              <w:right w:val="single" w:sz="4" w:space="0" w:color="auto"/>
            </w:tcBorders>
          </w:tcPr>
          <w:p w:rsidR="00D37600" w:rsidRPr="00D13FA4" w:rsidRDefault="00D37600" w:rsidP="004F7771">
            <w:pPr>
              <w:widowControl w:val="0"/>
              <w:overflowPunct w:val="0"/>
              <w:autoSpaceDE w:val="0"/>
              <w:autoSpaceDN w:val="0"/>
              <w:adjustRightInd w:val="0"/>
              <w:snapToGrid w:val="0"/>
              <w:spacing w:before="60" w:after="0" w:line="240" w:lineRule="auto"/>
              <w:jc w:val="both"/>
              <w:textAlignment w:val="baseline"/>
              <w:rPr>
                <w:rFonts w:ascii="Times New Roman" w:eastAsia="Malgun Gothic" w:hAnsi="Times New Roman" w:cs="Times New Roman"/>
                <w:color w:val="000000"/>
                <w:sz w:val="24"/>
                <w:szCs w:val="24"/>
              </w:rPr>
            </w:pPr>
            <w:r w:rsidRPr="00D13FA4">
              <w:rPr>
                <w:rFonts w:ascii="Times New Roman" w:eastAsia="Malgun Gothic" w:hAnsi="Times New Roman" w:cs="Times New Roman"/>
                <w:color w:val="000000"/>
                <w:sz w:val="24"/>
                <w:szCs w:val="24"/>
              </w:rPr>
              <w:t>ASTAP-29/IN</w:t>
            </w:r>
            <w:r w:rsidR="00C272A4" w:rsidRPr="00D13FA4">
              <w:rPr>
                <w:rFonts w:ascii="Times New Roman" w:eastAsia="Malgun Gothic" w:hAnsi="Times New Roman" w:cs="Times New Roman"/>
                <w:color w:val="000000"/>
                <w:sz w:val="24"/>
                <w:szCs w:val="24"/>
              </w:rPr>
              <w:t>P</w:t>
            </w:r>
            <w:r w:rsidRPr="00D13FA4">
              <w:rPr>
                <w:rFonts w:ascii="Times New Roman" w:eastAsia="Malgun Gothic" w:hAnsi="Times New Roman" w:cs="Times New Roman"/>
                <w:color w:val="000000"/>
                <w:sz w:val="24"/>
                <w:szCs w:val="24"/>
              </w:rPr>
              <w:t>-58</w:t>
            </w:r>
          </w:p>
          <w:p w:rsidR="00D37600" w:rsidRPr="00D13FA4" w:rsidRDefault="00D37600" w:rsidP="004F7771">
            <w:pPr>
              <w:widowControl w:val="0"/>
              <w:overflowPunct w:val="0"/>
              <w:autoSpaceDE w:val="0"/>
              <w:autoSpaceDN w:val="0"/>
              <w:adjustRightInd w:val="0"/>
              <w:snapToGrid w:val="0"/>
              <w:spacing w:before="60" w:after="0" w:line="240" w:lineRule="auto"/>
              <w:jc w:val="both"/>
              <w:textAlignment w:val="baseline"/>
              <w:rPr>
                <w:rFonts w:ascii="Times New Roman" w:eastAsia="Malgun Gothic" w:hAnsi="Times New Roman" w:cs="Times New Roman"/>
                <w:color w:val="000000"/>
                <w:sz w:val="24"/>
                <w:szCs w:val="24"/>
              </w:rPr>
            </w:pPr>
            <w:r w:rsidRPr="00D13FA4">
              <w:rPr>
                <w:rFonts w:ascii="Times New Roman" w:eastAsia="Malgun Gothic" w:hAnsi="Times New Roman" w:cs="Times New Roman"/>
                <w:color w:val="000000"/>
                <w:sz w:val="24"/>
                <w:szCs w:val="24"/>
              </w:rPr>
              <w:t>ASTAP-30/IN</w:t>
            </w:r>
            <w:r w:rsidR="00C272A4" w:rsidRPr="00D13FA4">
              <w:rPr>
                <w:rFonts w:ascii="Times New Roman" w:eastAsia="Malgun Gothic" w:hAnsi="Times New Roman" w:cs="Times New Roman"/>
                <w:color w:val="000000"/>
                <w:sz w:val="24"/>
                <w:szCs w:val="24"/>
              </w:rPr>
              <w:t>P</w:t>
            </w:r>
            <w:r w:rsidRPr="00D13FA4">
              <w:rPr>
                <w:rFonts w:ascii="Times New Roman" w:eastAsia="Malgun Gothic" w:hAnsi="Times New Roman" w:cs="Times New Roman"/>
                <w:color w:val="000000"/>
                <w:sz w:val="24"/>
                <w:szCs w:val="24"/>
              </w:rPr>
              <w:t>-29</w:t>
            </w:r>
          </w:p>
        </w:tc>
      </w:tr>
      <w:tr w:rsidR="00D37600" w:rsidRPr="00D13FA4" w:rsidTr="006E2097">
        <w:trPr>
          <w:trHeight w:val="339"/>
        </w:trPr>
        <w:tc>
          <w:tcPr>
            <w:tcW w:w="2155" w:type="dxa"/>
            <w:tcBorders>
              <w:top w:val="single" w:sz="4" w:space="0" w:color="auto"/>
              <w:left w:val="single" w:sz="4" w:space="0" w:color="auto"/>
              <w:bottom w:val="single" w:sz="4" w:space="0" w:color="auto"/>
              <w:right w:val="single" w:sz="4" w:space="0" w:color="auto"/>
            </w:tcBorders>
            <w:hideMark/>
          </w:tcPr>
          <w:p w:rsidR="00D37600" w:rsidRPr="00D13FA4" w:rsidRDefault="00D37600"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eastAsia="ja-JP" w:bidi="th-TH"/>
              </w:rPr>
            </w:pPr>
            <w:r w:rsidRPr="00D13FA4">
              <w:rPr>
                <w:rFonts w:ascii="Times New Roman" w:eastAsia="휴먼명조" w:hAnsi="Times New Roman" w:cs="Times New Roman"/>
                <w:b/>
                <w:color w:val="000000"/>
                <w:sz w:val="24"/>
                <w:szCs w:val="24"/>
                <w:lang w:bidi="th-TH"/>
              </w:rPr>
              <w:t>Timelines</w:t>
            </w:r>
          </w:p>
        </w:tc>
        <w:tc>
          <w:tcPr>
            <w:tcW w:w="7380" w:type="dxa"/>
            <w:tcBorders>
              <w:top w:val="single" w:sz="4" w:space="0" w:color="auto"/>
              <w:left w:val="single" w:sz="4" w:space="0" w:color="auto"/>
              <w:bottom w:val="single" w:sz="4" w:space="0" w:color="auto"/>
              <w:right w:val="single" w:sz="4" w:space="0" w:color="auto"/>
            </w:tcBorders>
          </w:tcPr>
          <w:p w:rsidR="00D37600" w:rsidRPr="00D13FA4" w:rsidRDefault="00D37600" w:rsidP="004F7771">
            <w:pPr>
              <w:widowControl w:val="0"/>
              <w:tabs>
                <w:tab w:val="left" w:pos="673"/>
              </w:tabs>
              <w:overflowPunct w:val="0"/>
              <w:autoSpaceDE w:val="0"/>
              <w:autoSpaceDN w:val="0"/>
              <w:adjustRightInd w:val="0"/>
              <w:snapToGrid w:val="0"/>
              <w:spacing w:before="60" w:after="0" w:line="240" w:lineRule="auto"/>
              <w:ind w:left="1560" w:hanging="1559"/>
              <w:textAlignment w:val="baseline"/>
              <w:rPr>
                <w:rFonts w:ascii="Times New Roman" w:eastAsia="Times New Roman" w:hAnsi="Times New Roman" w:cs="Times New Roman"/>
                <w:color w:val="000000"/>
                <w:sz w:val="24"/>
                <w:szCs w:val="24"/>
              </w:rPr>
            </w:pPr>
            <w:r w:rsidRPr="00D13FA4">
              <w:rPr>
                <w:rFonts w:ascii="Times New Roman" w:eastAsia="MS Gothic" w:hAnsi="Times New Roman" w:cs="Times New Roman"/>
                <w:color w:val="000000"/>
                <w:kern w:val="2"/>
                <w:sz w:val="24"/>
                <w:szCs w:val="24"/>
                <w:lang w:bidi="th-TH"/>
              </w:rPr>
              <w:t xml:space="preserve">ASTAP-30: Seek </w:t>
            </w:r>
            <w:r w:rsidRPr="00D13FA4">
              <w:rPr>
                <w:rFonts w:ascii="Times New Roman" w:eastAsia="Times New Roman" w:hAnsi="Times New Roman" w:cs="Times New Roman"/>
                <w:color w:val="000000"/>
                <w:sz w:val="24"/>
                <w:szCs w:val="24"/>
              </w:rPr>
              <w:t>approval and initiation of the new work item</w:t>
            </w:r>
          </w:p>
          <w:p w:rsidR="00D37600" w:rsidRPr="00D13FA4" w:rsidRDefault="00D37600" w:rsidP="004F7771">
            <w:pPr>
              <w:widowControl w:val="0"/>
              <w:tabs>
                <w:tab w:val="left" w:pos="1276"/>
              </w:tabs>
              <w:overflowPunct w:val="0"/>
              <w:autoSpaceDE w:val="0"/>
              <w:autoSpaceDN w:val="0"/>
              <w:adjustRightInd w:val="0"/>
              <w:snapToGrid w:val="0"/>
              <w:spacing w:before="60" w:after="0" w:line="240" w:lineRule="auto"/>
              <w:ind w:left="1560" w:hanging="1559"/>
              <w:textAlignment w:val="baseline"/>
              <w:rPr>
                <w:rFonts w:ascii="Times New Roman" w:eastAsia="Times New Roman" w:hAnsi="Times New Roman" w:cs="Times New Roman"/>
                <w:color w:val="000000"/>
                <w:sz w:val="24"/>
                <w:szCs w:val="24"/>
              </w:rPr>
            </w:pPr>
            <w:r w:rsidRPr="00D13FA4">
              <w:rPr>
                <w:rFonts w:ascii="Times New Roman" w:eastAsia="Times New Roman" w:hAnsi="Times New Roman" w:cs="Times New Roman"/>
                <w:color w:val="000000"/>
                <w:sz w:val="24"/>
                <w:szCs w:val="24"/>
              </w:rPr>
              <w:t>ASTAP-31: Seek approval of the draft questionnaire</w:t>
            </w:r>
          </w:p>
          <w:p w:rsidR="00D37600" w:rsidRPr="00D13FA4" w:rsidRDefault="00D37600" w:rsidP="004F7771">
            <w:pPr>
              <w:widowControl w:val="0"/>
              <w:tabs>
                <w:tab w:val="left" w:pos="673"/>
              </w:tabs>
              <w:overflowPunct w:val="0"/>
              <w:autoSpaceDE w:val="0"/>
              <w:autoSpaceDN w:val="0"/>
              <w:adjustRightInd w:val="0"/>
              <w:snapToGrid w:val="0"/>
              <w:spacing w:before="60" w:after="0" w:line="240" w:lineRule="auto"/>
              <w:ind w:left="1177" w:hanging="1176"/>
              <w:textAlignment w:val="baseline"/>
              <w:rPr>
                <w:rFonts w:ascii="Times New Roman" w:eastAsia="Times New Roman" w:hAnsi="Times New Roman" w:cs="Times New Roman"/>
                <w:color w:val="000000"/>
                <w:sz w:val="24"/>
                <w:szCs w:val="24"/>
              </w:rPr>
            </w:pPr>
            <w:r w:rsidRPr="00D13FA4">
              <w:rPr>
                <w:rFonts w:ascii="Times New Roman" w:eastAsia="Times New Roman" w:hAnsi="Times New Roman" w:cs="Times New Roman"/>
                <w:color w:val="000000"/>
                <w:sz w:val="24"/>
                <w:szCs w:val="24"/>
              </w:rPr>
              <w:t>ASTAP-32: Finalize the report and present to ASTAP-32 Plenary</w:t>
            </w:r>
          </w:p>
        </w:tc>
      </w:tr>
    </w:tbl>
    <w:p w:rsidR="00D37600" w:rsidRPr="00D13FA4" w:rsidRDefault="00D37600" w:rsidP="004F7771">
      <w:pPr>
        <w:spacing w:before="60" w:after="0" w:line="240" w:lineRule="auto"/>
        <w:rPr>
          <w:rFonts w:ascii="Times New Roman" w:hAnsi="Times New Roman" w:cs="Times New Roman"/>
          <w:b/>
          <w:bCs/>
          <w:caps/>
          <w:sz w:val="24"/>
          <w:szCs w:val="24"/>
          <w:lang w:eastAsia="ja-JP"/>
        </w:rPr>
      </w:pPr>
    </w:p>
    <w:p w:rsidR="00D37600" w:rsidRPr="00D13FA4" w:rsidRDefault="00D37600" w:rsidP="004F7771">
      <w:pPr>
        <w:spacing w:before="60" w:after="0" w:line="240" w:lineRule="auto"/>
        <w:rPr>
          <w:rFonts w:ascii="Times New Roman" w:hAnsi="Times New Roman" w:cs="Times New Roman"/>
          <w:b/>
          <w:bCs/>
          <w:caps/>
          <w:sz w:val="24"/>
          <w:szCs w:val="24"/>
        </w:rPr>
      </w:pPr>
      <w:r w:rsidRPr="00D13FA4">
        <w:rPr>
          <w:rFonts w:ascii="Times New Roman" w:hAnsi="Times New Roman" w:cs="Times New Roman"/>
          <w:b/>
          <w:bCs/>
          <w:caps/>
          <w:sz w:val="24"/>
          <w:szCs w:val="24"/>
        </w:rPr>
        <w:br w:type="page"/>
      </w:r>
    </w:p>
    <w:p w:rsidR="00D37600" w:rsidRPr="00D13FA4" w:rsidRDefault="00D37600" w:rsidP="004F7771">
      <w:pPr>
        <w:spacing w:before="60" w:after="0" w:line="240" w:lineRule="auto"/>
        <w:rPr>
          <w:rFonts w:ascii="Times New Roman" w:hAnsi="Times New Roman" w:cs="Times New Roman"/>
          <w:b/>
          <w:bCs/>
          <w:caps/>
          <w:sz w:val="24"/>
          <w:szCs w:val="24"/>
        </w:rPr>
      </w:pPr>
      <w:r w:rsidRPr="00D13FA4">
        <w:rPr>
          <w:rFonts w:ascii="Times New Roman" w:hAnsi="Times New Roman" w:cs="Times New Roman"/>
          <w:b/>
          <w:bCs/>
          <w:caps/>
          <w:sz w:val="24"/>
          <w:szCs w:val="24"/>
        </w:rPr>
        <w:lastRenderedPageBreak/>
        <w:t>Workplan for EG GICT &amp; EMF</w:t>
      </w:r>
    </w:p>
    <w:p w:rsidR="00D37600" w:rsidRPr="00D13FA4" w:rsidRDefault="00D37600" w:rsidP="004F7771">
      <w:pPr>
        <w:spacing w:before="60" w:after="0" w:line="240" w:lineRule="auto"/>
        <w:rPr>
          <w:rFonts w:ascii="Times New Roman" w:hAnsi="Times New Roman" w:cs="Times New Roman"/>
          <w:b/>
          <w:bCs/>
          <w:caps/>
          <w:sz w:val="24"/>
          <w:szCs w:val="24"/>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D37600" w:rsidRPr="00D13FA4" w:rsidTr="006E2097">
        <w:trPr>
          <w:trHeight w:val="448"/>
        </w:trPr>
        <w:tc>
          <w:tcPr>
            <w:tcW w:w="2155" w:type="dxa"/>
          </w:tcPr>
          <w:p w:rsidR="00D37600" w:rsidRPr="00D13FA4" w:rsidRDefault="00D37600" w:rsidP="004F7771">
            <w:pPr>
              <w:snapToGrid w:val="0"/>
              <w:spacing w:before="60" w:after="0" w:line="240" w:lineRule="auto"/>
              <w:rPr>
                <w:rFonts w:ascii="Times New Roman" w:hAnsi="Times New Roman" w:cs="Times New Roman"/>
                <w:b/>
                <w:sz w:val="24"/>
                <w:szCs w:val="24"/>
              </w:rPr>
            </w:pPr>
            <w:r w:rsidRPr="00D13FA4">
              <w:rPr>
                <w:rFonts w:ascii="Times New Roman" w:hAnsi="Times New Roman" w:cs="Times New Roman"/>
                <w:b/>
                <w:sz w:val="24"/>
                <w:szCs w:val="24"/>
              </w:rPr>
              <w:t>Number</w:t>
            </w:r>
          </w:p>
        </w:tc>
        <w:tc>
          <w:tcPr>
            <w:tcW w:w="7256" w:type="dxa"/>
          </w:tcPr>
          <w:p w:rsidR="00D37600" w:rsidRPr="00D13FA4" w:rsidRDefault="00D37600" w:rsidP="004F7771">
            <w:pPr>
              <w:pStyle w:val="Tabletext"/>
              <w:tabs>
                <w:tab w:val="left" w:pos="5518"/>
              </w:tabs>
              <w:snapToGrid w:val="0"/>
              <w:spacing w:before="60" w:after="0"/>
              <w:rPr>
                <w:rFonts w:eastAsia="MS Mincho"/>
                <w:sz w:val="24"/>
                <w:szCs w:val="24"/>
                <w:lang w:val="en-US" w:eastAsia="ja-JP"/>
              </w:rPr>
            </w:pPr>
            <w:r w:rsidRPr="00D13FA4">
              <w:rPr>
                <w:rFonts w:eastAsia="MS Mincho"/>
                <w:sz w:val="24"/>
                <w:szCs w:val="24"/>
                <w:lang w:val="en-US" w:eastAsia="ja-JP"/>
              </w:rPr>
              <w:t>GICT&amp;EMF-1</w:t>
            </w:r>
          </w:p>
        </w:tc>
      </w:tr>
      <w:tr w:rsidR="00D37600" w:rsidRPr="00D13FA4" w:rsidTr="006E2097">
        <w:trPr>
          <w:trHeight w:val="448"/>
        </w:trPr>
        <w:tc>
          <w:tcPr>
            <w:tcW w:w="2155" w:type="dxa"/>
          </w:tcPr>
          <w:p w:rsidR="00D37600" w:rsidRPr="00D13FA4" w:rsidRDefault="00D37600" w:rsidP="004F7771">
            <w:pPr>
              <w:snapToGrid w:val="0"/>
              <w:spacing w:before="60" w:after="0" w:line="240" w:lineRule="auto"/>
              <w:rPr>
                <w:rFonts w:ascii="Times New Roman" w:hAnsi="Times New Roman" w:cs="Times New Roman"/>
                <w:sz w:val="24"/>
                <w:szCs w:val="24"/>
              </w:rPr>
            </w:pPr>
            <w:r w:rsidRPr="00D13FA4">
              <w:rPr>
                <w:rFonts w:ascii="Times New Roman" w:hAnsi="Times New Roman" w:cs="Times New Roman"/>
                <w:b/>
                <w:sz w:val="24"/>
                <w:szCs w:val="24"/>
              </w:rPr>
              <w:t>Title</w:t>
            </w:r>
          </w:p>
        </w:tc>
        <w:tc>
          <w:tcPr>
            <w:tcW w:w="7256" w:type="dxa"/>
          </w:tcPr>
          <w:p w:rsidR="00D37600" w:rsidRPr="00D13FA4" w:rsidRDefault="00D37600" w:rsidP="004F7771">
            <w:pPr>
              <w:pStyle w:val="Tabletext"/>
              <w:tabs>
                <w:tab w:val="left" w:pos="5518"/>
              </w:tabs>
              <w:snapToGrid w:val="0"/>
              <w:spacing w:before="60" w:after="0"/>
              <w:rPr>
                <w:rFonts w:eastAsia="MS Mincho"/>
                <w:caps/>
                <w:sz w:val="24"/>
                <w:szCs w:val="24"/>
                <w:lang w:val="en-US" w:eastAsia="ja-JP"/>
              </w:rPr>
            </w:pPr>
            <w:r w:rsidRPr="00D13FA4">
              <w:rPr>
                <w:rFonts w:eastAsia="MS Gothic"/>
                <w:caps/>
                <w:kern w:val="2"/>
                <w:sz w:val="24"/>
                <w:szCs w:val="24"/>
                <w:lang w:val="en-US" w:eastAsia="ko-KR" w:bidi="th-TH"/>
              </w:rPr>
              <w:t xml:space="preserve">Status Report on Efforts to Green Data Centres in </w:t>
            </w:r>
            <w:r w:rsidRPr="00D13FA4">
              <w:rPr>
                <w:rFonts w:eastAsia="Malgun Gothic"/>
                <w:caps/>
                <w:kern w:val="2"/>
                <w:sz w:val="24"/>
                <w:szCs w:val="24"/>
                <w:lang w:val="en-US" w:eastAsia="ko-KR" w:bidi="th-TH"/>
              </w:rPr>
              <w:t>the ICT/</w:t>
            </w:r>
            <w:r w:rsidRPr="00D13FA4">
              <w:rPr>
                <w:rFonts w:eastAsia="MS Gothic"/>
                <w:caps/>
                <w:kern w:val="2"/>
                <w:sz w:val="24"/>
                <w:szCs w:val="24"/>
                <w:lang w:val="en-US" w:eastAsia="ko-KR" w:bidi="th-TH"/>
              </w:rPr>
              <w:t xml:space="preserve">Telecommunication </w:t>
            </w:r>
            <w:r w:rsidRPr="00D13FA4">
              <w:rPr>
                <w:rFonts w:eastAsia="Malgun Gothic"/>
                <w:caps/>
                <w:kern w:val="2"/>
                <w:sz w:val="24"/>
                <w:szCs w:val="24"/>
                <w:lang w:val="en-US" w:eastAsia="ko-KR" w:bidi="th-TH"/>
              </w:rPr>
              <w:t>sector</w:t>
            </w:r>
            <w:r w:rsidRPr="00D13FA4">
              <w:rPr>
                <w:rFonts w:eastAsia="MS Gothic"/>
                <w:caps/>
                <w:kern w:val="2"/>
                <w:sz w:val="24"/>
                <w:szCs w:val="24"/>
                <w:lang w:val="en-US" w:eastAsia="ko-KR" w:bidi="th-TH"/>
              </w:rPr>
              <w:t xml:space="preserve"> in the</w:t>
            </w:r>
            <w:r w:rsidRPr="00D13FA4">
              <w:rPr>
                <w:rFonts w:eastAsia="Malgun Gothic"/>
                <w:caps/>
                <w:kern w:val="2"/>
                <w:sz w:val="24"/>
                <w:szCs w:val="24"/>
                <w:lang w:val="en-US" w:eastAsia="ko-KR" w:bidi="th-TH"/>
              </w:rPr>
              <w:t xml:space="preserve"> APT member countries</w:t>
            </w:r>
          </w:p>
        </w:tc>
      </w:tr>
      <w:tr w:rsidR="00D37600" w:rsidRPr="00D13FA4" w:rsidTr="006E2097">
        <w:trPr>
          <w:trHeight w:val="468"/>
        </w:trPr>
        <w:tc>
          <w:tcPr>
            <w:tcW w:w="2155" w:type="dxa"/>
          </w:tcPr>
          <w:p w:rsidR="00D37600" w:rsidRPr="00D13FA4" w:rsidRDefault="00D37600" w:rsidP="004F7771">
            <w:pPr>
              <w:snapToGrid w:val="0"/>
              <w:spacing w:before="60" w:after="0" w:line="240" w:lineRule="auto"/>
              <w:rPr>
                <w:rFonts w:ascii="Times New Roman" w:eastAsia="MS Mincho" w:hAnsi="Times New Roman" w:cs="Times New Roman"/>
                <w:b/>
                <w:sz w:val="24"/>
                <w:szCs w:val="24"/>
                <w:lang w:eastAsia="ja-JP"/>
              </w:rPr>
            </w:pPr>
            <w:r w:rsidRPr="00D13FA4">
              <w:rPr>
                <w:rFonts w:ascii="Times New Roman" w:eastAsia="MS Mincho" w:hAnsi="Times New Roman" w:cs="Times New Roman"/>
                <w:b/>
                <w:sz w:val="24"/>
                <w:szCs w:val="24"/>
                <w:lang w:eastAsia="ja-JP"/>
              </w:rPr>
              <w:t>Output Document Type</w:t>
            </w:r>
          </w:p>
        </w:tc>
        <w:tc>
          <w:tcPr>
            <w:tcW w:w="7256" w:type="dxa"/>
          </w:tcPr>
          <w:p w:rsidR="00D37600" w:rsidRPr="00D13FA4" w:rsidRDefault="00D37600" w:rsidP="004F7771">
            <w:pPr>
              <w:pStyle w:val="Tabletext"/>
              <w:snapToGrid w:val="0"/>
              <w:spacing w:before="60" w:after="0"/>
              <w:rPr>
                <w:rFonts w:eastAsia="MS Mincho"/>
                <w:sz w:val="24"/>
                <w:szCs w:val="24"/>
                <w:lang w:val="en-US" w:eastAsia="ja-JP"/>
              </w:rPr>
            </w:pPr>
            <w:r w:rsidRPr="00D13FA4">
              <w:rPr>
                <w:rFonts w:eastAsia="MS Gothic"/>
                <w:kern w:val="2"/>
                <w:sz w:val="24"/>
                <w:szCs w:val="24"/>
                <w:lang w:val="en-US" w:eastAsia="ko-KR" w:bidi="th-TH"/>
              </w:rPr>
              <w:t>Report</w:t>
            </w:r>
          </w:p>
        </w:tc>
      </w:tr>
      <w:tr w:rsidR="00D37600" w:rsidRPr="00D13FA4" w:rsidTr="006E2097">
        <w:trPr>
          <w:trHeight w:val="339"/>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Group/Chairman</w:t>
            </w:r>
          </w:p>
        </w:tc>
        <w:tc>
          <w:tcPr>
            <w:tcW w:w="7256" w:type="dxa"/>
          </w:tcPr>
          <w:p w:rsidR="00D37600" w:rsidRPr="00D13FA4" w:rsidRDefault="00D37600" w:rsidP="004F7771">
            <w:pPr>
              <w:pStyle w:val="Tabletext"/>
              <w:snapToGrid w:val="0"/>
              <w:spacing w:before="60" w:after="0"/>
              <w:rPr>
                <w:rFonts w:eastAsia="MS Mincho"/>
                <w:sz w:val="24"/>
                <w:szCs w:val="24"/>
                <w:lang w:val="en-US" w:eastAsia="ja-JP"/>
              </w:rPr>
            </w:pPr>
            <w:r w:rsidRPr="00D13FA4">
              <w:rPr>
                <w:caps/>
                <w:sz w:val="24"/>
                <w:szCs w:val="24"/>
                <w:lang w:val="en-US"/>
              </w:rPr>
              <w:t xml:space="preserve">EG GICT &amp; EMF/ </w:t>
            </w:r>
            <w:r w:rsidRPr="00D13FA4">
              <w:rPr>
                <w:sz w:val="24"/>
                <w:szCs w:val="24"/>
                <w:lang w:val="en-US"/>
              </w:rPr>
              <w:t>Dr. Sam Young CHUNG</w:t>
            </w:r>
          </w:p>
        </w:tc>
      </w:tr>
      <w:tr w:rsidR="00D37600" w:rsidRPr="00D13FA4" w:rsidTr="006E2097">
        <w:trPr>
          <w:trHeight w:val="497"/>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Editor(s)</w:t>
            </w:r>
          </w:p>
        </w:tc>
        <w:tc>
          <w:tcPr>
            <w:tcW w:w="7256" w:type="dxa"/>
          </w:tcPr>
          <w:p w:rsidR="00D37600" w:rsidRPr="00D13FA4" w:rsidRDefault="00D37600" w:rsidP="004F7771">
            <w:pPr>
              <w:widowControl w:val="0"/>
              <w:overflowPunct w:val="0"/>
              <w:autoSpaceDE w:val="0"/>
              <w:autoSpaceDN w:val="0"/>
              <w:adjustRightInd w:val="0"/>
              <w:snapToGrid w:val="0"/>
              <w:spacing w:before="60" w:after="0" w:line="240" w:lineRule="auto"/>
              <w:jc w:val="both"/>
              <w:textAlignment w:val="baseline"/>
              <w:rPr>
                <w:rFonts w:ascii="Times New Roman" w:eastAsia="Malgun Gothic" w:hAnsi="Times New Roman" w:cs="Times New Roman"/>
                <w:kern w:val="2"/>
                <w:sz w:val="24"/>
                <w:szCs w:val="24"/>
                <w:lang w:bidi="th-TH"/>
              </w:rPr>
            </w:pPr>
            <w:r w:rsidRPr="00D13FA4">
              <w:rPr>
                <w:rFonts w:ascii="Times New Roman" w:eastAsia="Malgun Gothic" w:hAnsi="Times New Roman" w:cs="Times New Roman"/>
                <w:kern w:val="2"/>
                <w:sz w:val="24"/>
                <w:szCs w:val="24"/>
                <w:lang w:bidi="th-TH"/>
              </w:rPr>
              <w:t xml:space="preserve">Mr. </w:t>
            </w:r>
            <w:r w:rsidRPr="00D13FA4">
              <w:rPr>
                <w:rFonts w:ascii="Times New Roman" w:eastAsia="Malgun Gothic" w:hAnsi="Times New Roman" w:cs="Times New Roman"/>
                <w:kern w:val="2"/>
                <w:sz w:val="24"/>
                <w:szCs w:val="24"/>
                <w:lang w:eastAsia="zh-CN" w:bidi="th-TH"/>
              </w:rPr>
              <w:t>Alex KUIK</w:t>
            </w:r>
            <w:r w:rsidRPr="00D13FA4">
              <w:rPr>
                <w:rFonts w:ascii="Times New Roman" w:eastAsia="Malgun Gothic" w:hAnsi="Times New Roman" w:cs="Times New Roman"/>
                <w:bCs/>
                <w:color w:val="000000"/>
                <w:sz w:val="24"/>
                <w:szCs w:val="24"/>
              </w:rPr>
              <w:t xml:space="preserve">, </w:t>
            </w:r>
            <w:r w:rsidRPr="00D13FA4">
              <w:rPr>
                <w:rFonts w:ascii="Times New Roman" w:eastAsia="Batang" w:hAnsi="Times New Roman" w:cs="Times New Roman"/>
                <w:sz w:val="24"/>
                <w:szCs w:val="24"/>
              </w:rPr>
              <w:t>MTSFB, Malaysia (tskuek@gmail.com)</w:t>
            </w:r>
          </w:p>
          <w:p w:rsidR="00D37600" w:rsidRPr="00D13FA4" w:rsidRDefault="00D37600" w:rsidP="004F7771">
            <w:pPr>
              <w:pStyle w:val="Tabletext"/>
              <w:snapToGrid w:val="0"/>
              <w:spacing w:before="60" w:after="0"/>
              <w:rPr>
                <w:rFonts w:eastAsia="MS Mincho"/>
                <w:sz w:val="24"/>
                <w:szCs w:val="24"/>
                <w:lang w:val="en-US" w:eastAsia="ja-JP"/>
              </w:rPr>
            </w:pPr>
            <w:r w:rsidRPr="00D13FA4">
              <w:rPr>
                <w:rFonts w:eastAsia="Malgun Gothic"/>
                <w:kern w:val="2"/>
                <w:sz w:val="24"/>
                <w:szCs w:val="24"/>
                <w:lang w:val="en-US" w:eastAsia="ko-KR" w:bidi="th-TH"/>
              </w:rPr>
              <w:t xml:space="preserve">Mr. </w:t>
            </w:r>
            <w:r w:rsidRPr="00D13FA4">
              <w:rPr>
                <w:rFonts w:eastAsia="Malgun Gothic"/>
                <w:kern w:val="2"/>
                <w:sz w:val="24"/>
                <w:szCs w:val="24"/>
                <w:lang w:val="en-US" w:eastAsia="zh-CN" w:bidi="th-TH"/>
              </w:rPr>
              <w:t xml:space="preserve">Nur Akbar SAID, </w:t>
            </w:r>
            <w:r w:rsidRPr="00D13FA4">
              <w:rPr>
                <w:rFonts w:eastAsia="Malgun Gothic"/>
                <w:kern w:val="2"/>
                <w:sz w:val="24"/>
                <w:szCs w:val="24"/>
                <w:lang w:val="en-US" w:eastAsia="ko-KR" w:bidi="th-TH"/>
              </w:rPr>
              <w:t xml:space="preserve">MCIT, </w:t>
            </w:r>
            <w:r w:rsidRPr="00D13FA4">
              <w:rPr>
                <w:rFonts w:eastAsia="Malgun Gothic"/>
                <w:kern w:val="2"/>
                <w:sz w:val="24"/>
                <w:szCs w:val="24"/>
                <w:lang w:val="en-US" w:eastAsia="zh-CN" w:bidi="th-TH"/>
              </w:rPr>
              <w:t>Indonesia (akbar@postel.go.id)</w:t>
            </w:r>
          </w:p>
        </w:tc>
      </w:tr>
      <w:tr w:rsidR="00D37600" w:rsidRPr="00D13FA4" w:rsidTr="006E2097">
        <w:trPr>
          <w:trHeight w:val="339"/>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Scope</w:t>
            </w:r>
          </w:p>
        </w:tc>
        <w:tc>
          <w:tcPr>
            <w:tcW w:w="7256" w:type="dxa"/>
          </w:tcPr>
          <w:p w:rsidR="00D37600" w:rsidRPr="00D13FA4" w:rsidRDefault="00D37600" w:rsidP="004F7771">
            <w:pPr>
              <w:snapToGrid w:val="0"/>
              <w:spacing w:before="60" w:after="0" w:line="240" w:lineRule="auto"/>
              <w:rPr>
                <w:rFonts w:ascii="Times New Roman" w:eastAsia="MS Mincho" w:hAnsi="Times New Roman" w:cs="Times New Roman"/>
                <w:sz w:val="24"/>
                <w:szCs w:val="24"/>
                <w:lang w:eastAsia="ja-JP"/>
              </w:rPr>
            </w:pPr>
            <w:r w:rsidRPr="00D13FA4">
              <w:rPr>
                <w:rFonts w:ascii="Times New Roman" w:eastAsia="MS Gothic" w:hAnsi="Times New Roman" w:cs="Times New Roman"/>
                <w:kern w:val="2"/>
                <w:sz w:val="24"/>
                <w:szCs w:val="24"/>
                <w:lang w:bidi="th-TH"/>
              </w:rPr>
              <w:t>The scope of this report covers efforts</w:t>
            </w:r>
            <w:r w:rsidRPr="00D13FA4">
              <w:rPr>
                <w:rFonts w:ascii="Times New Roman" w:eastAsia="Malgun Gothic" w:hAnsi="Times New Roman" w:cs="Times New Roman"/>
                <w:kern w:val="2"/>
                <w:sz w:val="24"/>
                <w:szCs w:val="24"/>
                <w:lang w:bidi="th-TH"/>
              </w:rPr>
              <w:t xml:space="preserve"> in Asia Pacific region</w:t>
            </w:r>
            <w:r w:rsidRPr="00D13FA4">
              <w:rPr>
                <w:rFonts w:ascii="Times New Roman" w:eastAsia="MS Gothic" w:hAnsi="Times New Roman" w:cs="Times New Roman"/>
                <w:kern w:val="2"/>
                <w:sz w:val="24"/>
                <w:szCs w:val="24"/>
                <w:lang w:bidi="th-TH"/>
              </w:rPr>
              <w:t xml:space="preserve"> such as polic</w:t>
            </w:r>
            <w:r w:rsidRPr="00D13FA4">
              <w:rPr>
                <w:rFonts w:ascii="Times New Roman" w:eastAsia="Malgun Gothic" w:hAnsi="Times New Roman" w:cs="Times New Roman"/>
                <w:kern w:val="2"/>
                <w:sz w:val="24"/>
                <w:szCs w:val="24"/>
                <w:lang w:bidi="th-TH"/>
              </w:rPr>
              <w:t>ies</w:t>
            </w:r>
            <w:r w:rsidRPr="00D13FA4">
              <w:rPr>
                <w:rFonts w:ascii="Times New Roman" w:eastAsia="MS Gothic" w:hAnsi="Times New Roman" w:cs="Times New Roman"/>
                <w:kern w:val="2"/>
                <w:sz w:val="24"/>
                <w:szCs w:val="24"/>
                <w:lang w:bidi="th-TH"/>
              </w:rPr>
              <w:t xml:space="preserve"> and activities on the Green Data Centre</w:t>
            </w:r>
            <w:r w:rsidRPr="00D13FA4">
              <w:rPr>
                <w:rFonts w:ascii="Times New Roman" w:eastAsia="Malgun Gothic" w:hAnsi="Times New Roman" w:cs="Times New Roman"/>
                <w:kern w:val="2"/>
                <w:sz w:val="24"/>
                <w:szCs w:val="24"/>
                <w:lang w:bidi="th-TH"/>
              </w:rPr>
              <w:t xml:space="preserve"> in the ICT/T</w:t>
            </w:r>
            <w:r w:rsidRPr="00D13FA4">
              <w:rPr>
                <w:rFonts w:ascii="Times New Roman" w:eastAsia="MS Gothic" w:hAnsi="Times New Roman" w:cs="Times New Roman"/>
                <w:kern w:val="2"/>
                <w:sz w:val="24"/>
                <w:szCs w:val="24"/>
                <w:lang w:bidi="th-TH"/>
              </w:rPr>
              <w:t>elecommunication sector</w:t>
            </w:r>
            <w:r w:rsidRPr="00D13FA4">
              <w:rPr>
                <w:rFonts w:ascii="Times New Roman" w:eastAsia="Malgun Gothic" w:hAnsi="Times New Roman" w:cs="Times New Roman"/>
                <w:kern w:val="2"/>
                <w:sz w:val="24"/>
                <w:szCs w:val="24"/>
                <w:lang w:bidi="th-TH"/>
              </w:rPr>
              <w:t>.</w:t>
            </w:r>
          </w:p>
        </w:tc>
      </w:tr>
      <w:tr w:rsidR="00D37600" w:rsidRPr="00D13FA4" w:rsidTr="006E2097">
        <w:trPr>
          <w:trHeight w:val="339"/>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Purpose</w:t>
            </w:r>
          </w:p>
        </w:tc>
        <w:tc>
          <w:tcPr>
            <w:tcW w:w="7256" w:type="dxa"/>
          </w:tcPr>
          <w:p w:rsidR="00D37600" w:rsidRPr="00D13FA4" w:rsidRDefault="00D37600" w:rsidP="004F7771">
            <w:pPr>
              <w:snapToGrid w:val="0"/>
              <w:spacing w:before="60" w:after="0" w:line="240" w:lineRule="auto"/>
              <w:rPr>
                <w:rFonts w:ascii="Times New Roman" w:eastAsia="MS Mincho" w:hAnsi="Times New Roman" w:cs="Times New Roman"/>
                <w:sz w:val="24"/>
                <w:szCs w:val="24"/>
                <w:lang w:eastAsia="ja-JP"/>
              </w:rPr>
            </w:pPr>
            <w:r w:rsidRPr="00D13FA4">
              <w:rPr>
                <w:rFonts w:ascii="Times New Roman" w:eastAsia="MS Gothic" w:hAnsi="Times New Roman" w:cs="Times New Roman"/>
                <w:kern w:val="2"/>
                <w:sz w:val="24"/>
                <w:szCs w:val="24"/>
                <w:lang w:bidi="th-TH"/>
              </w:rPr>
              <w:t xml:space="preserve">The purpose of this </w:t>
            </w:r>
            <w:r w:rsidRPr="00D13FA4">
              <w:rPr>
                <w:rFonts w:ascii="Times New Roman" w:eastAsia="Malgun Gothic" w:hAnsi="Times New Roman" w:cs="Times New Roman"/>
                <w:kern w:val="2"/>
                <w:sz w:val="24"/>
                <w:szCs w:val="24"/>
                <w:lang w:bidi="th-TH"/>
              </w:rPr>
              <w:t>report</w:t>
            </w:r>
            <w:r w:rsidRPr="00D13FA4">
              <w:rPr>
                <w:rFonts w:ascii="Times New Roman" w:eastAsia="MS Gothic" w:hAnsi="Times New Roman" w:cs="Times New Roman"/>
                <w:kern w:val="2"/>
                <w:sz w:val="24"/>
                <w:szCs w:val="24"/>
                <w:lang w:bidi="th-TH"/>
              </w:rPr>
              <w:t xml:space="preserve"> is to share existing regional green data centre efforts and best practices</w:t>
            </w:r>
            <w:r w:rsidRPr="00D13FA4">
              <w:rPr>
                <w:rFonts w:ascii="Times New Roman" w:eastAsia="Malgun Gothic" w:hAnsi="Times New Roman" w:cs="Times New Roman"/>
                <w:kern w:val="2"/>
                <w:sz w:val="24"/>
                <w:szCs w:val="24"/>
                <w:lang w:bidi="th-TH"/>
              </w:rPr>
              <w:t xml:space="preserve"> in the ICT/Telecommunication sector</w:t>
            </w:r>
            <w:r w:rsidRPr="00D13FA4">
              <w:rPr>
                <w:rFonts w:ascii="Times New Roman" w:eastAsia="MS Gothic" w:hAnsi="Times New Roman" w:cs="Times New Roman"/>
                <w:kern w:val="2"/>
                <w:sz w:val="24"/>
                <w:szCs w:val="24"/>
                <w:lang w:bidi="th-TH"/>
              </w:rPr>
              <w:t xml:space="preserve">; as a reference and baseline document for future standardization work on green data centre. </w:t>
            </w:r>
          </w:p>
        </w:tc>
      </w:tr>
      <w:tr w:rsidR="00D37600" w:rsidRPr="00D13FA4" w:rsidTr="006E2097">
        <w:trPr>
          <w:trHeight w:val="339"/>
        </w:trPr>
        <w:tc>
          <w:tcPr>
            <w:tcW w:w="2155" w:type="dxa"/>
          </w:tcPr>
          <w:p w:rsidR="00D37600" w:rsidRPr="00D13FA4" w:rsidRDefault="00D37600" w:rsidP="004F7771">
            <w:pPr>
              <w:snapToGrid w:val="0"/>
              <w:spacing w:before="60" w:after="0" w:line="240" w:lineRule="auto"/>
              <w:rPr>
                <w:rFonts w:ascii="Times New Roman" w:eastAsia="SimSun" w:hAnsi="Times New Roman" w:cs="Times New Roman"/>
                <w:b/>
                <w:color w:val="000000"/>
                <w:sz w:val="24"/>
                <w:szCs w:val="24"/>
                <w:lang w:eastAsia="zh-CN"/>
              </w:rPr>
            </w:pPr>
            <w:r w:rsidRPr="00D13FA4">
              <w:rPr>
                <w:rFonts w:ascii="Times New Roman" w:eastAsia="휴먼명조" w:hAnsi="Times New Roman" w:cs="Times New Roman"/>
                <w:b/>
                <w:color w:val="000000"/>
                <w:sz w:val="24"/>
                <w:szCs w:val="24"/>
              </w:rPr>
              <w:t>Related Document</w:t>
            </w:r>
            <w:r w:rsidRPr="00D13FA4">
              <w:rPr>
                <w:rFonts w:ascii="Times New Roman" w:eastAsia="SimSun" w:hAnsi="Times New Roman" w:cs="Times New Roman"/>
                <w:b/>
                <w:color w:val="000000"/>
                <w:sz w:val="24"/>
                <w:szCs w:val="24"/>
                <w:lang w:eastAsia="zh-CN"/>
              </w:rPr>
              <w:t>s</w:t>
            </w:r>
          </w:p>
        </w:tc>
        <w:tc>
          <w:tcPr>
            <w:tcW w:w="7256" w:type="dxa"/>
          </w:tcPr>
          <w:p w:rsidR="00D37600" w:rsidRPr="00D13FA4" w:rsidRDefault="00D37600" w:rsidP="004F7771">
            <w:pPr>
              <w:snapToGrid w:val="0"/>
              <w:spacing w:before="60" w:after="0" w:line="240" w:lineRule="auto"/>
              <w:ind w:leftChars="-1" w:left="-2" w:firstLine="2"/>
              <w:rPr>
                <w:rFonts w:ascii="Times New Roman" w:hAnsi="Times New Roman" w:cs="Times New Roman"/>
                <w:color w:val="000000" w:themeColor="text1"/>
                <w:sz w:val="24"/>
                <w:szCs w:val="24"/>
              </w:rPr>
            </w:pPr>
            <w:r w:rsidRPr="00D13FA4">
              <w:rPr>
                <w:rFonts w:ascii="Times New Roman" w:eastAsia="MS Mincho" w:hAnsi="Times New Roman" w:cs="Times New Roman"/>
                <w:color w:val="000000" w:themeColor="text1"/>
                <w:sz w:val="24"/>
                <w:szCs w:val="24"/>
                <w:lang w:eastAsia="ja-JP"/>
              </w:rPr>
              <w:t>ASTAP-26-INF-16</w:t>
            </w:r>
            <w:r w:rsidRPr="00D13FA4">
              <w:rPr>
                <w:rFonts w:ascii="Times New Roman" w:hAnsi="Times New Roman" w:cs="Times New Roman"/>
                <w:color w:val="000000" w:themeColor="text1"/>
                <w:sz w:val="24"/>
                <w:szCs w:val="24"/>
              </w:rPr>
              <w:t xml:space="preserve">, </w:t>
            </w:r>
            <w:hyperlink r:id="rId14" w:tgtFrame="_blank" w:history="1">
              <w:r w:rsidRPr="00D13FA4">
                <w:rPr>
                  <w:rFonts w:ascii="Times New Roman" w:hAnsi="Times New Roman" w:cs="Times New Roman"/>
                  <w:color w:val="000000" w:themeColor="text1"/>
                  <w:sz w:val="24"/>
                  <w:szCs w:val="24"/>
                </w:rPr>
                <w:t>ASTAP-27/INP-23</w:t>
              </w:r>
            </w:hyperlink>
            <w:r w:rsidRPr="00D13FA4">
              <w:rPr>
                <w:rFonts w:ascii="Times New Roman" w:hAnsi="Times New Roman" w:cs="Times New Roman"/>
                <w:sz w:val="24"/>
                <w:szCs w:val="24"/>
              </w:rPr>
              <w:t xml:space="preserve">, </w:t>
            </w:r>
            <w:hyperlink r:id="rId15" w:tgtFrame="_blank" w:history="1">
              <w:r w:rsidRPr="00D13FA4">
                <w:rPr>
                  <w:rFonts w:ascii="Times New Roman" w:hAnsi="Times New Roman" w:cs="Times New Roman"/>
                  <w:color w:val="000000" w:themeColor="text1"/>
                  <w:sz w:val="24"/>
                  <w:szCs w:val="24"/>
                </w:rPr>
                <w:t>ASTAP-27/INP-38</w:t>
              </w:r>
            </w:hyperlink>
          </w:p>
          <w:p w:rsidR="00D37600" w:rsidRPr="00D13FA4" w:rsidRDefault="00A35D83" w:rsidP="004F7771">
            <w:pPr>
              <w:snapToGrid w:val="0"/>
              <w:spacing w:before="60" w:after="0" w:line="240" w:lineRule="auto"/>
              <w:ind w:leftChars="-1" w:left="-2" w:firstLine="2"/>
              <w:rPr>
                <w:rFonts w:ascii="Times New Roman" w:eastAsia="MS Mincho" w:hAnsi="Times New Roman" w:cs="Times New Roman"/>
                <w:sz w:val="24"/>
                <w:szCs w:val="24"/>
                <w:lang w:eastAsia="ja-JP"/>
              </w:rPr>
            </w:pPr>
            <w:hyperlink r:id="rId16" w:tgtFrame="_blank" w:history="1">
              <w:r w:rsidR="00D37600" w:rsidRPr="00D13FA4">
                <w:rPr>
                  <w:rFonts w:ascii="Times New Roman" w:hAnsi="Times New Roman" w:cs="Times New Roman"/>
                  <w:color w:val="000000" w:themeColor="text1"/>
                  <w:sz w:val="24"/>
                  <w:szCs w:val="24"/>
                </w:rPr>
                <w:t>ASTAP-27/INP-39</w:t>
              </w:r>
            </w:hyperlink>
            <w:r w:rsidR="00D37600" w:rsidRPr="00D13FA4">
              <w:rPr>
                <w:rFonts w:ascii="Times New Roman" w:hAnsi="Times New Roman" w:cs="Times New Roman"/>
                <w:sz w:val="24"/>
                <w:szCs w:val="24"/>
              </w:rPr>
              <w:t xml:space="preserve">, </w:t>
            </w:r>
            <w:hyperlink r:id="rId17" w:tgtFrame="_blank" w:history="1">
              <w:r w:rsidR="00D37600" w:rsidRPr="00D13FA4">
                <w:rPr>
                  <w:rFonts w:ascii="Times New Roman" w:hAnsi="Times New Roman" w:cs="Times New Roman"/>
                  <w:color w:val="000000" w:themeColor="text1"/>
                  <w:sz w:val="24"/>
                  <w:szCs w:val="24"/>
                </w:rPr>
                <w:t>ASTAP-27/INF-13</w:t>
              </w:r>
            </w:hyperlink>
          </w:p>
        </w:tc>
      </w:tr>
      <w:tr w:rsidR="00D37600" w:rsidRPr="00D13FA4" w:rsidTr="006E2097">
        <w:trPr>
          <w:trHeight w:val="339"/>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Timelines</w:t>
            </w:r>
          </w:p>
        </w:tc>
        <w:tc>
          <w:tcPr>
            <w:tcW w:w="7256" w:type="dxa"/>
          </w:tcPr>
          <w:p w:rsidR="00D37600" w:rsidRPr="00D13FA4" w:rsidRDefault="00D37600" w:rsidP="004F7771">
            <w:pPr>
              <w:widowControl w:val="0"/>
              <w:tabs>
                <w:tab w:val="left" w:pos="1386"/>
              </w:tabs>
              <w:overflowPunct w:val="0"/>
              <w:autoSpaceDE w:val="0"/>
              <w:autoSpaceDN w:val="0"/>
              <w:adjustRightInd w:val="0"/>
              <w:snapToGrid w:val="0"/>
              <w:spacing w:before="60" w:after="0" w:line="240" w:lineRule="auto"/>
              <w:textAlignment w:val="baseline"/>
              <w:rPr>
                <w:rFonts w:ascii="Times New Roman" w:eastAsia="Malgun Gothic" w:hAnsi="Times New Roman" w:cs="Times New Roman"/>
                <w:kern w:val="2"/>
                <w:sz w:val="24"/>
                <w:szCs w:val="24"/>
                <w:lang w:bidi="th-TH"/>
              </w:rPr>
            </w:pPr>
            <w:r w:rsidRPr="00D13FA4">
              <w:rPr>
                <w:rFonts w:ascii="Times New Roman" w:eastAsia="MS Gothic" w:hAnsi="Times New Roman" w:cs="Times New Roman"/>
                <w:kern w:val="2"/>
                <w:sz w:val="24"/>
                <w:szCs w:val="24"/>
                <w:lang w:bidi="th-TH"/>
              </w:rPr>
              <w:t xml:space="preserve">ASTAP-26: </w:t>
            </w:r>
            <w:r w:rsidRPr="00D13FA4">
              <w:rPr>
                <w:rFonts w:ascii="Times New Roman" w:eastAsia="MS Gothic" w:hAnsi="Times New Roman" w:cs="Times New Roman"/>
                <w:kern w:val="2"/>
                <w:sz w:val="24"/>
                <w:szCs w:val="24"/>
                <w:lang w:bidi="th-TH"/>
              </w:rPr>
              <w:tab/>
              <w:t xml:space="preserve">Draft (skeleton) Status </w:t>
            </w:r>
            <w:r w:rsidRPr="00D13FA4">
              <w:rPr>
                <w:rFonts w:ascii="Times New Roman" w:eastAsia="Malgun Gothic" w:hAnsi="Times New Roman" w:cs="Times New Roman"/>
                <w:kern w:val="2"/>
                <w:sz w:val="24"/>
                <w:szCs w:val="24"/>
                <w:lang w:bidi="th-TH"/>
              </w:rPr>
              <w:t>Report presented and endorsed</w:t>
            </w:r>
          </w:p>
          <w:p w:rsidR="00D37600" w:rsidRPr="00D13FA4" w:rsidRDefault="00D37600" w:rsidP="004F7771">
            <w:pPr>
              <w:widowControl w:val="0"/>
              <w:tabs>
                <w:tab w:val="left" w:pos="1386"/>
              </w:tabs>
              <w:overflowPunct w:val="0"/>
              <w:autoSpaceDE w:val="0"/>
              <w:autoSpaceDN w:val="0"/>
              <w:adjustRightInd w:val="0"/>
              <w:snapToGrid w:val="0"/>
              <w:spacing w:before="60" w:after="0" w:line="240" w:lineRule="auto"/>
              <w:textAlignment w:val="baseline"/>
              <w:rPr>
                <w:rFonts w:ascii="Times New Roman" w:eastAsia="Malgun Gothic" w:hAnsi="Times New Roman" w:cs="Times New Roman"/>
                <w:kern w:val="2"/>
                <w:sz w:val="24"/>
                <w:szCs w:val="24"/>
                <w:lang w:bidi="th-TH"/>
              </w:rPr>
            </w:pPr>
            <w:r w:rsidRPr="00D13FA4">
              <w:rPr>
                <w:rFonts w:ascii="Times New Roman" w:eastAsia="Malgun Gothic" w:hAnsi="Times New Roman" w:cs="Times New Roman"/>
                <w:kern w:val="2"/>
                <w:sz w:val="24"/>
                <w:szCs w:val="24"/>
                <w:lang w:bidi="th-TH"/>
              </w:rPr>
              <w:t xml:space="preserve">                    </w:t>
            </w:r>
            <w:r w:rsidRPr="00D13FA4">
              <w:rPr>
                <w:rFonts w:ascii="Times New Roman" w:eastAsia="Malgun Gothic" w:hAnsi="Times New Roman" w:cs="Times New Roman"/>
                <w:kern w:val="2"/>
                <w:sz w:val="24"/>
                <w:szCs w:val="24"/>
                <w:lang w:bidi="th-TH"/>
              </w:rPr>
              <w:tab/>
              <w:t xml:space="preserve">Request for members’ contribution </w:t>
            </w:r>
          </w:p>
          <w:p w:rsidR="00D37600" w:rsidRPr="00D13FA4" w:rsidRDefault="00D37600" w:rsidP="004F7771">
            <w:pPr>
              <w:widowControl w:val="0"/>
              <w:tabs>
                <w:tab w:val="left" w:pos="1386"/>
              </w:tabs>
              <w:overflowPunct w:val="0"/>
              <w:autoSpaceDE w:val="0"/>
              <w:autoSpaceDN w:val="0"/>
              <w:adjustRightInd w:val="0"/>
              <w:snapToGrid w:val="0"/>
              <w:spacing w:before="60" w:after="0" w:line="240" w:lineRule="auto"/>
              <w:textAlignment w:val="baseline"/>
              <w:rPr>
                <w:rFonts w:ascii="Times New Roman" w:eastAsia="Malgun Gothic" w:hAnsi="Times New Roman" w:cs="Times New Roman"/>
                <w:kern w:val="2"/>
                <w:sz w:val="24"/>
                <w:szCs w:val="24"/>
                <w:lang w:bidi="th-TH"/>
              </w:rPr>
            </w:pPr>
            <w:r w:rsidRPr="00D13FA4">
              <w:rPr>
                <w:rFonts w:ascii="Times New Roman" w:eastAsia="Malgun Gothic" w:hAnsi="Times New Roman" w:cs="Times New Roman"/>
                <w:kern w:val="2"/>
                <w:sz w:val="24"/>
                <w:szCs w:val="24"/>
                <w:lang w:bidi="th-TH"/>
              </w:rPr>
              <w:t xml:space="preserve">ASTAP-27: </w:t>
            </w:r>
            <w:r w:rsidRPr="00D13FA4">
              <w:rPr>
                <w:rFonts w:ascii="Times New Roman" w:eastAsia="Malgun Gothic" w:hAnsi="Times New Roman" w:cs="Times New Roman"/>
                <w:kern w:val="2"/>
                <w:sz w:val="24"/>
                <w:szCs w:val="24"/>
                <w:lang w:bidi="th-TH"/>
              </w:rPr>
              <w:tab/>
              <w:t>Member countries contributions and presentations</w:t>
            </w:r>
          </w:p>
          <w:p w:rsidR="00D37600" w:rsidRPr="00D13FA4" w:rsidRDefault="00D37600" w:rsidP="004F7771">
            <w:pPr>
              <w:widowControl w:val="0"/>
              <w:tabs>
                <w:tab w:val="left" w:pos="1386"/>
              </w:tabs>
              <w:overflowPunct w:val="0"/>
              <w:autoSpaceDE w:val="0"/>
              <w:autoSpaceDN w:val="0"/>
              <w:adjustRightInd w:val="0"/>
              <w:snapToGrid w:val="0"/>
              <w:spacing w:before="60" w:after="0" w:line="240" w:lineRule="auto"/>
              <w:textAlignment w:val="baseline"/>
              <w:rPr>
                <w:rFonts w:ascii="Times New Roman" w:eastAsia="Malgun Gothic" w:hAnsi="Times New Roman" w:cs="Times New Roman"/>
                <w:kern w:val="2"/>
                <w:sz w:val="24"/>
                <w:szCs w:val="24"/>
                <w:lang w:bidi="th-TH"/>
              </w:rPr>
            </w:pPr>
            <w:r w:rsidRPr="00D13FA4">
              <w:rPr>
                <w:rFonts w:ascii="Times New Roman" w:eastAsia="Malgun Gothic" w:hAnsi="Times New Roman" w:cs="Times New Roman"/>
                <w:kern w:val="2"/>
                <w:sz w:val="24"/>
                <w:szCs w:val="24"/>
                <w:lang w:bidi="th-TH"/>
              </w:rPr>
              <w:t xml:space="preserve">                    </w:t>
            </w:r>
            <w:r w:rsidRPr="00D13FA4">
              <w:rPr>
                <w:rFonts w:ascii="Times New Roman" w:eastAsia="Malgun Gothic" w:hAnsi="Times New Roman" w:cs="Times New Roman"/>
                <w:kern w:val="2"/>
                <w:sz w:val="24"/>
                <w:szCs w:val="24"/>
                <w:lang w:bidi="th-TH"/>
              </w:rPr>
              <w:tab/>
              <w:t>Update on the progress of the report</w:t>
            </w:r>
          </w:p>
          <w:p w:rsidR="00D37600" w:rsidRPr="00D13FA4" w:rsidRDefault="00D37600" w:rsidP="004F7771">
            <w:pPr>
              <w:widowControl w:val="0"/>
              <w:tabs>
                <w:tab w:val="left" w:pos="1386"/>
              </w:tabs>
              <w:overflowPunct w:val="0"/>
              <w:autoSpaceDE w:val="0"/>
              <w:autoSpaceDN w:val="0"/>
              <w:adjustRightInd w:val="0"/>
              <w:snapToGrid w:val="0"/>
              <w:spacing w:before="60" w:after="0" w:line="240" w:lineRule="auto"/>
              <w:textAlignment w:val="baseline"/>
              <w:rPr>
                <w:rFonts w:ascii="Times New Roman" w:eastAsia="Malgun Gothic" w:hAnsi="Times New Roman" w:cs="Times New Roman"/>
                <w:kern w:val="2"/>
                <w:sz w:val="24"/>
                <w:szCs w:val="24"/>
                <w:lang w:bidi="th-TH"/>
              </w:rPr>
            </w:pPr>
            <w:r w:rsidRPr="00D13FA4">
              <w:rPr>
                <w:rFonts w:ascii="Times New Roman" w:eastAsia="Malgun Gothic" w:hAnsi="Times New Roman" w:cs="Times New Roman"/>
                <w:kern w:val="2"/>
                <w:sz w:val="24"/>
                <w:szCs w:val="24"/>
                <w:lang w:bidi="th-TH"/>
              </w:rPr>
              <w:t xml:space="preserve">                    </w:t>
            </w:r>
            <w:r w:rsidRPr="00D13FA4">
              <w:rPr>
                <w:rFonts w:ascii="Times New Roman" w:eastAsia="Malgun Gothic" w:hAnsi="Times New Roman" w:cs="Times New Roman"/>
                <w:kern w:val="2"/>
                <w:sz w:val="24"/>
                <w:szCs w:val="24"/>
                <w:lang w:bidi="th-TH"/>
              </w:rPr>
              <w:tab/>
              <w:t xml:space="preserve">Request for members’ contribution </w:t>
            </w:r>
          </w:p>
          <w:p w:rsidR="00D37600" w:rsidRPr="00D13FA4" w:rsidRDefault="00D37600" w:rsidP="004F7771">
            <w:pPr>
              <w:pStyle w:val="Tabletext"/>
              <w:widowControl w:val="0"/>
              <w:tabs>
                <w:tab w:val="clear" w:pos="851"/>
                <w:tab w:val="clear" w:pos="1134"/>
                <w:tab w:val="left" w:pos="1386"/>
              </w:tabs>
              <w:snapToGrid w:val="0"/>
              <w:spacing w:before="60" w:after="0"/>
              <w:jc w:val="both"/>
              <w:rPr>
                <w:rFonts w:eastAsia="Malgun Gothic"/>
                <w:kern w:val="2"/>
                <w:sz w:val="24"/>
                <w:szCs w:val="24"/>
                <w:lang w:val="en-US" w:eastAsia="ko-KR" w:bidi="th-TH"/>
              </w:rPr>
            </w:pPr>
            <w:r w:rsidRPr="00D13FA4">
              <w:rPr>
                <w:rFonts w:eastAsia="Malgun Gothic"/>
                <w:kern w:val="2"/>
                <w:sz w:val="24"/>
                <w:szCs w:val="24"/>
                <w:lang w:val="en-US" w:eastAsia="ko-KR" w:bidi="th-TH"/>
              </w:rPr>
              <w:t xml:space="preserve">ASTAP-28: </w:t>
            </w:r>
            <w:r w:rsidRPr="00D13FA4">
              <w:rPr>
                <w:rFonts w:eastAsia="Malgun Gothic"/>
                <w:kern w:val="2"/>
                <w:sz w:val="24"/>
                <w:szCs w:val="24"/>
                <w:lang w:val="en-US" w:eastAsia="ko-KR" w:bidi="th-TH"/>
              </w:rPr>
              <w:tab/>
              <w:t>Update and present First Draft Document.</w:t>
            </w:r>
          </w:p>
          <w:p w:rsidR="00D37600" w:rsidRPr="00D13FA4" w:rsidRDefault="00D37600" w:rsidP="004F7771">
            <w:pPr>
              <w:pStyle w:val="Tabletext"/>
              <w:widowControl w:val="0"/>
              <w:tabs>
                <w:tab w:val="clear" w:pos="851"/>
                <w:tab w:val="clear" w:pos="1134"/>
                <w:tab w:val="left" w:pos="1386"/>
              </w:tabs>
              <w:snapToGrid w:val="0"/>
              <w:spacing w:before="60" w:after="0"/>
              <w:jc w:val="both"/>
              <w:rPr>
                <w:rFonts w:eastAsia="Malgun Gothic"/>
                <w:kern w:val="2"/>
                <w:sz w:val="24"/>
                <w:szCs w:val="24"/>
                <w:lang w:val="en-US" w:eastAsia="ko-KR" w:bidi="th-TH"/>
              </w:rPr>
            </w:pPr>
            <w:r w:rsidRPr="00D13FA4">
              <w:rPr>
                <w:rFonts w:eastAsia="Malgun Gothic"/>
                <w:kern w:val="2"/>
                <w:sz w:val="24"/>
                <w:szCs w:val="24"/>
                <w:lang w:val="en-US" w:eastAsia="ko-KR" w:bidi="th-TH"/>
              </w:rPr>
              <w:tab/>
            </w:r>
            <w:r w:rsidRPr="00D13FA4">
              <w:rPr>
                <w:rFonts w:eastAsia="Malgun Gothic"/>
                <w:kern w:val="2"/>
                <w:sz w:val="24"/>
                <w:szCs w:val="24"/>
                <w:lang w:val="en-US" w:eastAsia="ko-KR" w:bidi="th-TH"/>
              </w:rPr>
              <w:tab/>
            </w:r>
            <w:r w:rsidRPr="00D13FA4">
              <w:rPr>
                <w:rFonts w:eastAsia="Malgun Gothic"/>
                <w:kern w:val="2"/>
                <w:sz w:val="24"/>
                <w:szCs w:val="24"/>
                <w:lang w:val="en-US" w:eastAsia="ko-KR" w:bidi="th-TH"/>
              </w:rPr>
              <w:tab/>
              <w:t>Member countries contribution and presentations</w:t>
            </w:r>
          </w:p>
          <w:p w:rsidR="00D37600" w:rsidRPr="00D13FA4" w:rsidRDefault="00D37600" w:rsidP="004F7771">
            <w:pPr>
              <w:pStyle w:val="Tabletext"/>
              <w:widowControl w:val="0"/>
              <w:tabs>
                <w:tab w:val="clear" w:pos="851"/>
                <w:tab w:val="clear" w:pos="1134"/>
                <w:tab w:val="left" w:pos="1386"/>
              </w:tabs>
              <w:snapToGrid w:val="0"/>
              <w:spacing w:before="60" w:after="0"/>
              <w:ind w:left="1134" w:hanging="1134"/>
              <w:jc w:val="both"/>
              <w:rPr>
                <w:rFonts w:eastAsia="Malgun Gothic"/>
                <w:kern w:val="2"/>
                <w:sz w:val="24"/>
                <w:szCs w:val="24"/>
                <w:lang w:val="en-US" w:eastAsia="ko-KR" w:bidi="th-TH"/>
              </w:rPr>
            </w:pPr>
            <w:r w:rsidRPr="00D13FA4">
              <w:rPr>
                <w:rFonts w:eastAsia="Malgun Gothic"/>
                <w:kern w:val="2"/>
                <w:sz w:val="24"/>
                <w:szCs w:val="24"/>
                <w:lang w:val="en-US" w:eastAsia="ko-KR" w:bidi="th-TH"/>
              </w:rPr>
              <w:t xml:space="preserve">ASTAP-29: </w:t>
            </w:r>
            <w:r w:rsidRPr="00D13FA4">
              <w:rPr>
                <w:rFonts w:eastAsia="Malgun Gothic"/>
                <w:kern w:val="2"/>
                <w:sz w:val="24"/>
                <w:szCs w:val="24"/>
                <w:lang w:val="en-US" w:eastAsia="ko-KR" w:bidi="th-TH"/>
              </w:rPr>
              <w:tab/>
              <w:t xml:space="preserve">Update and present Second Draft Document </w:t>
            </w:r>
          </w:p>
          <w:p w:rsidR="00D37600" w:rsidRPr="00D13FA4" w:rsidRDefault="00D37600" w:rsidP="004F7771">
            <w:pPr>
              <w:pStyle w:val="Tabletext"/>
              <w:widowControl w:val="0"/>
              <w:tabs>
                <w:tab w:val="clear" w:pos="851"/>
                <w:tab w:val="clear" w:pos="1134"/>
                <w:tab w:val="left" w:pos="1386"/>
              </w:tabs>
              <w:snapToGrid w:val="0"/>
              <w:spacing w:before="60" w:after="0"/>
              <w:jc w:val="both"/>
              <w:rPr>
                <w:rFonts w:eastAsia="Malgun Gothic"/>
                <w:kern w:val="2"/>
                <w:sz w:val="24"/>
                <w:szCs w:val="24"/>
                <w:lang w:val="en-US" w:eastAsia="ko-KR" w:bidi="th-TH"/>
              </w:rPr>
            </w:pPr>
            <w:r w:rsidRPr="00D13FA4">
              <w:rPr>
                <w:rFonts w:eastAsia="Malgun Gothic"/>
                <w:kern w:val="2"/>
                <w:sz w:val="24"/>
                <w:szCs w:val="24"/>
                <w:lang w:val="en-US" w:eastAsia="ko-KR" w:bidi="th-TH"/>
              </w:rPr>
              <w:t xml:space="preserve">ASTAP-30: </w:t>
            </w:r>
            <w:r w:rsidRPr="00D13FA4">
              <w:rPr>
                <w:rFonts w:eastAsia="Malgun Gothic"/>
                <w:kern w:val="2"/>
                <w:sz w:val="24"/>
                <w:szCs w:val="24"/>
                <w:lang w:val="en-US" w:eastAsia="ko-KR" w:bidi="th-TH"/>
              </w:rPr>
              <w:tab/>
              <w:t xml:space="preserve">Update and present draft report on the base of input </w:t>
            </w:r>
            <w:r w:rsidRPr="00D13FA4">
              <w:rPr>
                <w:rFonts w:eastAsia="Malgun Gothic"/>
                <w:kern w:val="2"/>
                <w:sz w:val="24"/>
                <w:szCs w:val="24"/>
                <w:lang w:val="en-US" w:eastAsia="ko-KR" w:bidi="th-TH"/>
              </w:rPr>
              <w:tab/>
            </w:r>
            <w:r w:rsidRPr="00D13FA4">
              <w:rPr>
                <w:rFonts w:eastAsia="Malgun Gothic"/>
                <w:kern w:val="2"/>
                <w:sz w:val="24"/>
                <w:szCs w:val="24"/>
                <w:lang w:val="en-US" w:eastAsia="ko-KR" w:bidi="th-TH"/>
              </w:rPr>
              <w:tab/>
            </w:r>
            <w:r w:rsidRPr="00D13FA4">
              <w:rPr>
                <w:rFonts w:eastAsia="Malgun Gothic"/>
                <w:kern w:val="2"/>
                <w:sz w:val="24"/>
                <w:szCs w:val="24"/>
                <w:lang w:val="en-US" w:eastAsia="ko-KR" w:bidi="th-TH"/>
              </w:rPr>
              <w:tab/>
            </w:r>
            <w:r w:rsidRPr="00D13FA4">
              <w:rPr>
                <w:rFonts w:eastAsia="Malgun Gothic"/>
                <w:kern w:val="2"/>
                <w:sz w:val="24"/>
                <w:szCs w:val="24"/>
                <w:lang w:val="en-US" w:eastAsia="ko-KR" w:bidi="th-TH"/>
              </w:rPr>
              <w:tab/>
              <w:t>documents</w:t>
            </w:r>
          </w:p>
          <w:p w:rsidR="00D37600" w:rsidRPr="00D13FA4" w:rsidRDefault="00D37600" w:rsidP="004F7771">
            <w:pPr>
              <w:pStyle w:val="Tabletext"/>
              <w:widowControl w:val="0"/>
              <w:tabs>
                <w:tab w:val="clear" w:pos="851"/>
                <w:tab w:val="clear" w:pos="1134"/>
                <w:tab w:val="left" w:pos="1386"/>
              </w:tabs>
              <w:snapToGrid w:val="0"/>
              <w:spacing w:before="60" w:after="0"/>
              <w:ind w:left="1134" w:hanging="1134"/>
              <w:jc w:val="both"/>
              <w:rPr>
                <w:rFonts w:eastAsia="MS Mincho"/>
                <w:sz w:val="24"/>
                <w:szCs w:val="24"/>
                <w:lang w:val="en-US" w:eastAsia="ja-JP"/>
              </w:rPr>
            </w:pPr>
            <w:r w:rsidRPr="00D13FA4">
              <w:rPr>
                <w:rFonts w:eastAsia="Malgun Gothic"/>
                <w:kern w:val="2"/>
                <w:sz w:val="24"/>
                <w:szCs w:val="24"/>
                <w:lang w:val="en-US" w:eastAsia="ko-KR" w:bidi="th-TH"/>
              </w:rPr>
              <w:t xml:space="preserve">ASTAP-31: </w:t>
            </w:r>
            <w:r w:rsidRPr="00D13FA4">
              <w:rPr>
                <w:rFonts w:eastAsia="Malgun Gothic"/>
                <w:kern w:val="2"/>
                <w:sz w:val="24"/>
                <w:szCs w:val="24"/>
                <w:lang w:val="en-US" w:eastAsia="ko-KR" w:bidi="th-TH"/>
              </w:rPr>
              <w:tab/>
              <w:t>Update the working draft report on green data centre and</w:t>
            </w:r>
            <w:r w:rsidRPr="00D13FA4">
              <w:rPr>
                <w:rFonts w:eastAsia="Malgun Gothic"/>
                <w:kern w:val="2"/>
                <w:sz w:val="24"/>
                <w:szCs w:val="24"/>
                <w:lang w:val="en-US" w:eastAsia="ko-KR" w:bidi="th-TH"/>
              </w:rPr>
              <w:tab/>
            </w:r>
            <w:r w:rsidRPr="00D13FA4">
              <w:rPr>
                <w:rFonts w:eastAsia="Malgun Gothic"/>
                <w:kern w:val="2"/>
                <w:sz w:val="24"/>
                <w:szCs w:val="24"/>
                <w:lang w:val="en-US" w:eastAsia="ko-KR" w:bidi="th-TH"/>
              </w:rPr>
              <w:tab/>
            </w:r>
            <w:r w:rsidRPr="00D13FA4">
              <w:rPr>
                <w:rFonts w:eastAsia="Malgun Gothic"/>
                <w:kern w:val="2"/>
                <w:sz w:val="24"/>
                <w:szCs w:val="24"/>
                <w:lang w:val="en-US" w:eastAsia="ko-KR" w:bidi="th-TH"/>
              </w:rPr>
              <w:tab/>
              <w:t>Finalize the report</w:t>
            </w:r>
          </w:p>
        </w:tc>
      </w:tr>
    </w:tbl>
    <w:p w:rsidR="00D37600" w:rsidRPr="00D13FA4" w:rsidRDefault="00D37600" w:rsidP="004F7771">
      <w:pPr>
        <w:spacing w:before="60" w:after="0" w:line="240" w:lineRule="auto"/>
        <w:jc w:val="center"/>
        <w:rPr>
          <w:rFonts w:ascii="Times New Roman" w:hAnsi="Times New Roman" w:cs="Times New Roman"/>
          <w:sz w:val="24"/>
          <w:szCs w:val="24"/>
        </w:rPr>
      </w:pPr>
    </w:p>
    <w:p w:rsidR="00D37600" w:rsidRPr="00D13FA4" w:rsidRDefault="00D37600" w:rsidP="004F7771">
      <w:pPr>
        <w:spacing w:before="60" w:after="0" w:line="240" w:lineRule="auto"/>
        <w:rPr>
          <w:rFonts w:ascii="Times New Roman" w:hAnsi="Times New Roman" w:cs="Times New Roman"/>
          <w:sz w:val="24"/>
          <w:szCs w:val="24"/>
        </w:rPr>
      </w:pPr>
      <w:r w:rsidRPr="00D13FA4">
        <w:rPr>
          <w:rFonts w:ascii="Times New Roman" w:hAnsi="Times New Roman" w:cs="Times New Roman"/>
          <w:sz w:val="24"/>
          <w:szCs w:val="24"/>
        </w:rPr>
        <w:br w:type="page"/>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D37600" w:rsidRPr="00D13FA4" w:rsidTr="006E2097">
        <w:trPr>
          <w:trHeight w:val="448"/>
        </w:trPr>
        <w:tc>
          <w:tcPr>
            <w:tcW w:w="2155" w:type="dxa"/>
          </w:tcPr>
          <w:p w:rsidR="00D37600" w:rsidRPr="00D13FA4" w:rsidRDefault="00D37600" w:rsidP="004F7771">
            <w:pPr>
              <w:snapToGrid w:val="0"/>
              <w:spacing w:before="60" w:after="0" w:line="240" w:lineRule="auto"/>
              <w:rPr>
                <w:rFonts w:ascii="Times New Roman" w:hAnsi="Times New Roman" w:cs="Times New Roman"/>
                <w:b/>
                <w:sz w:val="24"/>
                <w:szCs w:val="24"/>
              </w:rPr>
            </w:pPr>
            <w:r w:rsidRPr="00D13FA4">
              <w:rPr>
                <w:rFonts w:ascii="Times New Roman" w:hAnsi="Times New Roman" w:cs="Times New Roman"/>
                <w:b/>
                <w:sz w:val="24"/>
                <w:szCs w:val="24"/>
              </w:rPr>
              <w:lastRenderedPageBreak/>
              <w:t>Number</w:t>
            </w:r>
          </w:p>
        </w:tc>
        <w:tc>
          <w:tcPr>
            <w:tcW w:w="7256" w:type="dxa"/>
          </w:tcPr>
          <w:p w:rsidR="00D37600" w:rsidRPr="00D13FA4" w:rsidRDefault="00D37600" w:rsidP="004F7771">
            <w:pPr>
              <w:pStyle w:val="Tabletext"/>
              <w:tabs>
                <w:tab w:val="left" w:pos="5518"/>
              </w:tabs>
              <w:snapToGrid w:val="0"/>
              <w:spacing w:before="60" w:after="0"/>
              <w:rPr>
                <w:rFonts w:eastAsia="MS Mincho"/>
                <w:sz w:val="24"/>
                <w:szCs w:val="24"/>
                <w:lang w:val="en-US" w:eastAsia="ja-JP"/>
              </w:rPr>
            </w:pPr>
            <w:r w:rsidRPr="00D13FA4">
              <w:rPr>
                <w:rFonts w:eastAsia="MS Mincho"/>
                <w:sz w:val="24"/>
                <w:szCs w:val="24"/>
                <w:lang w:val="en-US" w:eastAsia="ja-JP"/>
              </w:rPr>
              <w:t>GICT&amp;EMF-2</w:t>
            </w:r>
          </w:p>
        </w:tc>
      </w:tr>
      <w:tr w:rsidR="00D37600" w:rsidRPr="00D13FA4" w:rsidTr="006E2097">
        <w:trPr>
          <w:trHeight w:val="448"/>
        </w:trPr>
        <w:tc>
          <w:tcPr>
            <w:tcW w:w="2155" w:type="dxa"/>
          </w:tcPr>
          <w:p w:rsidR="00D37600" w:rsidRPr="00D13FA4" w:rsidRDefault="00D37600" w:rsidP="004F7771">
            <w:pPr>
              <w:snapToGrid w:val="0"/>
              <w:spacing w:before="60" w:after="0" w:line="240" w:lineRule="auto"/>
              <w:rPr>
                <w:rFonts w:ascii="Times New Roman" w:hAnsi="Times New Roman" w:cs="Times New Roman"/>
                <w:sz w:val="24"/>
                <w:szCs w:val="24"/>
              </w:rPr>
            </w:pPr>
            <w:r w:rsidRPr="00D13FA4">
              <w:rPr>
                <w:rFonts w:ascii="Times New Roman" w:hAnsi="Times New Roman" w:cs="Times New Roman"/>
                <w:b/>
                <w:sz w:val="24"/>
                <w:szCs w:val="24"/>
              </w:rPr>
              <w:t>Title</w:t>
            </w:r>
          </w:p>
        </w:tc>
        <w:tc>
          <w:tcPr>
            <w:tcW w:w="7256" w:type="dxa"/>
          </w:tcPr>
          <w:p w:rsidR="00D37600" w:rsidRPr="00D13FA4" w:rsidRDefault="00D37600" w:rsidP="004F7771">
            <w:pPr>
              <w:pStyle w:val="Tabletext"/>
              <w:tabs>
                <w:tab w:val="left" w:pos="5518"/>
              </w:tabs>
              <w:snapToGrid w:val="0"/>
              <w:spacing w:before="60" w:after="0"/>
              <w:rPr>
                <w:rFonts w:eastAsia="MS Mincho"/>
                <w:sz w:val="24"/>
                <w:szCs w:val="24"/>
                <w:lang w:val="en-US" w:eastAsia="ja-JP"/>
              </w:rPr>
            </w:pPr>
            <w:r w:rsidRPr="00D13FA4">
              <w:rPr>
                <w:rFonts w:eastAsia="Malgun Gothic"/>
                <w:kern w:val="2"/>
                <w:sz w:val="24"/>
                <w:szCs w:val="24"/>
                <w:lang w:val="en-US" w:eastAsia="ko-KR" w:bidi="th-TH"/>
              </w:rPr>
              <w:t>Status report of Asia Pacific regional activities on human exposure to EMF (EMF impact)</w:t>
            </w:r>
          </w:p>
        </w:tc>
      </w:tr>
      <w:tr w:rsidR="00D37600" w:rsidRPr="00D13FA4" w:rsidTr="006E2097">
        <w:trPr>
          <w:trHeight w:val="468"/>
        </w:trPr>
        <w:tc>
          <w:tcPr>
            <w:tcW w:w="2155" w:type="dxa"/>
          </w:tcPr>
          <w:p w:rsidR="00D37600" w:rsidRPr="00D13FA4" w:rsidRDefault="00D37600" w:rsidP="004F7771">
            <w:pPr>
              <w:snapToGrid w:val="0"/>
              <w:spacing w:before="60" w:after="0" w:line="240" w:lineRule="auto"/>
              <w:rPr>
                <w:rFonts w:ascii="Times New Roman" w:eastAsia="MS Mincho" w:hAnsi="Times New Roman" w:cs="Times New Roman"/>
                <w:b/>
                <w:sz w:val="24"/>
                <w:szCs w:val="24"/>
                <w:lang w:eastAsia="ja-JP"/>
              </w:rPr>
            </w:pPr>
            <w:r w:rsidRPr="00D13FA4">
              <w:rPr>
                <w:rFonts w:ascii="Times New Roman" w:eastAsia="MS Mincho" w:hAnsi="Times New Roman" w:cs="Times New Roman"/>
                <w:b/>
                <w:sz w:val="24"/>
                <w:szCs w:val="24"/>
                <w:lang w:eastAsia="ja-JP"/>
              </w:rPr>
              <w:t>Output Document Type</w:t>
            </w:r>
          </w:p>
        </w:tc>
        <w:tc>
          <w:tcPr>
            <w:tcW w:w="7256" w:type="dxa"/>
          </w:tcPr>
          <w:p w:rsidR="00D37600" w:rsidRPr="00D13FA4" w:rsidRDefault="00D37600" w:rsidP="004F7771">
            <w:pPr>
              <w:pStyle w:val="Tabletext"/>
              <w:snapToGrid w:val="0"/>
              <w:spacing w:before="60" w:after="0"/>
              <w:rPr>
                <w:rFonts w:eastAsia="MS Mincho"/>
                <w:sz w:val="24"/>
                <w:szCs w:val="24"/>
                <w:lang w:val="en-US" w:eastAsia="ja-JP"/>
              </w:rPr>
            </w:pPr>
            <w:r w:rsidRPr="00D13FA4">
              <w:rPr>
                <w:rFonts w:eastAsia="Malgun Gothic"/>
                <w:kern w:val="2"/>
                <w:sz w:val="24"/>
                <w:szCs w:val="24"/>
                <w:lang w:val="en-US" w:eastAsia="ko-KR" w:bidi="th-TH"/>
              </w:rPr>
              <w:t>Status Report</w:t>
            </w:r>
          </w:p>
        </w:tc>
      </w:tr>
      <w:tr w:rsidR="00D37600" w:rsidRPr="00D13FA4" w:rsidTr="006E2097">
        <w:trPr>
          <w:trHeight w:val="339"/>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Group/Chairman</w:t>
            </w:r>
          </w:p>
        </w:tc>
        <w:tc>
          <w:tcPr>
            <w:tcW w:w="7256" w:type="dxa"/>
          </w:tcPr>
          <w:p w:rsidR="00D37600" w:rsidRPr="00D13FA4" w:rsidRDefault="00D37600" w:rsidP="004F7771">
            <w:pPr>
              <w:pStyle w:val="Tabletext"/>
              <w:snapToGrid w:val="0"/>
              <w:spacing w:before="60" w:after="0"/>
              <w:rPr>
                <w:rFonts w:eastAsia="MS Mincho"/>
                <w:sz w:val="24"/>
                <w:szCs w:val="24"/>
                <w:lang w:val="en-US" w:eastAsia="ja-JP"/>
              </w:rPr>
            </w:pPr>
            <w:r w:rsidRPr="00D13FA4">
              <w:rPr>
                <w:caps/>
                <w:sz w:val="24"/>
                <w:szCs w:val="24"/>
                <w:lang w:val="en-US"/>
              </w:rPr>
              <w:t xml:space="preserve">EG GICT &amp; EMF/ </w:t>
            </w:r>
            <w:r w:rsidRPr="00D13FA4">
              <w:rPr>
                <w:sz w:val="24"/>
                <w:szCs w:val="24"/>
                <w:lang w:val="en-US"/>
              </w:rPr>
              <w:t>Dr. Sam Young CHUNG</w:t>
            </w:r>
          </w:p>
        </w:tc>
      </w:tr>
      <w:tr w:rsidR="00D37600" w:rsidRPr="00D13FA4" w:rsidTr="006E2097">
        <w:trPr>
          <w:trHeight w:val="497"/>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Editor(s)</w:t>
            </w:r>
          </w:p>
        </w:tc>
        <w:tc>
          <w:tcPr>
            <w:tcW w:w="7256" w:type="dxa"/>
          </w:tcPr>
          <w:p w:rsidR="00D37600" w:rsidRPr="00D13FA4" w:rsidRDefault="00D37600" w:rsidP="004F7771">
            <w:pPr>
              <w:widowControl w:val="0"/>
              <w:overflowPunct w:val="0"/>
              <w:autoSpaceDE w:val="0"/>
              <w:autoSpaceDN w:val="0"/>
              <w:adjustRightInd w:val="0"/>
              <w:snapToGrid w:val="0"/>
              <w:spacing w:before="60" w:after="0" w:line="240" w:lineRule="auto"/>
              <w:jc w:val="both"/>
              <w:textAlignment w:val="baseline"/>
              <w:rPr>
                <w:rFonts w:ascii="Times New Roman" w:eastAsia="Malgun Gothic" w:hAnsi="Times New Roman" w:cs="Times New Roman"/>
                <w:kern w:val="2"/>
                <w:sz w:val="24"/>
                <w:szCs w:val="24"/>
                <w:lang w:bidi="th-TH"/>
              </w:rPr>
            </w:pPr>
            <w:r w:rsidRPr="00D13FA4">
              <w:rPr>
                <w:rFonts w:ascii="Times New Roman" w:eastAsia="Malgun Gothic" w:hAnsi="Times New Roman" w:cs="Times New Roman"/>
                <w:kern w:val="2"/>
                <w:sz w:val="24"/>
                <w:szCs w:val="24"/>
                <w:lang w:bidi="th-TH"/>
              </w:rPr>
              <w:t xml:space="preserve">Mr. </w:t>
            </w:r>
            <w:r w:rsidRPr="00D13FA4">
              <w:rPr>
                <w:rFonts w:ascii="Times New Roman" w:eastAsia="Malgun Gothic" w:hAnsi="Times New Roman" w:cs="Times New Roman"/>
                <w:kern w:val="2"/>
                <w:sz w:val="24"/>
                <w:szCs w:val="24"/>
                <w:lang w:eastAsia="zh-CN" w:bidi="th-TH"/>
              </w:rPr>
              <w:t xml:space="preserve">Alex KUIK, </w:t>
            </w:r>
            <w:r w:rsidRPr="00D13FA4">
              <w:rPr>
                <w:rFonts w:ascii="Times New Roman" w:eastAsia="Batang" w:hAnsi="Times New Roman" w:cs="Times New Roman"/>
                <w:sz w:val="24"/>
                <w:szCs w:val="24"/>
              </w:rPr>
              <w:t>MTSFB, Malaysia (tskuek@gmail.com)</w:t>
            </w:r>
          </w:p>
          <w:p w:rsidR="00D37600" w:rsidRPr="00D13FA4" w:rsidRDefault="00D37600" w:rsidP="004F7771">
            <w:pPr>
              <w:pStyle w:val="Tabletext"/>
              <w:snapToGrid w:val="0"/>
              <w:spacing w:before="60" w:after="0"/>
              <w:rPr>
                <w:rFonts w:eastAsia="MS Mincho"/>
                <w:sz w:val="24"/>
                <w:szCs w:val="24"/>
                <w:lang w:val="en-US" w:eastAsia="ja-JP"/>
              </w:rPr>
            </w:pPr>
            <w:r w:rsidRPr="00D13FA4">
              <w:rPr>
                <w:rFonts w:eastAsia="Malgun Gothic"/>
                <w:kern w:val="2"/>
                <w:sz w:val="24"/>
                <w:szCs w:val="24"/>
                <w:lang w:val="en-US" w:eastAsia="ko-KR" w:bidi="th-TH"/>
              </w:rPr>
              <w:t xml:space="preserve">Dr. Juno AN, IFRE, </w:t>
            </w:r>
            <w:r w:rsidRPr="00D13FA4">
              <w:rPr>
                <w:rFonts w:eastAsia="MS Gothic"/>
                <w:kern w:val="2"/>
                <w:sz w:val="24"/>
                <w:szCs w:val="24"/>
                <w:lang w:val="en-US" w:eastAsia="ko-KR" w:bidi="th-TH"/>
              </w:rPr>
              <w:t>Rep. of Korea</w:t>
            </w:r>
          </w:p>
        </w:tc>
      </w:tr>
      <w:tr w:rsidR="00D37600" w:rsidRPr="00D13FA4" w:rsidTr="006E2097">
        <w:trPr>
          <w:trHeight w:val="339"/>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Scope</w:t>
            </w:r>
          </w:p>
        </w:tc>
        <w:tc>
          <w:tcPr>
            <w:tcW w:w="7256" w:type="dxa"/>
          </w:tcPr>
          <w:p w:rsidR="00D37600" w:rsidRPr="00D13FA4" w:rsidRDefault="00D37600" w:rsidP="004F7771">
            <w:pPr>
              <w:snapToGrid w:val="0"/>
              <w:spacing w:before="60" w:after="0" w:line="240" w:lineRule="auto"/>
              <w:rPr>
                <w:rFonts w:ascii="Times New Roman" w:eastAsia="MS Mincho" w:hAnsi="Times New Roman" w:cs="Times New Roman"/>
                <w:sz w:val="24"/>
                <w:szCs w:val="24"/>
                <w:lang w:eastAsia="ja-JP"/>
              </w:rPr>
            </w:pPr>
            <w:r w:rsidRPr="00D13FA4">
              <w:rPr>
                <w:rFonts w:ascii="Times New Roman" w:eastAsia="Malgun Gothic" w:hAnsi="Times New Roman" w:cs="Times New Roman"/>
                <w:sz w:val="24"/>
                <w:szCs w:val="24"/>
                <w:lang w:bidi="th-TH"/>
              </w:rPr>
              <w:t xml:space="preserve">The scope of this Status Report cover international </w:t>
            </w:r>
            <w:r w:rsidRPr="00D13FA4">
              <w:rPr>
                <w:rFonts w:ascii="Times New Roman" w:eastAsia="Malgun Gothic" w:hAnsi="Times New Roman" w:cs="Times New Roman"/>
                <w:color w:val="000000"/>
                <w:sz w:val="24"/>
                <w:szCs w:val="24"/>
              </w:rPr>
              <w:t>regulations and guidelines, related international activities of EMF exposure, national policy, regulation and guideline for EMF exposure, a</w:t>
            </w:r>
            <w:r w:rsidRPr="00D13FA4">
              <w:rPr>
                <w:rFonts w:ascii="Times New Roman" w:hAnsi="Times New Roman" w:cs="Times New Roman"/>
                <w:color w:val="000000"/>
                <w:sz w:val="24"/>
                <w:szCs w:val="24"/>
              </w:rPr>
              <w:t xml:space="preserve">wareness and </w:t>
            </w:r>
            <w:r w:rsidRPr="00D13FA4">
              <w:rPr>
                <w:rFonts w:ascii="Times New Roman" w:eastAsia="Malgun Gothic" w:hAnsi="Times New Roman" w:cs="Times New Roman"/>
                <w:color w:val="000000"/>
                <w:sz w:val="24"/>
                <w:szCs w:val="24"/>
              </w:rPr>
              <w:t>e</w:t>
            </w:r>
            <w:r w:rsidRPr="00D13FA4">
              <w:rPr>
                <w:rFonts w:ascii="Times New Roman" w:hAnsi="Times New Roman" w:cs="Times New Roman"/>
                <w:color w:val="000000"/>
                <w:sz w:val="24"/>
                <w:szCs w:val="24"/>
              </w:rPr>
              <w:t xml:space="preserve">ducation </w:t>
            </w:r>
            <w:r w:rsidRPr="00D13FA4">
              <w:rPr>
                <w:rFonts w:ascii="Times New Roman" w:eastAsia="Malgun Gothic" w:hAnsi="Times New Roman" w:cs="Times New Roman"/>
                <w:color w:val="000000"/>
                <w:sz w:val="24"/>
                <w:szCs w:val="24"/>
              </w:rPr>
              <w:t>o</w:t>
            </w:r>
            <w:r w:rsidRPr="00D13FA4">
              <w:rPr>
                <w:rFonts w:ascii="Times New Roman" w:hAnsi="Times New Roman" w:cs="Times New Roman"/>
                <w:color w:val="000000"/>
                <w:sz w:val="24"/>
                <w:szCs w:val="24"/>
              </w:rPr>
              <w:t xml:space="preserve">utreach </w:t>
            </w:r>
            <w:r w:rsidRPr="00D13FA4">
              <w:rPr>
                <w:rFonts w:ascii="Times New Roman" w:eastAsia="Malgun Gothic" w:hAnsi="Times New Roman" w:cs="Times New Roman"/>
                <w:color w:val="000000"/>
                <w:sz w:val="24"/>
                <w:szCs w:val="24"/>
              </w:rPr>
              <w:t>a</w:t>
            </w:r>
            <w:r w:rsidRPr="00D13FA4">
              <w:rPr>
                <w:rFonts w:ascii="Times New Roman" w:hAnsi="Times New Roman" w:cs="Times New Roman"/>
                <w:color w:val="000000"/>
                <w:sz w:val="24"/>
                <w:szCs w:val="24"/>
              </w:rPr>
              <w:t>ctivities of EMF</w:t>
            </w:r>
            <w:r w:rsidRPr="00D13FA4">
              <w:rPr>
                <w:rFonts w:ascii="Times New Roman" w:eastAsia="Malgun Gothic" w:hAnsi="Times New Roman" w:cs="Times New Roman"/>
                <w:color w:val="000000"/>
                <w:sz w:val="24"/>
                <w:szCs w:val="24"/>
              </w:rPr>
              <w:t xml:space="preserve"> exposure </w:t>
            </w:r>
            <w:r w:rsidRPr="00D13FA4">
              <w:rPr>
                <w:rFonts w:ascii="Times New Roman" w:hAnsi="Times New Roman" w:cs="Times New Roman"/>
                <w:color w:val="000000"/>
                <w:sz w:val="24"/>
                <w:szCs w:val="24"/>
              </w:rPr>
              <w:t>in the A</w:t>
            </w:r>
            <w:r w:rsidRPr="00D13FA4">
              <w:rPr>
                <w:rFonts w:ascii="Times New Roman" w:eastAsia="Malgun Gothic" w:hAnsi="Times New Roman" w:cs="Times New Roman"/>
                <w:color w:val="000000"/>
                <w:sz w:val="24"/>
                <w:szCs w:val="24"/>
              </w:rPr>
              <w:t>PT member countries.</w:t>
            </w:r>
          </w:p>
        </w:tc>
      </w:tr>
      <w:tr w:rsidR="00D37600" w:rsidRPr="00D13FA4" w:rsidTr="006E2097">
        <w:trPr>
          <w:trHeight w:val="339"/>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Purpose</w:t>
            </w:r>
          </w:p>
        </w:tc>
        <w:tc>
          <w:tcPr>
            <w:tcW w:w="7256" w:type="dxa"/>
          </w:tcPr>
          <w:p w:rsidR="00D37600" w:rsidRPr="00D13FA4" w:rsidRDefault="00D37600" w:rsidP="004F7771">
            <w:pPr>
              <w:snapToGrid w:val="0"/>
              <w:spacing w:before="60" w:after="0" w:line="240" w:lineRule="auto"/>
              <w:rPr>
                <w:rFonts w:ascii="Times New Roman" w:eastAsia="MS Mincho" w:hAnsi="Times New Roman" w:cs="Times New Roman"/>
                <w:sz w:val="24"/>
                <w:szCs w:val="24"/>
                <w:lang w:eastAsia="ja-JP"/>
              </w:rPr>
            </w:pPr>
            <w:r w:rsidRPr="00D13FA4">
              <w:rPr>
                <w:rFonts w:ascii="Times New Roman" w:eastAsia="Malgun Gothic" w:hAnsi="Times New Roman" w:cs="Times New Roman"/>
                <w:kern w:val="2"/>
                <w:sz w:val="24"/>
                <w:szCs w:val="24"/>
                <w:lang w:bidi="th-TH"/>
              </w:rPr>
              <w:t>The purpose of this Status Report is to share existing regional activities and best practices in order to raise awareness on the human exposure to EMF. This document can be a reference for future standardization activities.</w:t>
            </w:r>
          </w:p>
        </w:tc>
      </w:tr>
      <w:tr w:rsidR="00D37600" w:rsidRPr="00D13FA4" w:rsidTr="006E2097">
        <w:trPr>
          <w:trHeight w:val="339"/>
        </w:trPr>
        <w:tc>
          <w:tcPr>
            <w:tcW w:w="2155" w:type="dxa"/>
          </w:tcPr>
          <w:p w:rsidR="00D37600" w:rsidRPr="00D13FA4" w:rsidRDefault="00D37600" w:rsidP="004F7771">
            <w:pPr>
              <w:snapToGrid w:val="0"/>
              <w:spacing w:before="60" w:after="0" w:line="240" w:lineRule="auto"/>
              <w:rPr>
                <w:rFonts w:ascii="Times New Roman" w:eastAsia="SimSun" w:hAnsi="Times New Roman" w:cs="Times New Roman"/>
                <w:b/>
                <w:color w:val="000000"/>
                <w:sz w:val="24"/>
                <w:szCs w:val="24"/>
                <w:lang w:eastAsia="zh-CN"/>
              </w:rPr>
            </w:pPr>
            <w:r w:rsidRPr="00D13FA4">
              <w:rPr>
                <w:rFonts w:ascii="Times New Roman" w:eastAsia="휴먼명조" w:hAnsi="Times New Roman" w:cs="Times New Roman"/>
                <w:b/>
                <w:color w:val="000000"/>
                <w:sz w:val="24"/>
                <w:szCs w:val="24"/>
              </w:rPr>
              <w:t>Related Document</w:t>
            </w:r>
            <w:r w:rsidRPr="00D13FA4">
              <w:rPr>
                <w:rFonts w:ascii="Times New Roman" w:eastAsia="SimSun" w:hAnsi="Times New Roman" w:cs="Times New Roman"/>
                <w:b/>
                <w:color w:val="000000"/>
                <w:sz w:val="24"/>
                <w:szCs w:val="24"/>
                <w:lang w:eastAsia="zh-CN"/>
              </w:rPr>
              <w:t>s</w:t>
            </w:r>
          </w:p>
        </w:tc>
        <w:tc>
          <w:tcPr>
            <w:tcW w:w="7256" w:type="dxa"/>
          </w:tcPr>
          <w:p w:rsidR="00D37600" w:rsidRPr="00D13FA4" w:rsidRDefault="00D37600" w:rsidP="004F7771">
            <w:pPr>
              <w:pStyle w:val="ListParagraph"/>
              <w:snapToGrid w:val="0"/>
              <w:spacing w:before="60"/>
              <w:ind w:left="530" w:hangingChars="221" w:hanging="530"/>
              <w:contextualSpacing w:val="0"/>
              <w:rPr>
                <w:rFonts w:cs="Times New Roman"/>
                <w:szCs w:val="24"/>
              </w:rPr>
            </w:pPr>
            <w:r w:rsidRPr="00D13FA4">
              <w:rPr>
                <w:rFonts w:cs="Times New Roman"/>
                <w:szCs w:val="24"/>
              </w:rPr>
              <w:t xml:space="preserve">ASTAP-24-OUT-25, ASTAP-25-TMP-16, ASTAP-26-INF-15, </w:t>
            </w:r>
          </w:p>
          <w:p w:rsidR="00D37600" w:rsidRPr="00D13FA4" w:rsidRDefault="00D37600" w:rsidP="004F7771">
            <w:pPr>
              <w:pStyle w:val="ListParagraph"/>
              <w:snapToGrid w:val="0"/>
              <w:spacing w:before="60"/>
              <w:ind w:left="2"/>
              <w:contextualSpacing w:val="0"/>
              <w:rPr>
                <w:rFonts w:cs="Times New Roman"/>
                <w:szCs w:val="24"/>
              </w:rPr>
            </w:pPr>
            <w:r w:rsidRPr="00D13FA4">
              <w:rPr>
                <w:rFonts w:cs="Times New Roman"/>
                <w:szCs w:val="24"/>
              </w:rPr>
              <w:t>ASTAP-27/INP-46, ASTAP-27/INP-47, ASTAP27/INP-09, ASTAP27/TMP-05</w:t>
            </w:r>
          </w:p>
          <w:p w:rsidR="00D37600" w:rsidRPr="00D13FA4" w:rsidRDefault="00D37600" w:rsidP="004F7771">
            <w:pPr>
              <w:pStyle w:val="ListParagraph"/>
              <w:snapToGrid w:val="0"/>
              <w:spacing w:before="60"/>
              <w:ind w:left="530" w:hangingChars="221" w:hanging="530"/>
              <w:contextualSpacing w:val="0"/>
              <w:rPr>
                <w:rFonts w:eastAsiaTheme="minorEastAsia" w:cs="Times New Roman"/>
                <w:szCs w:val="24"/>
                <w:lang w:eastAsia="ko-KR"/>
              </w:rPr>
            </w:pPr>
            <w:r w:rsidRPr="00D13FA4">
              <w:rPr>
                <w:rFonts w:eastAsiaTheme="minorEastAsia" w:cs="Times New Roman"/>
                <w:szCs w:val="24"/>
                <w:lang w:eastAsia="ko-KR"/>
              </w:rPr>
              <w:t>ASTAP-30/INP-51, ASTAP-30/INP-47, ASTAP-30/INP-49</w:t>
            </w:r>
          </w:p>
        </w:tc>
      </w:tr>
      <w:tr w:rsidR="00D37600" w:rsidRPr="00D13FA4" w:rsidTr="006E2097">
        <w:trPr>
          <w:trHeight w:val="339"/>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Timelines</w:t>
            </w:r>
          </w:p>
        </w:tc>
        <w:tc>
          <w:tcPr>
            <w:tcW w:w="7256" w:type="dxa"/>
          </w:tcPr>
          <w:p w:rsidR="00D37600" w:rsidRPr="00D13FA4" w:rsidRDefault="00D37600" w:rsidP="004F7771">
            <w:pPr>
              <w:widowControl w:val="0"/>
              <w:tabs>
                <w:tab w:val="left" w:pos="1168"/>
              </w:tabs>
              <w:overflowPunct w:val="0"/>
              <w:autoSpaceDE w:val="0"/>
              <w:autoSpaceDN w:val="0"/>
              <w:adjustRightInd w:val="0"/>
              <w:snapToGrid w:val="0"/>
              <w:spacing w:before="60" w:after="0" w:line="240" w:lineRule="auto"/>
              <w:textAlignment w:val="baseline"/>
              <w:rPr>
                <w:rFonts w:ascii="Times New Roman" w:eastAsia="Malgun Gothic" w:hAnsi="Times New Roman" w:cs="Times New Roman"/>
                <w:kern w:val="2"/>
                <w:sz w:val="24"/>
                <w:szCs w:val="24"/>
                <w:lang w:bidi="th-TH"/>
              </w:rPr>
            </w:pPr>
            <w:r w:rsidRPr="00D13FA4">
              <w:rPr>
                <w:rFonts w:ascii="Times New Roman" w:eastAsia="MS Gothic" w:hAnsi="Times New Roman" w:cs="Times New Roman"/>
                <w:kern w:val="2"/>
                <w:sz w:val="24"/>
                <w:szCs w:val="24"/>
                <w:lang w:bidi="th-TH"/>
              </w:rPr>
              <w:t xml:space="preserve">ASTAP-26: </w:t>
            </w:r>
            <w:r w:rsidRPr="00D13FA4">
              <w:rPr>
                <w:rFonts w:ascii="Times New Roman" w:eastAsia="MS Gothic" w:hAnsi="Times New Roman" w:cs="Times New Roman"/>
                <w:kern w:val="2"/>
                <w:sz w:val="24"/>
                <w:szCs w:val="24"/>
                <w:lang w:bidi="th-TH"/>
              </w:rPr>
              <w:tab/>
            </w:r>
            <w:r w:rsidRPr="00D13FA4">
              <w:rPr>
                <w:rFonts w:ascii="Times New Roman" w:eastAsia="Malgun Gothic" w:hAnsi="Times New Roman" w:cs="Times New Roman"/>
                <w:kern w:val="2"/>
                <w:sz w:val="24"/>
                <w:szCs w:val="24"/>
                <w:lang w:bidi="th-TH"/>
              </w:rPr>
              <w:t xml:space="preserve">Request for members’ contribution </w:t>
            </w:r>
          </w:p>
          <w:p w:rsidR="00D37600" w:rsidRPr="00D13FA4" w:rsidRDefault="00D37600" w:rsidP="004F7771">
            <w:pPr>
              <w:widowControl w:val="0"/>
              <w:tabs>
                <w:tab w:val="left" w:pos="1168"/>
              </w:tabs>
              <w:overflowPunct w:val="0"/>
              <w:autoSpaceDE w:val="0"/>
              <w:autoSpaceDN w:val="0"/>
              <w:adjustRightInd w:val="0"/>
              <w:snapToGrid w:val="0"/>
              <w:spacing w:before="60" w:after="0" w:line="240" w:lineRule="auto"/>
              <w:textAlignment w:val="baseline"/>
              <w:rPr>
                <w:rFonts w:ascii="Times New Roman" w:eastAsia="Malgun Gothic" w:hAnsi="Times New Roman" w:cs="Times New Roman"/>
                <w:kern w:val="2"/>
                <w:sz w:val="24"/>
                <w:szCs w:val="24"/>
                <w:lang w:bidi="th-TH"/>
              </w:rPr>
            </w:pPr>
            <w:r w:rsidRPr="00D13FA4">
              <w:rPr>
                <w:rFonts w:ascii="Times New Roman" w:eastAsia="Malgun Gothic" w:hAnsi="Times New Roman" w:cs="Times New Roman"/>
                <w:kern w:val="2"/>
                <w:sz w:val="24"/>
                <w:szCs w:val="24"/>
                <w:lang w:bidi="th-TH"/>
              </w:rPr>
              <w:t xml:space="preserve">ASTAP-27: </w:t>
            </w:r>
            <w:r w:rsidRPr="00D13FA4">
              <w:rPr>
                <w:rFonts w:ascii="Times New Roman" w:eastAsia="Malgun Gothic" w:hAnsi="Times New Roman" w:cs="Times New Roman"/>
                <w:kern w:val="2"/>
                <w:sz w:val="24"/>
                <w:szCs w:val="24"/>
                <w:lang w:bidi="th-TH"/>
              </w:rPr>
              <w:tab/>
              <w:t>Member countries contributions and presentations</w:t>
            </w:r>
          </w:p>
          <w:p w:rsidR="00D37600" w:rsidRPr="00D13FA4" w:rsidRDefault="00D37600" w:rsidP="004F7771">
            <w:pPr>
              <w:widowControl w:val="0"/>
              <w:tabs>
                <w:tab w:val="left" w:pos="1168"/>
              </w:tabs>
              <w:overflowPunct w:val="0"/>
              <w:autoSpaceDE w:val="0"/>
              <w:autoSpaceDN w:val="0"/>
              <w:adjustRightInd w:val="0"/>
              <w:snapToGrid w:val="0"/>
              <w:spacing w:before="60" w:after="0" w:line="240" w:lineRule="auto"/>
              <w:textAlignment w:val="baseline"/>
              <w:rPr>
                <w:rFonts w:ascii="Times New Roman" w:eastAsia="Malgun Gothic" w:hAnsi="Times New Roman" w:cs="Times New Roman"/>
                <w:kern w:val="2"/>
                <w:sz w:val="24"/>
                <w:szCs w:val="24"/>
                <w:lang w:bidi="th-TH"/>
              </w:rPr>
            </w:pPr>
            <w:r w:rsidRPr="00D13FA4">
              <w:rPr>
                <w:rFonts w:ascii="Times New Roman" w:eastAsia="Malgun Gothic" w:hAnsi="Times New Roman" w:cs="Times New Roman"/>
                <w:kern w:val="2"/>
                <w:sz w:val="24"/>
                <w:szCs w:val="24"/>
                <w:lang w:bidi="th-TH"/>
              </w:rPr>
              <w:t xml:space="preserve">                    </w:t>
            </w:r>
            <w:r w:rsidRPr="00D13FA4">
              <w:rPr>
                <w:rFonts w:ascii="Times New Roman" w:eastAsia="Malgun Gothic" w:hAnsi="Times New Roman" w:cs="Times New Roman"/>
                <w:kern w:val="2"/>
                <w:sz w:val="24"/>
                <w:szCs w:val="24"/>
                <w:lang w:bidi="th-TH"/>
              </w:rPr>
              <w:tab/>
              <w:t>Update on the progress of the report</w:t>
            </w:r>
          </w:p>
          <w:p w:rsidR="00D37600" w:rsidRPr="00D13FA4" w:rsidRDefault="00D37600" w:rsidP="004F7771">
            <w:pPr>
              <w:pStyle w:val="Tabletext"/>
              <w:widowControl w:val="0"/>
              <w:tabs>
                <w:tab w:val="clear" w:pos="851"/>
                <w:tab w:val="left" w:pos="1168"/>
              </w:tabs>
              <w:snapToGrid w:val="0"/>
              <w:spacing w:before="60" w:after="0"/>
              <w:jc w:val="both"/>
              <w:rPr>
                <w:rFonts w:eastAsiaTheme="minorEastAsia"/>
                <w:kern w:val="2"/>
                <w:sz w:val="24"/>
                <w:szCs w:val="24"/>
                <w:lang w:val="en-US" w:eastAsia="ko-KR" w:bidi="th-TH"/>
              </w:rPr>
            </w:pPr>
            <w:r w:rsidRPr="00D13FA4">
              <w:rPr>
                <w:rFonts w:eastAsia="Malgun Gothic"/>
                <w:kern w:val="2"/>
                <w:sz w:val="24"/>
                <w:szCs w:val="24"/>
                <w:lang w:val="en-US" w:eastAsia="ko-KR" w:bidi="th-TH"/>
              </w:rPr>
              <w:t xml:space="preserve">ASTAP-28: </w:t>
            </w:r>
            <w:r w:rsidRPr="00D13FA4">
              <w:rPr>
                <w:rFonts w:eastAsia="Malgun Gothic"/>
                <w:kern w:val="2"/>
                <w:sz w:val="24"/>
                <w:szCs w:val="24"/>
                <w:lang w:val="en-US" w:eastAsia="ko-KR" w:bidi="th-TH"/>
              </w:rPr>
              <w:tab/>
              <w:t>Member countries contribution and presentations</w:t>
            </w:r>
            <w:r w:rsidRPr="00D13FA4">
              <w:rPr>
                <w:rFonts w:eastAsiaTheme="minorEastAsia"/>
                <w:kern w:val="2"/>
                <w:sz w:val="24"/>
                <w:szCs w:val="24"/>
                <w:lang w:val="en-US" w:eastAsia="ko-KR" w:bidi="th-TH"/>
              </w:rPr>
              <w:t xml:space="preserve">, draft the </w:t>
            </w:r>
            <w:r w:rsidRPr="00D13FA4">
              <w:rPr>
                <w:rFonts w:eastAsiaTheme="minorEastAsia"/>
                <w:kern w:val="2"/>
                <w:sz w:val="24"/>
                <w:szCs w:val="24"/>
                <w:lang w:val="en-US" w:eastAsia="ko-KR" w:bidi="th-TH"/>
              </w:rPr>
              <w:tab/>
            </w:r>
            <w:r w:rsidRPr="00D13FA4">
              <w:rPr>
                <w:rFonts w:eastAsiaTheme="minorEastAsia"/>
                <w:kern w:val="2"/>
                <w:sz w:val="24"/>
                <w:szCs w:val="24"/>
                <w:lang w:val="en-US" w:eastAsia="ko-KR" w:bidi="th-TH"/>
              </w:rPr>
              <w:tab/>
            </w:r>
            <w:r w:rsidRPr="00D13FA4">
              <w:rPr>
                <w:rFonts w:eastAsiaTheme="minorEastAsia"/>
                <w:kern w:val="2"/>
                <w:sz w:val="24"/>
                <w:szCs w:val="24"/>
                <w:lang w:val="en-US" w:eastAsia="ko-KR" w:bidi="th-TH"/>
              </w:rPr>
              <w:tab/>
            </w:r>
            <w:r w:rsidRPr="00D13FA4">
              <w:rPr>
                <w:rFonts w:eastAsiaTheme="minorEastAsia"/>
                <w:kern w:val="2"/>
                <w:sz w:val="24"/>
                <w:szCs w:val="24"/>
                <w:lang w:val="en-US" w:eastAsia="ko-KR" w:bidi="th-TH"/>
              </w:rPr>
              <w:tab/>
            </w:r>
            <w:r w:rsidRPr="00D13FA4">
              <w:rPr>
                <w:rFonts w:eastAsiaTheme="minorEastAsia"/>
                <w:kern w:val="2"/>
                <w:sz w:val="24"/>
                <w:szCs w:val="24"/>
                <w:lang w:val="en-US" w:eastAsia="ko-KR" w:bidi="th-TH"/>
              </w:rPr>
              <w:tab/>
              <w:t>status report</w:t>
            </w:r>
          </w:p>
          <w:p w:rsidR="00D37600" w:rsidRPr="00D13FA4" w:rsidRDefault="00D37600" w:rsidP="004F7771">
            <w:pPr>
              <w:pStyle w:val="Tabletext"/>
              <w:widowControl w:val="0"/>
              <w:tabs>
                <w:tab w:val="clear" w:pos="851"/>
                <w:tab w:val="left" w:pos="1168"/>
              </w:tabs>
              <w:snapToGrid w:val="0"/>
              <w:spacing w:before="60" w:after="0"/>
              <w:ind w:left="1134" w:hanging="1134"/>
              <w:jc w:val="both"/>
              <w:rPr>
                <w:rFonts w:eastAsia="Malgun Gothic"/>
                <w:kern w:val="2"/>
                <w:sz w:val="24"/>
                <w:szCs w:val="24"/>
                <w:lang w:val="en-US" w:eastAsia="ko-KR" w:bidi="th-TH"/>
              </w:rPr>
            </w:pPr>
            <w:r w:rsidRPr="00D13FA4">
              <w:rPr>
                <w:rFonts w:eastAsia="Malgun Gothic"/>
                <w:kern w:val="2"/>
                <w:sz w:val="24"/>
                <w:szCs w:val="24"/>
                <w:lang w:val="en-US" w:eastAsia="ko-KR" w:bidi="th-TH"/>
              </w:rPr>
              <w:t>ASTAP-29:</w:t>
            </w:r>
            <w:r w:rsidRPr="00D13FA4">
              <w:rPr>
                <w:rFonts w:eastAsia="Malgun Gothic"/>
                <w:kern w:val="2"/>
                <w:sz w:val="24"/>
                <w:szCs w:val="24"/>
                <w:lang w:val="en-US" w:eastAsia="ko-KR" w:bidi="th-TH"/>
              </w:rPr>
              <w:tab/>
            </w:r>
            <w:r w:rsidRPr="00D13FA4">
              <w:rPr>
                <w:rFonts w:eastAsia="Malgun Gothic"/>
                <w:kern w:val="2"/>
                <w:sz w:val="24"/>
                <w:szCs w:val="24"/>
                <w:lang w:val="en-US" w:eastAsia="ko-KR" w:bidi="th-TH"/>
              </w:rPr>
              <w:tab/>
            </w:r>
            <w:r w:rsidRPr="00D13FA4">
              <w:rPr>
                <w:rFonts w:eastAsia="Malgun Gothic"/>
                <w:kern w:val="2"/>
                <w:sz w:val="24"/>
                <w:szCs w:val="24"/>
                <w:lang w:val="en-US" w:eastAsia="ko-KR" w:bidi="th-TH"/>
              </w:rPr>
              <w:tab/>
              <w:t>Finalize the report and approved in the ASTAP 29</w:t>
            </w:r>
          </w:p>
          <w:p w:rsidR="00D37600" w:rsidRPr="00D13FA4" w:rsidRDefault="00D37600" w:rsidP="004F7771">
            <w:pPr>
              <w:pStyle w:val="Tabletext"/>
              <w:widowControl w:val="0"/>
              <w:tabs>
                <w:tab w:val="clear" w:pos="851"/>
                <w:tab w:val="left" w:pos="1168"/>
              </w:tabs>
              <w:snapToGrid w:val="0"/>
              <w:spacing w:before="60" w:after="0"/>
              <w:ind w:left="1134" w:hanging="1134"/>
              <w:jc w:val="both"/>
              <w:rPr>
                <w:rFonts w:eastAsia="MS Mincho"/>
                <w:sz w:val="24"/>
                <w:szCs w:val="24"/>
                <w:lang w:val="en-US" w:eastAsia="ja-JP"/>
              </w:rPr>
            </w:pPr>
            <w:r w:rsidRPr="00D13FA4">
              <w:rPr>
                <w:rFonts w:eastAsia="Malgun Gothic"/>
                <w:kern w:val="2"/>
                <w:sz w:val="24"/>
                <w:szCs w:val="24"/>
                <w:lang w:val="en-US" w:eastAsia="ko-KR" w:bidi="th-TH"/>
              </w:rPr>
              <w:t xml:space="preserve">ASTAP-31: </w:t>
            </w:r>
            <w:r w:rsidRPr="00D13FA4">
              <w:rPr>
                <w:rFonts w:eastAsia="Malgun Gothic"/>
                <w:kern w:val="2"/>
                <w:sz w:val="24"/>
                <w:szCs w:val="24"/>
                <w:lang w:val="en-US" w:eastAsia="ko-KR" w:bidi="th-TH"/>
              </w:rPr>
              <w:tab/>
              <w:t>Updated for approval with the 2</w:t>
            </w:r>
            <w:r w:rsidRPr="00D13FA4">
              <w:rPr>
                <w:rFonts w:eastAsia="Malgun Gothic"/>
                <w:kern w:val="2"/>
                <w:sz w:val="24"/>
                <w:szCs w:val="24"/>
                <w:vertAlign w:val="superscript"/>
                <w:lang w:val="en-US" w:eastAsia="ko-KR" w:bidi="th-TH"/>
              </w:rPr>
              <w:t>nd</w:t>
            </w:r>
            <w:r w:rsidRPr="00D13FA4">
              <w:rPr>
                <w:rFonts w:eastAsia="Malgun Gothic"/>
                <w:kern w:val="2"/>
                <w:sz w:val="24"/>
                <w:szCs w:val="24"/>
                <w:lang w:val="en-US" w:eastAsia="ko-KR" w:bidi="th-TH"/>
              </w:rPr>
              <w:t xml:space="preserve"> version of the current </w:t>
            </w:r>
            <w:r w:rsidRPr="00D13FA4">
              <w:rPr>
                <w:rFonts w:eastAsia="Malgun Gothic"/>
                <w:kern w:val="2"/>
                <w:sz w:val="24"/>
                <w:szCs w:val="24"/>
                <w:lang w:val="en-US" w:eastAsia="ko-KR" w:bidi="th-TH"/>
              </w:rPr>
              <w:tab/>
            </w:r>
            <w:r w:rsidRPr="00D13FA4">
              <w:rPr>
                <w:rFonts w:eastAsia="Malgun Gothic"/>
                <w:kern w:val="2"/>
                <w:sz w:val="24"/>
                <w:szCs w:val="24"/>
                <w:lang w:val="en-US" w:eastAsia="ko-KR" w:bidi="th-TH"/>
              </w:rPr>
              <w:tab/>
            </w:r>
            <w:r w:rsidRPr="00D13FA4">
              <w:rPr>
                <w:rFonts w:eastAsia="Malgun Gothic"/>
                <w:kern w:val="2"/>
                <w:sz w:val="24"/>
                <w:szCs w:val="24"/>
                <w:lang w:val="en-US" w:eastAsia="ko-KR" w:bidi="th-TH"/>
              </w:rPr>
              <w:tab/>
              <w:t>report</w:t>
            </w:r>
          </w:p>
        </w:tc>
      </w:tr>
    </w:tbl>
    <w:p w:rsidR="00D37600" w:rsidRPr="00D13FA4" w:rsidRDefault="00D37600" w:rsidP="004F7771">
      <w:pPr>
        <w:spacing w:before="60" w:after="0" w:line="240" w:lineRule="auto"/>
        <w:rPr>
          <w:rFonts w:ascii="Times New Roman" w:hAnsi="Times New Roman" w:cs="Times New Roman"/>
          <w:sz w:val="24"/>
          <w:szCs w:val="24"/>
        </w:rPr>
      </w:pPr>
    </w:p>
    <w:p w:rsidR="00D37600" w:rsidRPr="00D13FA4" w:rsidRDefault="00D37600" w:rsidP="004F7771">
      <w:pPr>
        <w:spacing w:before="60" w:after="0" w:line="240" w:lineRule="auto"/>
        <w:rPr>
          <w:rFonts w:ascii="Times New Roman" w:hAnsi="Times New Roman" w:cs="Times New Roman"/>
          <w:snapToGrid w:val="0"/>
          <w:sz w:val="24"/>
          <w:szCs w:val="24"/>
        </w:rPr>
      </w:pPr>
      <w:r w:rsidRPr="00D13FA4">
        <w:rPr>
          <w:rFonts w:ascii="Times New Roman" w:hAnsi="Times New Roman" w:cs="Times New Roman"/>
          <w:snapToGrid w:val="0"/>
          <w:sz w:val="24"/>
          <w:szCs w:val="24"/>
        </w:rPr>
        <w:br w:type="page"/>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D37600" w:rsidRPr="00D13FA4" w:rsidTr="006E2097">
        <w:trPr>
          <w:trHeight w:val="448"/>
        </w:trPr>
        <w:tc>
          <w:tcPr>
            <w:tcW w:w="2155" w:type="dxa"/>
          </w:tcPr>
          <w:p w:rsidR="00D37600" w:rsidRPr="00D13FA4" w:rsidRDefault="00D37600" w:rsidP="004F7771">
            <w:pPr>
              <w:snapToGrid w:val="0"/>
              <w:spacing w:before="60" w:after="0" w:line="240" w:lineRule="auto"/>
              <w:rPr>
                <w:rFonts w:ascii="Times New Roman" w:hAnsi="Times New Roman" w:cs="Times New Roman"/>
                <w:b/>
                <w:sz w:val="24"/>
                <w:szCs w:val="24"/>
              </w:rPr>
            </w:pPr>
            <w:r w:rsidRPr="00D13FA4">
              <w:rPr>
                <w:rFonts w:ascii="Times New Roman" w:hAnsi="Times New Roman" w:cs="Times New Roman"/>
                <w:b/>
                <w:sz w:val="24"/>
                <w:szCs w:val="24"/>
              </w:rPr>
              <w:lastRenderedPageBreak/>
              <w:t>Number</w:t>
            </w:r>
          </w:p>
        </w:tc>
        <w:tc>
          <w:tcPr>
            <w:tcW w:w="7256" w:type="dxa"/>
          </w:tcPr>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after="0" w:line="240" w:lineRule="auto"/>
              <w:textAlignment w:val="baseline"/>
              <w:rPr>
                <w:rFonts w:ascii="Times New Roman" w:hAnsi="Times New Roman" w:cs="Times New Roman"/>
                <w:sz w:val="24"/>
                <w:szCs w:val="24"/>
              </w:rPr>
            </w:pPr>
            <w:r w:rsidRPr="00D13FA4">
              <w:rPr>
                <w:rFonts w:ascii="Times New Roman" w:hAnsi="Times New Roman" w:cs="Times New Roman"/>
                <w:sz w:val="24"/>
                <w:szCs w:val="24"/>
              </w:rPr>
              <w:t>GICT &amp; EMF-3</w:t>
            </w:r>
          </w:p>
        </w:tc>
      </w:tr>
      <w:tr w:rsidR="00D37600" w:rsidRPr="00D13FA4" w:rsidTr="006E2097">
        <w:trPr>
          <w:trHeight w:val="448"/>
        </w:trPr>
        <w:tc>
          <w:tcPr>
            <w:tcW w:w="2155" w:type="dxa"/>
          </w:tcPr>
          <w:p w:rsidR="00D37600" w:rsidRPr="00D13FA4" w:rsidRDefault="00D37600" w:rsidP="004F7771">
            <w:pPr>
              <w:snapToGrid w:val="0"/>
              <w:spacing w:before="60" w:after="0" w:line="240" w:lineRule="auto"/>
              <w:rPr>
                <w:rFonts w:ascii="Times New Roman" w:hAnsi="Times New Roman" w:cs="Times New Roman"/>
                <w:sz w:val="24"/>
                <w:szCs w:val="24"/>
              </w:rPr>
            </w:pPr>
            <w:r w:rsidRPr="00D13FA4">
              <w:rPr>
                <w:rFonts w:ascii="Times New Roman" w:hAnsi="Times New Roman" w:cs="Times New Roman"/>
                <w:b/>
                <w:sz w:val="24"/>
                <w:szCs w:val="24"/>
              </w:rPr>
              <w:t>Title</w:t>
            </w:r>
          </w:p>
        </w:tc>
        <w:tc>
          <w:tcPr>
            <w:tcW w:w="7256" w:type="dxa"/>
          </w:tcPr>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after="0" w:line="240" w:lineRule="auto"/>
              <w:textAlignment w:val="baseline"/>
              <w:rPr>
                <w:rFonts w:ascii="Times New Roman" w:eastAsia="MS Mincho" w:hAnsi="Times New Roman" w:cs="Times New Roman"/>
                <w:caps/>
                <w:sz w:val="24"/>
                <w:szCs w:val="24"/>
                <w:lang w:eastAsia="ja-JP"/>
              </w:rPr>
            </w:pPr>
            <w:r w:rsidRPr="00D13FA4">
              <w:rPr>
                <w:rFonts w:ascii="Times New Roman" w:hAnsi="Times New Roman" w:cs="Times New Roman"/>
                <w:caps/>
                <w:sz w:val="24"/>
                <w:szCs w:val="24"/>
              </w:rPr>
              <w:t>APT members’ status on the deployment of green or environment friendly ICT project</w:t>
            </w:r>
          </w:p>
        </w:tc>
      </w:tr>
      <w:tr w:rsidR="00D37600" w:rsidRPr="00D13FA4" w:rsidTr="006E2097">
        <w:trPr>
          <w:trHeight w:val="448"/>
        </w:trPr>
        <w:tc>
          <w:tcPr>
            <w:tcW w:w="2155" w:type="dxa"/>
          </w:tcPr>
          <w:p w:rsidR="00D37600" w:rsidRPr="00D13FA4" w:rsidRDefault="00D37600" w:rsidP="004F7771">
            <w:pPr>
              <w:snapToGrid w:val="0"/>
              <w:spacing w:before="60" w:after="0" w:line="240" w:lineRule="auto"/>
              <w:rPr>
                <w:rFonts w:ascii="Times New Roman" w:hAnsi="Times New Roman" w:cs="Times New Roman"/>
                <w:sz w:val="24"/>
                <w:szCs w:val="24"/>
              </w:rPr>
            </w:pPr>
            <w:r w:rsidRPr="00D13FA4">
              <w:rPr>
                <w:rFonts w:ascii="Times New Roman" w:eastAsia="MS Mincho" w:hAnsi="Times New Roman" w:cs="Times New Roman"/>
                <w:b/>
                <w:sz w:val="24"/>
                <w:szCs w:val="24"/>
                <w:lang w:eastAsia="ja-JP"/>
              </w:rPr>
              <w:t>Output Document Type</w:t>
            </w:r>
          </w:p>
        </w:tc>
        <w:tc>
          <w:tcPr>
            <w:tcW w:w="7256" w:type="dxa"/>
          </w:tcPr>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after="0" w:line="240" w:lineRule="auto"/>
              <w:textAlignment w:val="baseline"/>
              <w:rPr>
                <w:rFonts w:ascii="Times New Roman" w:eastAsia="MS Mincho" w:hAnsi="Times New Roman" w:cs="Times New Roman"/>
                <w:sz w:val="24"/>
                <w:szCs w:val="24"/>
                <w:lang w:eastAsia="ja-JP"/>
              </w:rPr>
            </w:pPr>
            <w:r w:rsidRPr="00D13FA4">
              <w:rPr>
                <w:rFonts w:ascii="Times New Roman" w:hAnsi="Times New Roman" w:cs="Times New Roman"/>
                <w:kern w:val="2"/>
                <w:sz w:val="24"/>
                <w:szCs w:val="24"/>
                <w:lang w:bidi="th-TH"/>
              </w:rPr>
              <w:t>Report</w:t>
            </w:r>
          </w:p>
        </w:tc>
      </w:tr>
      <w:tr w:rsidR="00D37600" w:rsidRPr="00D13FA4" w:rsidTr="006E2097">
        <w:trPr>
          <w:trHeight w:val="619"/>
        </w:trPr>
        <w:tc>
          <w:tcPr>
            <w:tcW w:w="2155" w:type="dxa"/>
          </w:tcPr>
          <w:p w:rsidR="00D37600" w:rsidRPr="00D13FA4" w:rsidRDefault="00D37600" w:rsidP="004F7771">
            <w:pPr>
              <w:snapToGrid w:val="0"/>
              <w:spacing w:before="60" w:after="0" w:line="240" w:lineRule="auto"/>
              <w:rPr>
                <w:rFonts w:ascii="Times New Roman" w:eastAsia="MS Mincho" w:hAnsi="Times New Roman" w:cs="Times New Roman"/>
                <w:b/>
                <w:sz w:val="24"/>
                <w:szCs w:val="24"/>
                <w:lang w:eastAsia="ja-JP"/>
              </w:rPr>
            </w:pPr>
            <w:r w:rsidRPr="00D13FA4">
              <w:rPr>
                <w:rFonts w:ascii="Times New Roman" w:eastAsia="휴먼명조" w:hAnsi="Times New Roman" w:cs="Times New Roman"/>
                <w:b/>
                <w:color w:val="000000"/>
                <w:sz w:val="24"/>
                <w:szCs w:val="24"/>
              </w:rPr>
              <w:t>Group/Chairman</w:t>
            </w:r>
          </w:p>
        </w:tc>
        <w:tc>
          <w:tcPr>
            <w:tcW w:w="7256" w:type="dxa"/>
          </w:tcPr>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0" w:line="240" w:lineRule="auto"/>
              <w:textAlignment w:val="baseline"/>
              <w:rPr>
                <w:rFonts w:ascii="Times New Roman" w:hAnsi="Times New Roman" w:cs="Times New Roman"/>
                <w:sz w:val="24"/>
                <w:szCs w:val="24"/>
                <w:lang w:eastAsia="ja-JP"/>
              </w:rPr>
            </w:pPr>
            <w:r w:rsidRPr="00D13FA4">
              <w:rPr>
                <w:rFonts w:ascii="Times New Roman" w:hAnsi="Times New Roman" w:cs="Times New Roman"/>
                <w:caps/>
                <w:sz w:val="24"/>
                <w:szCs w:val="24"/>
              </w:rPr>
              <w:t xml:space="preserve">EG GICT &amp; EMF/ </w:t>
            </w:r>
            <w:r w:rsidRPr="00D13FA4">
              <w:rPr>
                <w:rFonts w:ascii="Times New Roman" w:hAnsi="Times New Roman" w:cs="Times New Roman"/>
                <w:sz w:val="24"/>
                <w:szCs w:val="24"/>
              </w:rPr>
              <w:t>Dr. Sam Young CHUNG</w:t>
            </w:r>
          </w:p>
        </w:tc>
      </w:tr>
      <w:tr w:rsidR="00D37600" w:rsidRPr="00D13FA4" w:rsidTr="006E2097">
        <w:trPr>
          <w:trHeight w:val="339"/>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Editor(s)</w:t>
            </w:r>
          </w:p>
        </w:tc>
        <w:tc>
          <w:tcPr>
            <w:tcW w:w="7256" w:type="dxa"/>
          </w:tcPr>
          <w:p w:rsidR="00D37600" w:rsidRPr="00D13FA4" w:rsidRDefault="00D37600" w:rsidP="004F7771">
            <w:pPr>
              <w:widowControl w:val="0"/>
              <w:overflowPunct w:val="0"/>
              <w:autoSpaceDE w:val="0"/>
              <w:autoSpaceDN w:val="0"/>
              <w:adjustRightInd w:val="0"/>
              <w:snapToGrid w:val="0"/>
              <w:spacing w:before="60" w:after="0" w:line="240" w:lineRule="auto"/>
              <w:jc w:val="both"/>
              <w:textAlignment w:val="baseline"/>
              <w:rPr>
                <w:rFonts w:ascii="Times New Roman" w:eastAsia="Malgun Gothic" w:hAnsi="Times New Roman" w:cs="Times New Roman"/>
                <w:kern w:val="2"/>
                <w:sz w:val="24"/>
                <w:szCs w:val="24"/>
                <w:lang w:bidi="th-TH"/>
              </w:rPr>
            </w:pPr>
            <w:r w:rsidRPr="00D13FA4">
              <w:rPr>
                <w:rFonts w:ascii="Times New Roman" w:eastAsia="Malgun Gothic" w:hAnsi="Times New Roman" w:cs="Times New Roman"/>
                <w:kern w:val="2"/>
                <w:sz w:val="24"/>
                <w:szCs w:val="24"/>
                <w:lang w:bidi="th-TH"/>
              </w:rPr>
              <w:t xml:space="preserve">Mr. </w:t>
            </w:r>
            <w:r w:rsidRPr="00D13FA4">
              <w:rPr>
                <w:rFonts w:ascii="Times New Roman" w:eastAsia="Malgun Gothic" w:hAnsi="Times New Roman" w:cs="Times New Roman"/>
                <w:kern w:val="2"/>
                <w:sz w:val="24"/>
                <w:szCs w:val="24"/>
                <w:lang w:eastAsia="zh-CN" w:bidi="th-TH"/>
              </w:rPr>
              <w:t>Ratnam N. A.,</w:t>
            </w:r>
            <w:r w:rsidR="00D04CE0" w:rsidRPr="00D13FA4">
              <w:rPr>
                <w:rFonts w:ascii="Times New Roman" w:eastAsia="Malgun Gothic" w:hAnsi="Times New Roman" w:cs="Times New Roman"/>
                <w:kern w:val="2"/>
                <w:sz w:val="24"/>
                <w:szCs w:val="24"/>
                <w:lang w:eastAsia="zh-CN" w:bidi="th-TH"/>
              </w:rPr>
              <w:t xml:space="preserve"> </w:t>
            </w:r>
            <w:r w:rsidRPr="00D13FA4">
              <w:rPr>
                <w:rFonts w:ascii="Times New Roman" w:eastAsia="Batang" w:hAnsi="Times New Roman" w:cs="Times New Roman"/>
                <w:sz w:val="24"/>
                <w:szCs w:val="24"/>
              </w:rPr>
              <w:t>MTSFB, Malaysia (na_ratnam@astro.com.my)</w:t>
            </w:r>
          </w:p>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0" w:line="240" w:lineRule="auto"/>
              <w:textAlignment w:val="baseline"/>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 xml:space="preserve">Mr. Nguyen Van KHOA, MIC, Viet Nam </w:t>
            </w:r>
            <w:r w:rsidRPr="00D13FA4">
              <w:rPr>
                <w:rFonts w:ascii="Times New Roman" w:eastAsia="MS Mincho" w:hAnsi="Times New Roman" w:cs="Times New Roman"/>
                <w:color w:val="000000" w:themeColor="text1"/>
                <w:sz w:val="24"/>
                <w:szCs w:val="24"/>
                <w:lang w:eastAsia="ja-JP"/>
              </w:rPr>
              <w:t>(</w:t>
            </w:r>
            <w:r w:rsidRPr="00D13FA4">
              <w:rPr>
                <w:rFonts w:ascii="Times New Roman" w:eastAsia="MS Mincho" w:hAnsi="Times New Roman" w:cs="Times New Roman"/>
                <w:sz w:val="24"/>
                <w:szCs w:val="24"/>
                <w:lang w:eastAsia="ja-JP"/>
              </w:rPr>
              <w:t>nvkhoa@mic.gov.vn</w:t>
            </w:r>
            <w:r w:rsidRPr="00D13FA4">
              <w:rPr>
                <w:rFonts w:ascii="Times New Roman" w:eastAsia="MS Mincho" w:hAnsi="Times New Roman" w:cs="Times New Roman"/>
                <w:color w:val="000000" w:themeColor="text1"/>
                <w:sz w:val="24"/>
                <w:szCs w:val="24"/>
                <w:lang w:eastAsia="ja-JP"/>
              </w:rPr>
              <w:t>)</w:t>
            </w:r>
          </w:p>
        </w:tc>
      </w:tr>
      <w:tr w:rsidR="00D37600" w:rsidRPr="00D13FA4" w:rsidTr="006E2097">
        <w:trPr>
          <w:trHeight w:val="497"/>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Scope</w:t>
            </w:r>
          </w:p>
        </w:tc>
        <w:tc>
          <w:tcPr>
            <w:tcW w:w="7256" w:type="dxa"/>
          </w:tcPr>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0" w:line="240" w:lineRule="auto"/>
              <w:textAlignment w:val="baseline"/>
              <w:rPr>
                <w:rFonts w:ascii="Times New Roman" w:eastAsia="MS Mincho" w:hAnsi="Times New Roman" w:cs="Times New Roman"/>
                <w:sz w:val="24"/>
                <w:szCs w:val="24"/>
                <w:lang w:eastAsia="ja-JP"/>
              </w:rPr>
            </w:pPr>
            <w:r w:rsidRPr="00D13FA4">
              <w:rPr>
                <w:rFonts w:ascii="Times New Roman" w:hAnsi="Times New Roman" w:cs="Times New Roman"/>
                <w:sz w:val="24"/>
                <w:szCs w:val="24"/>
              </w:rPr>
              <w:t>To collect use cases from any implementation of green ICT projects or applications from APT members and affiliate members including green ICT policies and strategies with key successful factors or challenges</w:t>
            </w:r>
            <w:r w:rsidRPr="00D13FA4">
              <w:rPr>
                <w:rFonts w:ascii="Times New Roman" w:eastAsia="Malgun Gothic" w:hAnsi="Times New Roman" w:cs="Times New Roman"/>
                <w:kern w:val="2"/>
                <w:sz w:val="24"/>
                <w:szCs w:val="24"/>
                <w:lang w:bidi="th-TH"/>
              </w:rPr>
              <w:t>.</w:t>
            </w:r>
          </w:p>
        </w:tc>
      </w:tr>
      <w:tr w:rsidR="00D37600" w:rsidRPr="00D13FA4" w:rsidTr="006E2097">
        <w:trPr>
          <w:trHeight w:val="339"/>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Purpose</w:t>
            </w:r>
          </w:p>
        </w:tc>
        <w:tc>
          <w:tcPr>
            <w:tcW w:w="7256" w:type="dxa"/>
          </w:tcPr>
          <w:p w:rsidR="00D37600" w:rsidRPr="00D13FA4" w:rsidRDefault="00D37600" w:rsidP="004F7771">
            <w:pPr>
              <w:snapToGrid w:val="0"/>
              <w:spacing w:before="60" w:after="0" w:line="240" w:lineRule="auto"/>
              <w:rPr>
                <w:rFonts w:ascii="Times New Roman" w:eastAsia="MS Mincho" w:hAnsi="Times New Roman" w:cs="Times New Roman"/>
                <w:sz w:val="24"/>
                <w:szCs w:val="24"/>
                <w:lang w:eastAsia="ja-JP"/>
              </w:rPr>
            </w:pPr>
            <w:r w:rsidRPr="00D13FA4">
              <w:rPr>
                <w:rFonts w:ascii="Times New Roman" w:hAnsi="Times New Roman" w:cs="Times New Roman"/>
                <w:sz w:val="24"/>
                <w:szCs w:val="24"/>
              </w:rPr>
              <w:t>To develop a report which will be a reference to prepare APT guideline for best practices and environment friendly policies for effective ICT deployment methods</w:t>
            </w:r>
            <w:r w:rsidRPr="00D13FA4">
              <w:rPr>
                <w:rFonts w:ascii="Times New Roman" w:eastAsia="MS Gothic" w:hAnsi="Times New Roman" w:cs="Times New Roman"/>
                <w:kern w:val="2"/>
                <w:sz w:val="24"/>
                <w:szCs w:val="24"/>
                <w:lang w:bidi="th-TH"/>
              </w:rPr>
              <w:t xml:space="preserve">. </w:t>
            </w:r>
          </w:p>
        </w:tc>
      </w:tr>
      <w:tr w:rsidR="00D37600" w:rsidRPr="00D13FA4" w:rsidTr="006E2097">
        <w:trPr>
          <w:trHeight w:val="339"/>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Related Document</w:t>
            </w:r>
            <w:r w:rsidRPr="00D13FA4">
              <w:rPr>
                <w:rFonts w:ascii="Times New Roman" w:eastAsia="SimSun" w:hAnsi="Times New Roman" w:cs="Times New Roman"/>
                <w:b/>
                <w:color w:val="000000"/>
                <w:sz w:val="24"/>
                <w:szCs w:val="24"/>
                <w:lang w:eastAsia="zh-CN"/>
              </w:rPr>
              <w:t>s</w:t>
            </w:r>
          </w:p>
        </w:tc>
        <w:tc>
          <w:tcPr>
            <w:tcW w:w="7256" w:type="dxa"/>
          </w:tcPr>
          <w:p w:rsidR="00D37600" w:rsidRPr="00D13FA4" w:rsidRDefault="00D37600" w:rsidP="004F7771">
            <w:pPr>
              <w:snapToGrid w:val="0"/>
              <w:spacing w:before="60" w:after="0" w:line="240" w:lineRule="auto"/>
              <w:rPr>
                <w:rFonts w:ascii="Times New Roman" w:hAnsi="Times New Roman" w:cs="Times New Roman"/>
                <w:sz w:val="24"/>
                <w:szCs w:val="24"/>
              </w:rPr>
            </w:pPr>
            <w:r w:rsidRPr="00D13FA4">
              <w:rPr>
                <w:rFonts w:ascii="Times New Roman" w:hAnsi="Times New Roman" w:cs="Times New Roman"/>
                <w:sz w:val="24"/>
                <w:szCs w:val="24"/>
              </w:rPr>
              <w:t>WTSA-16 Res. 73, ASTAP-28-INF-10, Presentations at Industry Workshop "Rare metal and e-waste" held at ASTAP-23, APT Report #1 "Introduction to Green ICT activities"</w:t>
            </w:r>
          </w:p>
          <w:p w:rsidR="00D37600" w:rsidRPr="00D13FA4" w:rsidRDefault="00D37600" w:rsidP="004F7771">
            <w:pPr>
              <w:snapToGrid w:val="0"/>
              <w:spacing w:before="60" w:after="0" w:line="240" w:lineRule="auto"/>
              <w:rPr>
                <w:rFonts w:ascii="Times New Roman" w:hAnsi="Times New Roman" w:cs="Times New Roman"/>
                <w:sz w:val="24"/>
                <w:szCs w:val="24"/>
              </w:rPr>
            </w:pPr>
            <w:r w:rsidRPr="00D13FA4">
              <w:rPr>
                <w:rFonts w:ascii="Times New Roman" w:hAnsi="Times New Roman" w:cs="Times New Roman"/>
                <w:sz w:val="24"/>
                <w:szCs w:val="24"/>
              </w:rPr>
              <w:t>ASTAP-29-TMP-10</w:t>
            </w:r>
          </w:p>
          <w:p w:rsidR="00D37600" w:rsidRPr="00D13FA4" w:rsidRDefault="00D37600" w:rsidP="004F7771">
            <w:pPr>
              <w:snapToGrid w:val="0"/>
              <w:spacing w:before="60" w:after="0" w:line="240" w:lineRule="auto"/>
              <w:rPr>
                <w:rFonts w:ascii="Times New Roman" w:hAnsi="Times New Roman" w:cs="Times New Roman"/>
                <w:sz w:val="24"/>
                <w:szCs w:val="24"/>
              </w:rPr>
            </w:pPr>
            <w:r w:rsidRPr="00D13FA4">
              <w:rPr>
                <w:rFonts w:ascii="Times New Roman" w:hAnsi="Times New Roman" w:cs="Times New Roman"/>
                <w:sz w:val="24"/>
                <w:szCs w:val="24"/>
              </w:rPr>
              <w:t>ASTAP-30/INF-12</w:t>
            </w:r>
          </w:p>
        </w:tc>
      </w:tr>
      <w:tr w:rsidR="00D37600" w:rsidRPr="00D13FA4" w:rsidTr="006E2097">
        <w:trPr>
          <w:trHeight w:val="339"/>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Timelines</w:t>
            </w:r>
          </w:p>
        </w:tc>
        <w:tc>
          <w:tcPr>
            <w:tcW w:w="7256" w:type="dxa"/>
          </w:tcPr>
          <w:p w:rsidR="00D37600" w:rsidRPr="00D13FA4" w:rsidRDefault="00D37600" w:rsidP="004F7771">
            <w:pPr>
              <w:widowControl w:val="0"/>
              <w:tabs>
                <w:tab w:val="left" w:pos="673"/>
                <w:tab w:val="left" w:pos="1138"/>
              </w:tabs>
              <w:overflowPunct w:val="0"/>
              <w:autoSpaceDE w:val="0"/>
              <w:autoSpaceDN w:val="0"/>
              <w:adjustRightInd w:val="0"/>
              <w:snapToGrid w:val="0"/>
              <w:spacing w:before="60" w:after="0" w:line="240" w:lineRule="auto"/>
              <w:textAlignment w:val="baseline"/>
              <w:rPr>
                <w:rFonts w:ascii="Times New Roman" w:eastAsia="Malgun Gothic" w:hAnsi="Times New Roman" w:cs="Times New Roman"/>
                <w:kern w:val="2"/>
                <w:sz w:val="24"/>
                <w:szCs w:val="24"/>
                <w:lang w:bidi="th-TH"/>
              </w:rPr>
            </w:pPr>
            <w:r w:rsidRPr="00D13FA4">
              <w:rPr>
                <w:rFonts w:ascii="Times New Roman" w:eastAsia="MS Gothic" w:hAnsi="Times New Roman" w:cs="Times New Roman"/>
                <w:kern w:val="2"/>
                <w:sz w:val="24"/>
                <w:szCs w:val="24"/>
                <w:lang w:bidi="th-TH"/>
              </w:rPr>
              <w:t xml:space="preserve">ASTAP-28: </w:t>
            </w:r>
            <w:r w:rsidRPr="00D13FA4">
              <w:rPr>
                <w:rFonts w:ascii="Times New Roman" w:eastAsia="MS Gothic" w:hAnsi="Times New Roman" w:cs="Times New Roman"/>
                <w:kern w:val="2"/>
                <w:sz w:val="24"/>
                <w:szCs w:val="24"/>
                <w:lang w:bidi="th-TH"/>
              </w:rPr>
              <w:tab/>
              <w:t xml:space="preserve">Propose work plan </w:t>
            </w:r>
          </w:p>
          <w:p w:rsidR="00D37600" w:rsidRPr="00D13FA4" w:rsidRDefault="00D37600" w:rsidP="004F7771">
            <w:pPr>
              <w:widowControl w:val="0"/>
              <w:tabs>
                <w:tab w:val="left" w:pos="673"/>
                <w:tab w:val="left" w:pos="1138"/>
              </w:tabs>
              <w:overflowPunct w:val="0"/>
              <w:autoSpaceDE w:val="0"/>
              <w:autoSpaceDN w:val="0"/>
              <w:adjustRightInd w:val="0"/>
              <w:snapToGrid w:val="0"/>
              <w:spacing w:before="60" w:after="0" w:line="240" w:lineRule="auto"/>
              <w:textAlignment w:val="baseline"/>
              <w:rPr>
                <w:rFonts w:ascii="Times New Roman" w:eastAsia="Malgun Gothic" w:hAnsi="Times New Roman" w:cs="Times New Roman"/>
                <w:kern w:val="2"/>
                <w:sz w:val="24"/>
                <w:szCs w:val="24"/>
                <w:lang w:bidi="th-TH"/>
              </w:rPr>
            </w:pPr>
            <w:r w:rsidRPr="00D13FA4">
              <w:rPr>
                <w:rFonts w:ascii="Times New Roman" w:eastAsia="Malgun Gothic" w:hAnsi="Times New Roman" w:cs="Times New Roman"/>
                <w:kern w:val="2"/>
                <w:sz w:val="24"/>
                <w:szCs w:val="24"/>
                <w:lang w:bidi="th-TH"/>
              </w:rPr>
              <w:t xml:space="preserve">                    </w:t>
            </w:r>
            <w:r w:rsidRPr="00D13FA4">
              <w:rPr>
                <w:rFonts w:ascii="Times New Roman" w:eastAsia="Malgun Gothic" w:hAnsi="Times New Roman" w:cs="Times New Roman"/>
                <w:kern w:val="2"/>
                <w:sz w:val="24"/>
                <w:szCs w:val="24"/>
                <w:lang w:bidi="th-TH"/>
              </w:rPr>
              <w:tab/>
              <w:t xml:space="preserve">Request for members’ contribution </w:t>
            </w:r>
          </w:p>
          <w:p w:rsidR="00D37600" w:rsidRPr="00D13FA4" w:rsidRDefault="00D37600" w:rsidP="004F7771">
            <w:pPr>
              <w:widowControl w:val="0"/>
              <w:tabs>
                <w:tab w:val="left" w:pos="673"/>
                <w:tab w:val="left" w:pos="1138"/>
              </w:tabs>
              <w:overflowPunct w:val="0"/>
              <w:autoSpaceDE w:val="0"/>
              <w:autoSpaceDN w:val="0"/>
              <w:adjustRightInd w:val="0"/>
              <w:snapToGrid w:val="0"/>
              <w:spacing w:before="60" w:after="0" w:line="240" w:lineRule="auto"/>
              <w:textAlignment w:val="baseline"/>
              <w:rPr>
                <w:rFonts w:ascii="Times New Roman" w:eastAsia="Malgun Gothic" w:hAnsi="Times New Roman" w:cs="Times New Roman"/>
                <w:kern w:val="2"/>
                <w:sz w:val="24"/>
                <w:szCs w:val="24"/>
                <w:lang w:bidi="th-TH"/>
              </w:rPr>
            </w:pPr>
            <w:r w:rsidRPr="00D13FA4">
              <w:rPr>
                <w:rFonts w:ascii="Times New Roman" w:eastAsia="Malgun Gothic" w:hAnsi="Times New Roman" w:cs="Times New Roman"/>
                <w:kern w:val="2"/>
                <w:sz w:val="24"/>
                <w:szCs w:val="24"/>
                <w:lang w:bidi="th-TH"/>
              </w:rPr>
              <w:t xml:space="preserve">ASTAP-29: </w:t>
            </w:r>
            <w:r w:rsidRPr="00D13FA4">
              <w:rPr>
                <w:rFonts w:ascii="Times New Roman" w:eastAsia="Malgun Gothic" w:hAnsi="Times New Roman" w:cs="Times New Roman"/>
                <w:kern w:val="2"/>
                <w:sz w:val="24"/>
                <w:szCs w:val="24"/>
                <w:lang w:bidi="th-TH"/>
              </w:rPr>
              <w:tab/>
              <w:t>Member countries contributions and presentations</w:t>
            </w:r>
          </w:p>
          <w:p w:rsidR="00D37600" w:rsidRPr="00D13FA4" w:rsidRDefault="00D37600" w:rsidP="004F7771">
            <w:pPr>
              <w:widowControl w:val="0"/>
              <w:tabs>
                <w:tab w:val="left" w:pos="673"/>
                <w:tab w:val="left" w:pos="1138"/>
              </w:tabs>
              <w:overflowPunct w:val="0"/>
              <w:autoSpaceDE w:val="0"/>
              <w:autoSpaceDN w:val="0"/>
              <w:adjustRightInd w:val="0"/>
              <w:snapToGrid w:val="0"/>
              <w:spacing w:before="60" w:after="0" w:line="240" w:lineRule="auto"/>
              <w:textAlignment w:val="baseline"/>
              <w:rPr>
                <w:rFonts w:ascii="Times New Roman" w:eastAsia="Malgun Gothic" w:hAnsi="Times New Roman" w:cs="Times New Roman"/>
                <w:kern w:val="2"/>
                <w:sz w:val="24"/>
                <w:szCs w:val="24"/>
                <w:lang w:bidi="th-TH"/>
              </w:rPr>
            </w:pPr>
            <w:r w:rsidRPr="00D13FA4">
              <w:rPr>
                <w:rFonts w:ascii="Times New Roman" w:eastAsia="Malgun Gothic" w:hAnsi="Times New Roman" w:cs="Times New Roman"/>
                <w:kern w:val="2"/>
                <w:sz w:val="24"/>
                <w:szCs w:val="24"/>
                <w:lang w:bidi="th-TH"/>
              </w:rPr>
              <w:t xml:space="preserve">                    </w:t>
            </w:r>
            <w:r w:rsidRPr="00D13FA4">
              <w:rPr>
                <w:rFonts w:ascii="Times New Roman" w:eastAsia="Malgun Gothic" w:hAnsi="Times New Roman" w:cs="Times New Roman"/>
                <w:kern w:val="2"/>
                <w:sz w:val="24"/>
                <w:szCs w:val="24"/>
                <w:lang w:bidi="th-TH"/>
              </w:rPr>
              <w:tab/>
              <w:t>Update on the progress of the report</w:t>
            </w:r>
          </w:p>
          <w:p w:rsidR="00D37600" w:rsidRPr="00D13FA4" w:rsidRDefault="00D37600" w:rsidP="004F7771">
            <w:pPr>
              <w:widowControl w:val="0"/>
              <w:tabs>
                <w:tab w:val="left" w:pos="673"/>
                <w:tab w:val="left" w:pos="1138"/>
              </w:tabs>
              <w:overflowPunct w:val="0"/>
              <w:autoSpaceDE w:val="0"/>
              <w:autoSpaceDN w:val="0"/>
              <w:adjustRightInd w:val="0"/>
              <w:snapToGrid w:val="0"/>
              <w:spacing w:before="60" w:after="0" w:line="240" w:lineRule="auto"/>
              <w:textAlignment w:val="baseline"/>
              <w:rPr>
                <w:rFonts w:ascii="Times New Roman" w:eastAsia="Malgun Gothic" w:hAnsi="Times New Roman" w:cs="Times New Roman"/>
                <w:kern w:val="2"/>
                <w:sz w:val="24"/>
                <w:szCs w:val="24"/>
                <w:lang w:bidi="th-TH"/>
              </w:rPr>
            </w:pPr>
            <w:r w:rsidRPr="00D13FA4">
              <w:rPr>
                <w:rFonts w:ascii="Times New Roman" w:eastAsia="Malgun Gothic" w:hAnsi="Times New Roman" w:cs="Times New Roman"/>
                <w:kern w:val="2"/>
                <w:sz w:val="24"/>
                <w:szCs w:val="24"/>
                <w:lang w:bidi="th-TH"/>
              </w:rPr>
              <w:t xml:space="preserve">                    </w:t>
            </w:r>
            <w:r w:rsidRPr="00D13FA4">
              <w:rPr>
                <w:rFonts w:ascii="Times New Roman" w:eastAsia="Malgun Gothic" w:hAnsi="Times New Roman" w:cs="Times New Roman"/>
                <w:kern w:val="2"/>
                <w:sz w:val="24"/>
                <w:szCs w:val="24"/>
                <w:lang w:bidi="th-TH"/>
              </w:rPr>
              <w:tab/>
              <w:t xml:space="preserve">Request for members’ contribution </w:t>
            </w:r>
          </w:p>
          <w:p w:rsidR="00D37600" w:rsidRPr="00D13FA4" w:rsidRDefault="00D37600" w:rsidP="004F7771">
            <w:pPr>
              <w:widowControl w:val="0"/>
              <w:tabs>
                <w:tab w:val="left" w:pos="284"/>
                <w:tab w:val="left" w:pos="567"/>
                <w:tab w:val="left" w:pos="1138"/>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0" w:line="240" w:lineRule="auto"/>
              <w:jc w:val="both"/>
              <w:textAlignment w:val="baseline"/>
              <w:rPr>
                <w:rFonts w:ascii="Times New Roman" w:eastAsia="Malgun Gothic" w:hAnsi="Times New Roman" w:cs="Times New Roman"/>
                <w:kern w:val="2"/>
                <w:sz w:val="24"/>
                <w:szCs w:val="24"/>
                <w:lang w:bidi="th-TH"/>
              </w:rPr>
            </w:pPr>
            <w:r w:rsidRPr="00D13FA4">
              <w:rPr>
                <w:rFonts w:ascii="Times New Roman" w:eastAsia="Malgun Gothic" w:hAnsi="Times New Roman" w:cs="Times New Roman"/>
                <w:kern w:val="2"/>
                <w:sz w:val="24"/>
                <w:szCs w:val="24"/>
                <w:lang w:bidi="th-TH"/>
              </w:rPr>
              <w:t xml:space="preserve">ASTAP-30: </w:t>
            </w:r>
            <w:r w:rsidRPr="00D13FA4">
              <w:rPr>
                <w:rFonts w:ascii="Times New Roman" w:eastAsia="Malgun Gothic" w:hAnsi="Times New Roman" w:cs="Times New Roman"/>
                <w:kern w:val="2"/>
                <w:sz w:val="24"/>
                <w:szCs w:val="24"/>
                <w:lang w:bidi="th-TH"/>
              </w:rPr>
              <w:tab/>
              <w:t xml:space="preserve">Update and present 1st draft report </w:t>
            </w:r>
          </w:p>
          <w:p w:rsidR="00D37600" w:rsidRPr="00D13FA4" w:rsidRDefault="00D37600" w:rsidP="004F7771">
            <w:pPr>
              <w:widowControl w:val="0"/>
              <w:tabs>
                <w:tab w:val="left" w:pos="284"/>
                <w:tab w:val="left" w:pos="567"/>
                <w:tab w:val="left" w:pos="1138"/>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0" w:line="240" w:lineRule="auto"/>
              <w:jc w:val="both"/>
              <w:textAlignment w:val="baseline"/>
              <w:rPr>
                <w:rFonts w:ascii="Times New Roman" w:eastAsia="Malgun Gothic" w:hAnsi="Times New Roman" w:cs="Times New Roman"/>
                <w:kern w:val="2"/>
                <w:sz w:val="24"/>
                <w:szCs w:val="24"/>
                <w:lang w:bidi="th-TH"/>
              </w:rPr>
            </w:pPr>
            <w:r w:rsidRPr="00D13FA4">
              <w:rPr>
                <w:rFonts w:ascii="Times New Roman" w:eastAsia="Malgun Gothic" w:hAnsi="Times New Roman" w:cs="Times New Roman"/>
                <w:kern w:val="2"/>
                <w:sz w:val="24"/>
                <w:szCs w:val="24"/>
                <w:lang w:bidi="th-TH"/>
              </w:rPr>
              <w:tab/>
            </w:r>
            <w:r w:rsidRPr="00D13FA4">
              <w:rPr>
                <w:rFonts w:ascii="Times New Roman" w:eastAsia="Malgun Gothic" w:hAnsi="Times New Roman" w:cs="Times New Roman"/>
                <w:kern w:val="2"/>
                <w:sz w:val="24"/>
                <w:szCs w:val="24"/>
                <w:lang w:bidi="th-TH"/>
              </w:rPr>
              <w:tab/>
            </w:r>
            <w:r w:rsidRPr="00D13FA4">
              <w:rPr>
                <w:rFonts w:ascii="Times New Roman" w:eastAsia="Malgun Gothic" w:hAnsi="Times New Roman" w:cs="Times New Roman"/>
                <w:kern w:val="2"/>
                <w:sz w:val="24"/>
                <w:szCs w:val="24"/>
                <w:lang w:bidi="th-TH"/>
              </w:rPr>
              <w:tab/>
              <w:t xml:space="preserve">     Member countries contribution and presentations</w:t>
            </w:r>
          </w:p>
          <w:p w:rsidR="00D37600" w:rsidRPr="00D13FA4" w:rsidRDefault="00D37600" w:rsidP="004F7771">
            <w:pPr>
              <w:widowControl w:val="0"/>
              <w:tabs>
                <w:tab w:val="left" w:pos="284"/>
                <w:tab w:val="left" w:pos="567"/>
                <w:tab w:val="left" w:pos="1138"/>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0" w:line="240" w:lineRule="auto"/>
              <w:ind w:left="1134" w:hanging="1134"/>
              <w:jc w:val="both"/>
              <w:textAlignment w:val="baseline"/>
              <w:rPr>
                <w:rFonts w:ascii="Times New Roman" w:eastAsia="Malgun Gothic" w:hAnsi="Times New Roman" w:cs="Times New Roman"/>
                <w:kern w:val="2"/>
                <w:sz w:val="24"/>
                <w:szCs w:val="24"/>
                <w:lang w:bidi="th-TH"/>
              </w:rPr>
            </w:pPr>
            <w:r w:rsidRPr="00D13FA4">
              <w:rPr>
                <w:rFonts w:ascii="Times New Roman" w:eastAsia="Malgun Gothic" w:hAnsi="Times New Roman" w:cs="Times New Roman"/>
                <w:kern w:val="2"/>
                <w:sz w:val="24"/>
                <w:szCs w:val="24"/>
                <w:lang w:bidi="th-TH"/>
              </w:rPr>
              <w:t xml:space="preserve">ASTAP-31:     Update and present 2nd draft report </w:t>
            </w:r>
          </w:p>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0" w:line="240" w:lineRule="auto"/>
              <w:ind w:firstLineChars="250" w:firstLine="600"/>
              <w:textAlignment w:val="baseline"/>
              <w:rPr>
                <w:rFonts w:ascii="Times New Roman" w:hAnsi="Times New Roman" w:cs="Times New Roman"/>
                <w:sz w:val="24"/>
                <w:szCs w:val="24"/>
              </w:rPr>
            </w:pPr>
            <w:r w:rsidRPr="00D13FA4">
              <w:rPr>
                <w:rFonts w:ascii="Times New Roman" w:eastAsia="Malgun Gothic" w:hAnsi="Times New Roman" w:cs="Times New Roman"/>
                <w:kern w:val="2"/>
                <w:sz w:val="24"/>
                <w:szCs w:val="24"/>
                <w:lang w:bidi="th-TH"/>
              </w:rPr>
              <w:tab/>
            </w:r>
            <w:r w:rsidRPr="00D13FA4">
              <w:rPr>
                <w:rFonts w:ascii="Times New Roman" w:eastAsia="Malgun Gothic" w:hAnsi="Times New Roman" w:cs="Times New Roman"/>
                <w:kern w:val="2"/>
                <w:sz w:val="24"/>
                <w:szCs w:val="24"/>
                <w:lang w:bidi="th-TH"/>
              </w:rPr>
              <w:tab/>
              <w:t xml:space="preserve">     Finalize the report</w:t>
            </w:r>
          </w:p>
        </w:tc>
      </w:tr>
    </w:tbl>
    <w:p w:rsidR="00D37600" w:rsidRPr="00D13FA4" w:rsidRDefault="00D37600" w:rsidP="004F7771">
      <w:pPr>
        <w:spacing w:before="60" w:after="0" w:line="240" w:lineRule="auto"/>
        <w:ind w:left="360"/>
        <w:rPr>
          <w:rFonts w:ascii="Times New Roman" w:hAnsi="Times New Roman" w:cs="Times New Roman"/>
          <w:b/>
          <w:bCs/>
          <w:caps/>
          <w:sz w:val="24"/>
          <w:szCs w:val="24"/>
        </w:rPr>
      </w:pPr>
    </w:p>
    <w:p w:rsidR="00D37600" w:rsidRPr="00D13FA4" w:rsidRDefault="00D37600" w:rsidP="004F7771">
      <w:pPr>
        <w:spacing w:before="60" w:after="0" w:line="240" w:lineRule="auto"/>
        <w:rPr>
          <w:rFonts w:ascii="Times New Roman" w:hAnsi="Times New Roman" w:cs="Times New Roman"/>
          <w:b/>
          <w:bCs/>
          <w:caps/>
          <w:sz w:val="24"/>
          <w:szCs w:val="24"/>
        </w:rPr>
      </w:pPr>
      <w:r w:rsidRPr="00D13FA4">
        <w:rPr>
          <w:rFonts w:ascii="Times New Roman" w:hAnsi="Times New Roman" w:cs="Times New Roman"/>
          <w:b/>
          <w:bCs/>
          <w:caps/>
          <w:sz w:val="24"/>
          <w:szCs w:val="24"/>
        </w:rPr>
        <w:br w:type="page"/>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D37600" w:rsidRPr="00D13FA4" w:rsidTr="006E2097">
        <w:trPr>
          <w:trHeight w:val="448"/>
        </w:trPr>
        <w:tc>
          <w:tcPr>
            <w:tcW w:w="2155" w:type="dxa"/>
          </w:tcPr>
          <w:p w:rsidR="00D37600" w:rsidRPr="00D13FA4" w:rsidRDefault="00D37600" w:rsidP="004F7771">
            <w:pPr>
              <w:snapToGrid w:val="0"/>
              <w:spacing w:before="60" w:after="0" w:line="240" w:lineRule="auto"/>
              <w:rPr>
                <w:rFonts w:ascii="Times New Roman" w:hAnsi="Times New Roman" w:cs="Times New Roman"/>
                <w:b/>
                <w:sz w:val="24"/>
                <w:szCs w:val="24"/>
              </w:rPr>
            </w:pPr>
            <w:r w:rsidRPr="00D13FA4">
              <w:rPr>
                <w:rFonts w:ascii="Times New Roman" w:hAnsi="Times New Roman" w:cs="Times New Roman"/>
                <w:b/>
                <w:sz w:val="24"/>
                <w:szCs w:val="24"/>
              </w:rPr>
              <w:lastRenderedPageBreak/>
              <w:t>Number</w:t>
            </w:r>
          </w:p>
        </w:tc>
        <w:tc>
          <w:tcPr>
            <w:tcW w:w="7256" w:type="dxa"/>
          </w:tcPr>
          <w:p w:rsidR="00D37600" w:rsidRPr="00D13FA4" w:rsidRDefault="00D37600" w:rsidP="004F7771">
            <w:pPr>
              <w:spacing w:before="60" w:after="0" w:line="240" w:lineRule="auto"/>
              <w:rPr>
                <w:rFonts w:ascii="Times New Roman" w:hAnsi="Times New Roman" w:cs="Times New Roman"/>
                <w:bCs/>
                <w:caps/>
                <w:color w:val="000000"/>
                <w:sz w:val="24"/>
                <w:szCs w:val="24"/>
                <w:shd w:val="clear" w:color="auto" w:fill="FFFFFF"/>
              </w:rPr>
            </w:pPr>
            <w:r w:rsidRPr="00D13FA4">
              <w:rPr>
                <w:rFonts w:ascii="Times New Roman" w:hAnsi="Times New Roman" w:cs="Times New Roman"/>
                <w:sz w:val="24"/>
                <w:szCs w:val="24"/>
              </w:rPr>
              <w:t>GICT &amp; EMF-4</w:t>
            </w:r>
          </w:p>
        </w:tc>
      </w:tr>
      <w:tr w:rsidR="00D37600" w:rsidRPr="00D13FA4" w:rsidTr="006E2097">
        <w:trPr>
          <w:trHeight w:val="448"/>
        </w:trPr>
        <w:tc>
          <w:tcPr>
            <w:tcW w:w="2155" w:type="dxa"/>
          </w:tcPr>
          <w:p w:rsidR="00D37600" w:rsidRPr="00D13FA4" w:rsidRDefault="00D37600" w:rsidP="004F7771">
            <w:pPr>
              <w:snapToGrid w:val="0"/>
              <w:spacing w:before="60" w:after="0" w:line="240" w:lineRule="auto"/>
              <w:rPr>
                <w:rFonts w:ascii="Times New Roman" w:hAnsi="Times New Roman" w:cs="Times New Roman"/>
                <w:sz w:val="24"/>
                <w:szCs w:val="24"/>
              </w:rPr>
            </w:pPr>
            <w:r w:rsidRPr="00D13FA4">
              <w:rPr>
                <w:rFonts w:ascii="Times New Roman" w:hAnsi="Times New Roman" w:cs="Times New Roman"/>
                <w:b/>
                <w:sz w:val="24"/>
                <w:szCs w:val="24"/>
              </w:rPr>
              <w:t>Title</w:t>
            </w:r>
          </w:p>
        </w:tc>
        <w:tc>
          <w:tcPr>
            <w:tcW w:w="7256" w:type="dxa"/>
          </w:tcPr>
          <w:p w:rsidR="00D37600" w:rsidRPr="00D13FA4" w:rsidRDefault="00D37600" w:rsidP="004F7771">
            <w:pPr>
              <w:spacing w:before="60" w:after="0" w:line="240" w:lineRule="auto"/>
              <w:rPr>
                <w:rFonts w:ascii="Times New Roman" w:hAnsi="Times New Roman" w:cs="Times New Roman"/>
                <w:bCs/>
                <w:caps/>
                <w:color w:val="000000"/>
                <w:sz w:val="24"/>
                <w:szCs w:val="24"/>
                <w:shd w:val="clear" w:color="auto" w:fill="FFFFFF"/>
              </w:rPr>
            </w:pPr>
            <w:r w:rsidRPr="00D13FA4">
              <w:rPr>
                <w:rFonts w:ascii="Times New Roman" w:hAnsi="Times New Roman" w:cs="Times New Roman"/>
                <w:bCs/>
                <w:caps/>
                <w:color w:val="000000"/>
                <w:sz w:val="24"/>
                <w:szCs w:val="24"/>
                <w:shd w:val="clear" w:color="auto" w:fill="FFFFFF"/>
              </w:rPr>
              <w:t>EMF information platform using EMF area monitoring system for the better Awareness of general public</w:t>
            </w:r>
          </w:p>
        </w:tc>
      </w:tr>
      <w:tr w:rsidR="00D37600" w:rsidRPr="00D13FA4" w:rsidTr="006E2097">
        <w:trPr>
          <w:trHeight w:val="468"/>
        </w:trPr>
        <w:tc>
          <w:tcPr>
            <w:tcW w:w="2155" w:type="dxa"/>
          </w:tcPr>
          <w:p w:rsidR="00D37600" w:rsidRPr="00D13FA4" w:rsidRDefault="00D37600" w:rsidP="004F7771">
            <w:pPr>
              <w:snapToGrid w:val="0"/>
              <w:spacing w:before="60" w:after="0" w:line="240" w:lineRule="auto"/>
              <w:rPr>
                <w:rFonts w:ascii="Times New Roman" w:eastAsia="MS Mincho" w:hAnsi="Times New Roman" w:cs="Times New Roman"/>
                <w:b/>
                <w:sz w:val="24"/>
                <w:szCs w:val="24"/>
                <w:lang w:eastAsia="ja-JP"/>
              </w:rPr>
            </w:pPr>
            <w:r w:rsidRPr="00D13FA4">
              <w:rPr>
                <w:rFonts w:ascii="Times New Roman" w:eastAsia="MS Mincho" w:hAnsi="Times New Roman" w:cs="Times New Roman"/>
                <w:b/>
                <w:sz w:val="24"/>
                <w:szCs w:val="24"/>
                <w:lang w:eastAsia="ja-JP"/>
              </w:rPr>
              <w:t>Output Document Type</w:t>
            </w:r>
          </w:p>
        </w:tc>
        <w:tc>
          <w:tcPr>
            <w:tcW w:w="7256" w:type="dxa"/>
          </w:tcPr>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0" w:line="240" w:lineRule="auto"/>
              <w:textAlignment w:val="baseline"/>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Report</w:t>
            </w:r>
          </w:p>
        </w:tc>
      </w:tr>
      <w:tr w:rsidR="00D37600" w:rsidRPr="00D13FA4" w:rsidTr="006E2097">
        <w:trPr>
          <w:trHeight w:val="339"/>
        </w:trPr>
        <w:tc>
          <w:tcPr>
            <w:tcW w:w="2155" w:type="dxa"/>
          </w:tcPr>
          <w:p w:rsidR="00D37600" w:rsidRPr="00D13FA4" w:rsidRDefault="00D37600" w:rsidP="004F7771">
            <w:pPr>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Group/Chairman</w:t>
            </w:r>
          </w:p>
        </w:tc>
        <w:tc>
          <w:tcPr>
            <w:tcW w:w="7256" w:type="dxa"/>
          </w:tcPr>
          <w:p w:rsidR="00D37600" w:rsidRPr="00D13FA4" w:rsidRDefault="00D37600" w:rsidP="004F7771">
            <w:pPr>
              <w:overflowPunct w:val="0"/>
              <w:autoSpaceDE w:val="0"/>
              <w:autoSpaceDN w:val="0"/>
              <w:adjustRightInd w:val="0"/>
              <w:snapToGrid w:val="0"/>
              <w:spacing w:before="60" w:after="0" w:line="240" w:lineRule="auto"/>
              <w:jc w:val="both"/>
              <w:textAlignment w:val="baseline"/>
              <w:rPr>
                <w:rFonts w:ascii="Times New Roman" w:eastAsia="MS Mincho" w:hAnsi="Times New Roman" w:cs="Times New Roman"/>
                <w:kern w:val="2"/>
                <w:sz w:val="24"/>
                <w:szCs w:val="24"/>
                <w:lang w:eastAsia="zh-CN" w:bidi="th-TH"/>
                <w14:ligatures w14:val="standard"/>
              </w:rPr>
            </w:pPr>
            <w:r w:rsidRPr="00D13FA4">
              <w:rPr>
                <w:rFonts w:ascii="Times New Roman" w:hAnsi="Times New Roman" w:cs="Times New Roman"/>
                <w:caps/>
                <w:sz w:val="24"/>
                <w:szCs w:val="24"/>
              </w:rPr>
              <w:t xml:space="preserve">EG GICT &amp; EMF/ </w:t>
            </w:r>
            <w:r w:rsidRPr="00D13FA4">
              <w:rPr>
                <w:rFonts w:ascii="Times New Roman" w:hAnsi="Times New Roman" w:cs="Times New Roman"/>
                <w:sz w:val="24"/>
                <w:szCs w:val="24"/>
              </w:rPr>
              <w:t>Dr. Sam Young CHUNG</w:t>
            </w:r>
          </w:p>
        </w:tc>
      </w:tr>
      <w:tr w:rsidR="00D37600" w:rsidRPr="00D13FA4" w:rsidTr="006E2097">
        <w:trPr>
          <w:trHeight w:val="497"/>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Editor(s)</w:t>
            </w:r>
          </w:p>
        </w:tc>
        <w:tc>
          <w:tcPr>
            <w:tcW w:w="7256" w:type="dxa"/>
          </w:tcPr>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0" w:line="240" w:lineRule="auto"/>
              <w:textAlignment w:val="baseline"/>
              <w:rPr>
                <w:rFonts w:ascii="Times New Roman" w:eastAsia="MS Mincho" w:hAnsi="Times New Roman" w:cs="Times New Roman"/>
                <w:sz w:val="24"/>
                <w:szCs w:val="24"/>
                <w:lang w:eastAsia="ja-JP"/>
              </w:rPr>
            </w:pPr>
            <w:r w:rsidRPr="00D13FA4">
              <w:rPr>
                <w:rFonts w:ascii="Times New Roman" w:hAnsi="Times New Roman" w:cs="Times New Roman"/>
                <w:sz w:val="24"/>
                <w:szCs w:val="24"/>
              </w:rPr>
              <w:t>Dr. Sam Young CHUNG, MSIT, Rep. of Korea (sychung3@korea.kr)</w:t>
            </w:r>
          </w:p>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0" w:line="240" w:lineRule="auto"/>
              <w:textAlignment w:val="baseline"/>
              <w:rPr>
                <w:rFonts w:ascii="Times New Roman" w:hAnsi="Times New Roman" w:cs="Times New Roman"/>
                <w:bCs/>
                <w:kern w:val="2"/>
                <w:sz w:val="24"/>
                <w:szCs w:val="24"/>
                <w:lang w:bidi="th-TH"/>
                <w14:ligatures w14:val="standard"/>
              </w:rPr>
            </w:pPr>
            <w:r w:rsidRPr="00D13FA4">
              <w:rPr>
                <w:rFonts w:ascii="Times New Roman" w:eastAsia="MS Mincho" w:hAnsi="Times New Roman" w:cs="Times New Roman"/>
                <w:sz w:val="24"/>
                <w:szCs w:val="24"/>
                <w:lang w:eastAsia="ja-JP"/>
              </w:rPr>
              <w:t>Mr. Sungwon MOON, Rep. of Korea (swmoon@sysdyne.co.kr)</w:t>
            </w:r>
          </w:p>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0" w:line="240" w:lineRule="auto"/>
              <w:textAlignment w:val="baseline"/>
              <w:rPr>
                <w:rFonts w:ascii="Times New Roman" w:hAnsi="Times New Roman" w:cs="Times New Roman"/>
                <w:bCs/>
                <w:kern w:val="2"/>
                <w:sz w:val="24"/>
                <w:szCs w:val="24"/>
                <w:lang w:bidi="th-TH"/>
                <w14:ligatures w14:val="standard"/>
              </w:rPr>
            </w:pPr>
            <w:r w:rsidRPr="00D13FA4">
              <w:rPr>
                <w:rFonts w:ascii="Times New Roman" w:hAnsi="Times New Roman" w:cs="Times New Roman"/>
                <w:bCs/>
                <w:kern w:val="2"/>
                <w:sz w:val="24"/>
                <w:szCs w:val="24"/>
                <w:lang w:bidi="th-TH"/>
                <w14:ligatures w14:val="standard"/>
              </w:rPr>
              <w:t>Mr. Abdullah AL AMIN, Bangladesh (alamin@btrc.gov.bd)</w:t>
            </w:r>
          </w:p>
          <w:p w:rsidR="00D37600" w:rsidRPr="00D13FA4" w:rsidRDefault="00D37600"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0" w:line="240" w:lineRule="auto"/>
              <w:textAlignment w:val="baseline"/>
              <w:rPr>
                <w:rFonts w:ascii="Times New Roman" w:eastAsia="MS Mincho" w:hAnsi="Times New Roman" w:cs="Times New Roman"/>
                <w:sz w:val="24"/>
                <w:szCs w:val="24"/>
              </w:rPr>
            </w:pPr>
            <w:r w:rsidRPr="00D13FA4">
              <w:rPr>
                <w:rFonts w:ascii="Times New Roman" w:hAnsi="Times New Roman" w:cs="Times New Roman"/>
                <w:bCs/>
                <w:kern w:val="2"/>
                <w:sz w:val="24"/>
                <w:szCs w:val="24"/>
                <w:lang w:bidi="th-TH"/>
                <w14:ligatures w14:val="standard"/>
              </w:rPr>
              <w:t>Mr. Bovorn MARKNAKA, Thailand (bovorn.m@nbtc.go.th)</w:t>
            </w:r>
          </w:p>
        </w:tc>
      </w:tr>
      <w:tr w:rsidR="00D37600" w:rsidRPr="00D13FA4" w:rsidTr="006E2097">
        <w:trPr>
          <w:trHeight w:val="339"/>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Scope</w:t>
            </w:r>
          </w:p>
        </w:tc>
        <w:tc>
          <w:tcPr>
            <w:tcW w:w="7256" w:type="dxa"/>
          </w:tcPr>
          <w:p w:rsidR="00D37600" w:rsidRPr="00D13FA4" w:rsidRDefault="00D37600" w:rsidP="004F7771">
            <w:pPr>
              <w:pStyle w:val="ListParagraph"/>
              <w:numPr>
                <w:ilvl w:val="0"/>
                <w:numId w:val="4"/>
              </w:numPr>
              <w:autoSpaceDE/>
              <w:autoSpaceDN/>
              <w:snapToGrid w:val="0"/>
              <w:spacing w:before="60"/>
              <w:jc w:val="both"/>
              <w:rPr>
                <w:rFonts w:cs="Times New Roman"/>
                <w:szCs w:val="24"/>
              </w:rPr>
            </w:pPr>
            <w:r w:rsidRPr="00D13FA4">
              <w:rPr>
                <w:rFonts w:cs="Times New Roman"/>
                <w:szCs w:val="24"/>
                <w:lang w:eastAsia="ko-KR"/>
              </w:rPr>
              <w:t xml:space="preserve">This report specifies the method and characteristics of RF-EMF area monitoring system to be used for spatial and continuous monitoring of electromagnetic fields emitted by radio transmitters. </w:t>
            </w:r>
          </w:p>
          <w:p w:rsidR="00D37600" w:rsidRPr="00D13FA4" w:rsidRDefault="00D37600" w:rsidP="004F7771">
            <w:pPr>
              <w:pStyle w:val="ListParagraph"/>
              <w:numPr>
                <w:ilvl w:val="0"/>
                <w:numId w:val="4"/>
              </w:numPr>
              <w:autoSpaceDE/>
              <w:autoSpaceDN/>
              <w:snapToGrid w:val="0"/>
              <w:spacing w:before="60"/>
              <w:jc w:val="both"/>
              <w:rPr>
                <w:rFonts w:cs="Times New Roman"/>
                <w:szCs w:val="24"/>
              </w:rPr>
            </w:pPr>
            <w:r w:rsidRPr="00D13FA4">
              <w:rPr>
                <w:rFonts w:cs="Times New Roman"/>
                <w:szCs w:val="24"/>
              </w:rPr>
              <w:t>In the area scanning, broadband and frequency selective measurement system, it specifies to assess the long-term exposure of people to electromagnetic fields in the band of 9kHz – 300GHz.</w:t>
            </w:r>
          </w:p>
          <w:p w:rsidR="00D37600" w:rsidRPr="00D13FA4" w:rsidRDefault="00D37600" w:rsidP="004F7771">
            <w:pPr>
              <w:pStyle w:val="ListParagraph"/>
              <w:numPr>
                <w:ilvl w:val="0"/>
                <w:numId w:val="4"/>
              </w:numPr>
              <w:autoSpaceDE/>
              <w:autoSpaceDN/>
              <w:snapToGrid w:val="0"/>
              <w:spacing w:before="60"/>
              <w:jc w:val="both"/>
              <w:rPr>
                <w:rFonts w:cs="Times New Roman"/>
                <w:szCs w:val="24"/>
              </w:rPr>
            </w:pPr>
            <w:r w:rsidRPr="00D13FA4">
              <w:rPr>
                <w:rFonts w:cs="Times New Roman"/>
                <w:szCs w:val="24"/>
              </w:rPr>
              <w:t xml:space="preserve">Especially, this report specifies for the general radio transmitters, mobile stations (GSM, WCDMA, LTE monitoring and with extrapolation), radar transmitters. </w:t>
            </w:r>
          </w:p>
          <w:p w:rsidR="00D37600" w:rsidRPr="00D13FA4" w:rsidRDefault="00D37600" w:rsidP="004F7771">
            <w:pPr>
              <w:pStyle w:val="ListParagraph"/>
              <w:numPr>
                <w:ilvl w:val="0"/>
                <w:numId w:val="4"/>
              </w:numPr>
              <w:autoSpaceDE/>
              <w:autoSpaceDN/>
              <w:snapToGrid w:val="0"/>
              <w:spacing w:before="60"/>
              <w:jc w:val="both"/>
              <w:rPr>
                <w:rFonts w:cs="Times New Roman"/>
                <w:szCs w:val="24"/>
              </w:rPr>
            </w:pPr>
            <w:r w:rsidRPr="00D13FA4">
              <w:rPr>
                <w:rFonts w:cs="Times New Roman"/>
                <w:szCs w:val="24"/>
              </w:rPr>
              <w:t>The method of Web and App information platform for the general public awareness.</w:t>
            </w:r>
          </w:p>
        </w:tc>
      </w:tr>
      <w:tr w:rsidR="00D37600" w:rsidRPr="00D13FA4" w:rsidTr="006E2097">
        <w:trPr>
          <w:trHeight w:val="339"/>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Purpose</w:t>
            </w:r>
          </w:p>
        </w:tc>
        <w:tc>
          <w:tcPr>
            <w:tcW w:w="7256" w:type="dxa"/>
          </w:tcPr>
          <w:p w:rsidR="00D37600" w:rsidRPr="00D13FA4" w:rsidRDefault="00D37600" w:rsidP="004F7771">
            <w:pPr>
              <w:pStyle w:val="ListParagraph"/>
              <w:numPr>
                <w:ilvl w:val="0"/>
                <w:numId w:val="3"/>
              </w:numPr>
              <w:autoSpaceDE/>
              <w:autoSpaceDN/>
              <w:spacing w:before="60"/>
              <w:jc w:val="both"/>
              <w:rPr>
                <w:rFonts w:cs="Times New Roman"/>
                <w:bCs/>
                <w:szCs w:val="24"/>
                <w:lang w:eastAsia="ko-KR"/>
              </w:rPr>
            </w:pPr>
            <w:r w:rsidRPr="00D13FA4">
              <w:rPr>
                <w:rFonts w:cs="Times New Roman"/>
                <w:bCs/>
                <w:szCs w:val="24"/>
                <w:lang w:eastAsia="ko-KR"/>
              </w:rPr>
              <w:t>Guide to the methods of measurement and assessment for the long-term exposure in vicinity of the radio transmitters.</w:t>
            </w:r>
          </w:p>
          <w:p w:rsidR="00D37600" w:rsidRPr="00D13FA4" w:rsidRDefault="00D37600" w:rsidP="004F7771">
            <w:pPr>
              <w:pStyle w:val="ListParagraph"/>
              <w:numPr>
                <w:ilvl w:val="0"/>
                <w:numId w:val="3"/>
              </w:numPr>
              <w:autoSpaceDE/>
              <w:autoSpaceDN/>
              <w:spacing w:before="60"/>
              <w:jc w:val="both"/>
              <w:rPr>
                <w:rFonts w:cs="Times New Roman"/>
                <w:bCs/>
                <w:szCs w:val="24"/>
                <w:lang w:eastAsia="ko-KR"/>
              </w:rPr>
            </w:pPr>
            <w:r w:rsidRPr="00D13FA4">
              <w:rPr>
                <w:rFonts w:cs="Times New Roman"/>
                <w:bCs/>
                <w:szCs w:val="24"/>
                <w:lang w:eastAsia="ko-KR"/>
              </w:rPr>
              <w:t>To provide the better way for risk communication for EMF issue from vicinity of wireless communication tower in residence and many sensitive areas,</w:t>
            </w:r>
            <w:r w:rsidRPr="00D13FA4">
              <w:rPr>
                <w:rFonts w:cs="Times New Roman"/>
                <w:szCs w:val="24"/>
              </w:rPr>
              <w:t xml:space="preserve"> it guides the EMF exposure level information platform.</w:t>
            </w:r>
          </w:p>
          <w:p w:rsidR="00D37600" w:rsidRPr="00D13FA4" w:rsidRDefault="00D37600" w:rsidP="004F7771">
            <w:pPr>
              <w:pStyle w:val="ListParagraph"/>
              <w:numPr>
                <w:ilvl w:val="0"/>
                <w:numId w:val="3"/>
              </w:numPr>
              <w:autoSpaceDE/>
              <w:autoSpaceDN/>
              <w:spacing w:before="60"/>
              <w:jc w:val="both"/>
              <w:rPr>
                <w:rFonts w:cs="Times New Roman"/>
                <w:bCs/>
                <w:szCs w:val="24"/>
                <w:lang w:eastAsia="ko-KR"/>
              </w:rPr>
            </w:pPr>
            <w:r w:rsidRPr="00D13FA4">
              <w:rPr>
                <w:rFonts w:cs="Times New Roman"/>
                <w:bCs/>
                <w:szCs w:val="24"/>
                <w:lang w:eastAsia="ko-KR"/>
              </w:rPr>
              <w:t xml:space="preserve">Guide to the method of area EMF monitoring system. </w:t>
            </w:r>
          </w:p>
        </w:tc>
      </w:tr>
      <w:tr w:rsidR="00D37600" w:rsidRPr="00D13FA4" w:rsidTr="006E2097">
        <w:trPr>
          <w:trHeight w:val="339"/>
        </w:trPr>
        <w:tc>
          <w:tcPr>
            <w:tcW w:w="2155" w:type="dxa"/>
          </w:tcPr>
          <w:p w:rsidR="00D37600" w:rsidRPr="00D13FA4" w:rsidRDefault="00D37600" w:rsidP="004F7771">
            <w:pPr>
              <w:snapToGrid w:val="0"/>
              <w:spacing w:before="60" w:after="0" w:line="240" w:lineRule="auto"/>
              <w:rPr>
                <w:rFonts w:ascii="Times New Roman" w:eastAsia="SimSun" w:hAnsi="Times New Roman" w:cs="Times New Roman"/>
                <w:b/>
                <w:color w:val="000000"/>
                <w:sz w:val="24"/>
                <w:szCs w:val="24"/>
                <w:lang w:eastAsia="zh-CN"/>
              </w:rPr>
            </w:pPr>
            <w:r w:rsidRPr="00D13FA4">
              <w:rPr>
                <w:rFonts w:ascii="Times New Roman" w:eastAsia="휴먼명조" w:hAnsi="Times New Roman" w:cs="Times New Roman"/>
                <w:b/>
                <w:color w:val="000000"/>
                <w:sz w:val="24"/>
                <w:szCs w:val="24"/>
              </w:rPr>
              <w:t>Related Document</w:t>
            </w:r>
            <w:r w:rsidRPr="00D13FA4">
              <w:rPr>
                <w:rFonts w:ascii="Times New Roman" w:eastAsia="SimSun" w:hAnsi="Times New Roman" w:cs="Times New Roman"/>
                <w:b/>
                <w:color w:val="000000"/>
                <w:sz w:val="24"/>
                <w:szCs w:val="24"/>
                <w:lang w:eastAsia="zh-CN"/>
              </w:rPr>
              <w:t>s</w:t>
            </w:r>
          </w:p>
        </w:tc>
        <w:tc>
          <w:tcPr>
            <w:tcW w:w="7256" w:type="dxa"/>
          </w:tcPr>
          <w:p w:rsidR="00D37600" w:rsidRPr="00D13FA4" w:rsidRDefault="00D37600" w:rsidP="004F7771">
            <w:pPr>
              <w:pStyle w:val="MS"/>
              <w:widowControl w:val="0"/>
              <w:spacing w:before="60"/>
              <w:jc w:val="both"/>
              <w:rPr>
                <w:rFonts w:hAnsi="Times New Roman" w:cs="Times New Roman"/>
                <w:color w:val="auto"/>
              </w:rPr>
            </w:pPr>
            <w:r w:rsidRPr="00D13FA4">
              <w:rPr>
                <w:rFonts w:hAnsi="Times New Roman" w:cs="Times New Roman"/>
                <w:color w:val="auto"/>
              </w:rPr>
              <w:t>ASTAP-28/INF-16, 08 March 2017</w:t>
            </w:r>
          </w:p>
          <w:p w:rsidR="00D37600" w:rsidRPr="00D13FA4" w:rsidRDefault="00D37600" w:rsidP="004F7771">
            <w:pPr>
              <w:pStyle w:val="MS"/>
              <w:widowControl w:val="0"/>
              <w:spacing w:before="60"/>
              <w:jc w:val="both"/>
              <w:rPr>
                <w:rFonts w:hAnsi="Times New Roman" w:cs="Times New Roman"/>
                <w:color w:val="auto"/>
              </w:rPr>
            </w:pPr>
            <w:r w:rsidRPr="00D13FA4">
              <w:rPr>
                <w:rFonts w:hAnsi="Times New Roman" w:cs="Times New Roman"/>
                <w:color w:val="auto"/>
              </w:rPr>
              <w:t>(Introduction to the EMF monitoring system to survey and manage the EM environment of radio stations and power line system)</w:t>
            </w:r>
          </w:p>
          <w:p w:rsidR="00D37600" w:rsidRPr="00D13FA4" w:rsidRDefault="00D37600" w:rsidP="004F7771">
            <w:pPr>
              <w:pStyle w:val="MS"/>
              <w:widowControl w:val="0"/>
              <w:spacing w:before="60"/>
              <w:jc w:val="both"/>
              <w:rPr>
                <w:rFonts w:hAnsi="Times New Roman" w:cs="Times New Roman"/>
                <w:color w:val="auto"/>
              </w:rPr>
            </w:pPr>
            <w:r w:rsidRPr="00D13FA4">
              <w:rPr>
                <w:rFonts w:hAnsi="Times New Roman" w:cs="Times New Roman"/>
                <w:color w:val="auto"/>
              </w:rPr>
              <w:t>ASTAP-29/INP-40, Proposal on EMF information platform using area monitoring system for the better awareness of genera public</w:t>
            </w:r>
          </w:p>
          <w:p w:rsidR="00D37600" w:rsidRPr="00D13FA4" w:rsidRDefault="00D37600" w:rsidP="004F7771">
            <w:pPr>
              <w:pStyle w:val="MS"/>
              <w:widowControl w:val="0"/>
              <w:spacing w:before="60"/>
              <w:jc w:val="both"/>
              <w:rPr>
                <w:rFonts w:hAnsi="Times New Roman" w:cs="Times New Roman"/>
                <w:color w:val="auto"/>
              </w:rPr>
            </w:pPr>
            <w:r w:rsidRPr="00D13FA4">
              <w:rPr>
                <w:rFonts w:hAnsi="Times New Roman" w:cs="Times New Roman"/>
                <w:color w:val="auto"/>
              </w:rPr>
              <w:t>ASTAP-30/INP-46, ASTAP-30/INP-48, ASTAP-30/INP-52</w:t>
            </w:r>
          </w:p>
        </w:tc>
      </w:tr>
      <w:tr w:rsidR="00D37600" w:rsidRPr="00D13FA4" w:rsidTr="006E2097">
        <w:trPr>
          <w:trHeight w:val="339"/>
        </w:trPr>
        <w:tc>
          <w:tcPr>
            <w:tcW w:w="2155" w:type="dxa"/>
          </w:tcPr>
          <w:p w:rsidR="00D37600" w:rsidRPr="00D13FA4" w:rsidRDefault="00D37600"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Timelines</w:t>
            </w:r>
          </w:p>
        </w:tc>
        <w:tc>
          <w:tcPr>
            <w:tcW w:w="7256" w:type="dxa"/>
          </w:tcPr>
          <w:p w:rsidR="00D37600" w:rsidRPr="00D13FA4" w:rsidRDefault="00D37600" w:rsidP="004F7771">
            <w:pPr>
              <w:tabs>
                <w:tab w:val="left" w:pos="1386"/>
              </w:tabs>
              <w:snapToGrid w:val="0"/>
              <w:spacing w:before="60" w:after="0" w:line="240" w:lineRule="auto"/>
              <w:rPr>
                <w:rFonts w:ascii="Times New Roman" w:hAnsi="Times New Roman" w:cs="Times New Roman"/>
                <w:sz w:val="24"/>
                <w:szCs w:val="24"/>
              </w:rPr>
            </w:pPr>
            <w:r w:rsidRPr="00D13FA4">
              <w:rPr>
                <w:rFonts w:ascii="Times New Roman" w:hAnsi="Times New Roman" w:cs="Times New Roman"/>
                <w:sz w:val="24"/>
                <w:szCs w:val="24"/>
              </w:rPr>
              <w:t xml:space="preserve">ASTAP-29: </w:t>
            </w:r>
            <w:r w:rsidRPr="00D13FA4">
              <w:rPr>
                <w:rFonts w:ascii="Times New Roman" w:hAnsi="Times New Roman" w:cs="Times New Roman"/>
                <w:sz w:val="24"/>
                <w:szCs w:val="24"/>
              </w:rPr>
              <w:tab/>
              <w:t xml:space="preserve">Initiation of the project &amp; submission of a table of contents </w:t>
            </w:r>
            <w:r w:rsidRPr="00D13FA4">
              <w:rPr>
                <w:rFonts w:ascii="Times New Roman" w:hAnsi="Times New Roman" w:cs="Times New Roman"/>
                <w:sz w:val="24"/>
                <w:szCs w:val="24"/>
              </w:rPr>
              <w:tab/>
              <w:t>of technical report</w:t>
            </w:r>
          </w:p>
          <w:p w:rsidR="00D37600" w:rsidRPr="00D13FA4" w:rsidRDefault="00D37600" w:rsidP="004F7771">
            <w:pPr>
              <w:tabs>
                <w:tab w:val="left" w:pos="1386"/>
              </w:tabs>
              <w:snapToGrid w:val="0"/>
              <w:spacing w:before="60" w:after="0" w:line="240" w:lineRule="auto"/>
              <w:rPr>
                <w:rFonts w:ascii="Times New Roman" w:hAnsi="Times New Roman" w:cs="Times New Roman"/>
                <w:sz w:val="24"/>
                <w:szCs w:val="24"/>
              </w:rPr>
            </w:pPr>
            <w:r w:rsidRPr="00D13FA4">
              <w:rPr>
                <w:rFonts w:ascii="Times New Roman" w:hAnsi="Times New Roman" w:cs="Times New Roman"/>
                <w:sz w:val="24"/>
                <w:szCs w:val="24"/>
              </w:rPr>
              <w:t xml:space="preserve">ASTAP-30 : </w:t>
            </w:r>
            <w:r w:rsidRPr="00D13FA4">
              <w:rPr>
                <w:rFonts w:ascii="Times New Roman" w:hAnsi="Times New Roman" w:cs="Times New Roman"/>
                <w:sz w:val="24"/>
                <w:szCs w:val="24"/>
              </w:rPr>
              <w:tab/>
              <w:t>Collecting cases on various countries</w:t>
            </w:r>
          </w:p>
          <w:p w:rsidR="00D37600" w:rsidRPr="00D13FA4" w:rsidRDefault="00D37600" w:rsidP="004F7771">
            <w:pPr>
              <w:tabs>
                <w:tab w:val="left" w:pos="1386"/>
              </w:tabs>
              <w:snapToGrid w:val="0"/>
              <w:spacing w:before="60" w:after="0" w:line="240" w:lineRule="auto"/>
              <w:rPr>
                <w:rFonts w:ascii="Times New Roman" w:hAnsi="Times New Roman" w:cs="Times New Roman"/>
                <w:sz w:val="24"/>
                <w:szCs w:val="24"/>
              </w:rPr>
            </w:pPr>
            <w:r w:rsidRPr="00D13FA4">
              <w:rPr>
                <w:rFonts w:ascii="Times New Roman" w:hAnsi="Times New Roman" w:cs="Times New Roman"/>
                <w:sz w:val="24"/>
                <w:szCs w:val="24"/>
              </w:rPr>
              <w:t xml:space="preserve">ASTAP-31: </w:t>
            </w:r>
            <w:r w:rsidRPr="00D13FA4">
              <w:rPr>
                <w:rFonts w:ascii="Times New Roman" w:hAnsi="Times New Roman" w:cs="Times New Roman"/>
                <w:sz w:val="24"/>
                <w:szCs w:val="24"/>
              </w:rPr>
              <w:tab/>
              <w:t xml:space="preserve">Submission of the final output to the Plenary meeting for </w:t>
            </w:r>
            <w:r w:rsidRPr="00D13FA4">
              <w:rPr>
                <w:rFonts w:ascii="Times New Roman" w:hAnsi="Times New Roman" w:cs="Times New Roman"/>
                <w:sz w:val="24"/>
                <w:szCs w:val="24"/>
              </w:rPr>
              <w:tab/>
              <w:t>approval</w:t>
            </w:r>
          </w:p>
        </w:tc>
      </w:tr>
    </w:tbl>
    <w:p w:rsidR="00D37600" w:rsidRPr="00D13FA4" w:rsidRDefault="00D37600" w:rsidP="004F7771">
      <w:pPr>
        <w:spacing w:before="60" w:after="0" w:line="240" w:lineRule="auto"/>
        <w:rPr>
          <w:rFonts w:ascii="Times New Roman" w:hAnsi="Times New Roman" w:cs="Times New Roman"/>
          <w:sz w:val="24"/>
          <w:szCs w:val="24"/>
        </w:rPr>
      </w:pPr>
    </w:p>
    <w:p w:rsidR="00D37600" w:rsidRPr="00D13FA4" w:rsidRDefault="00D37600" w:rsidP="004F7771">
      <w:pPr>
        <w:spacing w:before="60" w:after="0" w:line="240" w:lineRule="auto"/>
        <w:ind w:left="360"/>
        <w:rPr>
          <w:rFonts w:ascii="Times New Roman" w:hAnsi="Times New Roman" w:cs="Times New Roman"/>
          <w:b/>
          <w:bCs/>
          <w:caps/>
          <w:sz w:val="24"/>
          <w:szCs w:val="24"/>
        </w:rPr>
      </w:pPr>
    </w:p>
    <w:p w:rsidR="00D37600" w:rsidRPr="00D13FA4" w:rsidRDefault="00D37600" w:rsidP="004F7771">
      <w:pPr>
        <w:spacing w:before="60" w:after="0" w:line="240" w:lineRule="auto"/>
        <w:rPr>
          <w:rFonts w:ascii="Times New Roman" w:hAnsi="Times New Roman" w:cs="Times New Roman"/>
          <w:b/>
          <w:bCs/>
          <w:caps/>
          <w:sz w:val="24"/>
          <w:szCs w:val="24"/>
        </w:rPr>
      </w:pPr>
    </w:p>
    <w:p w:rsidR="004355A8" w:rsidRPr="00D13FA4" w:rsidRDefault="004355A8" w:rsidP="004F7771">
      <w:pPr>
        <w:spacing w:before="60" w:after="0" w:line="240" w:lineRule="auto"/>
        <w:rPr>
          <w:rFonts w:ascii="Times New Roman" w:hAnsi="Times New Roman" w:cs="Times New Roman"/>
          <w:b/>
          <w:color w:val="000000" w:themeColor="text1"/>
          <w:sz w:val="24"/>
          <w:szCs w:val="24"/>
        </w:rPr>
      </w:pPr>
      <w:r w:rsidRPr="00D13FA4">
        <w:rPr>
          <w:rFonts w:ascii="Times New Roman" w:hAnsi="Times New Roman" w:cs="Times New Roman"/>
          <w:b/>
          <w:color w:val="000000" w:themeColor="text1"/>
          <w:sz w:val="24"/>
          <w:szCs w:val="24"/>
        </w:rPr>
        <w:br w:type="page"/>
      </w:r>
    </w:p>
    <w:p w:rsidR="004355A8" w:rsidRPr="00D13FA4" w:rsidRDefault="004355A8" w:rsidP="004F7771">
      <w:pPr>
        <w:spacing w:before="60" w:after="0" w:line="240" w:lineRule="auto"/>
        <w:rPr>
          <w:rFonts w:ascii="Times New Roman" w:hAnsi="Times New Roman" w:cs="Times New Roman"/>
          <w:b/>
          <w:bCs/>
          <w:caps/>
          <w:sz w:val="24"/>
          <w:szCs w:val="24"/>
        </w:rPr>
      </w:pPr>
      <w:r w:rsidRPr="00D13FA4">
        <w:rPr>
          <w:rFonts w:ascii="Times New Roman" w:hAnsi="Times New Roman" w:cs="Times New Roman"/>
          <w:b/>
          <w:bCs/>
          <w:caps/>
          <w:sz w:val="24"/>
          <w:szCs w:val="24"/>
        </w:rPr>
        <w:lastRenderedPageBreak/>
        <w:t>WORKPLAN FOR EG FN&amp;NGN</w:t>
      </w:r>
    </w:p>
    <w:p w:rsidR="004355A8" w:rsidRPr="00D13FA4" w:rsidRDefault="004355A8" w:rsidP="004F7771">
      <w:pPr>
        <w:spacing w:before="60" w:after="0" w:line="240" w:lineRule="auto"/>
        <w:rPr>
          <w:rFonts w:ascii="Times New Roman" w:hAnsi="Times New Roman" w:cs="Times New Roman"/>
          <w:b/>
          <w:bCs/>
          <w:caps/>
          <w:sz w:val="24"/>
          <w:szCs w:val="24"/>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4355A8" w:rsidRPr="00D13FA4" w:rsidTr="006E2097">
        <w:trPr>
          <w:trHeight w:val="448"/>
        </w:trPr>
        <w:tc>
          <w:tcPr>
            <w:tcW w:w="2155" w:type="dxa"/>
          </w:tcPr>
          <w:p w:rsidR="004355A8" w:rsidRPr="00D13FA4" w:rsidRDefault="004355A8" w:rsidP="004F7771">
            <w:pPr>
              <w:snapToGrid w:val="0"/>
              <w:spacing w:before="60" w:after="0" w:line="240" w:lineRule="auto"/>
              <w:rPr>
                <w:rFonts w:ascii="Times New Roman" w:hAnsi="Times New Roman" w:cs="Times New Roman"/>
                <w:b/>
                <w:sz w:val="24"/>
                <w:szCs w:val="24"/>
              </w:rPr>
            </w:pPr>
            <w:r w:rsidRPr="00D13FA4">
              <w:rPr>
                <w:rFonts w:ascii="Times New Roman" w:hAnsi="Times New Roman" w:cs="Times New Roman"/>
                <w:b/>
                <w:sz w:val="24"/>
                <w:szCs w:val="24"/>
              </w:rPr>
              <w:t>Number</w:t>
            </w:r>
          </w:p>
        </w:tc>
        <w:tc>
          <w:tcPr>
            <w:tcW w:w="7256" w:type="dxa"/>
          </w:tcPr>
          <w:p w:rsidR="004355A8" w:rsidRPr="00D13FA4" w:rsidRDefault="004355A8" w:rsidP="004F7771">
            <w:pPr>
              <w:snapToGrid w:val="0"/>
              <w:spacing w:before="60" w:afterLines="20" w:after="48" w:line="240" w:lineRule="auto"/>
              <w:rPr>
                <w:rFonts w:ascii="Times New Roman" w:eastAsia="MS Mincho" w:hAnsi="Times New Roman" w:cs="Times New Roman"/>
                <w:sz w:val="24"/>
                <w:szCs w:val="24"/>
              </w:rPr>
            </w:pPr>
            <w:r w:rsidRPr="00D13FA4">
              <w:rPr>
                <w:rFonts w:ascii="Times New Roman" w:eastAsia="MS Mincho" w:hAnsi="Times New Roman" w:cs="Times New Roman"/>
                <w:sz w:val="24"/>
                <w:szCs w:val="24"/>
              </w:rPr>
              <w:t>FN&amp;NGN-1</w:t>
            </w:r>
          </w:p>
        </w:tc>
      </w:tr>
      <w:tr w:rsidR="004355A8" w:rsidRPr="00D13FA4" w:rsidTr="006E2097">
        <w:trPr>
          <w:trHeight w:val="448"/>
        </w:trPr>
        <w:tc>
          <w:tcPr>
            <w:tcW w:w="2155" w:type="dxa"/>
          </w:tcPr>
          <w:p w:rsidR="004355A8" w:rsidRPr="00D13FA4" w:rsidRDefault="004355A8" w:rsidP="004F7771">
            <w:pPr>
              <w:snapToGrid w:val="0"/>
              <w:spacing w:before="60" w:after="0" w:line="240" w:lineRule="auto"/>
              <w:rPr>
                <w:rFonts w:ascii="Times New Roman" w:hAnsi="Times New Roman" w:cs="Times New Roman"/>
                <w:sz w:val="24"/>
                <w:szCs w:val="24"/>
              </w:rPr>
            </w:pPr>
            <w:r w:rsidRPr="00D13FA4">
              <w:rPr>
                <w:rFonts w:ascii="Times New Roman" w:hAnsi="Times New Roman" w:cs="Times New Roman"/>
                <w:b/>
                <w:sz w:val="24"/>
                <w:szCs w:val="24"/>
              </w:rPr>
              <w:t>Title</w:t>
            </w:r>
          </w:p>
        </w:tc>
        <w:tc>
          <w:tcPr>
            <w:tcW w:w="7256" w:type="dxa"/>
          </w:tcPr>
          <w:p w:rsidR="004355A8" w:rsidRPr="00D13FA4" w:rsidRDefault="004355A8" w:rsidP="004F7771">
            <w:pPr>
              <w:snapToGrid w:val="0"/>
              <w:spacing w:before="60" w:afterLines="20" w:after="48" w:line="240" w:lineRule="auto"/>
              <w:rPr>
                <w:rFonts w:ascii="Times New Roman" w:eastAsia="MS Mincho" w:hAnsi="Times New Roman" w:cs="Times New Roman"/>
                <w:sz w:val="24"/>
                <w:szCs w:val="24"/>
              </w:rPr>
            </w:pPr>
            <w:r w:rsidRPr="00D13FA4">
              <w:rPr>
                <w:rFonts w:ascii="Times New Roman" w:eastAsia="MS Mincho" w:hAnsi="Times New Roman" w:cs="Times New Roman"/>
                <w:sz w:val="24"/>
                <w:szCs w:val="24"/>
              </w:rPr>
              <w:t xml:space="preserve">VoLTE </w:t>
            </w:r>
            <w:r w:rsidRPr="00D13FA4">
              <w:rPr>
                <w:rFonts w:ascii="Times New Roman" w:eastAsia="MS Mincho" w:hAnsi="Times New Roman" w:cs="Times New Roman"/>
                <w:caps/>
                <w:sz w:val="24"/>
                <w:szCs w:val="24"/>
              </w:rPr>
              <w:t xml:space="preserve"> interoperability</w:t>
            </w:r>
          </w:p>
        </w:tc>
      </w:tr>
      <w:tr w:rsidR="004355A8" w:rsidRPr="00D13FA4" w:rsidTr="006E2097">
        <w:trPr>
          <w:trHeight w:val="468"/>
        </w:trPr>
        <w:tc>
          <w:tcPr>
            <w:tcW w:w="2155" w:type="dxa"/>
          </w:tcPr>
          <w:p w:rsidR="004355A8" w:rsidRPr="00D13FA4" w:rsidRDefault="004355A8" w:rsidP="004F7771">
            <w:pPr>
              <w:snapToGrid w:val="0"/>
              <w:spacing w:before="60" w:after="0" w:line="240" w:lineRule="auto"/>
              <w:rPr>
                <w:rFonts w:ascii="Times New Roman" w:eastAsia="MS Mincho" w:hAnsi="Times New Roman" w:cs="Times New Roman"/>
                <w:b/>
                <w:sz w:val="24"/>
                <w:szCs w:val="24"/>
              </w:rPr>
            </w:pPr>
            <w:r w:rsidRPr="00D13FA4">
              <w:rPr>
                <w:rFonts w:ascii="Times New Roman" w:eastAsia="MS Mincho" w:hAnsi="Times New Roman" w:cs="Times New Roman"/>
                <w:b/>
                <w:sz w:val="24"/>
                <w:szCs w:val="24"/>
              </w:rPr>
              <w:t>Document Type</w:t>
            </w:r>
          </w:p>
        </w:tc>
        <w:tc>
          <w:tcPr>
            <w:tcW w:w="7256" w:type="dxa"/>
          </w:tcPr>
          <w:p w:rsidR="004355A8" w:rsidRPr="00D13FA4" w:rsidRDefault="004355A8" w:rsidP="004F7771">
            <w:pPr>
              <w:snapToGrid w:val="0"/>
              <w:spacing w:before="60" w:afterLines="20" w:after="48" w:line="240" w:lineRule="auto"/>
              <w:rPr>
                <w:rFonts w:ascii="Times New Roman" w:eastAsia="MS Mincho" w:hAnsi="Times New Roman" w:cs="Times New Roman"/>
                <w:sz w:val="24"/>
                <w:szCs w:val="24"/>
              </w:rPr>
            </w:pPr>
            <w:r w:rsidRPr="00D13FA4">
              <w:rPr>
                <w:rFonts w:ascii="Times New Roman" w:eastAsia="MS Mincho" w:hAnsi="Times New Roman" w:cs="Times New Roman"/>
                <w:sz w:val="24"/>
                <w:szCs w:val="24"/>
              </w:rPr>
              <w:t>Report</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Group/Chairman</w:t>
            </w:r>
          </w:p>
        </w:tc>
        <w:tc>
          <w:tcPr>
            <w:tcW w:w="7256" w:type="dxa"/>
          </w:tcPr>
          <w:p w:rsidR="004355A8" w:rsidRPr="00D13FA4" w:rsidRDefault="004355A8" w:rsidP="004F7771">
            <w:pPr>
              <w:snapToGrid w:val="0"/>
              <w:spacing w:before="60" w:afterLines="20" w:after="48" w:line="240" w:lineRule="auto"/>
              <w:rPr>
                <w:rFonts w:ascii="Times New Roman" w:eastAsia="MS Mincho" w:hAnsi="Times New Roman" w:cs="Times New Roman"/>
                <w:sz w:val="24"/>
                <w:szCs w:val="24"/>
              </w:rPr>
            </w:pPr>
            <w:r w:rsidRPr="00D13FA4">
              <w:rPr>
                <w:rFonts w:ascii="Times New Roman" w:eastAsia="MS Mincho" w:hAnsi="Times New Roman" w:cs="Times New Roman"/>
                <w:sz w:val="24"/>
                <w:szCs w:val="24"/>
              </w:rPr>
              <w:t xml:space="preserve">EG FN&amp;NGN / Dr. Joon Won LEE </w:t>
            </w:r>
          </w:p>
        </w:tc>
      </w:tr>
      <w:tr w:rsidR="004355A8" w:rsidRPr="00D13FA4" w:rsidTr="006E2097">
        <w:trPr>
          <w:trHeight w:val="497"/>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Editor(s)</w:t>
            </w:r>
          </w:p>
        </w:tc>
        <w:tc>
          <w:tcPr>
            <w:tcW w:w="7256" w:type="dxa"/>
          </w:tcPr>
          <w:p w:rsidR="004355A8" w:rsidRPr="00D13FA4" w:rsidRDefault="004355A8" w:rsidP="004F7771">
            <w:pPr>
              <w:snapToGrid w:val="0"/>
              <w:spacing w:before="60" w:afterLines="20" w:after="48" w:line="240" w:lineRule="auto"/>
              <w:rPr>
                <w:rFonts w:ascii="Times New Roman" w:eastAsia="MS Mincho" w:hAnsi="Times New Roman" w:cs="Times New Roman"/>
                <w:sz w:val="24"/>
                <w:szCs w:val="24"/>
              </w:rPr>
            </w:pPr>
            <w:r w:rsidRPr="00D13FA4">
              <w:rPr>
                <w:rFonts w:ascii="Times New Roman" w:eastAsia="MS Mincho" w:hAnsi="Times New Roman" w:cs="Times New Roman"/>
                <w:sz w:val="24"/>
                <w:szCs w:val="24"/>
              </w:rPr>
              <w:t>Mr. Kaoru KENYOSHI, N</w:t>
            </w:r>
            <w:r w:rsidRPr="00D13FA4">
              <w:rPr>
                <w:rFonts w:ascii="Times New Roman" w:eastAsia="MS Mincho" w:hAnsi="Times New Roman" w:cs="Times New Roman"/>
                <w:sz w:val="24"/>
                <w:szCs w:val="24"/>
                <w:lang w:eastAsia="ja-JP"/>
              </w:rPr>
              <w:t>ICT</w:t>
            </w:r>
            <w:r w:rsidRPr="00D13FA4">
              <w:rPr>
                <w:rFonts w:ascii="Times New Roman" w:eastAsia="MS Mincho" w:hAnsi="Times New Roman" w:cs="Times New Roman"/>
                <w:sz w:val="24"/>
                <w:szCs w:val="24"/>
              </w:rPr>
              <w:t>, Japan (kaoru.kenyoshi@nict.go.jp)</w:t>
            </w:r>
          </w:p>
          <w:p w:rsidR="004355A8" w:rsidRPr="00D13FA4" w:rsidRDefault="004355A8" w:rsidP="004F7771">
            <w:pPr>
              <w:snapToGrid w:val="0"/>
              <w:spacing w:before="60" w:afterLines="20" w:after="48" w:line="240" w:lineRule="auto"/>
              <w:rPr>
                <w:rFonts w:ascii="Times New Roman" w:eastAsia="MS Mincho" w:hAnsi="Times New Roman" w:cs="Times New Roman"/>
                <w:sz w:val="24"/>
                <w:szCs w:val="24"/>
              </w:rPr>
            </w:pPr>
            <w:r w:rsidRPr="00D13FA4">
              <w:rPr>
                <w:rFonts w:ascii="Times New Roman" w:eastAsia="MS Mincho" w:hAnsi="Times New Roman" w:cs="Times New Roman"/>
                <w:sz w:val="24"/>
                <w:szCs w:val="24"/>
              </w:rPr>
              <w:t>Ms. H.Y.LEE, TTA, Rep. of Korea (Co-editor)</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Scope</w:t>
            </w:r>
          </w:p>
        </w:tc>
        <w:tc>
          <w:tcPr>
            <w:tcW w:w="7256" w:type="dxa"/>
          </w:tcPr>
          <w:p w:rsidR="004355A8" w:rsidRPr="00D13FA4" w:rsidRDefault="004355A8" w:rsidP="004F77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0" w:line="240" w:lineRule="auto"/>
              <w:jc w:val="both"/>
              <w:rPr>
                <w:rFonts w:ascii="Times New Roman" w:eastAsia="Times New Roman" w:hAnsi="Times New Roman" w:cs="Times New Roman"/>
                <w:color w:val="000000" w:themeColor="text1"/>
                <w:sz w:val="24"/>
                <w:szCs w:val="24"/>
                <w:lang w:eastAsia="zh-CN"/>
              </w:rPr>
            </w:pPr>
            <w:r w:rsidRPr="00D13FA4">
              <w:rPr>
                <w:rFonts w:ascii="Times New Roman" w:eastAsia="Times New Roman" w:hAnsi="Times New Roman" w:cs="Times New Roman"/>
                <w:color w:val="000000" w:themeColor="text1"/>
                <w:sz w:val="24"/>
                <w:szCs w:val="24"/>
                <w:lang w:eastAsia="zh-CN"/>
              </w:rPr>
              <w:t>To draft and complete the APT report on the use cases and deployment scenarios for VoLTE Interoperability in APT members.</w:t>
            </w:r>
          </w:p>
          <w:p w:rsidR="004355A8" w:rsidRPr="00D13FA4" w:rsidRDefault="004355A8" w:rsidP="004F77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0" w:line="240" w:lineRule="auto"/>
              <w:jc w:val="both"/>
              <w:rPr>
                <w:rFonts w:ascii="Times New Roman" w:eastAsia="Times New Roman" w:hAnsi="Times New Roman" w:cs="Times New Roman"/>
                <w:color w:val="000000" w:themeColor="text1"/>
                <w:sz w:val="24"/>
                <w:szCs w:val="24"/>
                <w:lang w:eastAsia="zh-CN"/>
              </w:rPr>
            </w:pPr>
            <w:r w:rsidRPr="00D13FA4">
              <w:rPr>
                <w:rFonts w:ascii="Times New Roman" w:eastAsia="Times New Roman" w:hAnsi="Times New Roman" w:cs="Times New Roman"/>
                <w:color w:val="000000" w:themeColor="text1"/>
                <w:sz w:val="24"/>
                <w:szCs w:val="24"/>
                <w:lang w:eastAsia="zh-CN"/>
              </w:rPr>
              <w:t>(focus on network and protocol aspects)</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Purpose</w:t>
            </w:r>
          </w:p>
        </w:tc>
        <w:tc>
          <w:tcPr>
            <w:tcW w:w="7256" w:type="dxa"/>
          </w:tcPr>
          <w:p w:rsidR="004355A8" w:rsidRPr="00D13FA4" w:rsidRDefault="004355A8" w:rsidP="004F7771">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0" w:line="240" w:lineRule="auto"/>
              <w:jc w:val="both"/>
              <w:rPr>
                <w:rFonts w:ascii="Times New Roman" w:eastAsia="Times New Roman" w:hAnsi="Times New Roman" w:cs="Times New Roman"/>
                <w:sz w:val="24"/>
                <w:szCs w:val="24"/>
              </w:rPr>
            </w:pPr>
            <w:r w:rsidRPr="00D13FA4">
              <w:rPr>
                <w:rFonts w:ascii="Times New Roman" w:eastAsia="Times New Roman" w:hAnsi="Times New Roman" w:cs="Times New Roman"/>
                <w:sz w:val="24"/>
                <w:szCs w:val="24"/>
              </w:rPr>
              <w:t xml:space="preserve">Study a status of VoLTE interoperability: </w:t>
            </w:r>
          </w:p>
          <w:p w:rsidR="004355A8" w:rsidRPr="00D13FA4" w:rsidRDefault="004355A8" w:rsidP="004F7771">
            <w:pPr>
              <w:numPr>
                <w:ilvl w:val="0"/>
                <w:numId w:val="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0" w:line="240" w:lineRule="auto"/>
              <w:ind w:left="306" w:hanging="246"/>
              <w:jc w:val="both"/>
              <w:rPr>
                <w:rFonts w:ascii="Times New Roman" w:eastAsia="Times New Roman" w:hAnsi="Times New Roman" w:cs="Times New Roman"/>
                <w:sz w:val="24"/>
                <w:szCs w:val="24"/>
              </w:rPr>
            </w:pPr>
            <w:r w:rsidRPr="00D13FA4">
              <w:rPr>
                <w:rFonts w:ascii="Times New Roman" w:eastAsia="Times New Roman" w:hAnsi="Times New Roman" w:cs="Times New Roman"/>
                <w:sz w:val="24"/>
                <w:szCs w:val="24"/>
              </w:rPr>
              <w:t>To provide information on status of VoLTE services in APT member countries.</w:t>
            </w:r>
          </w:p>
          <w:p w:rsidR="004355A8" w:rsidRPr="00D13FA4" w:rsidRDefault="004355A8" w:rsidP="004F7771">
            <w:pPr>
              <w:numPr>
                <w:ilvl w:val="0"/>
                <w:numId w:val="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0" w:line="240" w:lineRule="auto"/>
              <w:ind w:left="306" w:hanging="246"/>
              <w:jc w:val="both"/>
              <w:rPr>
                <w:rFonts w:ascii="Times New Roman" w:eastAsia="Times New Roman" w:hAnsi="Times New Roman" w:cs="Times New Roman"/>
                <w:sz w:val="24"/>
                <w:szCs w:val="24"/>
              </w:rPr>
            </w:pPr>
            <w:r w:rsidRPr="00D13FA4">
              <w:rPr>
                <w:rFonts w:ascii="Times New Roman" w:eastAsia="Times New Roman" w:hAnsi="Times New Roman" w:cs="Times New Roman"/>
                <w:sz w:val="24"/>
                <w:szCs w:val="24"/>
              </w:rPr>
              <w:t>To facilitate maturity and interoperability of VoLTE service</w:t>
            </w:r>
          </w:p>
          <w:p w:rsidR="004355A8" w:rsidRPr="00D13FA4" w:rsidRDefault="004355A8" w:rsidP="004F7771">
            <w:pPr>
              <w:numPr>
                <w:ilvl w:val="0"/>
                <w:numId w:val="6"/>
              </w:num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napToGrid w:val="0"/>
              <w:spacing w:before="60" w:after="0" w:line="240" w:lineRule="auto"/>
              <w:ind w:left="306" w:hanging="246"/>
              <w:jc w:val="both"/>
              <w:rPr>
                <w:rFonts w:ascii="Times New Roman" w:eastAsia="Times New Roman" w:hAnsi="Times New Roman" w:cs="Times New Roman"/>
                <w:sz w:val="24"/>
                <w:szCs w:val="24"/>
              </w:rPr>
            </w:pPr>
            <w:r w:rsidRPr="00D13FA4">
              <w:rPr>
                <w:rFonts w:ascii="Times New Roman" w:eastAsia="Times New Roman" w:hAnsi="Times New Roman" w:cs="Times New Roman"/>
                <w:sz w:val="24"/>
                <w:szCs w:val="24"/>
              </w:rPr>
              <w:t>To study possible common interfaces for the implementation of global VoLTE interoperability;</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SimSun" w:hAnsi="Times New Roman" w:cs="Times New Roman"/>
                <w:b/>
                <w:color w:val="000000"/>
                <w:sz w:val="24"/>
                <w:szCs w:val="24"/>
                <w:lang w:eastAsia="zh-CN"/>
              </w:rPr>
            </w:pPr>
            <w:r w:rsidRPr="00D13FA4">
              <w:rPr>
                <w:rFonts w:ascii="Times New Roman" w:eastAsia="휴먼명조" w:hAnsi="Times New Roman" w:cs="Times New Roman"/>
                <w:b/>
                <w:color w:val="000000"/>
                <w:sz w:val="24"/>
                <w:szCs w:val="24"/>
              </w:rPr>
              <w:t>Related Document</w:t>
            </w:r>
            <w:r w:rsidRPr="00D13FA4">
              <w:rPr>
                <w:rFonts w:ascii="Times New Roman" w:eastAsia="SimSun" w:hAnsi="Times New Roman" w:cs="Times New Roman"/>
                <w:b/>
                <w:color w:val="000000"/>
                <w:sz w:val="24"/>
                <w:szCs w:val="24"/>
                <w:lang w:eastAsia="zh-CN"/>
              </w:rPr>
              <w:t>s</w:t>
            </w:r>
          </w:p>
        </w:tc>
        <w:tc>
          <w:tcPr>
            <w:tcW w:w="7256" w:type="dxa"/>
          </w:tcPr>
          <w:p w:rsidR="004355A8" w:rsidRPr="00D13FA4" w:rsidRDefault="00A35D83" w:rsidP="004F7771">
            <w:pPr>
              <w:tabs>
                <w:tab w:val="left" w:pos="794"/>
                <w:tab w:val="left" w:pos="1191"/>
                <w:tab w:val="left" w:pos="1588"/>
                <w:tab w:val="left" w:pos="1985"/>
              </w:tabs>
              <w:overflowPunct w:val="0"/>
              <w:adjustRightInd w:val="0"/>
              <w:snapToGrid w:val="0"/>
              <w:spacing w:before="60" w:after="0" w:line="240" w:lineRule="auto"/>
              <w:textAlignment w:val="baseline"/>
              <w:rPr>
                <w:rFonts w:ascii="Times New Roman" w:eastAsia="MS Mincho" w:hAnsi="Times New Roman" w:cs="Times New Roman"/>
                <w:color w:val="000000" w:themeColor="text1"/>
                <w:kern w:val="2"/>
                <w:sz w:val="24"/>
                <w:szCs w:val="24"/>
              </w:rPr>
            </w:pPr>
            <w:hyperlink r:id="rId18" w:history="1">
              <w:r w:rsidR="004355A8" w:rsidRPr="00D13FA4">
                <w:rPr>
                  <w:rStyle w:val="Hyperlink"/>
                  <w:rFonts w:ascii="Times New Roman" w:eastAsia="MS Mincho" w:hAnsi="Times New Roman" w:cs="Times New Roman"/>
                  <w:bCs/>
                  <w:color w:val="000000" w:themeColor="text1"/>
                  <w:kern w:val="2"/>
                  <w:sz w:val="24"/>
                  <w:szCs w:val="24"/>
                </w:rPr>
                <w:t>[ 142-GEN ]</w:t>
              </w:r>
            </w:hyperlink>
            <w:r w:rsidR="004355A8" w:rsidRPr="00D13FA4">
              <w:rPr>
                <w:rFonts w:ascii="Times New Roman" w:eastAsia="MS Mincho" w:hAnsi="Times New Roman" w:cs="Times New Roman"/>
                <w:color w:val="000000" w:themeColor="text1"/>
                <w:kern w:val="2"/>
                <w:sz w:val="24"/>
                <w:szCs w:val="24"/>
              </w:rPr>
              <w:t>  Draft New Recommendation ITU-T Q.30xx_VoLTE_Interconnection_FW Framework of interconnection of VoLTE/ViLTE-based networks</w:t>
            </w:r>
          </w:p>
          <w:p w:rsidR="004355A8" w:rsidRPr="00D13FA4" w:rsidRDefault="004355A8" w:rsidP="004F7771">
            <w:pPr>
              <w:tabs>
                <w:tab w:val="left" w:pos="794"/>
                <w:tab w:val="left" w:pos="1191"/>
                <w:tab w:val="left" w:pos="1588"/>
                <w:tab w:val="left" w:pos="1985"/>
              </w:tabs>
              <w:overflowPunct w:val="0"/>
              <w:adjustRightInd w:val="0"/>
              <w:snapToGrid w:val="0"/>
              <w:spacing w:before="60" w:after="0" w:line="240" w:lineRule="auto"/>
              <w:textAlignment w:val="baseline"/>
              <w:rPr>
                <w:rFonts w:ascii="Times New Roman" w:eastAsia="MS Mincho" w:hAnsi="Times New Roman" w:cs="Times New Roman"/>
                <w:color w:val="000000" w:themeColor="text1"/>
                <w:kern w:val="2"/>
                <w:sz w:val="24"/>
                <w:szCs w:val="24"/>
              </w:rPr>
            </w:pPr>
            <w:r w:rsidRPr="00D13FA4">
              <w:rPr>
                <w:rFonts w:ascii="Times New Roman" w:eastAsia="MS Mincho" w:hAnsi="Times New Roman" w:cs="Times New Roman"/>
                <w:color w:val="000000" w:themeColor="text1"/>
                <w:kern w:val="2"/>
                <w:sz w:val="24"/>
                <w:szCs w:val="24"/>
              </w:rPr>
              <w:t>ASTP-29/INF11</w:t>
            </w:r>
          </w:p>
          <w:p w:rsidR="004355A8" w:rsidRPr="00D13FA4" w:rsidRDefault="004355A8" w:rsidP="004F7771">
            <w:pPr>
              <w:tabs>
                <w:tab w:val="left" w:pos="794"/>
                <w:tab w:val="left" w:pos="1191"/>
                <w:tab w:val="left" w:pos="1588"/>
                <w:tab w:val="left" w:pos="1985"/>
              </w:tabs>
              <w:overflowPunct w:val="0"/>
              <w:adjustRightInd w:val="0"/>
              <w:snapToGrid w:val="0"/>
              <w:spacing w:before="60" w:after="0" w:line="240" w:lineRule="auto"/>
              <w:textAlignment w:val="baseline"/>
              <w:rPr>
                <w:rFonts w:ascii="Times New Roman" w:eastAsia="MS Mincho" w:hAnsi="Times New Roman" w:cs="Times New Roman"/>
                <w:kern w:val="2"/>
                <w:sz w:val="24"/>
                <w:szCs w:val="24"/>
              </w:rPr>
            </w:pPr>
            <w:r w:rsidRPr="00D13FA4">
              <w:rPr>
                <w:rFonts w:ascii="Times New Roman" w:eastAsia="MS Mincho" w:hAnsi="Times New Roman" w:cs="Times New Roman"/>
                <w:color w:val="000000" w:themeColor="text1"/>
                <w:kern w:val="2"/>
                <w:sz w:val="24"/>
                <w:szCs w:val="24"/>
              </w:rPr>
              <w:t>ASTAP-30/INF-20</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Related Organization</w:t>
            </w:r>
          </w:p>
        </w:tc>
        <w:tc>
          <w:tcPr>
            <w:tcW w:w="7256" w:type="dxa"/>
          </w:tcPr>
          <w:p w:rsidR="004355A8" w:rsidRPr="00D13FA4" w:rsidRDefault="004355A8" w:rsidP="004F7771">
            <w:pPr>
              <w:snapToGrid w:val="0"/>
              <w:spacing w:before="60" w:afterLines="20" w:after="48" w:line="240" w:lineRule="auto"/>
              <w:rPr>
                <w:rFonts w:ascii="Times New Roman" w:eastAsia="MS Mincho" w:hAnsi="Times New Roman" w:cs="Times New Roman"/>
                <w:sz w:val="24"/>
                <w:szCs w:val="24"/>
              </w:rPr>
            </w:pPr>
            <w:r w:rsidRPr="00D13FA4">
              <w:rPr>
                <w:rFonts w:ascii="Times New Roman" w:eastAsia="MS Mincho" w:hAnsi="Times New Roman" w:cs="Times New Roman"/>
                <w:sz w:val="24"/>
                <w:szCs w:val="24"/>
              </w:rPr>
              <w:t>ITU-T Q2/11, Q11/11</w:t>
            </w:r>
          </w:p>
          <w:p w:rsidR="004355A8" w:rsidRPr="00D13FA4" w:rsidRDefault="004355A8" w:rsidP="004F7771">
            <w:pPr>
              <w:snapToGrid w:val="0"/>
              <w:spacing w:before="60" w:afterLines="20" w:after="48" w:line="240" w:lineRule="auto"/>
              <w:rPr>
                <w:rFonts w:ascii="Times New Roman" w:eastAsia="MS Mincho" w:hAnsi="Times New Roman" w:cs="Times New Roman"/>
                <w:sz w:val="24"/>
                <w:szCs w:val="24"/>
              </w:rPr>
            </w:pPr>
            <w:r w:rsidRPr="00D13FA4">
              <w:rPr>
                <w:rFonts w:ascii="Times New Roman" w:eastAsia="MS Mincho" w:hAnsi="Times New Roman" w:cs="Times New Roman"/>
                <w:sz w:val="24"/>
                <w:szCs w:val="24"/>
              </w:rPr>
              <w:t>GSMA</w:t>
            </w:r>
          </w:p>
          <w:p w:rsidR="004355A8" w:rsidRPr="00D13FA4" w:rsidRDefault="004355A8" w:rsidP="004F7771">
            <w:pPr>
              <w:snapToGrid w:val="0"/>
              <w:spacing w:before="60" w:afterLines="20" w:after="48" w:line="240" w:lineRule="auto"/>
              <w:rPr>
                <w:rFonts w:ascii="Times New Roman" w:eastAsia="MS Mincho" w:hAnsi="Times New Roman" w:cs="Times New Roman"/>
                <w:sz w:val="24"/>
                <w:szCs w:val="24"/>
              </w:rPr>
            </w:pPr>
            <w:r w:rsidRPr="00D13FA4">
              <w:rPr>
                <w:rFonts w:ascii="Times New Roman" w:eastAsia="MS Mincho" w:hAnsi="Times New Roman" w:cs="Times New Roman"/>
                <w:sz w:val="24"/>
                <w:szCs w:val="24"/>
              </w:rPr>
              <w:t>3GPP</w:t>
            </w:r>
          </w:p>
          <w:p w:rsidR="004355A8" w:rsidRPr="00D13FA4" w:rsidRDefault="004355A8" w:rsidP="004F7771">
            <w:pPr>
              <w:snapToGrid w:val="0"/>
              <w:spacing w:before="60" w:afterLines="20" w:after="48" w:line="240" w:lineRule="auto"/>
              <w:rPr>
                <w:rFonts w:ascii="Times New Roman" w:eastAsia="MS Mincho" w:hAnsi="Times New Roman" w:cs="Times New Roman"/>
                <w:sz w:val="24"/>
                <w:szCs w:val="24"/>
              </w:rPr>
            </w:pPr>
            <w:r w:rsidRPr="00D13FA4">
              <w:rPr>
                <w:rFonts w:ascii="Times New Roman" w:eastAsia="MS Mincho" w:hAnsi="Times New Roman" w:cs="Times New Roman"/>
                <w:sz w:val="24"/>
                <w:szCs w:val="24"/>
              </w:rPr>
              <w:t>ETSI</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Timelines</w:t>
            </w:r>
          </w:p>
        </w:tc>
        <w:tc>
          <w:tcPr>
            <w:tcW w:w="7256" w:type="dxa"/>
          </w:tcPr>
          <w:p w:rsidR="004355A8" w:rsidRPr="00D13FA4" w:rsidRDefault="004355A8" w:rsidP="004F7771">
            <w:pPr>
              <w:tabs>
                <w:tab w:val="left" w:pos="1461"/>
              </w:tabs>
              <w:snapToGrid w:val="0"/>
              <w:spacing w:before="60" w:afterLines="20" w:after="48" w:line="240" w:lineRule="auto"/>
              <w:rPr>
                <w:rFonts w:ascii="Times New Roman" w:hAnsi="Times New Roman" w:cs="Times New Roman"/>
                <w:color w:val="000000" w:themeColor="text1"/>
                <w:sz w:val="24"/>
                <w:szCs w:val="24"/>
              </w:rPr>
            </w:pPr>
            <w:r w:rsidRPr="00D13FA4">
              <w:rPr>
                <w:rFonts w:ascii="Times New Roman" w:eastAsia="MS Mincho" w:hAnsi="Times New Roman" w:cs="Times New Roman"/>
                <w:color w:val="000000" w:themeColor="text1"/>
                <w:sz w:val="24"/>
                <w:szCs w:val="24"/>
              </w:rPr>
              <w:t>ASTAP-2</w:t>
            </w:r>
            <w:r w:rsidRPr="00D13FA4">
              <w:rPr>
                <w:rFonts w:ascii="Times New Roman" w:hAnsi="Times New Roman" w:cs="Times New Roman"/>
                <w:color w:val="000000" w:themeColor="text1"/>
                <w:sz w:val="24"/>
                <w:szCs w:val="24"/>
              </w:rPr>
              <w:t>8</w:t>
            </w:r>
            <w:r w:rsidRPr="00D13FA4">
              <w:rPr>
                <w:rFonts w:ascii="Times New Roman" w:eastAsia="MS Mincho" w:hAnsi="Times New Roman" w:cs="Times New Roman"/>
                <w:color w:val="000000" w:themeColor="text1"/>
                <w:sz w:val="24"/>
                <w:szCs w:val="24"/>
              </w:rPr>
              <w:t xml:space="preserve">: </w:t>
            </w:r>
            <w:r w:rsidRPr="00D13FA4">
              <w:rPr>
                <w:rFonts w:ascii="Times New Roman" w:eastAsia="MS Mincho" w:hAnsi="Times New Roman" w:cs="Times New Roman"/>
                <w:color w:val="000000" w:themeColor="text1"/>
                <w:sz w:val="24"/>
                <w:szCs w:val="24"/>
              </w:rPr>
              <w:tab/>
            </w:r>
            <w:r w:rsidRPr="00D13FA4">
              <w:rPr>
                <w:rFonts w:ascii="Times New Roman" w:hAnsi="Times New Roman" w:cs="Times New Roman"/>
                <w:color w:val="000000" w:themeColor="text1"/>
                <w:sz w:val="24"/>
                <w:szCs w:val="24"/>
              </w:rPr>
              <w:t>Initiate a work item</w:t>
            </w:r>
          </w:p>
          <w:p w:rsidR="004355A8" w:rsidRPr="00D13FA4" w:rsidRDefault="004355A8" w:rsidP="004F7771">
            <w:pPr>
              <w:tabs>
                <w:tab w:val="left" w:pos="1461"/>
              </w:tabs>
              <w:snapToGrid w:val="0"/>
              <w:spacing w:before="60" w:afterLines="20" w:after="48" w:line="240" w:lineRule="auto"/>
              <w:rPr>
                <w:rFonts w:ascii="Times New Roman" w:eastAsia="MS Mincho" w:hAnsi="Times New Roman" w:cs="Times New Roman"/>
                <w:color w:val="000000" w:themeColor="text1"/>
                <w:sz w:val="24"/>
                <w:szCs w:val="24"/>
              </w:rPr>
            </w:pPr>
            <w:r w:rsidRPr="00D13FA4">
              <w:rPr>
                <w:rFonts w:ascii="Times New Roman" w:eastAsia="MS Mincho" w:hAnsi="Times New Roman" w:cs="Times New Roman"/>
                <w:color w:val="000000" w:themeColor="text1"/>
                <w:sz w:val="24"/>
                <w:szCs w:val="24"/>
              </w:rPr>
              <w:t>ASTAP-2</w:t>
            </w:r>
            <w:r w:rsidRPr="00D13FA4">
              <w:rPr>
                <w:rFonts w:ascii="Times New Roman" w:hAnsi="Times New Roman" w:cs="Times New Roman"/>
                <w:color w:val="000000" w:themeColor="text1"/>
                <w:sz w:val="24"/>
                <w:szCs w:val="24"/>
              </w:rPr>
              <w:t>9</w:t>
            </w:r>
            <w:r w:rsidRPr="00D13FA4">
              <w:rPr>
                <w:rFonts w:ascii="Times New Roman" w:eastAsia="MS Mincho" w:hAnsi="Times New Roman" w:cs="Times New Roman"/>
                <w:color w:val="000000" w:themeColor="text1"/>
                <w:sz w:val="24"/>
                <w:szCs w:val="24"/>
              </w:rPr>
              <w:t xml:space="preserve">: </w:t>
            </w:r>
            <w:r w:rsidRPr="00D13FA4">
              <w:rPr>
                <w:rFonts w:ascii="Times New Roman" w:eastAsia="MS Mincho" w:hAnsi="Times New Roman" w:cs="Times New Roman"/>
                <w:color w:val="000000" w:themeColor="text1"/>
                <w:sz w:val="24"/>
                <w:szCs w:val="24"/>
              </w:rPr>
              <w:tab/>
              <w:t>Introduction of ITU-T SG11 activities</w:t>
            </w:r>
          </w:p>
          <w:p w:rsidR="004355A8" w:rsidRPr="00D13FA4" w:rsidRDefault="004355A8" w:rsidP="004F7771">
            <w:pPr>
              <w:tabs>
                <w:tab w:val="left" w:pos="1461"/>
              </w:tabs>
              <w:snapToGrid w:val="0"/>
              <w:spacing w:before="60" w:afterLines="20" w:after="48" w:line="240" w:lineRule="auto"/>
              <w:rPr>
                <w:rFonts w:ascii="Times New Roman" w:hAnsi="Times New Roman" w:cs="Times New Roman"/>
                <w:color w:val="000000" w:themeColor="text1"/>
                <w:sz w:val="24"/>
                <w:szCs w:val="24"/>
              </w:rPr>
            </w:pPr>
            <w:r w:rsidRPr="00D13FA4">
              <w:rPr>
                <w:rFonts w:ascii="Times New Roman" w:eastAsia="MS Mincho" w:hAnsi="Times New Roman" w:cs="Times New Roman"/>
                <w:color w:val="000000" w:themeColor="text1"/>
                <w:sz w:val="24"/>
                <w:szCs w:val="24"/>
              </w:rPr>
              <w:t xml:space="preserve">ASTAP-30: </w:t>
            </w:r>
            <w:r w:rsidRPr="00D13FA4">
              <w:rPr>
                <w:rFonts w:ascii="Times New Roman" w:eastAsia="MS Mincho" w:hAnsi="Times New Roman" w:cs="Times New Roman"/>
                <w:color w:val="000000" w:themeColor="text1"/>
                <w:sz w:val="24"/>
                <w:szCs w:val="24"/>
              </w:rPr>
              <w:tab/>
              <w:t>Draft</w:t>
            </w:r>
            <w:r w:rsidRPr="00D13FA4">
              <w:rPr>
                <w:rFonts w:ascii="Times New Roman" w:hAnsi="Times New Roman" w:cs="Times New Roman"/>
                <w:color w:val="000000" w:themeColor="text1"/>
                <w:sz w:val="24"/>
                <w:szCs w:val="24"/>
              </w:rPr>
              <w:t xml:space="preserve"> APT report</w:t>
            </w:r>
          </w:p>
          <w:p w:rsidR="004355A8" w:rsidRPr="00D13FA4" w:rsidRDefault="004355A8" w:rsidP="004F7771">
            <w:pPr>
              <w:tabs>
                <w:tab w:val="left" w:pos="1461"/>
              </w:tabs>
              <w:snapToGrid w:val="0"/>
              <w:spacing w:before="60" w:afterLines="20" w:after="48" w:line="240" w:lineRule="auto"/>
              <w:rPr>
                <w:rFonts w:ascii="Times New Roman" w:eastAsia="MS Mincho" w:hAnsi="Times New Roman" w:cs="Times New Roman"/>
                <w:sz w:val="24"/>
                <w:szCs w:val="24"/>
              </w:rPr>
            </w:pPr>
            <w:r w:rsidRPr="00D13FA4">
              <w:rPr>
                <w:rFonts w:ascii="Times New Roman" w:eastAsia="MS Mincho" w:hAnsi="Times New Roman" w:cs="Times New Roman"/>
                <w:color w:val="000000" w:themeColor="text1"/>
                <w:sz w:val="24"/>
                <w:szCs w:val="24"/>
              </w:rPr>
              <w:t xml:space="preserve">ASTAP-31: </w:t>
            </w:r>
            <w:r w:rsidRPr="00D13FA4">
              <w:rPr>
                <w:rFonts w:ascii="Times New Roman" w:eastAsia="MS Mincho" w:hAnsi="Times New Roman" w:cs="Times New Roman"/>
                <w:color w:val="000000" w:themeColor="text1"/>
                <w:sz w:val="24"/>
                <w:szCs w:val="24"/>
              </w:rPr>
              <w:tab/>
              <w:t xml:space="preserve">Final </w:t>
            </w:r>
            <w:r w:rsidRPr="00D13FA4">
              <w:rPr>
                <w:rFonts w:ascii="Times New Roman" w:hAnsi="Times New Roman" w:cs="Times New Roman"/>
                <w:color w:val="000000" w:themeColor="text1"/>
                <w:sz w:val="24"/>
                <w:szCs w:val="24"/>
              </w:rPr>
              <w:t xml:space="preserve">APT </w:t>
            </w:r>
            <w:r w:rsidRPr="00D13FA4">
              <w:rPr>
                <w:rFonts w:ascii="Times New Roman" w:eastAsia="MS Mincho" w:hAnsi="Times New Roman" w:cs="Times New Roman"/>
                <w:color w:val="000000" w:themeColor="text1"/>
                <w:sz w:val="24"/>
                <w:szCs w:val="24"/>
              </w:rPr>
              <w:t>report</w:t>
            </w:r>
          </w:p>
        </w:tc>
      </w:tr>
    </w:tbl>
    <w:p w:rsidR="004355A8" w:rsidRPr="00D13FA4" w:rsidRDefault="004355A8" w:rsidP="004F7771">
      <w:pPr>
        <w:spacing w:before="60" w:after="0" w:line="240" w:lineRule="auto"/>
        <w:rPr>
          <w:rFonts w:ascii="Times New Roman" w:hAnsi="Times New Roman" w:cs="Times New Roman"/>
          <w:b/>
          <w:bCs/>
          <w:caps/>
          <w:sz w:val="24"/>
          <w:szCs w:val="24"/>
        </w:rPr>
      </w:pPr>
    </w:p>
    <w:p w:rsidR="004355A8" w:rsidRPr="00D13FA4" w:rsidRDefault="004355A8" w:rsidP="004F7771">
      <w:pPr>
        <w:spacing w:before="60" w:after="0" w:line="240" w:lineRule="auto"/>
        <w:rPr>
          <w:rFonts w:ascii="Times New Roman" w:hAnsi="Times New Roman" w:cs="Times New Roman"/>
          <w:b/>
          <w:bCs/>
          <w:caps/>
          <w:sz w:val="24"/>
          <w:szCs w:val="24"/>
        </w:rPr>
      </w:pPr>
    </w:p>
    <w:p w:rsidR="004355A8" w:rsidRPr="00D13FA4" w:rsidRDefault="004355A8" w:rsidP="004F7771">
      <w:pPr>
        <w:spacing w:before="60" w:after="0" w:line="240" w:lineRule="auto"/>
        <w:rPr>
          <w:rFonts w:ascii="Times New Roman" w:hAnsi="Times New Roman" w:cs="Times New Roman"/>
          <w:b/>
          <w:bCs/>
          <w:caps/>
          <w:sz w:val="24"/>
          <w:szCs w:val="24"/>
        </w:rPr>
      </w:pPr>
    </w:p>
    <w:p w:rsidR="004355A8" w:rsidRPr="00D13FA4" w:rsidRDefault="004355A8" w:rsidP="004F7771">
      <w:pPr>
        <w:spacing w:before="60" w:after="0" w:line="240" w:lineRule="auto"/>
        <w:rPr>
          <w:rFonts w:ascii="Times New Roman" w:hAnsi="Times New Roman" w:cs="Times New Roman"/>
          <w:b/>
          <w:bCs/>
          <w:caps/>
          <w:sz w:val="24"/>
          <w:szCs w:val="24"/>
        </w:rPr>
      </w:pPr>
      <w:r w:rsidRPr="00D13FA4">
        <w:rPr>
          <w:rFonts w:ascii="Times New Roman" w:hAnsi="Times New Roman" w:cs="Times New Roman"/>
          <w:b/>
          <w:bCs/>
          <w:caps/>
          <w:sz w:val="24"/>
          <w:szCs w:val="24"/>
        </w:rPr>
        <w:br w:type="page"/>
      </w:r>
    </w:p>
    <w:p w:rsidR="004355A8" w:rsidRPr="00D13FA4" w:rsidRDefault="004355A8" w:rsidP="004F7771">
      <w:pPr>
        <w:spacing w:before="60" w:after="0" w:line="240" w:lineRule="auto"/>
        <w:rPr>
          <w:rFonts w:ascii="Times New Roman" w:hAnsi="Times New Roman" w:cs="Times New Roman"/>
          <w:b/>
          <w:sz w:val="24"/>
          <w:szCs w:val="24"/>
        </w:rPr>
      </w:pPr>
      <w:r w:rsidRPr="00D13FA4">
        <w:rPr>
          <w:rFonts w:ascii="Times New Roman" w:hAnsi="Times New Roman" w:cs="Times New Roman"/>
          <w:b/>
          <w:sz w:val="24"/>
          <w:szCs w:val="24"/>
        </w:rPr>
        <w:lastRenderedPageBreak/>
        <w:t>WORKPLAN FOR EG DRMRS</w:t>
      </w:r>
    </w:p>
    <w:p w:rsidR="004355A8" w:rsidRPr="00D13FA4" w:rsidRDefault="004355A8" w:rsidP="004F7771">
      <w:pPr>
        <w:spacing w:before="60" w:after="0" w:line="240" w:lineRule="auto"/>
        <w:rPr>
          <w:rFonts w:ascii="Times New Roman" w:hAnsi="Times New Roman" w:cs="Times New Roman"/>
          <w:b/>
          <w:sz w:val="24"/>
          <w:szCs w:val="24"/>
          <w:lang w:eastAsia="ja-JP"/>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55"/>
        <w:gridCol w:w="7385"/>
      </w:tblGrid>
      <w:tr w:rsidR="004355A8" w:rsidRPr="00D13FA4" w:rsidTr="006E2097">
        <w:trPr>
          <w:trHeight w:val="448"/>
        </w:trPr>
        <w:tc>
          <w:tcPr>
            <w:tcW w:w="2155" w:type="dxa"/>
            <w:tcBorders>
              <w:top w:val="single" w:sz="4" w:space="0" w:color="auto"/>
              <w:left w:val="single" w:sz="4" w:space="0" w:color="auto"/>
              <w:bottom w:val="single" w:sz="4" w:space="0" w:color="auto"/>
              <w:right w:val="single" w:sz="4" w:space="0" w:color="auto"/>
            </w:tcBorders>
          </w:tcPr>
          <w:p w:rsidR="004355A8" w:rsidRPr="00D13FA4" w:rsidRDefault="004355A8" w:rsidP="004F7771">
            <w:pPr>
              <w:widowControl w:val="0"/>
              <w:snapToGrid w:val="0"/>
              <w:spacing w:before="60" w:after="0" w:line="240" w:lineRule="auto"/>
              <w:jc w:val="both"/>
              <w:rPr>
                <w:rFonts w:ascii="Times New Roman" w:hAnsi="Times New Roman" w:cs="Times New Roman"/>
                <w:b/>
                <w:sz w:val="24"/>
                <w:szCs w:val="24"/>
                <w:lang w:bidi="th-TH"/>
                <w14:ligatures w14:val="standard"/>
              </w:rPr>
            </w:pPr>
            <w:r w:rsidRPr="00D13FA4">
              <w:rPr>
                <w:rFonts w:ascii="Times New Roman" w:hAnsi="Times New Roman" w:cs="Times New Roman"/>
                <w:b/>
                <w:sz w:val="24"/>
                <w:szCs w:val="24"/>
                <w:lang w:bidi="th-TH"/>
                <w14:ligatures w14:val="standard"/>
              </w:rPr>
              <w:t>Number</w:t>
            </w:r>
          </w:p>
        </w:tc>
        <w:tc>
          <w:tcPr>
            <w:tcW w:w="7385" w:type="dxa"/>
            <w:tcBorders>
              <w:top w:val="single" w:sz="4" w:space="0" w:color="auto"/>
              <w:left w:val="single" w:sz="4" w:space="0" w:color="auto"/>
              <w:bottom w:val="single" w:sz="4" w:space="0" w:color="auto"/>
              <w:right w:val="single" w:sz="4" w:space="0" w:color="auto"/>
            </w:tcBorders>
          </w:tcPr>
          <w:p w:rsidR="004355A8" w:rsidRPr="00D13FA4" w:rsidRDefault="004355A8" w:rsidP="004F7771">
            <w:pPr>
              <w:widowControl w:val="0"/>
              <w:spacing w:before="60" w:after="0" w:line="240" w:lineRule="auto"/>
              <w:jc w:val="both"/>
              <w:rPr>
                <w:rFonts w:ascii="Times New Roman" w:hAnsi="Times New Roman" w:cs="Times New Roman"/>
                <w:bCs/>
                <w:kern w:val="2"/>
                <w:sz w:val="24"/>
                <w:szCs w:val="24"/>
                <w:lang w:eastAsia="zh-CN" w:bidi="th-TH"/>
                <w14:ligatures w14:val="standard"/>
              </w:rPr>
            </w:pPr>
            <w:r w:rsidRPr="00D13FA4">
              <w:rPr>
                <w:rFonts w:ascii="Times New Roman" w:hAnsi="Times New Roman" w:cs="Times New Roman"/>
                <w:bCs/>
                <w:kern w:val="2"/>
                <w:sz w:val="24"/>
                <w:szCs w:val="24"/>
                <w:lang w:eastAsia="zh-CN" w:bidi="th-TH"/>
                <w14:ligatures w14:val="standard"/>
              </w:rPr>
              <w:t>DRMRS-1</w:t>
            </w:r>
          </w:p>
        </w:tc>
      </w:tr>
      <w:tr w:rsidR="004355A8" w:rsidRPr="00D13FA4" w:rsidTr="006E2097">
        <w:trPr>
          <w:trHeight w:val="448"/>
        </w:trPr>
        <w:tc>
          <w:tcPr>
            <w:tcW w:w="2155" w:type="dxa"/>
            <w:tcBorders>
              <w:top w:val="single" w:sz="4" w:space="0" w:color="auto"/>
              <w:left w:val="single" w:sz="4" w:space="0" w:color="auto"/>
              <w:bottom w:val="single" w:sz="4" w:space="0" w:color="auto"/>
              <w:right w:val="single" w:sz="4" w:space="0" w:color="auto"/>
            </w:tcBorders>
            <w:hideMark/>
          </w:tcPr>
          <w:p w:rsidR="004355A8" w:rsidRPr="00D13FA4" w:rsidRDefault="004355A8" w:rsidP="004F7771">
            <w:pPr>
              <w:widowControl w:val="0"/>
              <w:snapToGrid w:val="0"/>
              <w:spacing w:before="60" w:after="0" w:line="240" w:lineRule="auto"/>
              <w:jc w:val="both"/>
              <w:rPr>
                <w:rFonts w:ascii="Times New Roman" w:eastAsia="MS Gothic" w:hAnsi="Times New Roman" w:cs="Times New Roman"/>
                <w:kern w:val="2"/>
                <w:sz w:val="24"/>
                <w:szCs w:val="24"/>
                <w:lang w:eastAsia="ja-JP" w:bidi="th-TH"/>
                <w14:ligatures w14:val="standard"/>
              </w:rPr>
            </w:pPr>
            <w:r w:rsidRPr="00D13FA4">
              <w:rPr>
                <w:rFonts w:ascii="Times New Roman" w:hAnsi="Times New Roman" w:cs="Times New Roman"/>
                <w:b/>
                <w:sz w:val="24"/>
                <w:szCs w:val="24"/>
                <w:lang w:bidi="th-TH"/>
                <w14:ligatures w14:val="standard"/>
              </w:rPr>
              <w:t>Title</w:t>
            </w:r>
          </w:p>
        </w:tc>
        <w:tc>
          <w:tcPr>
            <w:tcW w:w="7385" w:type="dxa"/>
            <w:tcBorders>
              <w:top w:val="single" w:sz="4" w:space="0" w:color="auto"/>
              <w:left w:val="single" w:sz="4" w:space="0" w:color="auto"/>
              <w:bottom w:val="single" w:sz="4" w:space="0" w:color="auto"/>
              <w:right w:val="single" w:sz="4" w:space="0" w:color="auto"/>
            </w:tcBorders>
          </w:tcPr>
          <w:p w:rsidR="004355A8" w:rsidRPr="00D13FA4" w:rsidRDefault="004355A8" w:rsidP="004F7771">
            <w:pPr>
              <w:widowControl w:val="0"/>
              <w:spacing w:before="60" w:after="0" w:line="240" w:lineRule="auto"/>
              <w:jc w:val="both"/>
              <w:rPr>
                <w:rFonts w:ascii="Times New Roman" w:hAnsi="Times New Roman" w:cs="Times New Roman"/>
                <w:bCs/>
                <w:caps/>
                <w:kern w:val="2"/>
                <w:sz w:val="24"/>
                <w:szCs w:val="24"/>
                <w:lang w:eastAsia="zh-CN" w:bidi="th-TH"/>
                <w14:ligatures w14:val="standard"/>
              </w:rPr>
            </w:pPr>
            <w:r w:rsidRPr="00D13FA4">
              <w:rPr>
                <w:rFonts w:ascii="Times New Roman" w:hAnsi="Times New Roman" w:cs="Times New Roman"/>
                <w:bCs/>
                <w:caps/>
                <w:kern w:val="2"/>
                <w:sz w:val="24"/>
                <w:szCs w:val="24"/>
                <w:lang w:eastAsia="zh-CN" w:bidi="th-TH"/>
                <w14:ligatures w14:val="standard"/>
              </w:rPr>
              <w:t xml:space="preserve">Report on </w:t>
            </w:r>
            <w:r w:rsidRPr="00D13FA4">
              <w:rPr>
                <w:rFonts w:ascii="Times New Roman" w:hAnsi="Times New Roman" w:cs="Times New Roman"/>
                <w:bCs/>
                <w:caps/>
                <w:kern w:val="2"/>
                <w:sz w:val="24"/>
                <w:szCs w:val="24"/>
                <w:lang w:eastAsia="ja-JP" w:bidi="th-TH"/>
                <w14:ligatures w14:val="standard"/>
              </w:rPr>
              <w:t>case studies and guidelines for implementing emergency telecommunication systems</w:t>
            </w:r>
            <w:r w:rsidRPr="00D13FA4">
              <w:rPr>
                <w:rFonts w:ascii="Times New Roman" w:hAnsi="Times New Roman" w:cs="Times New Roman"/>
                <w:bCs/>
                <w:caps/>
                <w:kern w:val="2"/>
                <w:sz w:val="24"/>
                <w:szCs w:val="24"/>
                <w:lang w:eastAsia="zh-CN" w:bidi="th-TH"/>
                <w14:ligatures w14:val="standard"/>
              </w:rPr>
              <w:t xml:space="preserve"> in APT region</w:t>
            </w:r>
          </w:p>
        </w:tc>
      </w:tr>
      <w:tr w:rsidR="004355A8" w:rsidRPr="00D13FA4" w:rsidTr="006E2097">
        <w:trPr>
          <w:trHeight w:val="468"/>
        </w:trPr>
        <w:tc>
          <w:tcPr>
            <w:tcW w:w="2155" w:type="dxa"/>
            <w:tcBorders>
              <w:top w:val="single" w:sz="4" w:space="0" w:color="auto"/>
              <w:left w:val="single" w:sz="4" w:space="0" w:color="auto"/>
              <w:bottom w:val="single" w:sz="4" w:space="0" w:color="auto"/>
              <w:right w:val="single" w:sz="4" w:space="0" w:color="auto"/>
            </w:tcBorders>
            <w:hideMark/>
          </w:tcPr>
          <w:p w:rsidR="004355A8" w:rsidRPr="00D13FA4" w:rsidRDefault="004355A8" w:rsidP="004F7771">
            <w:pPr>
              <w:widowControl w:val="0"/>
              <w:snapToGrid w:val="0"/>
              <w:spacing w:before="60" w:after="0" w:line="240" w:lineRule="auto"/>
              <w:rPr>
                <w:rFonts w:ascii="Times New Roman" w:eastAsia="MS Gothic" w:hAnsi="Times New Roman" w:cs="Times New Roman"/>
                <w:b/>
                <w:kern w:val="2"/>
                <w:sz w:val="24"/>
                <w:szCs w:val="24"/>
                <w:lang w:eastAsia="ja-JP" w:bidi="th-TH"/>
                <w14:ligatures w14:val="standard"/>
              </w:rPr>
            </w:pPr>
            <w:r w:rsidRPr="00D13FA4">
              <w:rPr>
                <w:rFonts w:ascii="Times New Roman" w:hAnsi="Times New Roman" w:cs="Times New Roman"/>
                <w:b/>
                <w:sz w:val="24"/>
                <w:szCs w:val="24"/>
                <w:lang w:bidi="th-TH"/>
                <w14:ligatures w14:val="standard"/>
              </w:rPr>
              <w:t>Output Document Type</w:t>
            </w:r>
          </w:p>
        </w:tc>
        <w:tc>
          <w:tcPr>
            <w:tcW w:w="7385" w:type="dxa"/>
            <w:tcBorders>
              <w:top w:val="single" w:sz="4" w:space="0" w:color="auto"/>
              <w:left w:val="single" w:sz="4" w:space="0" w:color="auto"/>
              <w:bottom w:val="single" w:sz="4" w:space="0" w:color="auto"/>
              <w:right w:val="single" w:sz="4" w:space="0" w:color="auto"/>
            </w:tcBorders>
          </w:tcPr>
          <w:p w:rsidR="004355A8" w:rsidRPr="00D13FA4" w:rsidRDefault="004355A8" w:rsidP="004F7771">
            <w:pPr>
              <w:widowControl w:val="0"/>
              <w:overflowPunct w:val="0"/>
              <w:autoSpaceDE w:val="0"/>
              <w:autoSpaceDN w:val="0"/>
              <w:adjustRightInd w:val="0"/>
              <w:snapToGrid w:val="0"/>
              <w:spacing w:before="60" w:after="0" w:line="240" w:lineRule="auto"/>
              <w:jc w:val="both"/>
              <w:textAlignment w:val="baseline"/>
              <w:rPr>
                <w:rFonts w:ascii="Times New Roman" w:eastAsia="MS Gothic" w:hAnsi="Times New Roman" w:cs="Times New Roman"/>
                <w:kern w:val="2"/>
                <w:sz w:val="24"/>
                <w:szCs w:val="24"/>
                <w:lang w:bidi="th-TH"/>
                <w14:ligatures w14:val="standard"/>
              </w:rPr>
            </w:pPr>
            <w:r w:rsidRPr="00D13FA4">
              <w:rPr>
                <w:rFonts w:ascii="Times New Roman" w:eastAsia="MS Gothic" w:hAnsi="Times New Roman" w:cs="Times New Roman"/>
                <w:kern w:val="2"/>
                <w:sz w:val="24"/>
                <w:szCs w:val="24"/>
                <w:lang w:bidi="th-TH"/>
                <w14:ligatures w14:val="standard"/>
              </w:rPr>
              <w:t>Report</w:t>
            </w:r>
          </w:p>
        </w:tc>
      </w:tr>
      <w:tr w:rsidR="004355A8" w:rsidRPr="00D13FA4" w:rsidTr="006E2097">
        <w:trPr>
          <w:trHeight w:val="339"/>
        </w:trPr>
        <w:tc>
          <w:tcPr>
            <w:tcW w:w="2155" w:type="dxa"/>
            <w:tcBorders>
              <w:top w:val="single" w:sz="4" w:space="0" w:color="auto"/>
              <w:left w:val="single" w:sz="4" w:space="0" w:color="auto"/>
              <w:bottom w:val="single" w:sz="4" w:space="0" w:color="auto"/>
              <w:right w:val="single" w:sz="4" w:space="0" w:color="auto"/>
            </w:tcBorders>
            <w:hideMark/>
          </w:tcPr>
          <w:p w:rsidR="004355A8" w:rsidRPr="00D13FA4" w:rsidRDefault="004355A8"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Group/Chairman</w:t>
            </w:r>
          </w:p>
        </w:tc>
        <w:tc>
          <w:tcPr>
            <w:tcW w:w="7385" w:type="dxa"/>
            <w:tcBorders>
              <w:top w:val="single" w:sz="4" w:space="0" w:color="auto"/>
              <w:left w:val="single" w:sz="4" w:space="0" w:color="auto"/>
              <w:bottom w:val="single" w:sz="4" w:space="0" w:color="auto"/>
              <w:right w:val="single" w:sz="4" w:space="0" w:color="auto"/>
            </w:tcBorders>
          </w:tcPr>
          <w:p w:rsidR="004355A8" w:rsidRPr="00D13FA4" w:rsidRDefault="004355A8" w:rsidP="004F7771">
            <w:pPr>
              <w:widowControl w:val="0"/>
              <w:overflowPunct w:val="0"/>
              <w:autoSpaceDE w:val="0"/>
              <w:autoSpaceDN w:val="0"/>
              <w:adjustRightInd w:val="0"/>
              <w:snapToGrid w:val="0"/>
              <w:spacing w:before="60" w:after="0" w:line="240" w:lineRule="auto"/>
              <w:jc w:val="both"/>
              <w:textAlignment w:val="baseline"/>
              <w:rPr>
                <w:rFonts w:ascii="Times New Roman" w:hAnsi="Times New Roman" w:cs="Times New Roman"/>
                <w:kern w:val="2"/>
                <w:sz w:val="24"/>
                <w:szCs w:val="24"/>
                <w:lang w:eastAsia="ja-JP" w:bidi="th-TH"/>
                <w14:ligatures w14:val="standard"/>
              </w:rPr>
            </w:pPr>
            <w:r w:rsidRPr="00D13FA4">
              <w:rPr>
                <w:rFonts w:ascii="Times New Roman" w:hAnsi="Times New Roman" w:cs="Times New Roman"/>
                <w:kern w:val="2"/>
                <w:sz w:val="24"/>
                <w:szCs w:val="24"/>
                <w:lang w:eastAsia="zh-CN" w:bidi="th-TH"/>
                <w14:ligatures w14:val="standard"/>
              </w:rPr>
              <w:t xml:space="preserve">EG </w:t>
            </w:r>
            <w:r w:rsidRPr="00D13FA4">
              <w:rPr>
                <w:rFonts w:ascii="Times New Roman" w:hAnsi="Times New Roman" w:cs="Times New Roman"/>
                <w:kern w:val="2"/>
                <w:sz w:val="24"/>
                <w:szCs w:val="24"/>
                <w:lang w:eastAsia="ja-JP" w:bidi="th-TH"/>
                <w14:ligatures w14:val="standard"/>
              </w:rPr>
              <w:t>DRMRS</w:t>
            </w:r>
            <w:r w:rsidRPr="00D13FA4">
              <w:rPr>
                <w:rFonts w:ascii="Times New Roman" w:hAnsi="Times New Roman" w:cs="Times New Roman"/>
                <w:kern w:val="2"/>
                <w:sz w:val="24"/>
                <w:szCs w:val="24"/>
                <w:lang w:eastAsia="zh-CN" w:bidi="th-TH"/>
                <w14:ligatures w14:val="standard"/>
              </w:rPr>
              <w:t xml:space="preserve"> / </w:t>
            </w:r>
            <w:r w:rsidRPr="00D13FA4">
              <w:rPr>
                <w:rFonts w:ascii="Times New Roman" w:hAnsi="Times New Roman" w:cs="Times New Roman"/>
                <w:kern w:val="2"/>
                <w:sz w:val="24"/>
                <w:szCs w:val="24"/>
                <w:lang w:eastAsia="ja-JP" w:bidi="th-TH"/>
                <w14:ligatures w14:val="standard"/>
              </w:rPr>
              <w:t>Mr</w:t>
            </w:r>
            <w:r w:rsidRPr="00D13FA4">
              <w:rPr>
                <w:rFonts w:ascii="Times New Roman" w:hAnsi="Times New Roman" w:cs="Times New Roman"/>
                <w:kern w:val="2"/>
                <w:sz w:val="24"/>
                <w:szCs w:val="24"/>
                <w:lang w:eastAsia="zh-CN" w:bidi="th-TH"/>
                <w14:ligatures w14:val="standard"/>
              </w:rPr>
              <w:t xml:space="preserve">. </w:t>
            </w:r>
            <w:r w:rsidRPr="00D13FA4">
              <w:rPr>
                <w:rFonts w:ascii="Times New Roman" w:hAnsi="Times New Roman" w:cs="Times New Roman"/>
                <w:kern w:val="2"/>
                <w:sz w:val="24"/>
                <w:szCs w:val="24"/>
                <w:lang w:eastAsia="ja-JP" w:bidi="th-TH"/>
                <w14:ligatures w14:val="standard"/>
              </w:rPr>
              <w:t>Yasubumi CHIMURA</w:t>
            </w:r>
          </w:p>
        </w:tc>
      </w:tr>
      <w:tr w:rsidR="004355A8" w:rsidRPr="00D13FA4" w:rsidTr="006E2097">
        <w:trPr>
          <w:trHeight w:val="497"/>
        </w:trPr>
        <w:tc>
          <w:tcPr>
            <w:tcW w:w="2155" w:type="dxa"/>
            <w:tcBorders>
              <w:top w:val="single" w:sz="4" w:space="0" w:color="auto"/>
              <w:left w:val="single" w:sz="4" w:space="0" w:color="auto"/>
              <w:bottom w:val="single" w:sz="4" w:space="0" w:color="auto"/>
              <w:right w:val="single" w:sz="4" w:space="0" w:color="auto"/>
            </w:tcBorders>
            <w:hideMark/>
          </w:tcPr>
          <w:p w:rsidR="004355A8" w:rsidRPr="00D13FA4" w:rsidRDefault="004355A8"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Editor(s)</w:t>
            </w:r>
          </w:p>
        </w:tc>
        <w:tc>
          <w:tcPr>
            <w:tcW w:w="7385" w:type="dxa"/>
            <w:tcBorders>
              <w:top w:val="single" w:sz="4" w:space="0" w:color="auto"/>
              <w:left w:val="single" w:sz="4" w:space="0" w:color="auto"/>
              <w:bottom w:val="single" w:sz="4" w:space="0" w:color="auto"/>
              <w:right w:val="single" w:sz="4" w:space="0" w:color="auto"/>
            </w:tcBorders>
          </w:tcPr>
          <w:p w:rsidR="004355A8" w:rsidRPr="00D13FA4" w:rsidRDefault="004355A8" w:rsidP="004F7771">
            <w:pPr>
              <w:widowControl w:val="0"/>
              <w:overflowPunct w:val="0"/>
              <w:autoSpaceDE w:val="0"/>
              <w:autoSpaceDN w:val="0"/>
              <w:adjustRightInd w:val="0"/>
              <w:snapToGrid w:val="0"/>
              <w:spacing w:before="60" w:after="0" w:line="240" w:lineRule="auto"/>
              <w:jc w:val="both"/>
              <w:textAlignment w:val="baseline"/>
              <w:rPr>
                <w:rFonts w:ascii="Times New Roman" w:hAnsi="Times New Roman" w:cs="Times New Roman"/>
                <w:kern w:val="2"/>
                <w:sz w:val="24"/>
                <w:szCs w:val="24"/>
                <w:lang w:eastAsia="zh-CN" w:bidi="th-TH"/>
                <w14:ligatures w14:val="standard"/>
              </w:rPr>
            </w:pPr>
            <w:r w:rsidRPr="00D13FA4">
              <w:rPr>
                <w:rFonts w:ascii="Times New Roman" w:hAnsi="Times New Roman" w:cs="Times New Roman"/>
                <w:kern w:val="2"/>
                <w:sz w:val="24"/>
                <w:szCs w:val="24"/>
                <w:lang w:eastAsia="ja-JP" w:bidi="th-TH"/>
                <w14:ligatures w14:val="standard"/>
              </w:rPr>
              <w:t xml:space="preserve">Dr. Hideo IMANAKA, NTT, Japan (hideo.imanaka@ntt-at.co.jp) </w:t>
            </w:r>
          </w:p>
        </w:tc>
      </w:tr>
      <w:tr w:rsidR="004355A8" w:rsidRPr="00D13FA4" w:rsidTr="006E2097">
        <w:trPr>
          <w:trHeight w:val="339"/>
        </w:trPr>
        <w:tc>
          <w:tcPr>
            <w:tcW w:w="2155" w:type="dxa"/>
            <w:tcBorders>
              <w:top w:val="single" w:sz="4" w:space="0" w:color="auto"/>
              <w:left w:val="single" w:sz="4" w:space="0" w:color="auto"/>
              <w:bottom w:val="single" w:sz="4" w:space="0" w:color="auto"/>
              <w:right w:val="single" w:sz="4" w:space="0" w:color="auto"/>
            </w:tcBorders>
            <w:hideMark/>
          </w:tcPr>
          <w:p w:rsidR="004355A8" w:rsidRPr="00D13FA4" w:rsidRDefault="004355A8"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Scope</w:t>
            </w:r>
          </w:p>
        </w:tc>
        <w:tc>
          <w:tcPr>
            <w:tcW w:w="7385" w:type="dxa"/>
            <w:tcBorders>
              <w:top w:val="single" w:sz="4" w:space="0" w:color="auto"/>
              <w:left w:val="single" w:sz="4" w:space="0" w:color="auto"/>
              <w:bottom w:val="single" w:sz="4" w:space="0" w:color="auto"/>
              <w:right w:val="single" w:sz="4" w:space="0" w:color="auto"/>
            </w:tcBorders>
          </w:tcPr>
          <w:p w:rsidR="004355A8" w:rsidRPr="00D13FA4" w:rsidRDefault="004355A8" w:rsidP="004F7771">
            <w:pPr>
              <w:widowControl w:val="0"/>
              <w:spacing w:before="60" w:after="0" w:line="240" w:lineRule="auto"/>
              <w:jc w:val="both"/>
              <w:rPr>
                <w:rFonts w:ascii="Times New Roman" w:eastAsia="MS Gothic" w:hAnsi="Times New Roman" w:cs="Times New Roman"/>
                <w:kern w:val="2"/>
                <w:sz w:val="24"/>
                <w:szCs w:val="24"/>
                <w:lang w:eastAsia="ja-JP" w:bidi="th-TH"/>
                <w14:ligatures w14:val="standard"/>
              </w:rPr>
            </w:pPr>
            <w:r w:rsidRPr="00D13FA4">
              <w:rPr>
                <w:rFonts w:ascii="Times New Roman" w:eastAsia="MS Gothic" w:hAnsi="Times New Roman" w:cs="Times New Roman"/>
                <w:kern w:val="2"/>
                <w:sz w:val="24"/>
                <w:szCs w:val="24"/>
                <w:lang w:eastAsia="ja-JP" w:bidi="th-TH"/>
                <w14:ligatures w14:val="standard"/>
              </w:rPr>
              <w:t>The scope of this work item is followings:</w:t>
            </w:r>
          </w:p>
          <w:p w:rsidR="004355A8" w:rsidRPr="00D13FA4" w:rsidRDefault="004355A8" w:rsidP="004F7771">
            <w:pPr>
              <w:spacing w:before="60" w:after="0" w:line="240" w:lineRule="auto"/>
              <w:jc w:val="both"/>
              <w:rPr>
                <w:rFonts w:ascii="Times New Roman" w:hAnsi="Times New Roman" w:cs="Times New Roman"/>
                <w:sz w:val="24"/>
                <w:szCs w:val="24"/>
              </w:rPr>
            </w:pPr>
            <w:r w:rsidRPr="00D13FA4">
              <w:rPr>
                <w:rFonts w:ascii="Times New Roman" w:hAnsi="Times New Roman" w:cs="Times New Roman"/>
                <w:sz w:val="24"/>
                <w:szCs w:val="24"/>
                <w:lang w:eastAsia="ja-JP"/>
              </w:rPr>
              <w:t>1) to summarize information on</w:t>
            </w:r>
            <w:r w:rsidRPr="00D13FA4">
              <w:rPr>
                <w:rFonts w:ascii="Times New Roman" w:hAnsi="Times New Roman" w:cs="Times New Roman"/>
                <w:sz w:val="24"/>
                <w:szCs w:val="24"/>
              </w:rPr>
              <w:t>:</w:t>
            </w:r>
          </w:p>
          <w:p w:rsidR="004355A8" w:rsidRPr="00D13FA4" w:rsidRDefault="004355A8" w:rsidP="004F7771">
            <w:pPr>
              <w:pStyle w:val="ListParagraph"/>
              <w:numPr>
                <w:ilvl w:val="0"/>
                <w:numId w:val="7"/>
              </w:numPr>
              <w:autoSpaceDE/>
              <w:autoSpaceDN/>
              <w:spacing w:before="60"/>
              <w:ind w:left="679" w:hanging="279"/>
              <w:jc w:val="both"/>
              <w:rPr>
                <w:rFonts w:cs="Times New Roman"/>
                <w:szCs w:val="24"/>
              </w:rPr>
            </w:pPr>
            <w:r w:rsidRPr="00D13FA4">
              <w:rPr>
                <w:rFonts w:cs="Times New Roman"/>
                <w:szCs w:val="24"/>
              </w:rPr>
              <w:t>Actual case studies on implementing portable/movable emergency telecommunication systems in APT member countries</w:t>
            </w:r>
          </w:p>
          <w:p w:rsidR="004355A8" w:rsidRPr="00D13FA4" w:rsidRDefault="004355A8" w:rsidP="004F7771">
            <w:pPr>
              <w:pStyle w:val="ListParagraph"/>
              <w:numPr>
                <w:ilvl w:val="0"/>
                <w:numId w:val="7"/>
              </w:numPr>
              <w:autoSpaceDE/>
              <w:autoSpaceDN/>
              <w:spacing w:before="60"/>
              <w:ind w:left="679" w:hanging="279"/>
              <w:jc w:val="both"/>
              <w:rPr>
                <w:rFonts w:cs="Times New Roman"/>
                <w:szCs w:val="24"/>
              </w:rPr>
            </w:pPr>
            <w:r w:rsidRPr="00D13FA4">
              <w:rPr>
                <w:rFonts w:cs="Times New Roman"/>
                <w:szCs w:val="24"/>
              </w:rPr>
              <w:t>Actual case studies for emergency drills using portable/movable emergency telecommunication systems for disaster scenarios in APT member countries</w:t>
            </w:r>
          </w:p>
          <w:p w:rsidR="004355A8" w:rsidRPr="00D13FA4" w:rsidRDefault="004355A8" w:rsidP="004F7771">
            <w:pPr>
              <w:pStyle w:val="ListParagraph"/>
              <w:numPr>
                <w:ilvl w:val="0"/>
                <w:numId w:val="7"/>
              </w:numPr>
              <w:autoSpaceDE/>
              <w:autoSpaceDN/>
              <w:spacing w:before="60"/>
              <w:ind w:left="679" w:hanging="279"/>
              <w:jc w:val="both"/>
              <w:rPr>
                <w:rFonts w:cs="Times New Roman"/>
                <w:szCs w:val="24"/>
              </w:rPr>
            </w:pPr>
            <w:r w:rsidRPr="00D13FA4">
              <w:rPr>
                <w:rFonts w:cs="Times New Roman"/>
                <w:szCs w:val="24"/>
              </w:rPr>
              <w:t>Standardization activities of emergency telecommunication systems in ASTAP and ITU;</w:t>
            </w:r>
          </w:p>
          <w:p w:rsidR="004355A8" w:rsidRPr="00D13FA4" w:rsidRDefault="004355A8" w:rsidP="004F7771">
            <w:pPr>
              <w:spacing w:before="60" w:after="0" w:line="240" w:lineRule="auto"/>
              <w:contextualSpacing/>
              <w:jc w:val="both"/>
              <w:rPr>
                <w:rFonts w:ascii="Times New Roman" w:eastAsia="MS PGothic" w:hAnsi="Times New Roman" w:cs="Times New Roman"/>
                <w:sz w:val="24"/>
                <w:szCs w:val="24"/>
              </w:rPr>
            </w:pPr>
            <w:r w:rsidRPr="00D13FA4">
              <w:rPr>
                <w:rFonts w:ascii="Times New Roman" w:hAnsi="Times New Roman" w:cs="Times New Roman"/>
                <w:sz w:val="24"/>
                <w:szCs w:val="24"/>
                <w:lang w:eastAsia="ja-JP"/>
              </w:rPr>
              <w:t>2) and to show g</w:t>
            </w:r>
            <w:r w:rsidRPr="00D13FA4">
              <w:rPr>
                <w:rFonts w:ascii="Times New Roman" w:hAnsi="Times New Roman" w:cs="Times New Roman"/>
                <w:sz w:val="24"/>
                <w:szCs w:val="24"/>
              </w:rPr>
              <w:t>uidelines for implementing emergency telecommunication systems in APT member countries, derived by case studies</w:t>
            </w:r>
          </w:p>
        </w:tc>
      </w:tr>
      <w:tr w:rsidR="004355A8" w:rsidRPr="00D13FA4" w:rsidTr="006E2097">
        <w:trPr>
          <w:trHeight w:val="339"/>
        </w:trPr>
        <w:tc>
          <w:tcPr>
            <w:tcW w:w="2155" w:type="dxa"/>
            <w:tcBorders>
              <w:top w:val="single" w:sz="4" w:space="0" w:color="auto"/>
              <w:left w:val="single" w:sz="4" w:space="0" w:color="auto"/>
              <w:bottom w:val="single" w:sz="4" w:space="0" w:color="auto"/>
              <w:right w:val="single" w:sz="4" w:space="0" w:color="auto"/>
            </w:tcBorders>
            <w:hideMark/>
          </w:tcPr>
          <w:p w:rsidR="004355A8" w:rsidRPr="00D13FA4" w:rsidRDefault="004355A8"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Purpose</w:t>
            </w:r>
          </w:p>
        </w:tc>
        <w:tc>
          <w:tcPr>
            <w:tcW w:w="7385" w:type="dxa"/>
            <w:tcBorders>
              <w:top w:val="single" w:sz="4" w:space="0" w:color="auto"/>
              <w:left w:val="single" w:sz="4" w:space="0" w:color="auto"/>
              <w:bottom w:val="single" w:sz="4" w:space="0" w:color="auto"/>
              <w:right w:val="single" w:sz="4" w:space="0" w:color="auto"/>
            </w:tcBorders>
          </w:tcPr>
          <w:p w:rsidR="004355A8" w:rsidRPr="00D13FA4" w:rsidRDefault="004355A8" w:rsidP="004F7771">
            <w:pPr>
              <w:widowControl w:val="0"/>
              <w:overflowPunct w:val="0"/>
              <w:autoSpaceDE w:val="0"/>
              <w:autoSpaceDN w:val="0"/>
              <w:adjustRightInd w:val="0"/>
              <w:snapToGrid w:val="0"/>
              <w:spacing w:before="60" w:after="0" w:line="240" w:lineRule="auto"/>
              <w:jc w:val="both"/>
              <w:textAlignment w:val="baseline"/>
              <w:rPr>
                <w:rFonts w:ascii="Times New Roman" w:eastAsia="MS Gothic" w:hAnsi="Times New Roman" w:cs="Times New Roman"/>
                <w:kern w:val="2"/>
                <w:sz w:val="24"/>
                <w:szCs w:val="24"/>
                <w:lang w:eastAsia="ja-JP" w:bidi="th-TH"/>
                <w14:ligatures w14:val="standard"/>
              </w:rPr>
            </w:pPr>
            <w:r w:rsidRPr="00D13FA4">
              <w:rPr>
                <w:rFonts w:ascii="Times New Roman" w:eastAsia="MS Gothic" w:hAnsi="Times New Roman" w:cs="Times New Roman"/>
                <w:kern w:val="2"/>
                <w:sz w:val="24"/>
                <w:szCs w:val="24"/>
                <w:lang w:eastAsia="ja-JP" w:bidi="th-TH"/>
                <w14:ligatures w14:val="standard"/>
              </w:rPr>
              <w:t xml:space="preserve">In order to introduce or implement suitable emergency telecommunication systems in each APT member country, especially encountered by disaster risks, the purposes of this APT report are: </w:t>
            </w:r>
          </w:p>
          <w:p w:rsidR="004355A8" w:rsidRPr="00D13FA4" w:rsidRDefault="004355A8" w:rsidP="004F7771">
            <w:pPr>
              <w:pStyle w:val="ListParagraph"/>
              <w:widowControl w:val="0"/>
              <w:numPr>
                <w:ilvl w:val="0"/>
                <w:numId w:val="8"/>
              </w:numPr>
              <w:overflowPunct w:val="0"/>
              <w:adjustRightInd w:val="0"/>
              <w:snapToGrid w:val="0"/>
              <w:spacing w:before="60"/>
              <w:ind w:left="409" w:hanging="409"/>
              <w:contextualSpacing w:val="0"/>
              <w:jc w:val="both"/>
              <w:textAlignment w:val="baseline"/>
              <w:rPr>
                <w:rFonts w:eastAsia="MS Gothic" w:cs="Times New Roman"/>
                <w:kern w:val="2"/>
                <w:szCs w:val="24"/>
                <w:lang w:bidi="th-TH"/>
                <w14:ligatures w14:val="standard"/>
              </w:rPr>
            </w:pPr>
            <w:r w:rsidRPr="00D13FA4">
              <w:rPr>
                <w:rFonts w:eastAsia="MS Gothic" w:cs="Times New Roman"/>
                <w:kern w:val="2"/>
                <w:szCs w:val="24"/>
                <w:lang w:bidi="th-TH"/>
                <w14:ligatures w14:val="standard"/>
              </w:rPr>
              <w:t>Report on actual case studies of portable/movable emergency telecommunication systems in APT member countries</w:t>
            </w:r>
          </w:p>
          <w:p w:rsidR="004355A8" w:rsidRPr="00D13FA4" w:rsidRDefault="004355A8" w:rsidP="004F7771">
            <w:pPr>
              <w:pStyle w:val="ListParagraph"/>
              <w:widowControl w:val="0"/>
              <w:numPr>
                <w:ilvl w:val="0"/>
                <w:numId w:val="8"/>
              </w:numPr>
              <w:overflowPunct w:val="0"/>
              <w:adjustRightInd w:val="0"/>
              <w:snapToGrid w:val="0"/>
              <w:spacing w:before="60"/>
              <w:ind w:left="409" w:hanging="409"/>
              <w:contextualSpacing w:val="0"/>
              <w:jc w:val="both"/>
              <w:textAlignment w:val="baseline"/>
              <w:rPr>
                <w:rFonts w:eastAsia="MS Gothic" w:cs="Times New Roman"/>
                <w:kern w:val="2"/>
                <w:szCs w:val="24"/>
                <w:lang w:bidi="th-TH"/>
                <w14:ligatures w14:val="standard"/>
              </w:rPr>
            </w:pPr>
            <w:r w:rsidRPr="00D13FA4">
              <w:rPr>
                <w:rFonts w:eastAsia="MS Gothic" w:cs="Times New Roman"/>
                <w:kern w:val="2"/>
                <w:szCs w:val="24"/>
                <w:lang w:bidi="th-TH"/>
                <w14:ligatures w14:val="standard"/>
              </w:rPr>
              <w:t>Report on actual case studies of emergency drills using portable/movable emergency telecommunication systems for disaster scenarios in APT member countries</w:t>
            </w:r>
          </w:p>
          <w:p w:rsidR="004355A8" w:rsidRPr="00D13FA4" w:rsidRDefault="004355A8" w:rsidP="004F7771">
            <w:pPr>
              <w:pStyle w:val="ListParagraph"/>
              <w:widowControl w:val="0"/>
              <w:numPr>
                <w:ilvl w:val="0"/>
                <w:numId w:val="8"/>
              </w:numPr>
              <w:overflowPunct w:val="0"/>
              <w:adjustRightInd w:val="0"/>
              <w:snapToGrid w:val="0"/>
              <w:spacing w:before="60"/>
              <w:ind w:left="409" w:hanging="409"/>
              <w:contextualSpacing w:val="0"/>
              <w:jc w:val="both"/>
              <w:textAlignment w:val="baseline"/>
              <w:rPr>
                <w:rFonts w:eastAsia="MS Gothic" w:cs="Times New Roman"/>
                <w:kern w:val="2"/>
                <w:szCs w:val="24"/>
                <w:lang w:bidi="th-TH"/>
                <w14:ligatures w14:val="standard"/>
              </w:rPr>
            </w:pPr>
            <w:r w:rsidRPr="00D13FA4">
              <w:rPr>
                <w:rFonts w:eastAsia="MS Gothic" w:cs="Times New Roman"/>
                <w:kern w:val="2"/>
                <w:szCs w:val="24"/>
                <w:lang w:bidi="th-TH"/>
                <w14:ligatures w14:val="standard"/>
              </w:rPr>
              <w:t xml:space="preserve">Report of standardization activities regarding emergency telecommunication systems </w:t>
            </w:r>
          </w:p>
          <w:p w:rsidR="004355A8" w:rsidRPr="00D13FA4" w:rsidRDefault="004355A8" w:rsidP="004F7771">
            <w:pPr>
              <w:pStyle w:val="ListParagraph"/>
              <w:widowControl w:val="0"/>
              <w:numPr>
                <w:ilvl w:val="0"/>
                <w:numId w:val="8"/>
              </w:numPr>
              <w:overflowPunct w:val="0"/>
              <w:adjustRightInd w:val="0"/>
              <w:snapToGrid w:val="0"/>
              <w:spacing w:before="60"/>
              <w:ind w:left="409" w:hanging="409"/>
              <w:contextualSpacing w:val="0"/>
              <w:jc w:val="both"/>
              <w:textAlignment w:val="baseline"/>
              <w:rPr>
                <w:rFonts w:eastAsiaTheme="minorEastAsia" w:cs="Times New Roman"/>
                <w:kern w:val="2"/>
                <w:szCs w:val="24"/>
                <w:lang w:bidi="th-TH"/>
                <w14:ligatures w14:val="standard"/>
              </w:rPr>
            </w:pPr>
            <w:r w:rsidRPr="00D13FA4">
              <w:rPr>
                <w:rFonts w:eastAsia="MS Gothic" w:cs="Times New Roman"/>
                <w:kern w:val="2"/>
                <w:szCs w:val="24"/>
                <w:lang w:bidi="th-TH"/>
                <w14:ligatures w14:val="standard"/>
              </w:rPr>
              <w:t>Report of guidelines for implementing portable/movable emergency telecommunication systems, so that APT member counties encountered disaster risks can easily adopt or select the systems</w:t>
            </w:r>
          </w:p>
        </w:tc>
      </w:tr>
      <w:tr w:rsidR="004355A8" w:rsidRPr="00D13FA4" w:rsidTr="006E2097">
        <w:trPr>
          <w:trHeight w:val="339"/>
        </w:trPr>
        <w:tc>
          <w:tcPr>
            <w:tcW w:w="2155" w:type="dxa"/>
            <w:tcBorders>
              <w:top w:val="single" w:sz="4" w:space="0" w:color="auto"/>
              <w:left w:val="single" w:sz="4" w:space="0" w:color="auto"/>
              <w:bottom w:val="single" w:sz="4" w:space="0" w:color="auto"/>
              <w:right w:val="single" w:sz="4" w:space="0" w:color="auto"/>
            </w:tcBorders>
            <w:hideMark/>
          </w:tcPr>
          <w:p w:rsidR="004355A8" w:rsidRPr="00D13FA4" w:rsidRDefault="004355A8"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Related Document</w:t>
            </w:r>
          </w:p>
        </w:tc>
        <w:tc>
          <w:tcPr>
            <w:tcW w:w="7385" w:type="dxa"/>
            <w:tcBorders>
              <w:top w:val="single" w:sz="4" w:space="0" w:color="auto"/>
              <w:left w:val="single" w:sz="4" w:space="0" w:color="auto"/>
              <w:bottom w:val="single" w:sz="4" w:space="0" w:color="auto"/>
              <w:right w:val="single" w:sz="4" w:space="0" w:color="auto"/>
            </w:tcBorders>
          </w:tcPr>
          <w:p w:rsidR="004355A8" w:rsidRPr="00D13FA4" w:rsidRDefault="004355A8" w:rsidP="004F7771">
            <w:pPr>
              <w:widowControl w:val="0"/>
              <w:overflowPunct w:val="0"/>
              <w:autoSpaceDE w:val="0"/>
              <w:autoSpaceDN w:val="0"/>
              <w:adjustRightInd w:val="0"/>
              <w:snapToGrid w:val="0"/>
              <w:spacing w:before="60" w:after="0" w:line="240" w:lineRule="auto"/>
              <w:jc w:val="both"/>
              <w:textAlignment w:val="baseline"/>
              <w:rPr>
                <w:rFonts w:ascii="Times New Roman" w:eastAsia="MS PGothic" w:hAnsi="Times New Roman" w:cs="Times New Roman"/>
                <w:sz w:val="24"/>
                <w:szCs w:val="24"/>
                <w:lang w:eastAsia="ja-JP"/>
              </w:rPr>
            </w:pPr>
            <w:r w:rsidRPr="00D13FA4">
              <w:rPr>
                <w:rFonts w:ascii="Times New Roman" w:eastAsia="MS PGothic" w:hAnsi="Times New Roman" w:cs="Times New Roman"/>
                <w:color w:val="000000" w:themeColor="text1"/>
                <w:sz w:val="24"/>
                <w:szCs w:val="24"/>
                <w:lang w:eastAsia="ja-JP"/>
              </w:rPr>
              <w:t>ASTAP-30/TMP-11 (Rev.1)</w:t>
            </w:r>
          </w:p>
        </w:tc>
      </w:tr>
      <w:tr w:rsidR="004355A8" w:rsidRPr="00D13FA4" w:rsidTr="006E2097">
        <w:trPr>
          <w:trHeight w:val="339"/>
        </w:trPr>
        <w:tc>
          <w:tcPr>
            <w:tcW w:w="2155" w:type="dxa"/>
            <w:tcBorders>
              <w:top w:val="single" w:sz="4" w:space="0" w:color="auto"/>
              <w:left w:val="single" w:sz="4" w:space="0" w:color="auto"/>
              <w:bottom w:val="single" w:sz="4" w:space="0" w:color="auto"/>
              <w:right w:val="single" w:sz="4" w:space="0" w:color="auto"/>
            </w:tcBorders>
            <w:hideMark/>
          </w:tcPr>
          <w:p w:rsidR="004355A8" w:rsidRPr="00D13FA4" w:rsidRDefault="004355A8"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Timelines</w:t>
            </w:r>
          </w:p>
        </w:tc>
        <w:tc>
          <w:tcPr>
            <w:tcW w:w="7385" w:type="dxa"/>
            <w:tcBorders>
              <w:top w:val="single" w:sz="4" w:space="0" w:color="auto"/>
              <w:left w:val="single" w:sz="4" w:space="0" w:color="auto"/>
              <w:bottom w:val="single" w:sz="4" w:space="0" w:color="auto"/>
              <w:right w:val="single" w:sz="4" w:space="0" w:color="auto"/>
            </w:tcBorders>
          </w:tcPr>
          <w:p w:rsidR="004355A8" w:rsidRPr="00D13FA4" w:rsidRDefault="004355A8" w:rsidP="004F7771">
            <w:pPr>
              <w:widowControl w:val="0"/>
              <w:tabs>
                <w:tab w:val="left" w:pos="673"/>
              </w:tabs>
              <w:overflowPunct w:val="0"/>
              <w:autoSpaceDE w:val="0"/>
              <w:autoSpaceDN w:val="0"/>
              <w:adjustRightInd w:val="0"/>
              <w:snapToGrid w:val="0"/>
              <w:spacing w:before="60" w:after="0" w:line="240" w:lineRule="auto"/>
              <w:textAlignment w:val="baseline"/>
              <w:rPr>
                <w:rFonts w:ascii="Times New Roman" w:eastAsia="MS Gothic" w:hAnsi="Times New Roman" w:cs="Times New Roman"/>
                <w:kern w:val="2"/>
                <w:sz w:val="24"/>
                <w:szCs w:val="24"/>
                <w:lang w:eastAsia="ja-JP" w:bidi="th-TH"/>
                <w14:ligatures w14:val="standard"/>
              </w:rPr>
            </w:pPr>
            <w:r w:rsidRPr="00D13FA4">
              <w:rPr>
                <w:rFonts w:ascii="Times New Roman" w:eastAsia="MS Gothic" w:hAnsi="Times New Roman" w:cs="Times New Roman"/>
                <w:kern w:val="2"/>
                <w:sz w:val="24"/>
                <w:szCs w:val="24"/>
                <w:lang w:bidi="th-TH"/>
                <w14:ligatures w14:val="standard"/>
              </w:rPr>
              <w:t xml:space="preserve">Expected approval time is </w:t>
            </w:r>
            <w:r w:rsidRPr="00D13FA4">
              <w:rPr>
                <w:rFonts w:ascii="Times New Roman" w:eastAsia="MS Gothic" w:hAnsi="Times New Roman" w:cs="Times New Roman"/>
                <w:kern w:val="2"/>
                <w:sz w:val="24"/>
                <w:szCs w:val="24"/>
                <w:lang w:eastAsia="ja-JP" w:bidi="th-TH"/>
                <w14:ligatures w14:val="standard"/>
              </w:rPr>
              <w:t>2019</w:t>
            </w:r>
          </w:p>
          <w:p w:rsidR="004355A8" w:rsidRPr="00D13FA4" w:rsidRDefault="004355A8" w:rsidP="004F7771">
            <w:pPr>
              <w:widowControl w:val="0"/>
              <w:tabs>
                <w:tab w:val="left" w:pos="1354"/>
              </w:tabs>
              <w:overflowPunct w:val="0"/>
              <w:autoSpaceDE w:val="0"/>
              <w:autoSpaceDN w:val="0"/>
              <w:adjustRightInd w:val="0"/>
              <w:snapToGrid w:val="0"/>
              <w:spacing w:before="60" w:after="0" w:line="240" w:lineRule="auto"/>
              <w:textAlignment w:val="baseline"/>
              <w:rPr>
                <w:rFonts w:ascii="Times New Roman" w:eastAsia="MS Gothic" w:hAnsi="Times New Roman" w:cs="Times New Roman"/>
                <w:color w:val="000000" w:themeColor="text1"/>
                <w:kern w:val="2"/>
                <w:sz w:val="24"/>
                <w:szCs w:val="24"/>
                <w:lang w:eastAsia="ja-JP" w:bidi="th-TH"/>
                <w14:ligatures w14:val="standard"/>
              </w:rPr>
            </w:pPr>
            <w:r w:rsidRPr="00D13FA4">
              <w:rPr>
                <w:rFonts w:ascii="Times New Roman" w:eastAsia="MS Gothic" w:hAnsi="Times New Roman" w:cs="Times New Roman"/>
                <w:color w:val="000000" w:themeColor="text1"/>
                <w:kern w:val="2"/>
                <w:sz w:val="24"/>
                <w:szCs w:val="24"/>
                <w:lang w:eastAsia="ja-JP" w:bidi="th-TH"/>
                <w14:ligatures w14:val="standard"/>
              </w:rPr>
              <w:t xml:space="preserve">ASTAP-29: </w:t>
            </w:r>
            <w:r w:rsidRPr="00D13FA4">
              <w:rPr>
                <w:rFonts w:ascii="Times New Roman" w:eastAsia="MS Gothic" w:hAnsi="Times New Roman" w:cs="Times New Roman"/>
                <w:color w:val="000000" w:themeColor="text1"/>
                <w:kern w:val="2"/>
                <w:sz w:val="24"/>
                <w:szCs w:val="24"/>
                <w:lang w:eastAsia="ja-JP" w:bidi="th-TH"/>
                <w14:ligatures w14:val="standard"/>
              </w:rPr>
              <w:tab/>
              <w:t>Initial Draft APT Report</w:t>
            </w:r>
          </w:p>
          <w:p w:rsidR="004355A8" w:rsidRPr="00D13FA4" w:rsidRDefault="004355A8" w:rsidP="004F7771">
            <w:pPr>
              <w:widowControl w:val="0"/>
              <w:tabs>
                <w:tab w:val="left" w:pos="1354"/>
              </w:tabs>
              <w:overflowPunct w:val="0"/>
              <w:autoSpaceDE w:val="0"/>
              <w:autoSpaceDN w:val="0"/>
              <w:adjustRightInd w:val="0"/>
              <w:snapToGrid w:val="0"/>
              <w:spacing w:before="60" w:after="0" w:line="240" w:lineRule="auto"/>
              <w:textAlignment w:val="baseline"/>
              <w:rPr>
                <w:rFonts w:ascii="Times New Roman" w:eastAsia="MS Gothic" w:hAnsi="Times New Roman" w:cs="Times New Roman"/>
                <w:color w:val="000000" w:themeColor="text1"/>
                <w:kern w:val="2"/>
                <w:sz w:val="24"/>
                <w:szCs w:val="24"/>
                <w:lang w:eastAsia="ja-JP" w:bidi="th-TH"/>
                <w14:ligatures w14:val="standard"/>
              </w:rPr>
            </w:pPr>
            <w:r w:rsidRPr="00D13FA4">
              <w:rPr>
                <w:rFonts w:ascii="Times New Roman" w:eastAsia="MS Gothic" w:hAnsi="Times New Roman" w:cs="Times New Roman"/>
                <w:color w:val="000000" w:themeColor="text1"/>
                <w:kern w:val="2"/>
                <w:sz w:val="24"/>
                <w:szCs w:val="24"/>
                <w:lang w:eastAsia="ja-JP" w:bidi="th-TH"/>
                <w14:ligatures w14:val="standard"/>
              </w:rPr>
              <w:t xml:space="preserve">ASTAP-30: </w:t>
            </w:r>
            <w:r w:rsidRPr="00D13FA4">
              <w:rPr>
                <w:rFonts w:ascii="Times New Roman" w:eastAsia="MS Gothic" w:hAnsi="Times New Roman" w:cs="Times New Roman"/>
                <w:color w:val="000000" w:themeColor="text1"/>
                <w:kern w:val="2"/>
                <w:sz w:val="24"/>
                <w:szCs w:val="24"/>
                <w:lang w:eastAsia="ja-JP" w:bidi="th-TH"/>
                <w14:ligatures w14:val="standard"/>
              </w:rPr>
              <w:tab/>
              <w:t>Update Draft APT Report</w:t>
            </w:r>
          </w:p>
          <w:p w:rsidR="004355A8" w:rsidRPr="00D13FA4" w:rsidRDefault="004355A8" w:rsidP="004F7771">
            <w:pPr>
              <w:widowControl w:val="0"/>
              <w:tabs>
                <w:tab w:val="left" w:pos="1354"/>
              </w:tabs>
              <w:overflowPunct w:val="0"/>
              <w:autoSpaceDE w:val="0"/>
              <w:autoSpaceDN w:val="0"/>
              <w:adjustRightInd w:val="0"/>
              <w:snapToGrid w:val="0"/>
              <w:spacing w:before="60" w:after="0" w:line="240" w:lineRule="auto"/>
              <w:textAlignment w:val="baseline"/>
              <w:rPr>
                <w:rFonts w:ascii="Times New Roman" w:eastAsia="MS Gothic" w:hAnsi="Times New Roman" w:cs="Times New Roman"/>
                <w:kern w:val="2"/>
                <w:sz w:val="24"/>
                <w:szCs w:val="24"/>
                <w:lang w:bidi="th-TH"/>
                <w14:ligatures w14:val="standard"/>
              </w:rPr>
            </w:pPr>
            <w:r w:rsidRPr="00D13FA4">
              <w:rPr>
                <w:rFonts w:ascii="Times New Roman" w:eastAsia="MS Gothic" w:hAnsi="Times New Roman" w:cs="Times New Roman"/>
                <w:color w:val="000000" w:themeColor="text1"/>
                <w:kern w:val="2"/>
                <w:sz w:val="24"/>
                <w:szCs w:val="24"/>
                <w:lang w:eastAsia="ja-JP" w:bidi="th-TH"/>
                <w14:ligatures w14:val="standard"/>
              </w:rPr>
              <w:t xml:space="preserve">ASTAP-31: </w:t>
            </w:r>
            <w:r w:rsidRPr="00D13FA4">
              <w:rPr>
                <w:rFonts w:ascii="Times New Roman" w:eastAsia="MS Gothic" w:hAnsi="Times New Roman" w:cs="Times New Roman"/>
                <w:color w:val="000000" w:themeColor="text1"/>
                <w:kern w:val="2"/>
                <w:sz w:val="24"/>
                <w:szCs w:val="24"/>
                <w:lang w:eastAsia="ja-JP" w:bidi="th-TH"/>
                <w14:ligatures w14:val="standard"/>
              </w:rPr>
              <w:tab/>
              <w:t>Final APT Report</w:t>
            </w:r>
          </w:p>
        </w:tc>
      </w:tr>
    </w:tbl>
    <w:p w:rsidR="004355A8" w:rsidRPr="00D13FA4" w:rsidRDefault="004355A8" w:rsidP="004F7771">
      <w:pPr>
        <w:spacing w:before="60" w:after="0" w:line="240" w:lineRule="auto"/>
        <w:rPr>
          <w:rFonts w:ascii="Times New Roman" w:hAnsi="Times New Roman" w:cs="Times New Roman"/>
          <w:b/>
          <w:bCs/>
          <w:caps/>
          <w:sz w:val="24"/>
          <w:szCs w:val="24"/>
        </w:rPr>
      </w:pPr>
      <w:r w:rsidRPr="00D13FA4">
        <w:rPr>
          <w:rFonts w:ascii="Times New Roman" w:hAnsi="Times New Roman" w:cs="Times New Roman"/>
          <w:b/>
          <w:bCs/>
          <w:caps/>
          <w:sz w:val="24"/>
          <w:szCs w:val="24"/>
        </w:rPr>
        <w:br w:type="page"/>
      </w:r>
    </w:p>
    <w:p w:rsidR="004355A8" w:rsidRPr="00D13FA4" w:rsidRDefault="004355A8" w:rsidP="004F7771">
      <w:pPr>
        <w:spacing w:before="60" w:after="0" w:line="240" w:lineRule="auto"/>
        <w:rPr>
          <w:rFonts w:ascii="Times New Roman" w:hAnsi="Times New Roman" w:cs="Times New Roman"/>
          <w:b/>
          <w:bCs/>
          <w:caps/>
          <w:sz w:val="24"/>
          <w:szCs w:val="24"/>
        </w:rPr>
      </w:pPr>
      <w:r w:rsidRPr="00D13FA4">
        <w:rPr>
          <w:rFonts w:ascii="Times New Roman" w:hAnsi="Times New Roman" w:cs="Times New Roman"/>
          <w:b/>
          <w:bCs/>
          <w:caps/>
          <w:sz w:val="24"/>
          <w:szCs w:val="24"/>
        </w:rPr>
        <w:lastRenderedPageBreak/>
        <w:t>workplan for EG SACS</w:t>
      </w:r>
    </w:p>
    <w:p w:rsidR="00FB187C" w:rsidRPr="00D13FA4" w:rsidRDefault="00FB187C" w:rsidP="004F7771">
      <w:pPr>
        <w:spacing w:before="60" w:after="0" w:line="240" w:lineRule="auto"/>
        <w:rPr>
          <w:rFonts w:ascii="Times New Roman" w:hAnsi="Times New Roman" w:cs="Times New Roman"/>
          <w:b/>
          <w:bCs/>
          <w:caps/>
          <w:sz w:val="24"/>
          <w:szCs w:val="24"/>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4355A8" w:rsidRPr="00D13FA4" w:rsidTr="006E2097">
        <w:trPr>
          <w:trHeight w:val="448"/>
        </w:trPr>
        <w:tc>
          <w:tcPr>
            <w:tcW w:w="2155" w:type="dxa"/>
          </w:tcPr>
          <w:p w:rsidR="004355A8" w:rsidRPr="00D13FA4" w:rsidRDefault="004355A8" w:rsidP="004F7771">
            <w:pPr>
              <w:snapToGrid w:val="0"/>
              <w:spacing w:before="60" w:after="0" w:line="240" w:lineRule="auto"/>
              <w:rPr>
                <w:rFonts w:ascii="Times New Roman" w:hAnsi="Times New Roman" w:cs="Times New Roman"/>
                <w:b/>
                <w:sz w:val="24"/>
                <w:szCs w:val="24"/>
              </w:rPr>
            </w:pPr>
            <w:r w:rsidRPr="00D13FA4">
              <w:rPr>
                <w:rFonts w:ascii="Times New Roman" w:hAnsi="Times New Roman" w:cs="Times New Roman"/>
                <w:b/>
                <w:sz w:val="24"/>
                <w:szCs w:val="24"/>
              </w:rPr>
              <w:t>Number</w:t>
            </w:r>
          </w:p>
        </w:tc>
        <w:tc>
          <w:tcPr>
            <w:tcW w:w="7256" w:type="dxa"/>
          </w:tcPr>
          <w:p w:rsidR="004355A8" w:rsidRPr="00D13FA4" w:rsidRDefault="004355A8" w:rsidP="004F7771">
            <w:pPr>
              <w:pStyle w:val="Tabletext"/>
              <w:tabs>
                <w:tab w:val="left" w:pos="5518"/>
              </w:tabs>
              <w:snapToGrid w:val="0"/>
              <w:spacing w:before="60" w:after="0"/>
              <w:rPr>
                <w:rFonts w:eastAsia="MS Mincho"/>
                <w:sz w:val="24"/>
                <w:szCs w:val="24"/>
                <w:lang w:val="en-US" w:eastAsia="ja-JP"/>
              </w:rPr>
            </w:pPr>
            <w:r w:rsidRPr="00D13FA4">
              <w:rPr>
                <w:rFonts w:eastAsia="MS Mincho"/>
                <w:sz w:val="24"/>
                <w:szCs w:val="24"/>
                <w:lang w:val="en-US" w:eastAsia="ja-JP"/>
              </w:rPr>
              <w:t>SACS-1</w:t>
            </w:r>
          </w:p>
        </w:tc>
      </w:tr>
      <w:tr w:rsidR="004355A8" w:rsidRPr="00D13FA4" w:rsidTr="006E2097">
        <w:trPr>
          <w:trHeight w:val="448"/>
        </w:trPr>
        <w:tc>
          <w:tcPr>
            <w:tcW w:w="2155" w:type="dxa"/>
          </w:tcPr>
          <w:p w:rsidR="004355A8" w:rsidRPr="00D13FA4" w:rsidRDefault="004355A8" w:rsidP="004F7771">
            <w:pPr>
              <w:snapToGrid w:val="0"/>
              <w:spacing w:before="60" w:after="0" w:line="240" w:lineRule="auto"/>
              <w:rPr>
                <w:rFonts w:ascii="Times New Roman" w:hAnsi="Times New Roman" w:cs="Times New Roman"/>
                <w:sz w:val="24"/>
                <w:szCs w:val="24"/>
              </w:rPr>
            </w:pPr>
            <w:r w:rsidRPr="00D13FA4">
              <w:rPr>
                <w:rFonts w:ascii="Times New Roman" w:hAnsi="Times New Roman" w:cs="Times New Roman"/>
                <w:b/>
                <w:sz w:val="24"/>
                <w:szCs w:val="24"/>
              </w:rPr>
              <w:t>Title</w:t>
            </w:r>
          </w:p>
        </w:tc>
        <w:tc>
          <w:tcPr>
            <w:tcW w:w="7256" w:type="dxa"/>
          </w:tcPr>
          <w:p w:rsidR="004355A8" w:rsidRPr="00D13FA4" w:rsidRDefault="004355A8" w:rsidP="004F7771">
            <w:pPr>
              <w:pStyle w:val="Tabletext"/>
              <w:tabs>
                <w:tab w:val="left" w:pos="5518"/>
              </w:tabs>
              <w:snapToGrid w:val="0"/>
              <w:spacing w:before="60" w:after="0"/>
              <w:rPr>
                <w:rFonts w:eastAsia="MS Mincho"/>
                <w:caps/>
                <w:sz w:val="24"/>
                <w:szCs w:val="24"/>
                <w:lang w:val="en-US" w:eastAsia="ja-JP"/>
              </w:rPr>
            </w:pPr>
            <w:r w:rsidRPr="00D13FA4">
              <w:rPr>
                <w:rFonts w:eastAsia="MS Mincho"/>
                <w:caps/>
                <w:sz w:val="24"/>
                <w:szCs w:val="24"/>
                <w:lang w:val="en-US" w:eastAsia="ja-JP"/>
              </w:rPr>
              <w:t xml:space="preserve">Seamless access communication systems </w:t>
            </w:r>
          </w:p>
        </w:tc>
      </w:tr>
      <w:tr w:rsidR="004355A8" w:rsidRPr="00D13FA4" w:rsidTr="006E2097">
        <w:trPr>
          <w:trHeight w:val="468"/>
        </w:trPr>
        <w:tc>
          <w:tcPr>
            <w:tcW w:w="2155" w:type="dxa"/>
          </w:tcPr>
          <w:p w:rsidR="004355A8" w:rsidRPr="00D13FA4" w:rsidRDefault="004355A8" w:rsidP="004F7771">
            <w:pPr>
              <w:snapToGrid w:val="0"/>
              <w:spacing w:before="60" w:after="0" w:line="240" w:lineRule="auto"/>
              <w:rPr>
                <w:rFonts w:ascii="Times New Roman" w:eastAsia="MS Mincho" w:hAnsi="Times New Roman" w:cs="Times New Roman"/>
                <w:b/>
                <w:sz w:val="24"/>
                <w:szCs w:val="24"/>
                <w:lang w:eastAsia="ja-JP"/>
              </w:rPr>
            </w:pPr>
            <w:r w:rsidRPr="00D13FA4">
              <w:rPr>
                <w:rFonts w:ascii="Times New Roman" w:eastAsia="MS Mincho" w:hAnsi="Times New Roman" w:cs="Times New Roman"/>
                <w:b/>
                <w:sz w:val="24"/>
                <w:szCs w:val="24"/>
                <w:lang w:eastAsia="ja-JP"/>
              </w:rPr>
              <w:t>Document Type</w:t>
            </w:r>
          </w:p>
        </w:tc>
        <w:tc>
          <w:tcPr>
            <w:tcW w:w="7256" w:type="dxa"/>
          </w:tcPr>
          <w:p w:rsidR="004355A8" w:rsidRPr="00D13FA4" w:rsidRDefault="004355A8" w:rsidP="004F7771">
            <w:pPr>
              <w:pStyle w:val="Tabletext"/>
              <w:snapToGrid w:val="0"/>
              <w:spacing w:before="60" w:after="0"/>
              <w:rPr>
                <w:rFonts w:eastAsia="MS Mincho"/>
                <w:sz w:val="24"/>
                <w:szCs w:val="24"/>
                <w:lang w:val="en-US" w:eastAsia="ja-JP"/>
              </w:rPr>
            </w:pPr>
            <w:r w:rsidRPr="00D13FA4">
              <w:rPr>
                <w:sz w:val="24"/>
                <w:szCs w:val="24"/>
                <w:lang w:val="en-US" w:eastAsia="ko-KR"/>
              </w:rPr>
              <w:t>Report</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Group/Chair</w:t>
            </w:r>
            <w:r w:rsidR="00FB187C" w:rsidRPr="00D13FA4">
              <w:rPr>
                <w:rFonts w:ascii="Times New Roman" w:eastAsia="휴먼명조" w:hAnsi="Times New Roman" w:cs="Times New Roman"/>
                <w:b/>
                <w:color w:val="000000"/>
                <w:sz w:val="24"/>
                <w:szCs w:val="24"/>
              </w:rPr>
              <w:t>man</w:t>
            </w:r>
          </w:p>
        </w:tc>
        <w:tc>
          <w:tcPr>
            <w:tcW w:w="7256" w:type="dxa"/>
          </w:tcPr>
          <w:p w:rsidR="004355A8" w:rsidRPr="00D13FA4" w:rsidRDefault="004355A8" w:rsidP="004F7771">
            <w:pPr>
              <w:pStyle w:val="Tabletext"/>
              <w:snapToGrid w:val="0"/>
              <w:spacing w:before="60" w:after="0"/>
              <w:rPr>
                <w:rFonts w:eastAsia="MS Mincho"/>
                <w:sz w:val="24"/>
                <w:szCs w:val="24"/>
                <w:lang w:val="en-US" w:eastAsia="ja-JP"/>
              </w:rPr>
            </w:pPr>
            <w:r w:rsidRPr="00D13FA4">
              <w:rPr>
                <w:rFonts w:eastAsia="MS Mincho"/>
                <w:sz w:val="24"/>
                <w:szCs w:val="24"/>
                <w:lang w:val="en-US" w:eastAsia="ja-JP"/>
              </w:rPr>
              <w:t xml:space="preserve">EG SACS </w:t>
            </w:r>
            <w:r w:rsidRPr="00D13FA4">
              <w:rPr>
                <w:rFonts w:eastAsia="SimSun"/>
                <w:sz w:val="24"/>
                <w:szCs w:val="24"/>
                <w:lang w:val="en-US" w:eastAsia="zh-CN"/>
              </w:rPr>
              <w:t>/</w:t>
            </w:r>
            <w:r w:rsidRPr="00D13FA4">
              <w:rPr>
                <w:rFonts w:eastAsia="MS Mincho"/>
                <w:sz w:val="24"/>
                <w:szCs w:val="24"/>
                <w:lang w:val="en-US" w:eastAsia="ja-JP"/>
              </w:rPr>
              <w:t xml:space="preserve"> D</w:t>
            </w:r>
            <w:r w:rsidRPr="00D13FA4">
              <w:rPr>
                <w:rFonts w:eastAsia="SimSun"/>
                <w:sz w:val="24"/>
                <w:szCs w:val="24"/>
                <w:lang w:val="en-US" w:eastAsia="zh-CN"/>
              </w:rPr>
              <w:t xml:space="preserve">r. </w:t>
            </w:r>
            <w:r w:rsidRPr="00D13FA4">
              <w:rPr>
                <w:rFonts w:eastAsia="MS Mincho"/>
                <w:sz w:val="24"/>
                <w:szCs w:val="24"/>
                <w:lang w:val="en-US" w:eastAsia="ja-JP"/>
              </w:rPr>
              <w:t>Hiroyo OGAWA</w:t>
            </w:r>
          </w:p>
        </w:tc>
      </w:tr>
      <w:tr w:rsidR="004355A8" w:rsidRPr="00D13FA4" w:rsidTr="006E2097">
        <w:trPr>
          <w:trHeight w:val="497"/>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Editor(s)</w:t>
            </w:r>
          </w:p>
        </w:tc>
        <w:tc>
          <w:tcPr>
            <w:tcW w:w="7256" w:type="dxa"/>
          </w:tcPr>
          <w:p w:rsidR="004355A8" w:rsidRPr="00D13FA4" w:rsidRDefault="004355A8" w:rsidP="004F7771">
            <w:pPr>
              <w:pStyle w:val="Tabletext"/>
              <w:snapToGrid w:val="0"/>
              <w:spacing w:before="60" w:after="0"/>
              <w:rPr>
                <w:rFonts w:eastAsia="MS Mincho"/>
                <w:sz w:val="24"/>
                <w:szCs w:val="24"/>
                <w:lang w:val="en-US" w:eastAsia="ja-JP"/>
              </w:rPr>
            </w:pPr>
            <w:r w:rsidRPr="00D13FA4">
              <w:rPr>
                <w:rFonts w:eastAsia="MS Mincho"/>
                <w:sz w:val="24"/>
                <w:szCs w:val="24"/>
                <w:lang w:val="en-US" w:eastAsia="ja-JP"/>
              </w:rPr>
              <w:t>D</w:t>
            </w:r>
            <w:r w:rsidRPr="00D13FA4">
              <w:rPr>
                <w:rFonts w:eastAsia="SimSun"/>
                <w:sz w:val="24"/>
                <w:szCs w:val="24"/>
                <w:lang w:val="en-US" w:eastAsia="zh-CN"/>
              </w:rPr>
              <w:t xml:space="preserve">r. </w:t>
            </w:r>
            <w:r w:rsidRPr="00D13FA4">
              <w:rPr>
                <w:rFonts w:eastAsia="MS Mincho"/>
                <w:sz w:val="24"/>
                <w:szCs w:val="24"/>
                <w:lang w:val="en-US" w:eastAsia="ja-JP"/>
              </w:rPr>
              <w:t>Hiroyo OGAWA, NICT, Japan (hiroyoogawa@nict.go.jp)</w:t>
            </w:r>
          </w:p>
          <w:p w:rsidR="004355A8" w:rsidRPr="00D13FA4" w:rsidRDefault="004355A8" w:rsidP="004F7771">
            <w:pPr>
              <w:pStyle w:val="Tabletext"/>
              <w:snapToGrid w:val="0"/>
              <w:spacing w:before="60" w:after="0"/>
              <w:rPr>
                <w:rFonts w:eastAsia="MS Mincho"/>
                <w:sz w:val="24"/>
                <w:szCs w:val="24"/>
                <w:lang w:val="en-US" w:eastAsia="ja-JP"/>
              </w:rPr>
            </w:pPr>
            <w:r w:rsidRPr="00D13FA4">
              <w:rPr>
                <w:rFonts w:eastAsia="MS Mincho"/>
                <w:sz w:val="24"/>
                <w:szCs w:val="24"/>
                <w:lang w:val="en-US" w:eastAsia="ja-JP"/>
              </w:rPr>
              <w:t>Dr. Tetsuya KAWANISHI, NICT, Japan (kawanishi@nict.go.jp)</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Scope</w:t>
            </w:r>
          </w:p>
        </w:tc>
        <w:tc>
          <w:tcPr>
            <w:tcW w:w="7256" w:type="dxa"/>
          </w:tcPr>
          <w:p w:rsidR="004355A8" w:rsidRPr="00D13FA4" w:rsidRDefault="004355A8" w:rsidP="004F7771">
            <w:pPr>
              <w:snapToGrid w:val="0"/>
              <w:spacing w:before="60" w:afterLines="20" w:after="48" w:line="240" w:lineRule="auto"/>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To address APT members the architectures, features, technical characteristics and applications of RoF technologies for</w:t>
            </w:r>
            <w:r w:rsidRPr="00D13FA4">
              <w:rPr>
                <w:rFonts w:ascii="Times New Roman" w:hAnsi="Times New Roman" w:cs="Times New Roman"/>
                <w:sz w:val="24"/>
                <w:szCs w:val="24"/>
              </w:rPr>
              <w:t xml:space="preserve"> </w:t>
            </w:r>
            <w:r w:rsidRPr="00D13FA4">
              <w:rPr>
                <w:rFonts w:ascii="Times New Roman" w:eastAsia="MS Mincho" w:hAnsi="Times New Roman" w:cs="Times New Roman"/>
                <w:sz w:val="24"/>
                <w:szCs w:val="24"/>
                <w:lang w:eastAsia="ja-JP"/>
              </w:rPr>
              <w:t>seamless access communication systems.</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Purpose</w:t>
            </w:r>
          </w:p>
        </w:tc>
        <w:tc>
          <w:tcPr>
            <w:tcW w:w="7256" w:type="dxa"/>
          </w:tcPr>
          <w:p w:rsidR="004355A8" w:rsidRPr="00D13FA4" w:rsidRDefault="004355A8" w:rsidP="004F7771">
            <w:pPr>
              <w:snapToGrid w:val="0"/>
              <w:spacing w:before="60" w:afterLines="20" w:after="48" w:line="240" w:lineRule="auto"/>
              <w:rPr>
                <w:rFonts w:ascii="Times New Roman" w:eastAsia="MS Mincho" w:hAnsi="Times New Roman" w:cs="Times New Roman"/>
                <w:sz w:val="24"/>
                <w:szCs w:val="24"/>
                <w:lang w:eastAsia="ja-JP"/>
              </w:rPr>
            </w:pPr>
            <w:r w:rsidRPr="00D13FA4">
              <w:rPr>
                <w:rFonts w:ascii="Times New Roman" w:hAnsi="Times New Roman" w:cs="Times New Roman"/>
                <w:sz w:val="24"/>
                <w:szCs w:val="24"/>
              </w:rPr>
              <w:t xml:space="preserve">To </w:t>
            </w:r>
            <w:r w:rsidRPr="00D13FA4">
              <w:rPr>
                <w:rFonts w:ascii="Times New Roman" w:eastAsia="MS Mincho" w:hAnsi="Times New Roman" w:cs="Times New Roman"/>
                <w:sz w:val="24"/>
                <w:szCs w:val="24"/>
                <w:lang w:eastAsia="ja-JP"/>
              </w:rPr>
              <w:t>provide some guidance to implement of RoF technologies in the millimeter-wave access communication systems for APT members.</w:t>
            </w:r>
          </w:p>
          <w:p w:rsidR="004355A8" w:rsidRPr="00D13FA4" w:rsidRDefault="004355A8" w:rsidP="004F7771">
            <w:pPr>
              <w:snapToGrid w:val="0"/>
              <w:spacing w:before="60" w:afterLines="20" w:after="48" w:line="240" w:lineRule="auto"/>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To develop as necessary liaison documents to external organization.</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SimSun" w:hAnsi="Times New Roman" w:cs="Times New Roman"/>
                <w:b/>
                <w:color w:val="000000"/>
                <w:sz w:val="24"/>
                <w:szCs w:val="24"/>
                <w:lang w:eastAsia="zh-CN"/>
              </w:rPr>
            </w:pPr>
            <w:r w:rsidRPr="00D13FA4">
              <w:rPr>
                <w:rFonts w:ascii="Times New Roman" w:eastAsia="휴먼명조" w:hAnsi="Times New Roman" w:cs="Times New Roman"/>
                <w:b/>
                <w:color w:val="000000"/>
                <w:sz w:val="24"/>
                <w:szCs w:val="24"/>
              </w:rPr>
              <w:t>Related Document</w:t>
            </w:r>
            <w:r w:rsidRPr="00D13FA4">
              <w:rPr>
                <w:rFonts w:ascii="Times New Roman" w:eastAsia="SimSun" w:hAnsi="Times New Roman" w:cs="Times New Roman"/>
                <w:b/>
                <w:color w:val="000000"/>
                <w:sz w:val="24"/>
                <w:szCs w:val="24"/>
                <w:lang w:eastAsia="zh-CN"/>
              </w:rPr>
              <w:t>s</w:t>
            </w:r>
          </w:p>
        </w:tc>
        <w:tc>
          <w:tcPr>
            <w:tcW w:w="7256" w:type="dxa"/>
          </w:tcPr>
          <w:p w:rsidR="004355A8" w:rsidRPr="00D13FA4" w:rsidRDefault="004355A8" w:rsidP="004F7771">
            <w:pPr>
              <w:pStyle w:val="ListParagraph"/>
              <w:snapToGrid w:val="0"/>
              <w:spacing w:before="60"/>
              <w:ind w:leftChars="15" w:left="33"/>
              <w:rPr>
                <w:rFonts w:cs="Times New Roman"/>
                <w:szCs w:val="24"/>
              </w:rPr>
            </w:pPr>
            <w:r w:rsidRPr="00D13FA4">
              <w:rPr>
                <w:rFonts w:cs="Times New Roman"/>
                <w:szCs w:val="24"/>
              </w:rPr>
              <w:t xml:space="preserve">APT/ASTAP/REPT-03: Characteristics and requirements of optical and electrical components for </w:t>
            </w:r>
            <w:r w:rsidR="00FF79B4" w:rsidRPr="00D13FA4">
              <w:rPr>
                <w:rFonts w:cs="Times New Roman"/>
                <w:szCs w:val="24"/>
              </w:rPr>
              <w:t>millimeter</w:t>
            </w:r>
            <w:r w:rsidRPr="00D13FA4">
              <w:rPr>
                <w:rFonts w:cs="Times New Roman"/>
                <w:szCs w:val="24"/>
              </w:rPr>
              <w:t xml:space="preserve"> wave Radio on Fiber systems</w:t>
            </w:r>
          </w:p>
          <w:p w:rsidR="004355A8" w:rsidRPr="00D13FA4" w:rsidRDefault="004355A8" w:rsidP="004F7771">
            <w:pPr>
              <w:pStyle w:val="ListParagraph"/>
              <w:snapToGrid w:val="0"/>
              <w:spacing w:before="60"/>
              <w:ind w:leftChars="15" w:left="33"/>
              <w:rPr>
                <w:rFonts w:cs="Times New Roman"/>
                <w:szCs w:val="24"/>
              </w:rPr>
            </w:pPr>
            <w:r w:rsidRPr="00D13FA4">
              <w:rPr>
                <w:rFonts w:cs="Times New Roman"/>
                <w:szCs w:val="24"/>
              </w:rPr>
              <w:t>APT/ASTAP/REPT-04: Technology trends of telecommunications above 100 GHz</w:t>
            </w:r>
          </w:p>
          <w:p w:rsidR="004355A8" w:rsidRPr="00D13FA4" w:rsidRDefault="004355A8" w:rsidP="004F7771">
            <w:pPr>
              <w:pStyle w:val="ListParagraph"/>
              <w:snapToGrid w:val="0"/>
              <w:spacing w:before="60"/>
              <w:ind w:leftChars="15" w:left="33"/>
              <w:rPr>
                <w:rFonts w:cs="Times New Roman"/>
                <w:szCs w:val="24"/>
              </w:rPr>
            </w:pPr>
            <w:r w:rsidRPr="00D13FA4">
              <w:rPr>
                <w:rFonts w:cs="Times New Roman"/>
                <w:szCs w:val="24"/>
              </w:rPr>
              <w:t>APT/ASTAP/REPT-11: Wired and wireless seamless connections using millimeter-wave Radio over Fiber technology for resilient access networks</w:t>
            </w:r>
          </w:p>
          <w:p w:rsidR="004355A8" w:rsidRPr="00D13FA4" w:rsidRDefault="004355A8" w:rsidP="004F7771">
            <w:pPr>
              <w:pStyle w:val="ListParagraph"/>
              <w:snapToGrid w:val="0"/>
              <w:spacing w:before="60"/>
              <w:ind w:leftChars="15" w:left="33"/>
              <w:rPr>
                <w:rFonts w:cs="Times New Roman"/>
                <w:szCs w:val="24"/>
              </w:rPr>
            </w:pPr>
            <w:r w:rsidRPr="00D13FA4">
              <w:rPr>
                <w:rFonts w:cs="Times New Roman"/>
                <w:szCs w:val="24"/>
              </w:rPr>
              <w:t>APT/ASTAP/REPT-19: Integration of radio-over-fiber with WDM PON for seamless access communication system</w:t>
            </w:r>
          </w:p>
          <w:p w:rsidR="004355A8" w:rsidRPr="00D13FA4" w:rsidRDefault="004355A8" w:rsidP="004F7771">
            <w:pPr>
              <w:pStyle w:val="ListParagraph"/>
              <w:snapToGrid w:val="0"/>
              <w:spacing w:before="60"/>
              <w:ind w:leftChars="15" w:left="33"/>
              <w:rPr>
                <w:rFonts w:cs="Times New Roman"/>
                <w:szCs w:val="24"/>
              </w:rPr>
            </w:pPr>
            <w:r w:rsidRPr="00D13FA4">
              <w:rPr>
                <w:rFonts w:cs="Times New Roman"/>
                <w:szCs w:val="24"/>
              </w:rPr>
              <w:t>APT/ASTAP/REPT-20: Radio-over-fiber relay link for Indoor communication system</w:t>
            </w:r>
          </w:p>
          <w:p w:rsidR="004355A8" w:rsidRPr="00D13FA4" w:rsidRDefault="004355A8" w:rsidP="004F7771">
            <w:pPr>
              <w:pStyle w:val="ListParagraph"/>
              <w:snapToGrid w:val="0"/>
              <w:spacing w:before="60"/>
              <w:ind w:leftChars="15" w:left="33"/>
              <w:rPr>
                <w:rFonts w:cs="Times New Roman"/>
                <w:szCs w:val="24"/>
              </w:rPr>
            </w:pPr>
            <w:r w:rsidRPr="00D13FA4">
              <w:rPr>
                <w:rFonts w:cs="Times New Roman"/>
                <w:szCs w:val="24"/>
              </w:rPr>
              <w:t>APT/ASTAP/REPT-25, APT Report on Fronthaul/ Backhaul using Millimeter-wave Radio over Fiber Technologies</w:t>
            </w:r>
          </w:p>
          <w:p w:rsidR="004355A8" w:rsidRPr="00D13FA4" w:rsidRDefault="004355A8" w:rsidP="004F7771">
            <w:pPr>
              <w:pStyle w:val="ListParagraph"/>
              <w:snapToGrid w:val="0"/>
              <w:spacing w:before="60"/>
              <w:ind w:leftChars="15" w:left="33"/>
              <w:rPr>
                <w:rFonts w:cs="Times New Roman"/>
                <w:szCs w:val="24"/>
              </w:rPr>
            </w:pPr>
            <w:r w:rsidRPr="00D13FA4">
              <w:rPr>
                <w:rFonts w:cs="Times New Roman"/>
                <w:szCs w:val="24"/>
              </w:rPr>
              <w:t>APT/ASTAP/REPT-26, APT Report on Multiservice Signal Transmission using Radio over Fiber Technology</w:t>
            </w:r>
          </w:p>
          <w:p w:rsidR="004355A8" w:rsidRPr="00D13FA4" w:rsidRDefault="004355A8" w:rsidP="004F7771">
            <w:pPr>
              <w:snapToGrid w:val="0"/>
              <w:spacing w:before="60" w:after="0" w:line="240" w:lineRule="auto"/>
              <w:ind w:leftChars="15" w:left="33"/>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ITU-T G. Sup. 55: Radio-over-fiber (RoF) technologies and their applications</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Related Organization</w:t>
            </w:r>
          </w:p>
        </w:tc>
        <w:tc>
          <w:tcPr>
            <w:tcW w:w="7256" w:type="dxa"/>
          </w:tcPr>
          <w:p w:rsidR="004355A8" w:rsidRPr="00D13FA4" w:rsidRDefault="004355A8" w:rsidP="004F7771">
            <w:pPr>
              <w:pStyle w:val="Tabletext"/>
              <w:snapToGrid w:val="0"/>
              <w:spacing w:before="60" w:after="0"/>
              <w:rPr>
                <w:rFonts w:eastAsia="MS Mincho"/>
                <w:sz w:val="24"/>
                <w:szCs w:val="24"/>
                <w:lang w:val="en-US" w:eastAsia="ja-JP"/>
              </w:rPr>
            </w:pPr>
            <w:r w:rsidRPr="00D13FA4">
              <w:rPr>
                <w:rFonts w:eastAsia="MS Mincho"/>
                <w:sz w:val="24"/>
                <w:szCs w:val="24"/>
                <w:lang w:val="en-US" w:eastAsia="ja-JP"/>
              </w:rPr>
              <w:t>ITU-T (SG15 Q2/15)</w:t>
            </w:r>
          </w:p>
          <w:p w:rsidR="004355A8" w:rsidRPr="00D13FA4" w:rsidRDefault="004355A8" w:rsidP="004F7771">
            <w:pPr>
              <w:pStyle w:val="Tabletext"/>
              <w:snapToGrid w:val="0"/>
              <w:spacing w:before="60" w:after="0"/>
              <w:rPr>
                <w:rFonts w:eastAsia="MS Mincho"/>
                <w:sz w:val="24"/>
                <w:szCs w:val="24"/>
                <w:lang w:val="en-US" w:eastAsia="ja-JP"/>
              </w:rPr>
            </w:pPr>
          </w:p>
        </w:tc>
      </w:tr>
      <w:tr w:rsidR="004355A8" w:rsidRPr="00D13FA4" w:rsidTr="006E2097">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Timelines</w:t>
            </w:r>
          </w:p>
        </w:tc>
        <w:tc>
          <w:tcPr>
            <w:tcW w:w="7256" w:type="dxa"/>
          </w:tcPr>
          <w:p w:rsidR="004355A8" w:rsidRPr="00D13FA4" w:rsidRDefault="004355A8" w:rsidP="004F7771">
            <w:pPr>
              <w:pStyle w:val="Tabletext"/>
              <w:widowControl w:val="0"/>
              <w:snapToGrid w:val="0"/>
              <w:spacing w:before="60" w:after="0"/>
              <w:jc w:val="both"/>
              <w:rPr>
                <w:sz w:val="24"/>
                <w:szCs w:val="24"/>
                <w:lang w:val="en-US" w:eastAsia="ko-KR"/>
              </w:rPr>
            </w:pPr>
            <w:r w:rsidRPr="00D13FA4">
              <w:rPr>
                <w:rFonts w:eastAsia="MS Mincho"/>
                <w:sz w:val="24"/>
                <w:szCs w:val="24"/>
                <w:lang w:val="en-US" w:eastAsia="ja-JP"/>
              </w:rPr>
              <w:t>ASTAP</w:t>
            </w:r>
            <w:r w:rsidRPr="00D13FA4">
              <w:rPr>
                <w:sz w:val="24"/>
                <w:szCs w:val="24"/>
                <w:lang w:val="en-US" w:eastAsia="ko-KR"/>
              </w:rPr>
              <w:t>-</w:t>
            </w:r>
            <w:r w:rsidRPr="00D13FA4">
              <w:rPr>
                <w:rFonts w:eastAsia="MS Mincho"/>
                <w:sz w:val="24"/>
                <w:szCs w:val="24"/>
                <w:lang w:val="en-US" w:eastAsia="ja-JP"/>
              </w:rPr>
              <w:t xml:space="preserve">29: </w:t>
            </w:r>
          </w:p>
          <w:p w:rsidR="004355A8" w:rsidRPr="00D13FA4" w:rsidRDefault="004355A8" w:rsidP="004F7771">
            <w:pPr>
              <w:pStyle w:val="Tabletext"/>
              <w:widowControl w:val="0"/>
              <w:numPr>
                <w:ilvl w:val="0"/>
                <w:numId w:val="9"/>
              </w:numPr>
              <w:snapToGrid w:val="0"/>
              <w:spacing w:before="60" w:after="0"/>
              <w:jc w:val="both"/>
              <w:rPr>
                <w:sz w:val="24"/>
                <w:szCs w:val="24"/>
                <w:lang w:val="en-US" w:eastAsia="ko-KR"/>
              </w:rPr>
            </w:pPr>
            <w:r w:rsidRPr="00D13FA4">
              <w:rPr>
                <w:rFonts w:eastAsia="MS Mincho"/>
                <w:sz w:val="24"/>
                <w:szCs w:val="24"/>
                <w:lang w:val="en-US" w:eastAsia="ja-JP"/>
              </w:rPr>
              <w:t>Consider</w:t>
            </w:r>
            <w:r w:rsidRPr="00D13FA4">
              <w:rPr>
                <w:sz w:val="24"/>
                <w:szCs w:val="24"/>
                <w:lang w:val="en-US" w:eastAsia="ko-KR"/>
              </w:rPr>
              <w:t xml:space="preserve"> the input contributions</w:t>
            </w:r>
          </w:p>
          <w:p w:rsidR="004355A8" w:rsidRPr="00D13FA4" w:rsidRDefault="004355A8" w:rsidP="004F7771">
            <w:pPr>
              <w:pStyle w:val="Tabletext"/>
              <w:widowControl w:val="0"/>
              <w:numPr>
                <w:ilvl w:val="0"/>
                <w:numId w:val="9"/>
              </w:numPr>
              <w:tabs>
                <w:tab w:val="clear" w:pos="1134"/>
                <w:tab w:val="left" w:pos="1240"/>
              </w:tabs>
              <w:snapToGrid w:val="0"/>
              <w:spacing w:before="60" w:after="0"/>
              <w:rPr>
                <w:sz w:val="24"/>
                <w:szCs w:val="24"/>
                <w:lang w:val="en-US" w:eastAsia="ko-KR"/>
              </w:rPr>
            </w:pPr>
            <w:r w:rsidRPr="00D13FA4">
              <w:rPr>
                <w:rFonts w:eastAsia="MS Mincho"/>
                <w:sz w:val="24"/>
                <w:szCs w:val="24"/>
                <w:lang w:val="en-US" w:eastAsia="ja-JP"/>
              </w:rPr>
              <w:t>Continue drafting</w:t>
            </w:r>
            <w:r w:rsidRPr="00D13FA4">
              <w:rPr>
                <w:sz w:val="24"/>
                <w:szCs w:val="24"/>
                <w:lang w:val="en-US" w:eastAsia="ko-KR"/>
              </w:rPr>
              <w:t xml:space="preserve"> </w:t>
            </w:r>
            <w:r w:rsidRPr="00D13FA4">
              <w:rPr>
                <w:rFonts w:eastAsia="MS Mincho"/>
                <w:sz w:val="24"/>
                <w:szCs w:val="24"/>
                <w:lang w:val="en-US" w:eastAsia="ja-JP"/>
              </w:rPr>
              <w:t>a</w:t>
            </w:r>
            <w:r w:rsidRPr="00D13FA4">
              <w:rPr>
                <w:sz w:val="24"/>
                <w:szCs w:val="24"/>
                <w:lang w:val="en-US" w:eastAsia="ko-KR"/>
              </w:rPr>
              <w:t xml:space="preserve"> working document </w:t>
            </w:r>
            <w:r w:rsidRPr="00D13FA4">
              <w:rPr>
                <w:rFonts w:eastAsia="MS Mincho"/>
                <w:sz w:val="24"/>
                <w:szCs w:val="24"/>
                <w:lang w:val="en-US" w:eastAsia="ja-JP"/>
              </w:rPr>
              <w:t>of a draft new APT Report</w:t>
            </w:r>
          </w:p>
          <w:p w:rsidR="004355A8" w:rsidRPr="00D13FA4" w:rsidRDefault="004355A8" w:rsidP="004F7771">
            <w:pPr>
              <w:pStyle w:val="Tabletext"/>
              <w:widowControl w:val="0"/>
              <w:numPr>
                <w:ilvl w:val="0"/>
                <w:numId w:val="9"/>
              </w:numPr>
              <w:snapToGrid w:val="0"/>
              <w:spacing w:before="60" w:after="0"/>
              <w:jc w:val="both"/>
              <w:rPr>
                <w:sz w:val="24"/>
                <w:szCs w:val="24"/>
                <w:lang w:val="en-US" w:eastAsia="ko-KR"/>
              </w:rPr>
            </w:pPr>
            <w:r w:rsidRPr="00D13FA4">
              <w:rPr>
                <w:sz w:val="24"/>
                <w:szCs w:val="24"/>
                <w:lang w:val="en-US" w:eastAsia="ko-KR"/>
              </w:rPr>
              <w:t>Review and update work</w:t>
            </w:r>
            <w:r w:rsidRPr="00D13FA4">
              <w:rPr>
                <w:rFonts w:eastAsia="MS Mincho"/>
                <w:sz w:val="24"/>
                <w:szCs w:val="24"/>
                <w:lang w:val="en-US" w:eastAsia="ja-JP"/>
              </w:rPr>
              <w:t xml:space="preserve"> </w:t>
            </w:r>
            <w:r w:rsidRPr="00D13FA4">
              <w:rPr>
                <w:sz w:val="24"/>
                <w:szCs w:val="24"/>
                <w:lang w:val="en-US" w:eastAsia="ko-KR"/>
              </w:rPr>
              <w:t xml:space="preserve">plan </w:t>
            </w:r>
            <w:r w:rsidRPr="00D13FA4">
              <w:rPr>
                <w:rFonts w:eastAsia="MS Mincho"/>
                <w:sz w:val="24"/>
                <w:szCs w:val="24"/>
                <w:lang w:val="en-US" w:eastAsia="ja-JP"/>
              </w:rPr>
              <w:t>as appropriate</w:t>
            </w:r>
          </w:p>
          <w:p w:rsidR="004355A8" w:rsidRPr="00D13FA4" w:rsidRDefault="004355A8" w:rsidP="004F7771">
            <w:pPr>
              <w:pStyle w:val="Tabletext"/>
              <w:widowControl w:val="0"/>
              <w:snapToGrid w:val="0"/>
              <w:spacing w:before="60" w:after="0"/>
              <w:jc w:val="both"/>
              <w:rPr>
                <w:sz w:val="24"/>
                <w:szCs w:val="24"/>
                <w:lang w:val="en-US" w:eastAsia="ko-KR"/>
              </w:rPr>
            </w:pPr>
            <w:r w:rsidRPr="00D13FA4">
              <w:rPr>
                <w:sz w:val="24"/>
                <w:szCs w:val="24"/>
                <w:lang w:val="en-US" w:eastAsia="ko-KR"/>
              </w:rPr>
              <w:t>A</w:t>
            </w:r>
            <w:r w:rsidRPr="00D13FA4">
              <w:rPr>
                <w:rFonts w:eastAsia="MS Mincho"/>
                <w:sz w:val="24"/>
                <w:szCs w:val="24"/>
                <w:lang w:val="en-US" w:eastAsia="ja-JP"/>
              </w:rPr>
              <w:t>STAP</w:t>
            </w:r>
            <w:r w:rsidRPr="00D13FA4">
              <w:rPr>
                <w:sz w:val="24"/>
                <w:szCs w:val="24"/>
                <w:lang w:val="en-US" w:eastAsia="ko-KR"/>
              </w:rPr>
              <w:t>-</w:t>
            </w:r>
            <w:r w:rsidRPr="00D13FA4">
              <w:rPr>
                <w:rFonts w:eastAsia="MS Mincho"/>
                <w:sz w:val="24"/>
                <w:szCs w:val="24"/>
                <w:lang w:val="en-US" w:eastAsia="ja-JP"/>
              </w:rPr>
              <w:t>30</w:t>
            </w:r>
          </w:p>
          <w:p w:rsidR="004355A8" w:rsidRPr="00D13FA4" w:rsidRDefault="004355A8" w:rsidP="004F7771">
            <w:pPr>
              <w:pStyle w:val="Tabletext"/>
              <w:widowControl w:val="0"/>
              <w:numPr>
                <w:ilvl w:val="2"/>
                <w:numId w:val="10"/>
              </w:numPr>
              <w:snapToGrid w:val="0"/>
              <w:spacing w:before="60" w:after="0"/>
              <w:ind w:hanging="1200"/>
              <w:jc w:val="both"/>
              <w:rPr>
                <w:sz w:val="24"/>
                <w:szCs w:val="24"/>
                <w:lang w:val="en-US" w:eastAsia="ko-KR"/>
              </w:rPr>
            </w:pPr>
            <w:r w:rsidRPr="00D13FA4">
              <w:rPr>
                <w:rFonts w:eastAsia="MS Mincho"/>
                <w:sz w:val="24"/>
                <w:szCs w:val="24"/>
                <w:lang w:val="en-US" w:eastAsia="ja-JP"/>
              </w:rPr>
              <w:t>Consider</w:t>
            </w:r>
            <w:r w:rsidRPr="00D13FA4">
              <w:rPr>
                <w:sz w:val="24"/>
                <w:szCs w:val="24"/>
                <w:lang w:val="en-US" w:eastAsia="ko-KR"/>
              </w:rPr>
              <w:t xml:space="preserve"> the input contributions</w:t>
            </w:r>
          </w:p>
          <w:p w:rsidR="004355A8" w:rsidRPr="00D13FA4" w:rsidRDefault="004355A8" w:rsidP="004F7771">
            <w:pPr>
              <w:pStyle w:val="Tabletext"/>
              <w:widowControl w:val="0"/>
              <w:numPr>
                <w:ilvl w:val="2"/>
                <w:numId w:val="10"/>
              </w:numPr>
              <w:tabs>
                <w:tab w:val="clear" w:pos="1134"/>
                <w:tab w:val="left" w:pos="1240"/>
              </w:tabs>
              <w:snapToGrid w:val="0"/>
              <w:spacing w:before="60" w:after="0"/>
              <w:ind w:hanging="1200"/>
              <w:rPr>
                <w:sz w:val="24"/>
                <w:szCs w:val="24"/>
                <w:lang w:val="en-US" w:eastAsia="ko-KR"/>
              </w:rPr>
            </w:pPr>
            <w:r w:rsidRPr="00D13FA4">
              <w:rPr>
                <w:rFonts w:eastAsia="MS Mincho"/>
                <w:sz w:val="24"/>
                <w:szCs w:val="24"/>
                <w:lang w:val="en-US" w:eastAsia="ja-JP"/>
              </w:rPr>
              <w:t>Continue drafting</w:t>
            </w:r>
            <w:r w:rsidRPr="00D13FA4">
              <w:rPr>
                <w:sz w:val="24"/>
                <w:szCs w:val="24"/>
                <w:lang w:val="en-US" w:eastAsia="ko-KR"/>
              </w:rPr>
              <w:t xml:space="preserve"> </w:t>
            </w:r>
            <w:r w:rsidRPr="00D13FA4">
              <w:rPr>
                <w:rFonts w:eastAsia="MS Mincho"/>
                <w:sz w:val="24"/>
                <w:szCs w:val="24"/>
                <w:lang w:val="en-US" w:eastAsia="ja-JP"/>
              </w:rPr>
              <w:t>a</w:t>
            </w:r>
            <w:r w:rsidRPr="00D13FA4">
              <w:rPr>
                <w:sz w:val="24"/>
                <w:szCs w:val="24"/>
                <w:lang w:val="en-US" w:eastAsia="ko-KR"/>
              </w:rPr>
              <w:t xml:space="preserve"> working document </w:t>
            </w:r>
            <w:r w:rsidRPr="00D13FA4">
              <w:rPr>
                <w:rFonts w:eastAsia="MS Mincho"/>
                <w:sz w:val="24"/>
                <w:szCs w:val="24"/>
                <w:lang w:val="en-US" w:eastAsia="ja-JP"/>
              </w:rPr>
              <w:t>of a draft new APT Report</w:t>
            </w:r>
          </w:p>
          <w:p w:rsidR="004355A8" w:rsidRPr="00D13FA4" w:rsidRDefault="004355A8" w:rsidP="004F7771">
            <w:pPr>
              <w:pStyle w:val="Tabletext"/>
              <w:widowControl w:val="0"/>
              <w:numPr>
                <w:ilvl w:val="2"/>
                <w:numId w:val="10"/>
              </w:numPr>
              <w:snapToGrid w:val="0"/>
              <w:spacing w:before="60" w:after="0"/>
              <w:ind w:hanging="1200"/>
              <w:jc w:val="both"/>
              <w:rPr>
                <w:sz w:val="24"/>
                <w:szCs w:val="24"/>
                <w:lang w:val="en-US" w:eastAsia="ko-KR"/>
              </w:rPr>
            </w:pPr>
            <w:r w:rsidRPr="00D13FA4">
              <w:rPr>
                <w:sz w:val="24"/>
                <w:szCs w:val="24"/>
                <w:lang w:val="en-US" w:eastAsia="ko-KR"/>
              </w:rPr>
              <w:t>Review and update work</w:t>
            </w:r>
            <w:r w:rsidRPr="00D13FA4">
              <w:rPr>
                <w:rFonts w:eastAsia="MS Mincho"/>
                <w:sz w:val="24"/>
                <w:szCs w:val="24"/>
                <w:lang w:val="en-US" w:eastAsia="ja-JP"/>
              </w:rPr>
              <w:t xml:space="preserve"> </w:t>
            </w:r>
            <w:r w:rsidRPr="00D13FA4">
              <w:rPr>
                <w:sz w:val="24"/>
                <w:szCs w:val="24"/>
                <w:lang w:val="en-US" w:eastAsia="ko-KR"/>
              </w:rPr>
              <w:t xml:space="preserve">plan </w:t>
            </w:r>
            <w:r w:rsidRPr="00D13FA4">
              <w:rPr>
                <w:rFonts w:eastAsia="MS Mincho"/>
                <w:sz w:val="24"/>
                <w:szCs w:val="24"/>
                <w:lang w:val="en-US" w:eastAsia="ja-JP"/>
              </w:rPr>
              <w:t>as appropriate</w:t>
            </w:r>
          </w:p>
          <w:p w:rsidR="004355A8" w:rsidRPr="00D13FA4" w:rsidRDefault="004355A8" w:rsidP="004F7771">
            <w:pPr>
              <w:pStyle w:val="Tabletext"/>
              <w:widowControl w:val="0"/>
              <w:snapToGrid w:val="0"/>
              <w:spacing w:before="60" w:after="0"/>
              <w:jc w:val="both"/>
              <w:rPr>
                <w:sz w:val="24"/>
                <w:szCs w:val="24"/>
                <w:lang w:val="en-US" w:eastAsia="ko-KR"/>
              </w:rPr>
            </w:pPr>
            <w:r w:rsidRPr="00D13FA4">
              <w:rPr>
                <w:sz w:val="24"/>
                <w:szCs w:val="24"/>
                <w:lang w:val="en-US" w:eastAsia="ko-KR"/>
              </w:rPr>
              <w:t>A</w:t>
            </w:r>
            <w:r w:rsidRPr="00D13FA4">
              <w:rPr>
                <w:rFonts w:eastAsia="MS Mincho"/>
                <w:sz w:val="24"/>
                <w:szCs w:val="24"/>
                <w:lang w:val="en-US" w:eastAsia="ja-JP"/>
              </w:rPr>
              <w:t>STAP</w:t>
            </w:r>
            <w:r w:rsidRPr="00D13FA4">
              <w:rPr>
                <w:sz w:val="24"/>
                <w:szCs w:val="24"/>
                <w:lang w:val="en-US" w:eastAsia="ko-KR"/>
              </w:rPr>
              <w:t>-</w:t>
            </w:r>
            <w:r w:rsidRPr="00D13FA4">
              <w:rPr>
                <w:rFonts w:eastAsia="MS Mincho"/>
                <w:sz w:val="24"/>
                <w:szCs w:val="24"/>
                <w:lang w:val="en-US" w:eastAsia="ja-JP"/>
              </w:rPr>
              <w:t>31</w:t>
            </w:r>
          </w:p>
          <w:p w:rsidR="004355A8" w:rsidRPr="00D13FA4" w:rsidRDefault="004355A8" w:rsidP="004F7771">
            <w:pPr>
              <w:pStyle w:val="Tabletext"/>
              <w:widowControl w:val="0"/>
              <w:numPr>
                <w:ilvl w:val="2"/>
                <w:numId w:val="11"/>
              </w:numPr>
              <w:tabs>
                <w:tab w:val="clear" w:pos="284"/>
                <w:tab w:val="clear" w:pos="567"/>
                <w:tab w:val="clear" w:pos="1134"/>
                <w:tab w:val="clear" w:pos="1200"/>
                <w:tab w:val="left" w:pos="-886"/>
                <w:tab w:val="left" w:pos="815"/>
              </w:tabs>
              <w:snapToGrid w:val="0"/>
              <w:spacing w:before="60" w:after="0"/>
              <w:ind w:left="306" w:hanging="306"/>
              <w:rPr>
                <w:sz w:val="24"/>
                <w:szCs w:val="24"/>
                <w:lang w:val="en-US" w:eastAsia="ko-KR"/>
              </w:rPr>
            </w:pPr>
            <w:r w:rsidRPr="00D13FA4">
              <w:rPr>
                <w:rFonts w:eastAsia="MS Mincho"/>
                <w:sz w:val="24"/>
                <w:szCs w:val="24"/>
                <w:lang w:val="en-US" w:eastAsia="ja-JP"/>
              </w:rPr>
              <w:t>Finalize the draft new APT Report on seamless access communication systems and submit to the plenary</w:t>
            </w:r>
          </w:p>
        </w:tc>
      </w:tr>
    </w:tbl>
    <w:p w:rsidR="00AE7677" w:rsidRPr="00D13FA4" w:rsidRDefault="00AE7677" w:rsidP="004F7771">
      <w:pPr>
        <w:spacing w:before="60" w:after="0" w:line="240" w:lineRule="auto"/>
        <w:rPr>
          <w:rFonts w:ascii="Times New Roman" w:hAnsi="Times New Roman" w:cs="Times New Roman"/>
          <w:sz w:val="24"/>
          <w:szCs w:val="24"/>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4355A8" w:rsidRPr="00D13FA4" w:rsidTr="006E2097">
        <w:trPr>
          <w:trHeight w:val="448"/>
        </w:trPr>
        <w:tc>
          <w:tcPr>
            <w:tcW w:w="2155" w:type="dxa"/>
          </w:tcPr>
          <w:p w:rsidR="004355A8" w:rsidRPr="00D13FA4" w:rsidRDefault="004355A8" w:rsidP="004F7771">
            <w:pPr>
              <w:snapToGrid w:val="0"/>
              <w:spacing w:before="60" w:after="0" w:line="240" w:lineRule="auto"/>
              <w:rPr>
                <w:rFonts w:ascii="Times New Roman" w:hAnsi="Times New Roman" w:cs="Times New Roman"/>
                <w:b/>
                <w:sz w:val="24"/>
                <w:szCs w:val="24"/>
              </w:rPr>
            </w:pPr>
            <w:r w:rsidRPr="00D13FA4">
              <w:rPr>
                <w:rFonts w:ascii="Times New Roman" w:hAnsi="Times New Roman" w:cs="Times New Roman"/>
                <w:b/>
                <w:sz w:val="24"/>
                <w:szCs w:val="24"/>
              </w:rPr>
              <w:lastRenderedPageBreak/>
              <w:t>Number</w:t>
            </w:r>
          </w:p>
        </w:tc>
        <w:tc>
          <w:tcPr>
            <w:tcW w:w="7256" w:type="dxa"/>
          </w:tcPr>
          <w:p w:rsidR="004355A8" w:rsidRPr="00D13FA4" w:rsidRDefault="004355A8" w:rsidP="004F7771">
            <w:pPr>
              <w:pStyle w:val="Tabletext"/>
              <w:tabs>
                <w:tab w:val="left" w:pos="5518"/>
              </w:tabs>
              <w:snapToGrid w:val="0"/>
              <w:spacing w:before="60" w:after="0"/>
              <w:rPr>
                <w:rFonts w:eastAsia="MS Mincho"/>
                <w:sz w:val="24"/>
                <w:szCs w:val="24"/>
                <w:lang w:val="en-US" w:eastAsia="ja-JP"/>
              </w:rPr>
            </w:pPr>
            <w:r w:rsidRPr="00D13FA4">
              <w:rPr>
                <w:rFonts w:eastAsia="MS Mincho"/>
                <w:sz w:val="24"/>
                <w:szCs w:val="24"/>
                <w:lang w:val="en-US" w:eastAsia="ja-JP"/>
              </w:rPr>
              <w:t>SACS-2</w:t>
            </w:r>
          </w:p>
        </w:tc>
      </w:tr>
      <w:tr w:rsidR="004355A8" w:rsidRPr="00D13FA4" w:rsidTr="006E2097">
        <w:trPr>
          <w:trHeight w:val="448"/>
        </w:trPr>
        <w:tc>
          <w:tcPr>
            <w:tcW w:w="2155" w:type="dxa"/>
          </w:tcPr>
          <w:p w:rsidR="004355A8" w:rsidRPr="00D13FA4" w:rsidRDefault="004355A8" w:rsidP="004F7771">
            <w:pPr>
              <w:snapToGrid w:val="0"/>
              <w:spacing w:before="60" w:after="0" w:line="240" w:lineRule="auto"/>
              <w:rPr>
                <w:rFonts w:ascii="Times New Roman" w:hAnsi="Times New Roman" w:cs="Times New Roman"/>
                <w:sz w:val="24"/>
                <w:szCs w:val="24"/>
              </w:rPr>
            </w:pPr>
            <w:r w:rsidRPr="00D13FA4">
              <w:rPr>
                <w:rFonts w:ascii="Times New Roman" w:hAnsi="Times New Roman" w:cs="Times New Roman"/>
                <w:b/>
                <w:sz w:val="24"/>
                <w:szCs w:val="24"/>
              </w:rPr>
              <w:t>Title</w:t>
            </w:r>
          </w:p>
        </w:tc>
        <w:tc>
          <w:tcPr>
            <w:tcW w:w="7256" w:type="dxa"/>
          </w:tcPr>
          <w:p w:rsidR="004355A8" w:rsidRPr="00D13FA4" w:rsidRDefault="004355A8" w:rsidP="004F7771">
            <w:pPr>
              <w:pStyle w:val="Tabletext"/>
              <w:tabs>
                <w:tab w:val="left" w:pos="5518"/>
              </w:tabs>
              <w:snapToGrid w:val="0"/>
              <w:spacing w:before="60" w:after="0"/>
              <w:rPr>
                <w:rFonts w:eastAsia="MS Mincho"/>
                <w:caps/>
                <w:sz w:val="24"/>
                <w:szCs w:val="24"/>
                <w:lang w:val="en-US" w:eastAsia="ja-JP"/>
              </w:rPr>
            </w:pPr>
            <w:r w:rsidRPr="00D13FA4">
              <w:rPr>
                <w:rFonts w:eastAsia="MS Mincho"/>
                <w:caps/>
                <w:sz w:val="24"/>
                <w:szCs w:val="24"/>
                <w:lang w:val="en-US" w:eastAsia="ja-JP"/>
              </w:rPr>
              <w:t>Broadband train communication network using R</w:t>
            </w:r>
            <w:r w:rsidRPr="00D13FA4">
              <w:rPr>
                <w:rFonts w:eastAsia="MS Mincho"/>
                <w:sz w:val="24"/>
                <w:szCs w:val="24"/>
                <w:lang w:val="en-US" w:eastAsia="ja-JP"/>
              </w:rPr>
              <w:t>o</w:t>
            </w:r>
            <w:r w:rsidRPr="00D13FA4">
              <w:rPr>
                <w:rFonts w:eastAsia="MS Mincho"/>
                <w:caps/>
                <w:sz w:val="24"/>
                <w:szCs w:val="24"/>
                <w:lang w:val="en-US" w:eastAsia="ja-JP"/>
              </w:rPr>
              <w:t>F technologies</w:t>
            </w:r>
          </w:p>
        </w:tc>
      </w:tr>
      <w:tr w:rsidR="004355A8" w:rsidRPr="00D13FA4" w:rsidTr="006E2097">
        <w:trPr>
          <w:trHeight w:val="468"/>
        </w:trPr>
        <w:tc>
          <w:tcPr>
            <w:tcW w:w="2155" w:type="dxa"/>
          </w:tcPr>
          <w:p w:rsidR="004355A8" w:rsidRPr="00D13FA4" w:rsidRDefault="004355A8" w:rsidP="004F7771">
            <w:pPr>
              <w:snapToGrid w:val="0"/>
              <w:spacing w:before="60" w:after="0" w:line="240" w:lineRule="auto"/>
              <w:rPr>
                <w:rFonts w:ascii="Times New Roman" w:eastAsia="MS Mincho" w:hAnsi="Times New Roman" w:cs="Times New Roman"/>
                <w:b/>
                <w:sz w:val="24"/>
                <w:szCs w:val="24"/>
                <w:lang w:eastAsia="ja-JP"/>
              </w:rPr>
            </w:pPr>
            <w:r w:rsidRPr="00D13FA4">
              <w:rPr>
                <w:rFonts w:ascii="Times New Roman" w:eastAsia="MS Mincho" w:hAnsi="Times New Roman" w:cs="Times New Roman"/>
                <w:b/>
                <w:sz w:val="24"/>
                <w:szCs w:val="24"/>
                <w:lang w:eastAsia="ja-JP"/>
              </w:rPr>
              <w:t>Document Type</w:t>
            </w:r>
          </w:p>
        </w:tc>
        <w:tc>
          <w:tcPr>
            <w:tcW w:w="7256" w:type="dxa"/>
          </w:tcPr>
          <w:p w:rsidR="004355A8" w:rsidRPr="00D13FA4" w:rsidRDefault="004355A8" w:rsidP="004F7771">
            <w:pPr>
              <w:pStyle w:val="Tabletext"/>
              <w:snapToGrid w:val="0"/>
              <w:spacing w:before="60" w:after="0"/>
              <w:rPr>
                <w:rFonts w:eastAsia="MS Mincho"/>
                <w:sz w:val="24"/>
                <w:szCs w:val="24"/>
                <w:lang w:val="en-US" w:eastAsia="ja-JP"/>
              </w:rPr>
            </w:pPr>
            <w:r w:rsidRPr="00D13FA4">
              <w:rPr>
                <w:sz w:val="24"/>
                <w:szCs w:val="24"/>
                <w:lang w:val="en-US" w:eastAsia="ko-KR"/>
              </w:rPr>
              <w:t>Re</w:t>
            </w:r>
            <w:r w:rsidRPr="00D13FA4">
              <w:rPr>
                <w:rFonts w:eastAsia="MS Mincho"/>
                <w:sz w:val="24"/>
                <w:szCs w:val="24"/>
                <w:lang w:val="en-US" w:eastAsia="ja-JP"/>
              </w:rPr>
              <w:t>port</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Group/Chair</w:t>
            </w:r>
            <w:r w:rsidR="00600231" w:rsidRPr="00D13FA4">
              <w:rPr>
                <w:rFonts w:ascii="Times New Roman" w:eastAsia="휴먼명조" w:hAnsi="Times New Roman" w:cs="Times New Roman"/>
                <w:b/>
                <w:color w:val="000000"/>
                <w:sz w:val="24"/>
                <w:szCs w:val="24"/>
              </w:rPr>
              <w:t>man</w:t>
            </w:r>
          </w:p>
        </w:tc>
        <w:tc>
          <w:tcPr>
            <w:tcW w:w="7256" w:type="dxa"/>
          </w:tcPr>
          <w:p w:rsidR="004355A8" w:rsidRPr="00D13FA4" w:rsidRDefault="004355A8" w:rsidP="004F7771">
            <w:pPr>
              <w:pStyle w:val="Tabletext"/>
              <w:snapToGrid w:val="0"/>
              <w:spacing w:before="60" w:after="0"/>
              <w:rPr>
                <w:rFonts w:eastAsia="MS Mincho"/>
                <w:sz w:val="24"/>
                <w:szCs w:val="24"/>
                <w:lang w:val="en-US" w:eastAsia="ja-JP"/>
              </w:rPr>
            </w:pPr>
            <w:r w:rsidRPr="00D13FA4">
              <w:rPr>
                <w:rFonts w:eastAsia="MS Mincho"/>
                <w:sz w:val="24"/>
                <w:szCs w:val="24"/>
                <w:lang w:val="en-US" w:eastAsia="ja-JP"/>
              </w:rPr>
              <w:t xml:space="preserve">SACS-EG </w:t>
            </w:r>
            <w:r w:rsidRPr="00D13FA4">
              <w:rPr>
                <w:rFonts w:eastAsia="SimSun"/>
                <w:sz w:val="24"/>
                <w:szCs w:val="24"/>
                <w:lang w:val="en-US" w:eastAsia="zh-CN"/>
              </w:rPr>
              <w:t>/</w:t>
            </w:r>
            <w:r w:rsidRPr="00D13FA4">
              <w:rPr>
                <w:rFonts w:eastAsia="MS Mincho"/>
                <w:sz w:val="24"/>
                <w:szCs w:val="24"/>
                <w:lang w:val="en-US" w:eastAsia="ja-JP"/>
              </w:rPr>
              <w:t xml:space="preserve"> D</w:t>
            </w:r>
            <w:r w:rsidRPr="00D13FA4">
              <w:rPr>
                <w:rFonts w:eastAsia="SimSun"/>
                <w:sz w:val="24"/>
                <w:szCs w:val="24"/>
                <w:lang w:val="en-US" w:eastAsia="zh-CN"/>
              </w:rPr>
              <w:t xml:space="preserve">r. </w:t>
            </w:r>
            <w:r w:rsidRPr="00D13FA4">
              <w:rPr>
                <w:rFonts w:eastAsia="MS Mincho"/>
                <w:sz w:val="24"/>
                <w:szCs w:val="24"/>
                <w:lang w:val="en-US" w:eastAsia="ja-JP"/>
              </w:rPr>
              <w:t>Hiroyo OGAWA</w:t>
            </w:r>
          </w:p>
        </w:tc>
      </w:tr>
      <w:tr w:rsidR="004355A8" w:rsidRPr="00D13FA4" w:rsidTr="006E2097">
        <w:trPr>
          <w:trHeight w:val="497"/>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Editor(s)</w:t>
            </w:r>
          </w:p>
        </w:tc>
        <w:tc>
          <w:tcPr>
            <w:tcW w:w="7256" w:type="dxa"/>
          </w:tcPr>
          <w:p w:rsidR="004355A8" w:rsidRPr="00D13FA4" w:rsidRDefault="004355A8" w:rsidP="004F7771">
            <w:pPr>
              <w:pStyle w:val="Tabletext"/>
              <w:snapToGrid w:val="0"/>
              <w:spacing w:before="60" w:after="0"/>
              <w:rPr>
                <w:rFonts w:eastAsia="MS Mincho"/>
                <w:sz w:val="24"/>
                <w:szCs w:val="24"/>
                <w:lang w:val="en-US" w:eastAsia="ja-JP"/>
              </w:rPr>
            </w:pPr>
            <w:r w:rsidRPr="00D13FA4">
              <w:rPr>
                <w:rFonts w:eastAsia="MS Mincho"/>
                <w:sz w:val="24"/>
                <w:szCs w:val="24"/>
                <w:lang w:val="en-US" w:eastAsia="ja-JP"/>
              </w:rPr>
              <w:t>Dr. Tetsuya KAWANISHI, NICT, Japan (kawanishi@nict.go.jp)</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Scope</w:t>
            </w:r>
          </w:p>
        </w:tc>
        <w:tc>
          <w:tcPr>
            <w:tcW w:w="7256" w:type="dxa"/>
          </w:tcPr>
          <w:p w:rsidR="004355A8" w:rsidRPr="00D13FA4" w:rsidRDefault="004355A8" w:rsidP="004F7771">
            <w:pPr>
              <w:snapToGrid w:val="0"/>
              <w:spacing w:before="60" w:afterLines="20" w:after="48" w:line="240" w:lineRule="auto"/>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To provide APT member countries one of use cases using RoF technologies in the</w:t>
            </w:r>
            <w:r w:rsidRPr="00D13FA4">
              <w:rPr>
                <w:rFonts w:ascii="Times New Roman" w:hAnsi="Times New Roman" w:cs="Times New Roman"/>
                <w:sz w:val="24"/>
                <w:szCs w:val="24"/>
              </w:rPr>
              <w:t xml:space="preserve"> </w:t>
            </w:r>
            <w:r w:rsidRPr="00D13FA4">
              <w:rPr>
                <w:rFonts w:ascii="Times New Roman" w:eastAsia="MS Mincho" w:hAnsi="Times New Roman" w:cs="Times New Roman"/>
                <w:sz w:val="24"/>
                <w:szCs w:val="24"/>
                <w:lang w:eastAsia="ja-JP"/>
              </w:rPr>
              <w:t>seamless access communication systems and to address deployment scenario of broadband train communication network using RoF technologies.</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Purpose</w:t>
            </w:r>
          </w:p>
        </w:tc>
        <w:tc>
          <w:tcPr>
            <w:tcW w:w="7256" w:type="dxa"/>
          </w:tcPr>
          <w:p w:rsidR="004355A8" w:rsidRPr="00D13FA4" w:rsidRDefault="004355A8" w:rsidP="004F7771">
            <w:pPr>
              <w:snapToGrid w:val="0"/>
              <w:spacing w:before="60" w:afterLines="20" w:after="48" w:line="240" w:lineRule="auto"/>
              <w:rPr>
                <w:rFonts w:ascii="Times New Roman" w:eastAsia="MS Mincho" w:hAnsi="Times New Roman" w:cs="Times New Roman"/>
                <w:sz w:val="24"/>
                <w:szCs w:val="24"/>
                <w:lang w:eastAsia="ja-JP"/>
              </w:rPr>
            </w:pPr>
            <w:r w:rsidRPr="00D13FA4">
              <w:rPr>
                <w:rFonts w:ascii="Times New Roman" w:hAnsi="Times New Roman" w:cs="Times New Roman"/>
                <w:sz w:val="24"/>
                <w:szCs w:val="24"/>
              </w:rPr>
              <w:t xml:space="preserve">To </w:t>
            </w:r>
            <w:r w:rsidRPr="00D13FA4">
              <w:rPr>
                <w:rFonts w:ascii="Times New Roman" w:eastAsia="MS Mincho" w:hAnsi="Times New Roman" w:cs="Times New Roman"/>
                <w:sz w:val="24"/>
                <w:szCs w:val="24"/>
                <w:lang w:eastAsia="ja-JP"/>
              </w:rPr>
              <w:t>develop an APT/ASTAP Report on broadband train communication networks with RoF technologies.</w:t>
            </w:r>
          </w:p>
          <w:p w:rsidR="004355A8" w:rsidRPr="00D13FA4" w:rsidRDefault="004355A8" w:rsidP="004F7771">
            <w:pPr>
              <w:snapToGrid w:val="0"/>
              <w:spacing w:before="60" w:afterLines="20" w:after="48" w:line="240" w:lineRule="auto"/>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To develop as necessary liaison documents to external organization.</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SimSun" w:hAnsi="Times New Roman" w:cs="Times New Roman"/>
                <w:b/>
                <w:color w:val="000000"/>
                <w:sz w:val="24"/>
                <w:szCs w:val="24"/>
                <w:lang w:eastAsia="zh-CN"/>
              </w:rPr>
            </w:pPr>
            <w:r w:rsidRPr="00D13FA4">
              <w:rPr>
                <w:rFonts w:ascii="Times New Roman" w:eastAsia="휴먼명조" w:hAnsi="Times New Roman" w:cs="Times New Roman"/>
                <w:b/>
                <w:color w:val="000000"/>
                <w:sz w:val="24"/>
                <w:szCs w:val="24"/>
              </w:rPr>
              <w:t>Related Document</w:t>
            </w:r>
            <w:r w:rsidRPr="00D13FA4">
              <w:rPr>
                <w:rFonts w:ascii="Times New Roman" w:eastAsia="SimSun" w:hAnsi="Times New Roman" w:cs="Times New Roman"/>
                <w:b/>
                <w:color w:val="000000"/>
                <w:sz w:val="24"/>
                <w:szCs w:val="24"/>
                <w:lang w:eastAsia="zh-CN"/>
              </w:rPr>
              <w:t>s</w:t>
            </w:r>
          </w:p>
        </w:tc>
        <w:tc>
          <w:tcPr>
            <w:tcW w:w="7256" w:type="dxa"/>
          </w:tcPr>
          <w:p w:rsidR="004355A8" w:rsidRPr="00D13FA4" w:rsidRDefault="004355A8" w:rsidP="004F7771">
            <w:pPr>
              <w:pStyle w:val="ListParagraph"/>
              <w:snapToGrid w:val="0"/>
              <w:spacing w:before="60" w:afterLines="20" w:after="48"/>
              <w:ind w:left="2"/>
              <w:rPr>
                <w:rFonts w:cs="Times New Roman"/>
                <w:szCs w:val="24"/>
              </w:rPr>
            </w:pPr>
            <w:r w:rsidRPr="00D13FA4">
              <w:rPr>
                <w:rFonts w:cs="Times New Roman"/>
                <w:szCs w:val="24"/>
              </w:rPr>
              <w:t>APT/ASTAP/REPT-03: Characteristics and requirements of optical and electrical components for millimeter wave Radio on Fiber systems</w:t>
            </w:r>
          </w:p>
          <w:p w:rsidR="004355A8" w:rsidRPr="00D13FA4" w:rsidRDefault="004355A8" w:rsidP="004F7771">
            <w:pPr>
              <w:pStyle w:val="ListParagraph"/>
              <w:snapToGrid w:val="0"/>
              <w:spacing w:before="60" w:afterLines="20" w:after="48"/>
              <w:ind w:left="0"/>
              <w:rPr>
                <w:rFonts w:cs="Times New Roman"/>
                <w:szCs w:val="24"/>
              </w:rPr>
            </w:pPr>
            <w:r w:rsidRPr="00D13FA4">
              <w:rPr>
                <w:rFonts w:cs="Times New Roman"/>
                <w:szCs w:val="24"/>
              </w:rPr>
              <w:t>APT/ASTAP/REPT-04: Technology trends of telecommunications above 100 GHz</w:t>
            </w:r>
          </w:p>
          <w:p w:rsidR="004355A8" w:rsidRPr="00D13FA4" w:rsidRDefault="004355A8" w:rsidP="004F7771">
            <w:pPr>
              <w:pStyle w:val="ListParagraph"/>
              <w:snapToGrid w:val="0"/>
              <w:spacing w:before="60" w:afterLines="20" w:after="48"/>
              <w:ind w:left="0"/>
              <w:rPr>
                <w:rFonts w:cs="Times New Roman"/>
                <w:szCs w:val="24"/>
              </w:rPr>
            </w:pPr>
            <w:r w:rsidRPr="00D13FA4">
              <w:rPr>
                <w:rFonts w:cs="Times New Roman"/>
                <w:szCs w:val="24"/>
              </w:rPr>
              <w:t>APT/ASTAP/REPT-11: Wired and wireless seamless connections using millimeter-wave Radio over Fiber technology for resilient access networks</w:t>
            </w:r>
          </w:p>
          <w:p w:rsidR="004355A8" w:rsidRPr="00D13FA4" w:rsidRDefault="004355A8" w:rsidP="004F7771">
            <w:pPr>
              <w:pStyle w:val="ListParagraph"/>
              <w:snapToGrid w:val="0"/>
              <w:spacing w:before="60" w:afterLines="20" w:after="48"/>
              <w:ind w:left="0"/>
              <w:rPr>
                <w:rFonts w:cs="Times New Roman"/>
                <w:szCs w:val="24"/>
              </w:rPr>
            </w:pPr>
            <w:r w:rsidRPr="00D13FA4">
              <w:rPr>
                <w:rFonts w:cs="Times New Roman"/>
                <w:szCs w:val="24"/>
              </w:rPr>
              <w:t>APT/ASTAP/REPT-19: Integration of radio-over-fiber with WDM PON for seamless access communication system</w:t>
            </w:r>
          </w:p>
          <w:p w:rsidR="004355A8" w:rsidRPr="00D13FA4" w:rsidRDefault="004355A8" w:rsidP="004F7771">
            <w:pPr>
              <w:pStyle w:val="ListParagraph"/>
              <w:snapToGrid w:val="0"/>
              <w:spacing w:before="60" w:afterLines="20" w:after="48"/>
              <w:ind w:left="0"/>
              <w:rPr>
                <w:rFonts w:cs="Times New Roman"/>
                <w:szCs w:val="24"/>
              </w:rPr>
            </w:pPr>
            <w:r w:rsidRPr="00D13FA4">
              <w:rPr>
                <w:rFonts w:cs="Times New Roman"/>
                <w:szCs w:val="24"/>
              </w:rPr>
              <w:t>APT/ASTAP/REPT-20: Radio-over-fiber relay link for Indoor communication system</w:t>
            </w:r>
          </w:p>
          <w:p w:rsidR="004355A8" w:rsidRPr="00D13FA4" w:rsidRDefault="004355A8" w:rsidP="004F7771">
            <w:pPr>
              <w:snapToGrid w:val="0"/>
              <w:spacing w:before="60" w:after="0" w:line="240" w:lineRule="auto"/>
              <w:ind w:left="2"/>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ITU-T G. Sup. 55: Radio-over-fiber (RoF) technologies and their applications</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Related Organization</w:t>
            </w:r>
          </w:p>
        </w:tc>
        <w:tc>
          <w:tcPr>
            <w:tcW w:w="7256" w:type="dxa"/>
          </w:tcPr>
          <w:p w:rsidR="004355A8" w:rsidRPr="00D13FA4" w:rsidRDefault="004355A8" w:rsidP="004F7771">
            <w:pPr>
              <w:pStyle w:val="Tabletext"/>
              <w:snapToGrid w:val="0"/>
              <w:spacing w:before="60" w:after="0"/>
              <w:rPr>
                <w:rFonts w:eastAsia="MS Mincho"/>
                <w:sz w:val="24"/>
                <w:szCs w:val="24"/>
                <w:lang w:val="en-US" w:eastAsia="ja-JP"/>
              </w:rPr>
            </w:pPr>
            <w:r w:rsidRPr="00D13FA4">
              <w:rPr>
                <w:rFonts w:eastAsia="MS Mincho"/>
                <w:sz w:val="24"/>
                <w:szCs w:val="24"/>
                <w:lang w:val="en-US" w:eastAsia="ja-JP"/>
              </w:rPr>
              <w:t>ITU-T (SG15 Q2/15)</w:t>
            </w:r>
          </w:p>
          <w:p w:rsidR="004355A8" w:rsidRPr="00D13FA4" w:rsidRDefault="004355A8" w:rsidP="004F7771">
            <w:pPr>
              <w:pStyle w:val="Tabletext"/>
              <w:snapToGrid w:val="0"/>
              <w:spacing w:before="60" w:after="0"/>
              <w:rPr>
                <w:rFonts w:eastAsia="MS Mincho"/>
                <w:sz w:val="24"/>
                <w:szCs w:val="24"/>
                <w:lang w:val="en-US" w:eastAsia="ja-JP"/>
              </w:rPr>
            </w:pPr>
            <w:r w:rsidRPr="00D13FA4">
              <w:rPr>
                <w:rFonts w:eastAsia="MS Mincho"/>
                <w:sz w:val="24"/>
                <w:szCs w:val="24"/>
                <w:lang w:val="en-US" w:eastAsia="ja-JP"/>
              </w:rPr>
              <w:t>IEC (TC 103 WG6)</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Timelines</w:t>
            </w:r>
          </w:p>
        </w:tc>
        <w:tc>
          <w:tcPr>
            <w:tcW w:w="7256" w:type="dxa"/>
          </w:tcPr>
          <w:p w:rsidR="004355A8" w:rsidRPr="00D13FA4" w:rsidRDefault="004355A8" w:rsidP="004F7771">
            <w:pPr>
              <w:pStyle w:val="Tabletext"/>
              <w:widowControl w:val="0"/>
              <w:snapToGrid w:val="0"/>
              <w:spacing w:before="60" w:after="0"/>
              <w:jc w:val="both"/>
              <w:rPr>
                <w:sz w:val="24"/>
                <w:szCs w:val="24"/>
                <w:lang w:val="en-US" w:eastAsia="ko-KR"/>
              </w:rPr>
            </w:pPr>
            <w:r w:rsidRPr="00D13FA4">
              <w:rPr>
                <w:rFonts w:eastAsiaTheme="minorEastAsia"/>
                <w:sz w:val="24"/>
                <w:szCs w:val="24"/>
                <w:lang w:val="en-US" w:eastAsia="ja-JP"/>
              </w:rPr>
              <w:t>ASTAP-30</w:t>
            </w:r>
          </w:p>
          <w:p w:rsidR="004355A8" w:rsidRPr="00D13FA4" w:rsidRDefault="004355A8" w:rsidP="004F7771">
            <w:pPr>
              <w:pStyle w:val="Tabletext"/>
              <w:widowControl w:val="0"/>
              <w:numPr>
                <w:ilvl w:val="2"/>
                <w:numId w:val="12"/>
              </w:numPr>
              <w:snapToGrid w:val="0"/>
              <w:spacing w:before="60" w:after="0"/>
              <w:ind w:hanging="1200"/>
              <w:jc w:val="both"/>
              <w:rPr>
                <w:sz w:val="24"/>
                <w:szCs w:val="24"/>
                <w:lang w:val="en-US" w:eastAsia="ko-KR"/>
              </w:rPr>
            </w:pPr>
            <w:r w:rsidRPr="00D13FA4">
              <w:rPr>
                <w:rFonts w:eastAsia="MS Mincho"/>
                <w:sz w:val="24"/>
                <w:szCs w:val="24"/>
                <w:lang w:val="en-US" w:eastAsia="ja-JP"/>
              </w:rPr>
              <w:t>Consider</w:t>
            </w:r>
            <w:r w:rsidRPr="00D13FA4">
              <w:rPr>
                <w:sz w:val="24"/>
                <w:szCs w:val="24"/>
                <w:lang w:val="en-US" w:eastAsia="ko-KR"/>
              </w:rPr>
              <w:t xml:space="preserve"> the input contributions</w:t>
            </w:r>
          </w:p>
          <w:p w:rsidR="004355A8" w:rsidRPr="00D13FA4" w:rsidRDefault="004355A8" w:rsidP="004F7771">
            <w:pPr>
              <w:pStyle w:val="Tabletext"/>
              <w:widowControl w:val="0"/>
              <w:numPr>
                <w:ilvl w:val="2"/>
                <w:numId w:val="12"/>
              </w:numPr>
              <w:tabs>
                <w:tab w:val="clear" w:pos="1134"/>
                <w:tab w:val="left" w:pos="1240"/>
              </w:tabs>
              <w:snapToGrid w:val="0"/>
              <w:spacing w:before="60" w:after="0"/>
              <w:ind w:hanging="1200"/>
              <w:rPr>
                <w:sz w:val="24"/>
                <w:szCs w:val="24"/>
                <w:lang w:val="en-US" w:eastAsia="ko-KR"/>
              </w:rPr>
            </w:pPr>
            <w:r w:rsidRPr="00D13FA4">
              <w:rPr>
                <w:rFonts w:eastAsia="MS Mincho"/>
                <w:sz w:val="24"/>
                <w:szCs w:val="24"/>
                <w:lang w:val="en-US" w:eastAsia="ja-JP"/>
              </w:rPr>
              <w:t>Continue drafting</w:t>
            </w:r>
            <w:r w:rsidRPr="00D13FA4">
              <w:rPr>
                <w:sz w:val="24"/>
                <w:szCs w:val="24"/>
                <w:lang w:val="en-US" w:eastAsia="ko-KR"/>
              </w:rPr>
              <w:t xml:space="preserve"> </w:t>
            </w:r>
            <w:r w:rsidRPr="00D13FA4">
              <w:rPr>
                <w:rFonts w:eastAsia="MS Mincho"/>
                <w:sz w:val="24"/>
                <w:szCs w:val="24"/>
                <w:lang w:val="en-US" w:eastAsia="ja-JP"/>
              </w:rPr>
              <w:t>a</w:t>
            </w:r>
            <w:r w:rsidRPr="00D13FA4">
              <w:rPr>
                <w:sz w:val="24"/>
                <w:szCs w:val="24"/>
                <w:lang w:val="en-US" w:eastAsia="ko-KR"/>
              </w:rPr>
              <w:t xml:space="preserve"> working document </w:t>
            </w:r>
            <w:r w:rsidRPr="00D13FA4">
              <w:rPr>
                <w:rFonts w:eastAsia="MS Mincho"/>
                <w:sz w:val="24"/>
                <w:szCs w:val="24"/>
                <w:lang w:val="en-US" w:eastAsia="ja-JP"/>
              </w:rPr>
              <w:t>of a draft new APT Report</w:t>
            </w:r>
          </w:p>
          <w:p w:rsidR="004355A8" w:rsidRPr="00D13FA4" w:rsidRDefault="004355A8" w:rsidP="004F7771">
            <w:pPr>
              <w:pStyle w:val="Tabletext"/>
              <w:widowControl w:val="0"/>
              <w:numPr>
                <w:ilvl w:val="2"/>
                <w:numId w:val="12"/>
              </w:numPr>
              <w:snapToGrid w:val="0"/>
              <w:spacing w:before="60" w:after="0"/>
              <w:ind w:hanging="1200"/>
              <w:jc w:val="both"/>
              <w:rPr>
                <w:sz w:val="24"/>
                <w:szCs w:val="24"/>
                <w:lang w:val="en-US" w:eastAsia="ko-KR"/>
              </w:rPr>
            </w:pPr>
            <w:r w:rsidRPr="00D13FA4">
              <w:rPr>
                <w:sz w:val="24"/>
                <w:szCs w:val="24"/>
                <w:lang w:val="en-US" w:eastAsia="ko-KR"/>
              </w:rPr>
              <w:t>Review and update work</w:t>
            </w:r>
            <w:r w:rsidRPr="00D13FA4">
              <w:rPr>
                <w:rFonts w:eastAsia="MS Mincho"/>
                <w:sz w:val="24"/>
                <w:szCs w:val="24"/>
                <w:lang w:val="en-US" w:eastAsia="ja-JP"/>
              </w:rPr>
              <w:t xml:space="preserve"> </w:t>
            </w:r>
            <w:r w:rsidRPr="00D13FA4">
              <w:rPr>
                <w:sz w:val="24"/>
                <w:szCs w:val="24"/>
                <w:lang w:val="en-US" w:eastAsia="ko-KR"/>
              </w:rPr>
              <w:t xml:space="preserve">plan </w:t>
            </w:r>
            <w:r w:rsidRPr="00D13FA4">
              <w:rPr>
                <w:rFonts w:eastAsia="MS Mincho"/>
                <w:sz w:val="24"/>
                <w:szCs w:val="24"/>
                <w:lang w:val="en-US" w:eastAsia="ja-JP"/>
              </w:rPr>
              <w:t>as appropriate</w:t>
            </w:r>
          </w:p>
          <w:p w:rsidR="004355A8" w:rsidRPr="00D13FA4" w:rsidRDefault="004355A8" w:rsidP="004F7771">
            <w:pPr>
              <w:pStyle w:val="Tabletext"/>
              <w:widowControl w:val="0"/>
              <w:snapToGrid w:val="0"/>
              <w:spacing w:before="60" w:after="0"/>
              <w:jc w:val="both"/>
              <w:rPr>
                <w:sz w:val="24"/>
                <w:szCs w:val="24"/>
                <w:lang w:val="en-US" w:eastAsia="ko-KR"/>
              </w:rPr>
            </w:pPr>
            <w:r w:rsidRPr="00D13FA4">
              <w:rPr>
                <w:rFonts w:eastAsiaTheme="minorEastAsia"/>
                <w:sz w:val="24"/>
                <w:szCs w:val="24"/>
                <w:lang w:val="en-US" w:eastAsia="ja-JP"/>
              </w:rPr>
              <w:t>ASTAP-31</w:t>
            </w:r>
          </w:p>
          <w:p w:rsidR="004355A8" w:rsidRPr="00D13FA4" w:rsidRDefault="004355A8" w:rsidP="004F7771">
            <w:pPr>
              <w:pStyle w:val="Tabletext"/>
              <w:widowControl w:val="0"/>
              <w:numPr>
                <w:ilvl w:val="0"/>
                <w:numId w:val="13"/>
              </w:numPr>
              <w:snapToGrid w:val="0"/>
              <w:spacing w:before="60" w:after="0"/>
              <w:ind w:hanging="1252"/>
              <w:jc w:val="both"/>
              <w:rPr>
                <w:sz w:val="24"/>
                <w:szCs w:val="24"/>
                <w:lang w:val="en-US" w:eastAsia="ko-KR"/>
              </w:rPr>
            </w:pPr>
            <w:r w:rsidRPr="00D13FA4">
              <w:rPr>
                <w:rFonts w:eastAsia="MS Mincho"/>
                <w:sz w:val="24"/>
                <w:szCs w:val="24"/>
                <w:lang w:val="en-US" w:eastAsia="ja-JP"/>
              </w:rPr>
              <w:t>Consider</w:t>
            </w:r>
            <w:r w:rsidRPr="00D13FA4">
              <w:rPr>
                <w:sz w:val="24"/>
                <w:szCs w:val="24"/>
                <w:lang w:val="en-US" w:eastAsia="ko-KR"/>
              </w:rPr>
              <w:t xml:space="preserve"> the input contributions</w:t>
            </w:r>
          </w:p>
          <w:p w:rsidR="004355A8" w:rsidRPr="00D13FA4" w:rsidRDefault="004355A8" w:rsidP="004F7771">
            <w:pPr>
              <w:pStyle w:val="Tabletext"/>
              <w:widowControl w:val="0"/>
              <w:numPr>
                <w:ilvl w:val="0"/>
                <w:numId w:val="13"/>
              </w:numPr>
              <w:tabs>
                <w:tab w:val="clear" w:pos="1134"/>
                <w:tab w:val="left" w:pos="1240"/>
              </w:tabs>
              <w:snapToGrid w:val="0"/>
              <w:spacing w:before="60" w:after="0"/>
              <w:ind w:hanging="1252"/>
              <w:rPr>
                <w:sz w:val="24"/>
                <w:szCs w:val="24"/>
                <w:lang w:val="en-US" w:eastAsia="ko-KR"/>
              </w:rPr>
            </w:pPr>
            <w:r w:rsidRPr="00D13FA4">
              <w:rPr>
                <w:rFonts w:eastAsia="MS Mincho"/>
                <w:sz w:val="24"/>
                <w:szCs w:val="24"/>
                <w:lang w:val="en-US" w:eastAsia="ja-JP"/>
              </w:rPr>
              <w:t>Continue drafting</w:t>
            </w:r>
            <w:r w:rsidRPr="00D13FA4">
              <w:rPr>
                <w:sz w:val="24"/>
                <w:szCs w:val="24"/>
                <w:lang w:val="en-US" w:eastAsia="ko-KR"/>
              </w:rPr>
              <w:t xml:space="preserve"> </w:t>
            </w:r>
            <w:r w:rsidRPr="00D13FA4">
              <w:rPr>
                <w:rFonts w:eastAsia="MS Mincho"/>
                <w:sz w:val="24"/>
                <w:szCs w:val="24"/>
                <w:lang w:val="en-US" w:eastAsia="ja-JP"/>
              </w:rPr>
              <w:t>a</w:t>
            </w:r>
            <w:r w:rsidRPr="00D13FA4">
              <w:rPr>
                <w:sz w:val="24"/>
                <w:szCs w:val="24"/>
                <w:lang w:val="en-US" w:eastAsia="ko-KR"/>
              </w:rPr>
              <w:t xml:space="preserve"> working document </w:t>
            </w:r>
            <w:r w:rsidRPr="00D13FA4">
              <w:rPr>
                <w:rFonts w:eastAsia="MS Mincho"/>
                <w:sz w:val="24"/>
                <w:szCs w:val="24"/>
                <w:lang w:val="en-US" w:eastAsia="ja-JP"/>
              </w:rPr>
              <w:t>of a draft new APT Report</w:t>
            </w:r>
          </w:p>
          <w:p w:rsidR="004355A8" w:rsidRPr="00D13FA4" w:rsidRDefault="004355A8" w:rsidP="004F7771">
            <w:pPr>
              <w:pStyle w:val="Tabletext"/>
              <w:widowControl w:val="0"/>
              <w:numPr>
                <w:ilvl w:val="0"/>
                <w:numId w:val="13"/>
              </w:numPr>
              <w:snapToGrid w:val="0"/>
              <w:spacing w:before="60" w:after="0"/>
              <w:ind w:hanging="1252"/>
              <w:jc w:val="both"/>
              <w:rPr>
                <w:sz w:val="24"/>
                <w:szCs w:val="24"/>
                <w:lang w:val="en-US" w:eastAsia="ko-KR"/>
              </w:rPr>
            </w:pPr>
            <w:r w:rsidRPr="00D13FA4">
              <w:rPr>
                <w:sz w:val="24"/>
                <w:szCs w:val="24"/>
                <w:lang w:val="en-US" w:eastAsia="ko-KR"/>
              </w:rPr>
              <w:t>Review and update work</w:t>
            </w:r>
            <w:r w:rsidRPr="00D13FA4">
              <w:rPr>
                <w:rFonts w:eastAsia="MS Mincho"/>
                <w:sz w:val="24"/>
                <w:szCs w:val="24"/>
                <w:lang w:val="en-US" w:eastAsia="ja-JP"/>
              </w:rPr>
              <w:t xml:space="preserve"> </w:t>
            </w:r>
            <w:r w:rsidRPr="00D13FA4">
              <w:rPr>
                <w:sz w:val="24"/>
                <w:szCs w:val="24"/>
                <w:lang w:val="en-US" w:eastAsia="ko-KR"/>
              </w:rPr>
              <w:t xml:space="preserve">plan </w:t>
            </w:r>
            <w:r w:rsidRPr="00D13FA4">
              <w:rPr>
                <w:rFonts w:eastAsia="MS Mincho"/>
                <w:sz w:val="24"/>
                <w:szCs w:val="24"/>
                <w:lang w:val="en-US" w:eastAsia="ja-JP"/>
              </w:rPr>
              <w:t>as appropriate</w:t>
            </w:r>
          </w:p>
          <w:p w:rsidR="004355A8" w:rsidRPr="00D13FA4" w:rsidRDefault="004355A8" w:rsidP="004F7771">
            <w:pPr>
              <w:pStyle w:val="Tabletext"/>
              <w:widowControl w:val="0"/>
              <w:numPr>
                <w:ilvl w:val="0"/>
                <w:numId w:val="13"/>
              </w:numPr>
              <w:snapToGrid w:val="0"/>
              <w:spacing w:before="60" w:after="0"/>
              <w:ind w:hanging="1252"/>
              <w:jc w:val="both"/>
              <w:rPr>
                <w:sz w:val="24"/>
                <w:szCs w:val="24"/>
                <w:lang w:val="en-US" w:eastAsia="ko-KR"/>
              </w:rPr>
            </w:pPr>
            <w:r w:rsidRPr="00D13FA4">
              <w:rPr>
                <w:rFonts w:eastAsia="MS Mincho"/>
                <w:sz w:val="24"/>
                <w:szCs w:val="24"/>
                <w:lang w:val="en-US" w:eastAsia="ja-JP"/>
              </w:rPr>
              <w:t>Draft liaison documents to external organization as necessary</w:t>
            </w:r>
          </w:p>
          <w:p w:rsidR="004355A8" w:rsidRPr="00D13FA4" w:rsidRDefault="004355A8" w:rsidP="004F7771">
            <w:pPr>
              <w:pStyle w:val="Tabletext"/>
              <w:widowControl w:val="0"/>
              <w:tabs>
                <w:tab w:val="clear" w:pos="284"/>
                <w:tab w:val="clear" w:pos="567"/>
                <w:tab w:val="clear" w:pos="1134"/>
                <w:tab w:val="left" w:pos="-886"/>
                <w:tab w:val="left" w:pos="815"/>
              </w:tabs>
              <w:snapToGrid w:val="0"/>
              <w:spacing w:before="60" w:after="0"/>
              <w:rPr>
                <w:rFonts w:eastAsia="MS Mincho"/>
                <w:sz w:val="24"/>
                <w:szCs w:val="24"/>
                <w:lang w:val="en-US" w:eastAsia="ja-JP"/>
              </w:rPr>
            </w:pPr>
            <w:r w:rsidRPr="00D13FA4">
              <w:rPr>
                <w:rFonts w:eastAsia="MS Mincho"/>
                <w:sz w:val="24"/>
                <w:szCs w:val="24"/>
                <w:lang w:val="en-US" w:eastAsia="ja-JP"/>
              </w:rPr>
              <w:t>2020</w:t>
            </w:r>
          </w:p>
          <w:p w:rsidR="004355A8" w:rsidRPr="00D13FA4" w:rsidRDefault="004355A8" w:rsidP="004F7771">
            <w:pPr>
              <w:pStyle w:val="Tabletext"/>
              <w:widowControl w:val="0"/>
              <w:snapToGrid w:val="0"/>
              <w:spacing w:before="60" w:after="0"/>
              <w:jc w:val="both"/>
              <w:rPr>
                <w:sz w:val="24"/>
                <w:szCs w:val="24"/>
                <w:lang w:val="en-US" w:eastAsia="ko-KR"/>
              </w:rPr>
            </w:pPr>
            <w:r w:rsidRPr="00D13FA4">
              <w:rPr>
                <w:rFonts w:eastAsiaTheme="minorEastAsia"/>
                <w:sz w:val="24"/>
                <w:szCs w:val="24"/>
                <w:lang w:val="en-US" w:eastAsia="ja-JP"/>
              </w:rPr>
              <w:t>ASTAP-32</w:t>
            </w:r>
          </w:p>
          <w:p w:rsidR="004355A8" w:rsidRPr="00D13FA4" w:rsidRDefault="004355A8" w:rsidP="004F7771">
            <w:pPr>
              <w:pStyle w:val="Tabletext"/>
              <w:widowControl w:val="0"/>
              <w:numPr>
                <w:ilvl w:val="2"/>
                <w:numId w:val="14"/>
              </w:numPr>
              <w:tabs>
                <w:tab w:val="clear" w:pos="284"/>
                <w:tab w:val="clear" w:pos="567"/>
                <w:tab w:val="clear" w:pos="1134"/>
                <w:tab w:val="clear" w:pos="1200"/>
                <w:tab w:val="left" w:pos="-886"/>
                <w:tab w:val="left" w:pos="815"/>
              </w:tabs>
              <w:snapToGrid w:val="0"/>
              <w:spacing w:before="60" w:after="0"/>
              <w:ind w:left="306" w:hanging="306"/>
              <w:rPr>
                <w:sz w:val="24"/>
                <w:szCs w:val="24"/>
                <w:lang w:val="en-US" w:eastAsia="ko-KR"/>
              </w:rPr>
            </w:pPr>
            <w:r w:rsidRPr="00D13FA4">
              <w:rPr>
                <w:rFonts w:eastAsia="MS Mincho"/>
                <w:sz w:val="24"/>
                <w:szCs w:val="24"/>
                <w:lang w:val="en-US" w:eastAsia="ja-JP"/>
              </w:rPr>
              <w:t>Finalize the draft new APT Report on broadband train communication network using RoF and submit to the plenary</w:t>
            </w:r>
          </w:p>
        </w:tc>
      </w:tr>
    </w:tbl>
    <w:p w:rsidR="00600231" w:rsidRPr="00D13FA4" w:rsidRDefault="00600231" w:rsidP="004F7771">
      <w:pPr>
        <w:spacing w:before="60" w:after="0" w:line="240" w:lineRule="auto"/>
        <w:rPr>
          <w:rFonts w:ascii="Times New Roman" w:hAnsi="Times New Roman" w:cs="Times New Roman"/>
          <w:sz w:val="24"/>
          <w:szCs w:val="24"/>
        </w:rPr>
      </w:pPr>
    </w:p>
    <w:p w:rsidR="00600231" w:rsidRPr="00D13FA4" w:rsidRDefault="00600231" w:rsidP="004F7771">
      <w:pPr>
        <w:spacing w:before="60" w:after="0" w:line="240" w:lineRule="auto"/>
        <w:rPr>
          <w:rFonts w:ascii="Times New Roman" w:hAnsi="Times New Roman" w:cs="Times New Roman"/>
          <w:sz w:val="24"/>
          <w:szCs w:val="24"/>
        </w:rPr>
      </w:pPr>
      <w:r w:rsidRPr="00D13FA4">
        <w:rPr>
          <w:rFonts w:ascii="Times New Roman" w:hAnsi="Times New Roman" w:cs="Times New Roman"/>
          <w:sz w:val="24"/>
          <w:szCs w:val="24"/>
        </w:rPr>
        <w:br w:type="page"/>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4355A8" w:rsidRPr="00D13FA4" w:rsidTr="006E2097">
        <w:trPr>
          <w:trHeight w:val="448"/>
        </w:trPr>
        <w:tc>
          <w:tcPr>
            <w:tcW w:w="2155" w:type="dxa"/>
          </w:tcPr>
          <w:p w:rsidR="004355A8" w:rsidRPr="00D13FA4" w:rsidRDefault="004355A8" w:rsidP="004F7771">
            <w:pPr>
              <w:snapToGrid w:val="0"/>
              <w:spacing w:before="60" w:after="0" w:line="240" w:lineRule="auto"/>
              <w:rPr>
                <w:rFonts w:ascii="Times New Roman" w:hAnsi="Times New Roman" w:cs="Times New Roman"/>
                <w:b/>
                <w:sz w:val="24"/>
                <w:szCs w:val="24"/>
              </w:rPr>
            </w:pPr>
            <w:r w:rsidRPr="00D13FA4">
              <w:rPr>
                <w:rFonts w:ascii="Times New Roman" w:hAnsi="Times New Roman" w:cs="Times New Roman"/>
                <w:b/>
                <w:sz w:val="24"/>
                <w:szCs w:val="24"/>
              </w:rPr>
              <w:lastRenderedPageBreak/>
              <w:t>Number</w:t>
            </w:r>
          </w:p>
        </w:tc>
        <w:tc>
          <w:tcPr>
            <w:tcW w:w="7256" w:type="dxa"/>
          </w:tcPr>
          <w:p w:rsidR="004355A8" w:rsidRPr="00D13FA4" w:rsidRDefault="004355A8" w:rsidP="004F7771">
            <w:pPr>
              <w:pStyle w:val="Tabletext"/>
              <w:tabs>
                <w:tab w:val="left" w:pos="5518"/>
              </w:tabs>
              <w:snapToGrid w:val="0"/>
              <w:spacing w:before="60" w:after="0"/>
              <w:rPr>
                <w:rFonts w:eastAsia="MS Mincho"/>
                <w:sz w:val="24"/>
                <w:szCs w:val="24"/>
                <w:lang w:val="en-US" w:eastAsia="ja-JP"/>
              </w:rPr>
            </w:pPr>
            <w:r w:rsidRPr="00D13FA4">
              <w:rPr>
                <w:rFonts w:eastAsia="MS Mincho"/>
                <w:sz w:val="24"/>
                <w:szCs w:val="24"/>
                <w:lang w:val="en-US" w:eastAsia="ja-JP"/>
              </w:rPr>
              <w:t>SACS-3</w:t>
            </w:r>
          </w:p>
        </w:tc>
      </w:tr>
      <w:tr w:rsidR="004355A8" w:rsidRPr="00D13FA4" w:rsidTr="006E2097">
        <w:trPr>
          <w:trHeight w:val="448"/>
        </w:trPr>
        <w:tc>
          <w:tcPr>
            <w:tcW w:w="2155" w:type="dxa"/>
          </w:tcPr>
          <w:p w:rsidR="004355A8" w:rsidRPr="00D13FA4" w:rsidRDefault="004355A8" w:rsidP="004F7771">
            <w:pPr>
              <w:snapToGrid w:val="0"/>
              <w:spacing w:before="60" w:after="0" w:line="240" w:lineRule="auto"/>
              <w:rPr>
                <w:rFonts w:ascii="Times New Roman" w:hAnsi="Times New Roman" w:cs="Times New Roman"/>
                <w:sz w:val="24"/>
                <w:szCs w:val="24"/>
              </w:rPr>
            </w:pPr>
            <w:r w:rsidRPr="00D13FA4">
              <w:rPr>
                <w:rFonts w:ascii="Times New Roman" w:hAnsi="Times New Roman" w:cs="Times New Roman"/>
                <w:b/>
                <w:sz w:val="24"/>
                <w:szCs w:val="24"/>
              </w:rPr>
              <w:t>Title</w:t>
            </w:r>
          </w:p>
        </w:tc>
        <w:tc>
          <w:tcPr>
            <w:tcW w:w="7256" w:type="dxa"/>
          </w:tcPr>
          <w:p w:rsidR="004355A8" w:rsidRPr="00D13FA4" w:rsidRDefault="004355A8" w:rsidP="004F7771">
            <w:pPr>
              <w:pStyle w:val="Tabletext"/>
              <w:tabs>
                <w:tab w:val="left" w:pos="5518"/>
              </w:tabs>
              <w:snapToGrid w:val="0"/>
              <w:spacing w:before="60" w:after="0"/>
              <w:rPr>
                <w:rFonts w:eastAsia="MS Mincho"/>
                <w:caps/>
                <w:sz w:val="24"/>
                <w:szCs w:val="24"/>
                <w:lang w:val="en-US" w:eastAsia="ja-JP"/>
              </w:rPr>
            </w:pPr>
            <w:r w:rsidRPr="00D13FA4">
              <w:rPr>
                <w:rFonts w:eastAsia="MS Mincho"/>
                <w:caps/>
                <w:sz w:val="24"/>
                <w:szCs w:val="24"/>
                <w:lang w:val="en-US" w:eastAsia="ja-JP"/>
              </w:rPr>
              <w:t>Overview of broadband access network in APT member countries</w:t>
            </w:r>
          </w:p>
        </w:tc>
      </w:tr>
      <w:tr w:rsidR="004355A8" w:rsidRPr="00D13FA4" w:rsidTr="006E2097">
        <w:trPr>
          <w:trHeight w:val="468"/>
        </w:trPr>
        <w:tc>
          <w:tcPr>
            <w:tcW w:w="2155" w:type="dxa"/>
          </w:tcPr>
          <w:p w:rsidR="004355A8" w:rsidRPr="00D13FA4" w:rsidRDefault="004355A8" w:rsidP="004F7771">
            <w:pPr>
              <w:snapToGrid w:val="0"/>
              <w:spacing w:before="60" w:after="0" w:line="240" w:lineRule="auto"/>
              <w:rPr>
                <w:rFonts w:ascii="Times New Roman" w:eastAsia="MS Mincho" w:hAnsi="Times New Roman" w:cs="Times New Roman"/>
                <w:b/>
                <w:sz w:val="24"/>
                <w:szCs w:val="24"/>
                <w:lang w:eastAsia="ja-JP"/>
              </w:rPr>
            </w:pPr>
            <w:r w:rsidRPr="00D13FA4">
              <w:rPr>
                <w:rFonts w:ascii="Times New Roman" w:eastAsia="MS Mincho" w:hAnsi="Times New Roman" w:cs="Times New Roman"/>
                <w:b/>
                <w:sz w:val="24"/>
                <w:szCs w:val="24"/>
                <w:lang w:eastAsia="ja-JP"/>
              </w:rPr>
              <w:t>Document Type</w:t>
            </w:r>
          </w:p>
        </w:tc>
        <w:tc>
          <w:tcPr>
            <w:tcW w:w="7256" w:type="dxa"/>
          </w:tcPr>
          <w:p w:rsidR="004355A8" w:rsidRPr="00D13FA4" w:rsidRDefault="004355A8" w:rsidP="004F7771">
            <w:pPr>
              <w:pStyle w:val="Tabletext"/>
              <w:snapToGrid w:val="0"/>
              <w:spacing w:before="60" w:after="0"/>
              <w:rPr>
                <w:rFonts w:eastAsia="MS Mincho"/>
                <w:sz w:val="24"/>
                <w:szCs w:val="24"/>
                <w:lang w:val="en-US" w:eastAsia="ja-JP"/>
              </w:rPr>
            </w:pPr>
            <w:r w:rsidRPr="00D13FA4">
              <w:rPr>
                <w:sz w:val="24"/>
                <w:szCs w:val="24"/>
                <w:lang w:val="en-US" w:eastAsia="ko-KR"/>
              </w:rPr>
              <w:t>Re</w:t>
            </w:r>
            <w:r w:rsidRPr="00D13FA4">
              <w:rPr>
                <w:rFonts w:eastAsia="MS Mincho"/>
                <w:sz w:val="24"/>
                <w:szCs w:val="24"/>
                <w:lang w:val="en-US" w:eastAsia="ja-JP"/>
              </w:rPr>
              <w:t>port</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Group/Chairman</w:t>
            </w:r>
          </w:p>
        </w:tc>
        <w:tc>
          <w:tcPr>
            <w:tcW w:w="7256" w:type="dxa"/>
          </w:tcPr>
          <w:p w:rsidR="004355A8" w:rsidRPr="00D13FA4" w:rsidRDefault="004355A8" w:rsidP="004F7771">
            <w:pPr>
              <w:pStyle w:val="Tabletext"/>
              <w:snapToGrid w:val="0"/>
              <w:spacing w:before="60" w:after="0"/>
              <w:rPr>
                <w:rFonts w:eastAsia="MS Mincho"/>
                <w:sz w:val="24"/>
                <w:szCs w:val="24"/>
                <w:lang w:val="en-US" w:eastAsia="ja-JP"/>
              </w:rPr>
            </w:pPr>
            <w:r w:rsidRPr="00D13FA4">
              <w:rPr>
                <w:rFonts w:eastAsia="MS Mincho"/>
                <w:sz w:val="24"/>
                <w:szCs w:val="24"/>
                <w:lang w:val="en-US" w:eastAsia="ja-JP"/>
              </w:rPr>
              <w:t xml:space="preserve">SACS-EG </w:t>
            </w:r>
            <w:r w:rsidRPr="00D13FA4">
              <w:rPr>
                <w:rFonts w:eastAsia="SimSun"/>
                <w:sz w:val="24"/>
                <w:szCs w:val="24"/>
                <w:lang w:val="en-US" w:eastAsia="zh-CN"/>
              </w:rPr>
              <w:t>/</w:t>
            </w:r>
            <w:r w:rsidRPr="00D13FA4">
              <w:rPr>
                <w:rFonts w:eastAsia="MS Mincho"/>
                <w:sz w:val="24"/>
                <w:szCs w:val="24"/>
                <w:lang w:val="en-US" w:eastAsia="ja-JP"/>
              </w:rPr>
              <w:t xml:space="preserve"> D</w:t>
            </w:r>
            <w:r w:rsidRPr="00D13FA4">
              <w:rPr>
                <w:rFonts w:eastAsia="SimSun"/>
                <w:sz w:val="24"/>
                <w:szCs w:val="24"/>
                <w:lang w:val="en-US" w:eastAsia="zh-CN"/>
              </w:rPr>
              <w:t xml:space="preserve">r. </w:t>
            </w:r>
            <w:r w:rsidRPr="00D13FA4">
              <w:rPr>
                <w:rFonts w:eastAsia="MS Mincho"/>
                <w:sz w:val="24"/>
                <w:szCs w:val="24"/>
                <w:lang w:val="en-US" w:eastAsia="ja-JP"/>
              </w:rPr>
              <w:t>Hiroyo OGAWA</w:t>
            </w:r>
          </w:p>
        </w:tc>
      </w:tr>
      <w:tr w:rsidR="004355A8" w:rsidRPr="00D13FA4" w:rsidTr="006E2097">
        <w:trPr>
          <w:trHeight w:val="497"/>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Editor(s)</w:t>
            </w:r>
          </w:p>
        </w:tc>
        <w:tc>
          <w:tcPr>
            <w:tcW w:w="7256" w:type="dxa"/>
          </w:tcPr>
          <w:p w:rsidR="004355A8" w:rsidRPr="00D13FA4" w:rsidRDefault="004355A8" w:rsidP="004F7771">
            <w:pPr>
              <w:pStyle w:val="Tabletext"/>
              <w:snapToGrid w:val="0"/>
              <w:spacing w:before="60" w:after="0"/>
              <w:rPr>
                <w:rFonts w:eastAsia="MS Mincho"/>
                <w:sz w:val="24"/>
                <w:szCs w:val="24"/>
                <w:lang w:val="en-US" w:eastAsia="ja-JP"/>
              </w:rPr>
            </w:pPr>
            <w:r w:rsidRPr="00D13FA4">
              <w:rPr>
                <w:rFonts w:eastAsia="MS Mincho"/>
                <w:sz w:val="24"/>
                <w:szCs w:val="24"/>
                <w:lang w:val="en-US" w:eastAsia="ja-JP"/>
              </w:rPr>
              <w:t xml:space="preserve">Dr. Ukrit </w:t>
            </w:r>
            <w:r w:rsidR="00D0656E" w:rsidRPr="00D13FA4">
              <w:rPr>
                <w:rFonts w:eastAsia="MS Mincho"/>
                <w:sz w:val="24"/>
                <w:szCs w:val="24"/>
                <w:lang w:val="en-US" w:eastAsia="ja-JP"/>
              </w:rPr>
              <w:t>MANKONG</w:t>
            </w:r>
            <w:r w:rsidRPr="00D13FA4">
              <w:rPr>
                <w:rFonts w:eastAsia="MS Mincho"/>
                <w:sz w:val="24"/>
                <w:szCs w:val="24"/>
                <w:lang w:val="en-US" w:eastAsia="ja-JP"/>
              </w:rPr>
              <w:t>, Thailand (drukrit@gmail.com)</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Scope</w:t>
            </w:r>
          </w:p>
        </w:tc>
        <w:tc>
          <w:tcPr>
            <w:tcW w:w="7256" w:type="dxa"/>
          </w:tcPr>
          <w:p w:rsidR="004355A8" w:rsidRPr="00D13FA4" w:rsidRDefault="004355A8" w:rsidP="004F7771">
            <w:pPr>
              <w:snapToGrid w:val="0"/>
              <w:spacing w:before="60" w:afterLines="20" w:after="48" w:line="240" w:lineRule="auto"/>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To provide APT member countries the situation and trend of broadband access network.</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Purpose</w:t>
            </w:r>
          </w:p>
        </w:tc>
        <w:tc>
          <w:tcPr>
            <w:tcW w:w="7256" w:type="dxa"/>
          </w:tcPr>
          <w:p w:rsidR="004355A8" w:rsidRPr="00D13FA4" w:rsidRDefault="004355A8" w:rsidP="004F7771">
            <w:pPr>
              <w:snapToGrid w:val="0"/>
              <w:spacing w:before="60" w:afterLines="20" w:after="48" w:line="240" w:lineRule="auto"/>
              <w:rPr>
                <w:rFonts w:ascii="Times New Roman" w:eastAsia="MS Mincho" w:hAnsi="Times New Roman" w:cs="Times New Roman"/>
                <w:sz w:val="24"/>
                <w:szCs w:val="24"/>
                <w:lang w:eastAsia="ja-JP"/>
              </w:rPr>
            </w:pPr>
            <w:r w:rsidRPr="00D13FA4">
              <w:rPr>
                <w:rFonts w:ascii="Times New Roman" w:hAnsi="Times New Roman" w:cs="Times New Roman"/>
                <w:sz w:val="24"/>
                <w:szCs w:val="24"/>
              </w:rPr>
              <w:t xml:space="preserve">To </w:t>
            </w:r>
            <w:r w:rsidRPr="00D13FA4">
              <w:rPr>
                <w:rFonts w:ascii="Times New Roman" w:eastAsia="MS Mincho" w:hAnsi="Times New Roman" w:cs="Times New Roman"/>
                <w:sz w:val="24"/>
                <w:szCs w:val="24"/>
                <w:lang w:eastAsia="ja-JP"/>
              </w:rPr>
              <w:t>develop an APT/ASTAP Report on overview of access network in APT member countries.</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SimSun" w:hAnsi="Times New Roman" w:cs="Times New Roman"/>
                <w:b/>
                <w:color w:val="000000"/>
                <w:sz w:val="24"/>
                <w:szCs w:val="24"/>
                <w:lang w:eastAsia="zh-CN"/>
              </w:rPr>
            </w:pPr>
            <w:r w:rsidRPr="00D13FA4">
              <w:rPr>
                <w:rFonts w:ascii="Times New Roman" w:eastAsia="휴먼명조" w:hAnsi="Times New Roman" w:cs="Times New Roman"/>
                <w:b/>
                <w:color w:val="000000"/>
                <w:sz w:val="24"/>
                <w:szCs w:val="24"/>
              </w:rPr>
              <w:t>Related Document</w:t>
            </w:r>
            <w:r w:rsidRPr="00D13FA4">
              <w:rPr>
                <w:rFonts w:ascii="Times New Roman" w:eastAsia="SimSun" w:hAnsi="Times New Roman" w:cs="Times New Roman"/>
                <w:b/>
                <w:color w:val="000000"/>
                <w:sz w:val="24"/>
                <w:szCs w:val="24"/>
                <w:lang w:eastAsia="zh-CN"/>
              </w:rPr>
              <w:t>s</w:t>
            </w:r>
          </w:p>
        </w:tc>
        <w:tc>
          <w:tcPr>
            <w:tcW w:w="7256" w:type="dxa"/>
          </w:tcPr>
          <w:p w:rsidR="004355A8" w:rsidRPr="00D13FA4" w:rsidRDefault="004355A8" w:rsidP="004F7771">
            <w:pPr>
              <w:pStyle w:val="ListParagraph"/>
              <w:snapToGrid w:val="0"/>
              <w:spacing w:before="60" w:afterLines="20" w:after="48"/>
              <w:ind w:left="2"/>
              <w:rPr>
                <w:rFonts w:cs="Times New Roman"/>
                <w:szCs w:val="24"/>
              </w:rPr>
            </w:pPr>
            <w:r w:rsidRPr="00D13FA4">
              <w:rPr>
                <w:rFonts w:cs="Times New Roman"/>
                <w:szCs w:val="24"/>
              </w:rPr>
              <w:t>APT/ASTAP/REPT-03: Characteristics and requirements of optical and electrical components for millimeter wave Radio on Fiber systems</w:t>
            </w:r>
          </w:p>
          <w:p w:rsidR="004355A8" w:rsidRPr="00D13FA4" w:rsidRDefault="004355A8" w:rsidP="004F7771">
            <w:pPr>
              <w:pStyle w:val="ListParagraph"/>
              <w:snapToGrid w:val="0"/>
              <w:spacing w:before="60" w:afterLines="20" w:after="48"/>
              <w:ind w:left="0"/>
              <w:rPr>
                <w:rFonts w:cs="Times New Roman"/>
                <w:szCs w:val="24"/>
              </w:rPr>
            </w:pPr>
            <w:r w:rsidRPr="00D13FA4">
              <w:rPr>
                <w:rFonts w:cs="Times New Roman"/>
                <w:szCs w:val="24"/>
              </w:rPr>
              <w:t>APT/ASTAP/REPT-04: Technology trends of telecommunications above 100 GHz</w:t>
            </w:r>
          </w:p>
          <w:p w:rsidR="004355A8" w:rsidRPr="00D13FA4" w:rsidRDefault="004355A8" w:rsidP="004F7771">
            <w:pPr>
              <w:pStyle w:val="ListParagraph"/>
              <w:snapToGrid w:val="0"/>
              <w:spacing w:before="60" w:afterLines="20" w:after="48"/>
              <w:ind w:left="0"/>
              <w:rPr>
                <w:rFonts w:cs="Times New Roman"/>
                <w:szCs w:val="24"/>
              </w:rPr>
            </w:pPr>
            <w:r w:rsidRPr="00D13FA4">
              <w:rPr>
                <w:rFonts w:cs="Times New Roman"/>
                <w:szCs w:val="24"/>
              </w:rPr>
              <w:t>APT/ASTAP/REPT-11: Wired and wireless seamless connections using millimeter-wave Radio over Fiber technology for resilient access networks</w:t>
            </w:r>
          </w:p>
          <w:p w:rsidR="004355A8" w:rsidRPr="00D13FA4" w:rsidRDefault="004355A8" w:rsidP="004F7771">
            <w:pPr>
              <w:pStyle w:val="ListParagraph"/>
              <w:snapToGrid w:val="0"/>
              <w:spacing w:before="60" w:afterLines="20" w:after="48"/>
              <w:ind w:left="0"/>
              <w:rPr>
                <w:rFonts w:cs="Times New Roman"/>
                <w:szCs w:val="24"/>
              </w:rPr>
            </w:pPr>
            <w:r w:rsidRPr="00D13FA4">
              <w:rPr>
                <w:rFonts w:cs="Times New Roman"/>
                <w:szCs w:val="24"/>
              </w:rPr>
              <w:t>APT/ASTAP/REPT-19: Integration of radio-over-fiber with WDM PON for seamless access communication system</w:t>
            </w:r>
          </w:p>
          <w:p w:rsidR="004355A8" w:rsidRPr="00D13FA4" w:rsidRDefault="004355A8" w:rsidP="004F7771">
            <w:pPr>
              <w:pStyle w:val="ListParagraph"/>
              <w:snapToGrid w:val="0"/>
              <w:spacing w:before="60" w:afterLines="20" w:after="48"/>
              <w:ind w:left="0"/>
              <w:rPr>
                <w:rFonts w:cs="Times New Roman"/>
                <w:szCs w:val="24"/>
              </w:rPr>
            </w:pPr>
            <w:r w:rsidRPr="00D13FA4">
              <w:rPr>
                <w:rFonts w:cs="Times New Roman"/>
                <w:szCs w:val="24"/>
              </w:rPr>
              <w:t>APT/ASTAP/REPT-20: Radio-over-fiber relay link for Indoor communication system</w:t>
            </w:r>
          </w:p>
          <w:p w:rsidR="004355A8" w:rsidRPr="00D13FA4" w:rsidRDefault="004355A8" w:rsidP="004F7771">
            <w:pPr>
              <w:snapToGrid w:val="0"/>
              <w:spacing w:before="60" w:after="0" w:line="240" w:lineRule="auto"/>
              <w:ind w:left="2"/>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ITU-T G. Sup. 55: Radio-over-fiber (RoF) technologies and their applications</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Related Organization</w:t>
            </w:r>
          </w:p>
        </w:tc>
        <w:tc>
          <w:tcPr>
            <w:tcW w:w="7256" w:type="dxa"/>
          </w:tcPr>
          <w:p w:rsidR="004355A8" w:rsidRPr="00D13FA4" w:rsidRDefault="004355A8" w:rsidP="004F7771">
            <w:pPr>
              <w:pStyle w:val="Tabletext"/>
              <w:snapToGrid w:val="0"/>
              <w:spacing w:before="60" w:after="0"/>
              <w:rPr>
                <w:rFonts w:eastAsia="MS Mincho"/>
                <w:sz w:val="24"/>
                <w:szCs w:val="24"/>
                <w:lang w:val="en-US" w:eastAsia="ja-JP"/>
              </w:rPr>
            </w:pPr>
            <w:r w:rsidRPr="00D13FA4">
              <w:rPr>
                <w:rFonts w:eastAsia="MS Mincho"/>
                <w:sz w:val="24"/>
                <w:szCs w:val="24"/>
                <w:lang w:val="en-US" w:eastAsia="ja-JP"/>
              </w:rPr>
              <w:t>ITU-T SG15 (Q2/15)</w:t>
            </w:r>
          </w:p>
          <w:p w:rsidR="004355A8" w:rsidRPr="00D13FA4" w:rsidRDefault="004355A8" w:rsidP="004F7771">
            <w:pPr>
              <w:pStyle w:val="Tabletext"/>
              <w:snapToGrid w:val="0"/>
              <w:spacing w:before="60" w:after="0"/>
              <w:rPr>
                <w:rFonts w:eastAsia="MS Mincho"/>
                <w:sz w:val="24"/>
                <w:szCs w:val="24"/>
                <w:lang w:val="en-US" w:eastAsia="ja-JP"/>
              </w:rPr>
            </w:pP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Timelines</w:t>
            </w:r>
          </w:p>
        </w:tc>
        <w:tc>
          <w:tcPr>
            <w:tcW w:w="7256" w:type="dxa"/>
          </w:tcPr>
          <w:p w:rsidR="004355A8" w:rsidRPr="00D13FA4" w:rsidRDefault="004355A8" w:rsidP="004F7771">
            <w:pPr>
              <w:pStyle w:val="Tabletext"/>
              <w:widowControl w:val="0"/>
              <w:snapToGrid w:val="0"/>
              <w:spacing w:before="60" w:after="0"/>
              <w:jc w:val="both"/>
              <w:rPr>
                <w:sz w:val="24"/>
                <w:szCs w:val="24"/>
                <w:lang w:val="en-US" w:eastAsia="ko-KR"/>
              </w:rPr>
            </w:pPr>
            <w:r w:rsidRPr="00D13FA4">
              <w:rPr>
                <w:rFonts w:eastAsiaTheme="minorEastAsia"/>
                <w:sz w:val="24"/>
                <w:szCs w:val="24"/>
                <w:lang w:val="en-US" w:eastAsia="ja-JP"/>
              </w:rPr>
              <w:t>ASTAP-30</w:t>
            </w:r>
          </w:p>
          <w:p w:rsidR="004355A8" w:rsidRPr="00D13FA4" w:rsidRDefault="004355A8" w:rsidP="004F7771">
            <w:pPr>
              <w:pStyle w:val="Tabletext"/>
              <w:widowControl w:val="0"/>
              <w:numPr>
                <w:ilvl w:val="2"/>
                <w:numId w:val="15"/>
              </w:numPr>
              <w:snapToGrid w:val="0"/>
              <w:spacing w:before="60" w:after="0"/>
              <w:ind w:hanging="1200"/>
              <w:jc w:val="both"/>
              <w:rPr>
                <w:sz w:val="24"/>
                <w:szCs w:val="24"/>
                <w:lang w:val="en-US" w:eastAsia="ko-KR"/>
              </w:rPr>
            </w:pPr>
            <w:r w:rsidRPr="00D13FA4">
              <w:rPr>
                <w:rFonts w:eastAsia="MS Mincho"/>
                <w:sz w:val="24"/>
                <w:szCs w:val="24"/>
                <w:lang w:val="en-US" w:eastAsia="ja-JP"/>
              </w:rPr>
              <w:t>Consider</w:t>
            </w:r>
            <w:r w:rsidRPr="00D13FA4">
              <w:rPr>
                <w:sz w:val="24"/>
                <w:szCs w:val="24"/>
                <w:lang w:val="en-US" w:eastAsia="ko-KR"/>
              </w:rPr>
              <w:t xml:space="preserve"> the input contributions</w:t>
            </w:r>
          </w:p>
          <w:p w:rsidR="004355A8" w:rsidRPr="00D13FA4" w:rsidRDefault="004355A8" w:rsidP="004F7771">
            <w:pPr>
              <w:pStyle w:val="Tabletext"/>
              <w:widowControl w:val="0"/>
              <w:numPr>
                <w:ilvl w:val="2"/>
                <w:numId w:val="15"/>
              </w:numPr>
              <w:tabs>
                <w:tab w:val="clear" w:pos="1134"/>
                <w:tab w:val="left" w:pos="1240"/>
              </w:tabs>
              <w:snapToGrid w:val="0"/>
              <w:spacing w:before="60" w:after="0"/>
              <w:ind w:hanging="1200"/>
              <w:rPr>
                <w:sz w:val="24"/>
                <w:szCs w:val="24"/>
                <w:lang w:val="en-US" w:eastAsia="ko-KR"/>
              </w:rPr>
            </w:pPr>
            <w:r w:rsidRPr="00D13FA4">
              <w:rPr>
                <w:rFonts w:eastAsia="MS Mincho"/>
                <w:sz w:val="24"/>
                <w:szCs w:val="24"/>
                <w:lang w:val="en-US" w:eastAsia="ja-JP"/>
              </w:rPr>
              <w:t>Continue drafting</w:t>
            </w:r>
            <w:r w:rsidRPr="00D13FA4">
              <w:rPr>
                <w:sz w:val="24"/>
                <w:szCs w:val="24"/>
                <w:lang w:val="en-US" w:eastAsia="ko-KR"/>
              </w:rPr>
              <w:t xml:space="preserve"> </w:t>
            </w:r>
            <w:r w:rsidRPr="00D13FA4">
              <w:rPr>
                <w:rFonts w:eastAsia="MS Mincho"/>
                <w:sz w:val="24"/>
                <w:szCs w:val="24"/>
                <w:lang w:val="en-US" w:eastAsia="ja-JP"/>
              </w:rPr>
              <w:t>a</w:t>
            </w:r>
            <w:r w:rsidRPr="00D13FA4">
              <w:rPr>
                <w:sz w:val="24"/>
                <w:szCs w:val="24"/>
                <w:lang w:val="en-US" w:eastAsia="ko-KR"/>
              </w:rPr>
              <w:t xml:space="preserve"> working document </w:t>
            </w:r>
            <w:r w:rsidRPr="00D13FA4">
              <w:rPr>
                <w:rFonts w:eastAsia="MS Mincho"/>
                <w:sz w:val="24"/>
                <w:szCs w:val="24"/>
                <w:lang w:val="en-US" w:eastAsia="ja-JP"/>
              </w:rPr>
              <w:t>of a draft new APT Report</w:t>
            </w:r>
          </w:p>
          <w:p w:rsidR="004355A8" w:rsidRPr="00D13FA4" w:rsidRDefault="004355A8" w:rsidP="004F7771">
            <w:pPr>
              <w:pStyle w:val="Tabletext"/>
              <w:widowControl w:val="0"/>
              <w:numPr>
                <w:ilvl w:val="2"/>
                <w:numId w:val="15"/>
              </w:numPr>
              <w:snapToGrid w:val="0"/>
              <w:spacing w:before="60" w:after="0"/>
              <w:ind w:hanging="1200"/>
              <w:jc w:val="both"/>
              <w:rPr>
                <w:sz w:val="24"/>
                <w:szCs w:val="24"/>
                <w:lang w:val="en-US" w:eastAsia="ko-KR"/>
              </w:rPr>
            </w:pPr>
            <w:r w:rsidRPr="00D13FA4">
              <w:rPr>
                <w:sz w:val="24"/>
                <w:szCs w:val="24"/>
                <w:lang w:val="en-US" w:eastAsia="ko-KR"/>
              </w:rPr>
              <w:t>Review and update work</w:t>
            </w:r>
            <w:r w:rsidRPr="00D13FA4">
              <w:rPr>
                <w:rFonts w:eastAsia="MS Mincho"/>
                <w:sz w:val="24"/>
                <w:szCs w:val="24"/>
                <w:lang w:val="en-US" w:eastAsia="ja-JP"/>
              </w:rPr>
              <w:t xml:space="preserve"> </w:t>
            </w:r>
            <w:r w:rsidRPr="00D13FA4">
              <w:rPr>
                <w:sz w:val="24"/>
                <w:szCs w:val="24"/>
                <w:lang w:val="en-US" w:eastAsia="ko-KR"/>
              </w:rPr>
              <w:t xml:space="preserve">plan </w:t>
            </w:r>
            <w:r w:rsidRPr="00D13FA4">
              <w:rPr>
                <w:rFonts w:eastAsia="MS Mincho"/>
                <w:sz w:val="24"/>
                <w:szCs w:val="24"/>
                <w:lang w:val="en-US" w:eastAsia="ja-JP"/>
              </w:rPr>
              <w:t>as appropriate</w:t>
            </w:r>
          </w:p>
          <w:p w:rsidR="004355A8" w:rsidRPr="00D13FA4" w:rsidRDefault="004355A8" w:rsidP="004F7771">
            <w:pPr>
              <w:pStyle w:val="Tabletext"/>
              <w:widowControl w:val="0"/>
              <w:snapToGrid w:val="0"/>
              <w:spacing w:before="60" w:after="0"/>
              <w:jc w:val="both"/>
              <w:rPr>
                <w:sz w:val="24"/>
                <w:szCs w:val="24"/>
                <w:lang w:val="en-US" w:eastAsia="ko-KR"/>
              </w:rPr>
            </w:pPr>
            <w:r w:rsidRPr="00D13FA4">
              <w:rPr>
                <w:rFonts w:eastAsiaTheme="minorEastAsia"/>
                <w:sz w:val="24"/>
                <w:szCs w:val="24"/>
                <w:lang w:val="en-US" w:eastAsia="ja-JP"/>
              </w:rPr>
              <w:t>ASTAP-31</w:t>
            </w:r>
          </w:p>
          <w:p w:rsidR="004355A8" w:rsidRPr="00D13FA4" w:rsidRDefault="004355A8" w:rsidP="004F7771">
            <w:pPr>
              <w:pStyle w:val="Tabletext"/>
              <w:widowControl w:val="0"/>
              <w:numPr>
                <w:ilvl w:val="2"/>
                <w:numId w:val="16"/>
              </w:numPr>
              <w:tabs>
                <w:tab w:val="clear" w:pos="1134"/>
                <w:tab w:val="clear" w:pos="1200"/>
              </w:tabs>
              <w:snapToGrid w:val="0"/>
              <w:spacing w:before="60" w:after="0"/>
              <w:ind w:left="306" w:hanging="306"/>
              <w:jc w:val="both"/>
              <w:rPr>
                <w:sz w:val="24"/>
                <w:szCs w:val="24"/>
                <w:lang w:val="en-US" w:eastAsia="ko-KR"/>
              </w:rPr>
            </w:pPr>
            <w:r w:rsidRPr="00D13FA4">
              <w:rPr>
                <w:rFonts w:eastAsia="MS Mincho"/>
                <w:sz w:val="24"/>
                <w:szCs w:val="24"/>
                <w:lang w:val="en-US" w:eastAsia="ja-JP"/>
              </w:rPr>
              <w:t>Finalize the draft new APT report on overview of broadband access network in APT member countries and submit to the plenary</w:t>
            </w:r>
          </w:p>
        </w:tc>
      </w:tr>
    </w:tbl>
    <w:p w:rsidR="004355A8" w:rsidRPr="00D13FA4" w:rsidRDefault="004355A8" w:rsidP="004F7771">
      <w:pPr>
        <w:spacing w:before="60" w:after="0" w:line="240" w:lineRule="auto"/>
        <w:rPr>
          <w:rFonts w:ascii="Times New Roman" w:hAnsi="Times New Roman" w:cs="Times New Roman"/>
          <w:sz w:val="24"/>
          <w:szCs w:val="24"/>
          <w:lang w:eastAsia="ja-JP"/>
        </w:rPr>
      </w:pPr>
    </w:p>
    <w:p w:rsidR="004355A8" w:rsidRPr="00D13FA4" w:rsidRDefault="004355A8" w:rsidP="004F7771">
      <w:pPr>
        <w:spacing w:before="60" w:after="0" w:line="240" w:lineRule="auto"/>
        <w:rPr>
          <w:rFonts w:ascii="Times New Roman" w:hAnsi="Times New Roman" w:cs="Times New Roman"/>
          <w:sz w:val="24"/>
          <w:szCs w:val="24"/>
          <w:lang w:eastAsia="ja-JP"/>
        </w:rPr>
      </w:pPr>
    </w:p>
    <w:p w:rsidR="004355A8" w:rsidRPr="00D13FA4" w:rsidRDefault="004355A8" w:rsidP="004F7771">
      <w:pPr>
        <w:spacing w:before="60" w:after="0" w:line="240" w:lineRule="auto"/>
        <w:rPr>
          <w:rFonts w:ascii="Times New Roman" w:hAnsi="Times New Roman" w:cs="Times New Roman"/>
          <w:sz w:val="24"/>
          <w:szCs w:val="24"/>
          <w:lang w:eastAsia="ja-JP"/>
        </w:rPr>
      </w:pPr>
      <w:r w:rsidRPr="00D13FA4">
        <w:rPr>
          <w:rFonts w:ascii="Times New Roman" w:hAnsi="Times New Roman" w:cs="Times New Roman"/>
          <w:sz w:val="24"/>
          <w:szCs w:val="24"/>
          <w:lang w:eastAsia="ja-JP"/>
        </w:rPr>
        <w:br w:type="page"/>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4355A8" w:rsidRPr="00D13FA4" w:rsidTr="006E2097">
        <w:trPr>
          <w:trHeight w:val="448"/>
        </w:trPr>
        <w:tc>
          <w:tcPr>
            <w:tcW w:w="2155" w:type="dxa"/>
          </w:tcPr>
          <w:p w:rsidR="004355A8" w:rsidRPr="00D13FA4" w:rsidRDefault="004355A8" w:rsidP="004F7771">
            <w:pPr>
              <w:snapToGrid w:val="0"/>
              <w:spacing w:before="60" w:after="0" w:line="240" w:lineRule="auto"/>
              <w:rPr>
                <w:rFonts w:ascii="Times New Roman" w:hAnsi="Times New Roman" w:cs="Times New Roman"/>
                <w:b/>
                <w:sz w:val="24"/>
                <w:szCs w:val="24"/>
              </w:rPr>
            </w:pPr>
            <w:r w:rsidRPr="00D13FA4">
              <w:rPr>
                <w:rFonts w:ascii="Times New Roman" w:hAnsi="Times New Roman" w:cs="Times New Roman"/>
                <w:b/>
                <w:sz w:val="24"/>
                <w:szCs w:val="24"/>
              </w:rPr>
              <w:lastRenderedPageBreak/>
              <w:t>Number</w:t>
            </w:r>
          </w:p>
        </w:tc>
        <w:tc>
          <w:tcPr>
            <w:tcW w:w="7256" w:type="dxa"/>
          </w:tcPr>
          <w:p w:rsidR="004355A8" w:rsidRPr="00D13FA4" w:rsidRDefault="004355A8" w:rsidP="004F7771">
            <w:pPr>
              <w:pStyle w:val="Tabletext"/>
              <w:tabs>
                <w:tab w:val="left" w:pos="5518"/>
              </w:tabs>
              <w:snapToGrid w:val="0"/>
              <w:spacing w:before="60" w:after="0"/>
              <w:rPr>
                <w:rFonts w:eastAsia="MS Mincho"/>
                <w:sz w:val="24"/>
                <w:szCs w:val="24"/>
                <w:lang w:val="en-US" w:eastAsia="ja-JP"/>
              </w:rPr>
            </w:pPr>
            <w:r w:rsidRPr="00D13FA4">
              <w:rPr>
                <w:rFonts w:eastAsia="MS Mincho"/>
                <w:sz w:val="24"/>
                <w:szCs w:val="24"/>
                <w:lang w:val="en-US" w:eastAsia="ja-JP"/>
              </w:rPr>
              <w:t>SACS-4</w:t>
            </w:r>
          </w:p>
        </w:tc>
      </w:tr>
      <w:tr w:rsidR="004355A8" w:rsidRPr="00D13FA4" w:rsidTr="006E2097">
        <w:trPr>
          <w:trHeight w:val="448"/>
        </w:trPr>
        <w:tc>
          <w:tcPr>
            <w:tcW w:w="2155" w:type="dxa"/>
          </w:tcPr>
          <w:p w:rsidR="004355A8" w:rsidRPr="00D13FA4" w:rsidRDefault="004355A8" w:rsidP="004F7771">
            <w:pPr>
              <w:snapToGrid w:val="0"/>
              <w:spacing w:before="60" w:after="0" w:line="240" w:lineRule="auto"/>
              <w:rPr>
                <w:rFonts w:ascii="Times New Roman" w:hAnsi="Times New Roman" w:cs="Times New Roman"/>
                <w:sz w:val="24"/>
                <w:szCs w:val="24"/>
              </w:rPr>
            </w:pPr>
            <w:r w:rsidRPr="00D13FA4">
              <w:rPr>
                <w:rFonts w:ascii="Times New Roman" w:hAnsi="Times New Roman" w:cs="Times New Roman"/>
                <w:sz w:val="24"/>
                <w:szCs w:val="24"/>
                <w:lang w:eastAsia="ja-JP"/>
              </w:rPr>
              <w:br w:type="page"/>
            </w:r>
            <w:r w:rsidRPr="00D13FA4">
              <w:rPr>
                <w:rFonts w:ascii="Times New Roman" w:hAnsi="Times New Roman" w:cs="Times New Roman"/>
                <w:b/>
                <w:sz w:val="24"/>
                <w:szCs w:val="24"/>
              </w:rPr>
              <w:t>Title</w:t>
            </w:r>
          </w:p>
        </w:tc>
        <w:tc>
          <w:tcPr>
            <w:tcW w:w="7256" w:type="dxa"/>
          </w:tcPr>
          <w:p w:rsidR="004355A8" w:rsidRPr="00D13FA4" w:rsidRDefault="004355A8" w:rsidP="004F7771">
            <w:pPr>
              <w:pStyle w:val="Tabletext"/>
              <w:tabs>
                <w:tab w:val="left" w:pos="5518"/>
              </w:tabs>
              <w:snapToGrid w:val="0"/>
              <w:spacing w:before="60" w:after="0"/>
              <w:rPr>
                <w:rFonts w:eastAsia="MS Mincho"/>
                <w:caps/>
                <w:sz w:val="24"/>
                <w:szCs w:val="24"/>
                <w:lang w:val="en-US" w:eastAsia="ja-JP"/>
              </w:rPr>
            </w:pPr>
            <w:r w:rsidRPr="00D13FA4">
              <w:rPr>
                <w:rFonts w:eastAsia="MS Mincho"/>
                <w:caps/>
                <w:sz w:val="24"/>
                <w:szCs w:val="24"/>
                <w:lang w:val="en-US" w:eastAsia="ja-JP"/>
              </w:rPr>
              <w:t>Requirement of transceiver in coherent radio over fiber system</w:t>
            </w:r>
          </w:p>
        </w:tc>
      </w:tr>
      <w:tr w:rsidR="004355A8" w:rsidRPr="00D13FA4" w:rsidTr="006E2097">
        <w:trPr>
          <w:trHeight w:val="468"/>
        </w:trPr>
        <w:tc>
          <w:tcPr>
            <w:tcW w:w="2155" w:type="dxa"/>
          </w:tcPr>
          <w:p w:rsidR="004355A8" w:rsidRPr="00D13FA4" w:rsidRDefault="004355A8" w:rsidP="004F7771">
            <w:pPr>
              <w:snapToGrid w:val="0"/>
              <w:spacing w:before="60" w:after="0" w:line="240" w:lineRule="auto"/>
              <w:rPr>
                <w:rFonts w:ascii="Times New Roman" w:eastAsia="MS Mincho" w:hAnsi="Times New Roman" w:cs="Times New Roman"/>
                <w:b/>
                <w:sz w:val="24"/>
                <w:szCs w:val="24"/>
                <w:lang w:eastAsia="ja-JP"/>
              </w:rPr>
            </w:pPr>
            <w:r w:rsidRPr="00D13FA4">
              <w:rPr>
                <w:rFonts w:ascii="Times New Roman" w:eastAsia="MS Mincho" w:hAnsi="Times New Roman" w:cs="Times New Roman"/>
                <w:b/>
                <w:sz w:val="24"/>
                <w:szCs w:val="24"/>
                <w:lang w:eastAsia="ja-JP"/>
              </w:rPr>
              <w:t>Document Type</w:t>
            </w:r>
          </w:p>
        </w:tc>
        <w:tc>
          <w:tcPr>
            <w:tcW w:w="7256" w:type="dxa"/>
          </w:tcPr>
          <w:p w:rsidR="004355A8" w:rsidRPr="00D13FA4" w:rsidRDefault="004355A8" w:rsidP="004F7771">
            <w:pPr>
              <w:pStyle w:val="Tabletext"/>
              <w:snapToGrid w:val="0"/>
              <w:spacing w:before="60" w:after="0"/>
              <w:rPr>
                <w:rFonts w:eastAsia="MS Mincho"/>
                <w:sz w:val="24"/>
                <w:szCs w:val="24"/>
                <w:lang w:val="en-US" w:eastAsia="ja-JP"/>
              </w:rPr>
            </w:pPr>
            <w:r w:rsidRPr="00D13FA4">
              <w:rPr>
                <w:sz w:val="24"/>
                <w:szCs w:val="24"/>
                <w:lang w:val="en-US" w:eastAsia="ko-KR"/>
              </w:rPr>
              <w:t>Re</w:t>
            </w:r>
            <w:r w:rsidRPr="00D13FA4">
              <w:rPr>
                <w:rFonts w:eastAsia="MS Mincho"/>
                <w:sz w:val="24"/>
                <w:szCs w:val="24"/>
                <w:lang w:val="en-US" w:eastAsia="ja-JP"/>
              </w:rPr>
              <w:t>port</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Group/Chairman</w:t>
            </w:r>
          </w:p>
        </w:tc>
        <w:tc>
          <w:tcPr>
            <w:tcW w:w="7256" w:type="dxa"/>
          </w:tcPr>
          <w:p w:rsidR="004355A8" w:rsidRPr="00D13FA4" w:rsidRDefault="004355A8" w:rsidP="004F7771">
            <w:pPr>
              <w:pStyle w:val="Tabletext"/>
              <w:snapToGrid w:val="0"/>
              <w:spacing w:before="60" w:after="0"/>
              <w:rPr>
                <w:rFonts w:eastAsia="MS Mincho"/>
                <w:sz w:val="24"/>
                <w:szCs w:val="24"/>
                <w:lang w:val="en-US" w:eastAsia="ja-JP"/>
              </w:rPr>
            </w:pPr>
            <w:r w:rsidRPr="00D13FA4">
              <w:rPr>
                <w:rFonts w:eastAsia="MS Mincho"/>
                <w:sz w:val="24"/>
                <w:szCs w:val="24"/>
                <w:lang w:val="en-US" w:eastAsia="ja-JP"/>
              </w:rPr>
              <w:t xml:space="preserve">SACS-EG </w:t>
            </w:r>
            <w:r w:rsidRPr="00D13FA4">
              <w:rPr>
                <w:rFonts w:eastAsia="SimSun"/>
                <w:sz w:val="24"/>
                <w:szCs w:val="24"/>
                <w:lang w:val="en-US" w:eastAsia="zh-CN"/>
              </w:rPr>
              <w:t>/</w:t>
            </w:r>
            <w:r w:rsidRPr="00D13FA4">
              <w:rPr>
                <w:rFonts w:eastAsia="MS Mincho"/>
                <w:sz w:val="24"/>
                <w:szCs w:val="24"/>
                <w:lang w:val="en-US" w:eastAsia="ja-JP"/>
              </w:rPr>
              <w:t xml:space="preserve"> D</w:t>
            </w:r>
            <w:r w:rsidRPr="00D13FA4">
              <w:rPr>
                <w:rFonts w:eastAsia="SimSun"/>
                <w:sz w:val="24"/>
                <w:szCs w:val="24"/>
                <w:lang w:val="en-US" w:eastAsia="zh-CN"/>
              </w:rPr>
              <w:t xml:space="preserve">r. </w:t>
            </w:r>
            <w:r w:rsidRPr="00D13FA4">
              <w:rPr>
                <w:rFonts w:eastAsia="MS Mincho"/>
                <w:sz w:val="24"/>
                <w:szCs w:val="24"/>
                <w:lang w:val="en-US" w:eastAsia="ja-JP"/>
              </w:rPr>
              <w:t>Hiroyo OGAWA</w:t>
            </w:r>
          </w:p>
        </w:tc>
      </w:tr>
      <w:tr w:rsidR="004355A8" w:rsidRPr="00D13FA4" w:rsidTr="006E2097">
        <w:trPr>
          <w:trHeight w:val="497"/>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Editor(s)</w:t>
            </w:r>
          </w:p>
        </w:tc>
        <w:tc>
          <w:tcPr>
            <w:tcW w:w="7256" w:type="dxa"/>
          </w:tcPr>
          <w:p w:rsidR="004355A8" w:rsidRPr="00D13FA4" w:rsidRDefault="004355A8" w:rsidP="004F7771">
            <w:pPr>
              <w:pStyle w:val="Tabletext"/>
              <w:snapToGrid w:val="0"/>
              <w:spacing w:before="60" w:after="0"/>
              <w:rPr>
                <w:rFonts w:eastAsia="MS Mincho"/>
                <w:sz w:val="24"/>
                <w:szCs w:val="24"/>
                <w:lang w:val="en-US" w:eastAsia="ja-JP"/>
              </w:rPr>
            </w:pPr>
            <w:r w:rsidRPr="00D13FA4">
              <w:rPr>
                <w:rFonts w:eastAsia="MS Mincho"/>
                <w:sz w:val="24"/>
                <w:szCs w:val="24"/>
                <w:lang w:val="en-US" w:eastAsia="ja-JP"/>
              </w:rPr>
              <w:t xml:space="preserve">Dr. Ukrit </w:t>
            </w:r>
            <w:r w:rsidR="003B3CAC" w:rsidRPr="00D13FA4">
              <w:rPr>
                <w:rFonts w:eastAsia="MS Mincho"/>
                <w:sz w:val="24"/>
                <w:szCs w:val="24"/>
                <w:lang w:val="en-US" w:eastAsia="ja-JP"/>
              </w:rPr>
              <w:t>MANKONG</w:t>
            </w:r>
            <w:r w:rsidRPr="00D13FA4">
              <w:rPr>
                <w:rFonts w:eastAsia="MS Mincho"/>
                <w:sz w:val="24"/>
                <w:szCs w:val="24"/>
                <w:lang w:val="en-US" w:eastAsia="ja-JP"/>
              </w:rPr>
              <w:t>, Thailand (drukrit@gmail.com)</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Scope</w:t>
            </w:r>
          </w:p>
        </w:tc>
        <w:tc>
          <w:tcPr>
            <w:tcW w:w="7256" w:type="dxa"/>
          </w:tcPr>
          <w:p w:rsidR="004355A8" w:rsidRPr="00D13FA4" w:rsidRDefault="004355A8" w:rsidP="004F7771">
            <w:pPr>
              <w:snapToGrid w:val="0"/>
              <w:spacing w:before="60" w:afterLines="20" w:after="48" w:line="240" w:lineRule="auto"/>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To provide APT member countries technical guidance and requirement of a transmitter unit to configure coherent radio over fiber system.</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Purpose</w:t>
            </w:r>
          </w:p>
        </w:tc>
        <w:tc>
          <w:tcPr>
            <w:tcW w:w="7256" w:type="dxa"/>
          </w:tcPr>
          <w:p w:rsidR="004355A8" w:rsidRPr="00D13FA4" w:rsidRDefault="004355A8" w:rsidP="004F7771">
            <w:pPr>
              <w:snapToGrid w:val="0"/>
              <w:spacing w:before="60" w:afterLines="20" w:after="48" w:line="240" w:lineRule="auto"/>
              <w:rPr>
                <w:rFonts w:ascii="Times New Roman" w:eastAsia="MS Mincho" w:hAnsi="Times New Roman" w:cs="Times New Roman"/>
                <w:sz w:val="24"/>
                <w:szCs w:val="24"/>
                <w:lang w:eastAsia="ja-JP"/>
              </w:rPr>
            </w:pPr>
            <w:r w:rsidRPr="00D13FA4">
              <w:rPr>
                <w:rFonts w:ascii="Times New Roman" w:hAnsi="Times New Roman" w:cs="Times New Roman"/>
                <w:sz w:val="24"/>
                <w:szCs w:val="24"/>
              </w:rPr>
              <w:t xml:space="preserve">To </w:t>
            </w:r>
            <w:r w:rsidRPr="00D13FA4">
              <w:rPr>
                <w:rFonts w:ascii="Times New Roman" w:eastAsia="MS Mincho" w:hAnsi="Times New Roman" w:cs="Times New Roman"/>
                <w:sz w:val="24"/>
                <w:szCs w:val="24"/>
                <w:lang w:eastAsia="ja-JP"/>
              </w:rPr>
              <w:t>develop an APT/ASTAP Report on requirement of transceiver in coherent radio over fiber system.</w:t>
            </w:r>
          </w:p>
          <w:p w:rsidR="004355A8" w:rsidRPr="00D13FA4" w:rsidRDefault="004355A8" w:rsidP="004F7771">
            <w:pPr>
              <w:snapToGrid w:val="0"/>
              <w:spacing w:before="60" w:afterLines="20" w:after="48" w:line="240" w:lineRule="auto"/>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To develop as necessary liaison documents to external organization.</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SimSun" w:hAnsi="Times New Roman" w:cs="Times New Roman"/>
                <w:b/>
                <w:color w:val="000000"/>
                <w:sz w:val="24"/>
                <w:szCs w:val="24"/>
                <w:lang w:eastAsia="zh-CN"/>
              </w:rPr>
            </w:pPr>
            <w:r w:rsidRPr="00D13FA4">
              <w:rPr>
                <w:rFonts w:ascii="Times New Roman" w:eastAsia="휴먼명조" w:hAnsi="Times New Roman" w:cs="Times New Roman"/>
                <w:b/>
                <w:color w:val="000000"/>
                <w:sz w:val="24"/>
                <w:szCs w:val="24"/>
              </w:rPr>
              <w:t>Related Document</w:t>
            </w:r>
            <w:r w:rsidRPr="00D13FA4">
              <w:rPr>
                <w:rFonts w:ascii="Times New Roman" w:eastAsia="SimSun" w:hAnsi="Times New Roman" w:cs="Times New Roman"/>
                <w:b/>
                <w:color w:val="000000"/>
                <w:sz w:val="24"/>
                <w:szCs w:val="24"/>
                <w:lang w:eastAsia="zh-CN"/>
              </w:rPr>
              <w:t>s</w:t>
            </w:r>
          </w:p>
        </w:tc>
        <w:tc>
          <w:tcPr>
            <w:tcW w:w="7256" w:type="dxa"/>
          </w:tcPr>
          <w:p w:rsidR="004355A8" w:rsidRPr="00D13FA4" w:rsidRDefault="004355A8" w:rsidP="004F7771">
            <w:pPr>
              <w:pStyle w:val="ListParagraph"/>
              <w:snapToGrid w:val="0"/>
              <w:spacing w:before="60" w:afterLines="20" w:after="48"/>
              <w:ind w:left="2"/>
              <w:rPr>
                <w:rFonts w:cs="Times New Roman"/>
                <w:szCs w:val="24"/>
              </w:rPr>
            </w:pPr>
            <w:r w:rsidRPr="00D13FA4">
              <w:rPr>
                <w:rFonts w:cs="Times New Roman"/>
                <w:szCs w:val="24"/>
              </w:rPr>
              <w:t>APT/ASTAP/REPT-03: Characteristics and requirements of optical and electrical components for millimetre wave Radio on Fiber systems</w:t>
            </w:r>
          </w:p>
          <w:p w:rsidR="004355A8" w:rsidRPr="00D13FA4" w:rsidRDefault="004355A8" w:rsidP="004F7771">
            <w:pPr>
              <w:pStyle w:val="ListParagraph"/>
              <w:snapToGrid w:val="0"/>
              <w:spacing w:before="60" w:afterLines="20" w:after="48"/>
              <w:ind w:left="0"/>
              <w:rPr>
                <w:rFonts w:cs="Times New Roman"/>
                <w:szCs w:val="24"/>
              </w:rPr>
            </w:pPr>
            <w:r w:rsidRPr="00D13FA4">
              <w:rPr>
                <w:rFonts w:cs="Times New Roman"/>
                <w:szCs w:val="24"/>
              </w:rPr>
              <w:t>APT/ASTAP/REPT-11: Wired and wireless seamless connections using millimeter-wave Radio over Fiber technology for resilient access networks</w:t>
            </w:r>
          </w:p>
          <w:p w:rsidR="004355A8" w:rsidRPr="00D13FA4" w:rsidRDefault="004355A8" w:rsidP="004F7771">
            <w:pPr>
              <w:pStyle w:val="ListParagraph"/>
              <w:snapToGrid w:val="0"/>
              <w:spacing w:before="60" w:afterLines="20" w:after="48"/>
              <w:ind w:left="0"/>
              <w:rPr>
                <w:rFonts w:cs="Times New Roman"/>
                <w:szCs w:val="24"/>
              </w:rPr>
            </w:pPr>
            <w:r w:rsidRPr="00D13FA4">
              <w:rPr>
                <w:rFonts w:cs="Times New Roman"/>
                <w:szCs w:val="24"/>
              </w:rPr>
              <w:t>APT/ASTAP/REPT-20: Radio-over-fiber relay link for Indoor communication system</w:t>
            </w:r>
          </w:p>
          <w:p w:rsidR="004355A8" w:rsidRPr="00D13FA4" w:rsidRDefault="004355A8" w:rsidP="004F7771">
            <w:pPr>
              <w:snapToGrid w:val="0"/>
              <w:spacing w:before="60" w:after="0" w:line="240" w:lineRule="auto"/>
              <w:ind w:left="2"/>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ITU-T G. Sup. 55: Radio-over-fiber (RoF) technologies and their applications</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Related Organization</w:t>
            </w:r>
          </w:p>
        </w:tc>
        <w:tc>
          <w:tcPr>
            <w:tcW w:w="7256" w:type="dxa"/>
          </w:tcPr>
          <w:p w:rsidR="004355A8" w:rsidRPr="00D13FA4" w:rsidRDefault="004355A8" w:rsidP="004F7771">
            <w:pPr>
              <w:pStyle w:val="Tabletext"/>
              <w:snapToGrid w:val="0"/>
              <w:spacing w:before="60" w:after="0"/>
              <w:rPr>
                <w:rFonts w:eastAsia="MS Mincho"/>
                <w:sz w:val="24"/>
                <w:szCs w:val="24"/>
                <w:lang w:val="en-US" w:eastAsia="ja-JP"/>
              </w:rPr>
            </w:pPr>
            <w:r w:rsidRPr="00D13FA4">
              <w:rPr>
                <w:rFonts w:eastAsia="MS Mincho"/>
                <w:sz w:val="24"/>
                <w:szCs w:val="24"/>
                <w:lang w:val="en-US" w:eastAsia="ja-JP"/>
              </w:rPr>
              <w:t>ITU-T SG15 (Q2/15)</w:t>
            </w:r>
          </w:p>
          <w:p w:rsidR="004355A8" w:rsidRPr="00D13FA4" w:rsidRDefault="004355A8" w:rsidP="004F7771">
            <w:pPr>
              <w:pStyle w:val="Tabletext"/>
              <w:snapToGrid w:val="0"/>
              <w:spacing w:before="60" w:after="0"/>
              <w:rPr>
                <w:rFonts w:eastAsia="MS Mincho"/>
                <w:sz w:val="24"/>
                <w:szCs w:val="24"/>
                <w:lang w:val="en-US" w:eastAsia="ja-JP"/>
              </w:rPr>
            </w:pPr>
            <w:r w:rsidRPr="00D13FA4">
              <w:rPr>
                <w:rFonts w:eastAsia="MS Mincho"/>
                <w:sz w:val="24"/>
                <w:szCs w:val="24"/>
                <w:lang w:val="en-US" w:eastAsia="ja-JP"/>
              </w:rPr>
              <w:t>IEC (TC 103 WG6)</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Timelines</w:t>
            </w:r>
          </w:p>
        </w:tc>
        <w:tc>
          <w:tcPr>
            <w:tcW w:w="7256" w:type="dxa"/>
          </w:tcPr>
          <w:p w:rsidR="004355A8" w:rsidRPr="00D13FA4" w:rsidRDefault="004355A8" w:rsidP="004F7771">
            <w:pPr>
              <w:pStyle w:val="Tabletext"/>
              <w:widowControl w:val="0"/>
              <w:snapToGrid w:val="0"/>
              <w:spacing w:before="60" w:after="0"/>
              <w:jc w:val="both"/>
              <w:rPr>
                <w:sz w:val="24"/>
                <w:szCs w:val="24"/>
                <w:lang w:val="en-US" w:eastAsia="ko-KR"/>
              </w:rPr>
            </w:pPr>
            <w:r w:rsidRPr="00D13FA4">
              <w:rPr>
                <w:rFonts w:eastAsiaTheme="minorEastAsia"/>
                <w:sz w:val="24"/>
                <w:szCs w:val="24"/>
                <w:lang w:val="en-US" w:eastAsia="ja-JP"/>
              </w:rPr>
              <w:t>ASTAP-30</w:t>
            </w:r>
          </w:p>
          <w:p w:rsidR="004355A8" w:rsidRPr="00D13FA4" w:rsidRDefault="004355A8" w:rsidP="004F7771">
            <w:pPr>
              <w:pStyle w:val="Tabletext"/>
              <w:widowControl w:val="0"/>
              <w:numPr>
                <w:ilvl w:val="0"/>
                <w:numId w:val="18"/>
              </w:numPr>
              <w:snapToGrid w:val="0"/>
              <w:spacing w:before="60" w:after="0"/>
              <w:jc w:val="both"/>
              <w:rPr>
                <w:sz w:val="24"/>
                <w:szCs w:val="24"/>
                <w:lang w:val="en-US" w:eastAsia="ko-KR"/>
              </w:rPr>
            </w:pPr>
            <w:r w:rsidRPr="00D13FA4">
              <w:rPr>
                <w:rFonts w:eastAsia="MS Mincho"/>
                <w:sz w:val="24"/>
                <w:szCs w:val="24"/>
                <w:lang w:val="en-US" w:eastAsia="ja-JP"/>
              </w:rPr>
              <w:t>Consider</w:t>
            </w:r>
            <w:r w:rsidRPr="00D13FA4">
              <w:rPr>
                <w:sz w:val="24"/>
                <w:szCs w:val="24"/>
                <w:lang w:val="en-US" w:eastAsia="ko-KR"/>
              </w:rPr>
              <w:t xml:space="preserve"> the input contributions</w:t>
            </w:r>
          </w:p>
          <w:p w:rsidR="004355A8" w:rsidRPr="00D13FA4" w:rsidRDefault="004355A8" w:rsidP="004F7771">
            <w:pPr>
              <w:pStyle w:val="Tabletext"/>
              <w:widowControl w:val="0"/>
              <w:numPr>
                <w:ilvl w:val="0"/>
                <w:numId w:val="18"/>
              </w:numPr>
              <w:tabs>
                <w:tab w:val="clear" w:pos="1134"/>
                <w:tab w:val="left" w:pos="1240"/>
              </w:tabs>
              <w:snapToGrid w:val="0"/>
              <w:spacing w:before="60" w:after="0"/>
              <w:rPr>
                <w:sz w:val="24"/>
                <w:szCs w:val="24"/>
                <w:lang w:val="en-US" w:eastAsia="ko-KR"/>
              </w:rPr>
            </w:pPr>
            <w:r w:rsidRPr="00D13FA4">
              <w:rPr>
                <w:rFonts w:eastAsia="MS Mincho"/>
                <w:sz w:val="24"/>
                <w:szCs w:val="24"/>
                <w:lang w:val="en-US" w:eastAsia="ja-JP"/>
              </w:rPr>
              <w:t>Continue drafting</w:t>
            </w:r>
            <w:r w:rsidRPr="00D13FA4">
              <w:rPr>
                <w:sz w:val="24"/>
                <w:szCs w:val="24"/>
                <w:lang w:val="en-US" w:eastAsia="ko-KR"/>
              </w:rPr>
              <w:t xml:space="preserve"> </w:t>
            </w:r>
            <w:r w:rsidRPr="00D13FA4">
              <w:rPr>
                <w:rFonts w:eastAsia="MS Mincho"/>
                <w:sz w:val="24"/>
                <w:szCs w:val="24"/>
                <w:lang w:val="en-US" w:eastAsia="ja-JP"/>
              </w:rPr>
              <w:t>a</w:t>
            </w:r>
            <w:r w:rsidRPr="00D13FA4">
              <w:rPr>
                <w:sz w:val="24"/>
                <w:szCs w:val="24"/>
                <w:lang w:val="en-US" w:eastAsia="ko-KR"/>
              </w:rPr>
              <w:t xml:space="preserve"> working document </w:t>
            </w:r>
            <w:r w:rsidRPr="00D13FA4">
              <w:rPr>
                <w:rFonts w:eastAsia="MS Mincho"/>
                <w:sz w:val="24"/>
                <w:szCs w:val="24"/>
                <w:lang w:val="en-US" w:eastAsia="ja-JP"/>
              </w:rPr>
              <w:t>of a draft new APT Report</w:t>
            </w:r>
          </w:p>
          <w:p w:rsidR="004355A8" w:rsidRPr="00D13FA4" w:rsidRDefault="004355A8" w:rsidP="004F7771">
            <w:pPr>
              <w:pStyle w:val="Tabletext"/>
              <w:widowControl w:val="0"/>
              <w:numPr>
                <w:ilvl w:val="0"/>
                <w:numId w:val="18"/>
              </w:numPr>
              <w:snapToGrid w:val="0"/>
              <w:spacing w:before="60" w:after="0"/>
              <w:jc w:val="both"/>
              <w:rPr>
                <w:sz w:val="24"/>
                <w:szCs w:val="24"/>
                <w:lang w:val="en-US" w:eastAsia="ko-KR"/>
              </w:rPr>
            </w:pPr>
            <w:r w:rsidRPr="00D13FA4">
              <w:rPr>
                <w:sz w:val="24"/>
                <w:szCs w:val="24"/>
                <w:lang w:val="en-US" w:eastAsia="ko-KR"/>
              </w:rPr>
              <w:t>Review and update work</w:t>
            </w:r>
            <w:r w:rsidRPr="00D13FA4">
              <w:rPr>
                <w:rFonts w:eastAsia="MS Mincho"/>
                <w:sz w:val="24"/>
                <w:szCs w:val="24"/>
                <w:lang w:val="en-US" w:eastAsia="ja-JP"/>
              </w:rPr>
              <w:t xml:space="preserve"> </w:t>
            </w:r>
            <w:r w:rsidRPr="00D13FA4">
              <w:rPr>
                <w:sz w:val="24"/>
                <w:szCs w:val="24"/>
                <w:lang w:val="en-US" w:eastAsia="ko-KR"/>
              </w:rPr>
              <w:t xml:space="preserve">plan </w:t>
            </w:r>
            <w:r w:rsidRPr="00D13FA4">
              <w:rPr>
                <w:rFonts w:eastAsia="MS Mincho"/>
                <w:sz w:val="24"/>
                <w:szCs w:val="24"/>
                <w:lang w:val="en-US" w:eastAsia="ja-JP"/>
              </w:rPr>
              <w:t>as appropriate</w:t>
            </w:r>
          </w:p>
          <w:p w:rsidR="004355A8" w:rsidRPr="00D13FA4" w:rsidRDefault="004355A8" w:rsidP="004F7771">
            <w:pPr>
              <w:pStyle w:val="Tabletext"/>
              <w:widowControl w:val="0"/>
              <w:numPr>
                <w:ilvl w:val="0"/>
                <w:numId w:val="18"/>
              </w:numPr>
              <w:snapToGrid w:val="0"/>
              <w:spacing w:before="60" w:after="0"/>
              <w:jc w:val="both"/>
              <w:rPr>
                <w:sz w:val="24"/>
                <w:szCs w:val="24"/>
                <w:lang w:val="en-US" w:eastAsia="ko-KR"/>
              </w:rPr>
            </w:pPr>
            <w:r w:rsidRPr="00D13FA4">
              <w:rPr>
                <w:rFonts w:eastAsia="MS Mincho"/>
                <w:sz w:val="24"/>
                <w:szCs w:val="24"/>
                <w:lang w:val="en-US" w:eastAsia="ja-JP"/>
              </w:rPr>
              <w:t>Draft liaison documents to external organization as necessary</w:t>
            </w:r>
          </w:p>
          <w:p w:rsidR="004355A8" w:rsidRPr="00D13FA4" w:rsidRDefault="004355A8" w:rsidP="004F7771">
            <w:pPr>
              <w:pStyle w:val="Tabletext"/>
              <w:widowControl w:val="0"/>
              <w:snapToGrid w:val="0"/>
              <w:spacing w:before="60" w:after="0"/>
              <w:jc w:val="both"/>
              <w:rPr>
                <w:sz w:val="24"/>
                <w:szCs w:val="24"/>
                <w:lang w:val="en-US" w:eastAsia="ko-KR"/>
              </w:rPr>
            </w:pPr>
            <w:r w:rsidRPr="00D13FA4">
              <w:rPr>
                <w:rFonts w:eastAsiaTheme="minorEastAsia"/>
                <w:sz w:val="24"/>
                <w:szCs w:val="24"/>
                <w:lang w:val="en-US" w:eastAsia="ja-JP"/>
              </w:rPr>
              <w:t>ASTAP-31</w:t>
            </w:r>
          </w:p>
          <w:p w:rsidR="004355A8" w:rsidRPr="00D13FA4" w:rsidRDefault="004355A8" w:rsidP="004F7771">
            <w:pPr>
              <w:pStyle w:val="Tabletext"/>
              <w:widowControl w:val="0"/>
              <w:numPr>
                <w:ilvl w:val="0"/>
                <w:numId w:val="17"/>
              </w:numPr>
              <w:tabs>
                <w:tab w:val="clear" w:pos="284"/>
                <w:tab w:val="clear" w:pos="567"/>
                <w:tab w:val="clear" w:pos="1134"/>
                <w:tab w:val="left" w:pos="-886"/>
                <w:tab w:val="left" w:pos="815"/>
              </w:tabs>
              <w:snapToGrid w:val="0"/>
              <w:spacing w:before="60" w:after="0"/>
              <w:ind w:left="306" w:hanging="306"/>
              <w:rPr>
                <w:sz w:val="24"/>
                <w:szCs w:val="24"/>
                <w:lang w:val="en-US" w:eastAsia="ko-KR"/>
              </w:rPr>
            </w:pPr>
            <w:r w:rsidRPr="00D13FA4">
              <w:rPr>
                <w:rFonts w:eastAsia="MS Mincho"/>
                <w:sz w:val="24"/>
                <w:szCs w:val="24"/>
                <w:lang w:val="en-US" w:eastAsia="ja-JP"/>
              </w:rPr>
              <w:t>Finalize the draft new APT Report on requirement of transceiver in coherent radio over fiber system and submit to the plenary</w:t>
            </w:r>
          </w:p>
        </w:tc>
      </w:tr>
    </w:tbl>
    <w:p w:rsidR="004355A8" w:rsidRPr="00D13FA4" w:rsidRDefault="004355A8" w:rsidP="004F7771">
      <w:pPr>
        <w:spacing w:before="60" w:after="0" w:line="240" w:lineRule="auto"/>
        <w:rPr>
          <w:rFonts w:ascii="Times New Roman" w:hAnsi="Times New Roman" w:cs="Times New Roman"/>
          <w:sz w:val="24"/>
          <w:szCs w:val="24"/>
          <w:lang w:eastAsia="ja-JP"/>
        </w:rPr>
      </w:pPr>
    </w:p>
    <w:p w:rsidR="004355A8" w:rsidRPr="00D13FA4" w:rsidRDefault="004355A8" w:rsidP="004F7771">
      <w:pPr>
        <w:spacing w:before="60" w:after="0" w:line="240" w:lineRule="auto"/>
        <w:rPr>
          <w:rFonts w:ascii="Times New Roman" w:hAnsi="Times New Roman" w:cs="Times New Roman"/>
          <w:sz w:val="24"/>
          <w:szCs w:val="24"/>
          <w:lang w:eastAsia="ja-JP"/>
        </w:rPr>
      </w:pPr>
      <w:r w:rsidRPr="00D13FA4">
        <w:rPr>
          <w:rFonts w:ascii="Times New Roman" w:hAnsi="Times New Roman" w:cs="Times New Roman"/>
          <w:sz w:val="24"/>
          <w:szCs w:val="24"/>
          <w:lang w:eastAsia="ja-JP"/>
        </w:rPr>
        <w:br w:type="page"/>
      </w: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4355A8" w:rsidRPr="00D13FA4" w:rsidTr="006E2097">
        <w:trPr>
          <w:trHeight w:val="448"/>
        </w:trPr>
        <w:tc>
          <w:tcPr>
            <w:tcW w:w="2155" w:type="dxa"/>
          </w:tcPr>
          <w:p w:rsidR="004355A8" w:rsidRPr="00D13FA4" w:rsidRDefault="004355A8" w:rsidP="004F7771">
            <w:pPr>
              <w:snapToGrid w:val="0"/>
              <w:spacing w:before="60" w:after="0" w:line="240" w:lineRule="auto"/>
              <w:rPr>
                <w:rFonts w:ascii="Times New Roman" w:hAnsi="Times New Roman" w:cs="Times New Roman"/>
                <w:b/>
                <w:sz w:val="24"/>
                <w:szCs w:val="24"/>
              </w:rPr>
            </w:pPr>
            <w:r w:rsidRPr="00D13FA4">
              <w:rPr>
                <w:rFonts w:ascii="Times New Roman" w:hAnsi="Times New Roman" w:cs="Times New Roman"/>
                <w:b/>
                <w:sz w:val="24"/>
                <w:szCs w:val="24"/>
              </w:rPr>
              <w:lastRenderedPageBreak/>
              <w:t>Number</w:t>
            </w:r>
          </w:p>
        </w:tc>
        <w:tc>
          <w:tcPr>
            <w:tcW w:w="7256" w:type="dxa"/>
          </w:tcPr>
          <w:p w:rsidR="004355A8" w:rsidRPr="00D13FA4" w:rsidRDefault="004355A8" w:rsidP="004F7771">
            <w:pPr>
              <w:pStyle w:val="Tabletext"/>
              <w:tabs>
                <w:tab w:val="left" w:pos="5518"/>
              </w:tabs>
              <w:snapToGrid w:val="0"/>
              <w:spacing w:before="60" w:after="0"/>
              <w:rPr>
                <w:rFonts w:eastAsia="MS Mincho"/>
                <w:sz w:val="24"/>
                <w:szCs w:val="24"/>
                <w:lang w:val="en-US" w:eastAsia="ja-JP"/>
              </w:rPr>
            </w:pPr>
            <w:r w:rsidRPr="00D13FA4">
              <w:rPr>
                <w:rFonts w:eastAsia="MS Mincho"/>
                <w:sz w:val="24"/>
                <w:szCs w:val="24"/>
                <w:lang w:val="en-US" w:eastAsia="ja-JP"/>
              </w:rPr>
              <w:t>SACS-5</w:t>
            </w:r>
          </w:p>
        </w:tc>
      </w:tr>
      <w:tr w:rsidR="004355A8" w:rsidRPr="00D13FA4" w:rsidTr="006E2097">
        <w:trPr>
          <w:trHeight w:val="448"/>
        </w:trPr>
        <w:tc>
          <w:tcPr>
            <w:tcW w:w="2155" w:type="dxa"/>
          </w:tcPr>
          <w:p w:rsidR="004355A8" w:rsidRPr="00D13FA4" w:rsidRDefault="004355A8" w:rsidP="004F7771">
            <w:pPr>
              <w:snapToGrid w:val="0"/>
              <w:spacing w:before="60" w:after="0" w:line="240" w:lineRule="auto"/>
              <w:rPr>
                <w:rFonts w:ascii="Times New Roman" w:hAnsi="Times New Roman" w:cs="Times New Roman"/>
                <w:sz w:val="24"/>
                <w:szCs w:val="24"/>
              </w:rPr>
            </w:pPr>
            <w:r w:rsidRPr="00D13FA4">
              <w:rPr>
                <w:rFonts w:ascii="Times New Roman" w:hAnsi="Times New Roman" w:cs="Times New Roman"/>
                <w:b/>
                <w:sz w:val="24"/>
                <w:szCs w:val="24"/>
              </w:rPr>
              <w:t>Title</w:t>
            </w:r>
          </w:p>
        </w:tc>
        <w:tc>
          <w:tcPr>
            <w:tcW w:w="7256" w:type="dxa"/>
          </w:tcPr>
          <w:p w:rsidR="004355A8" w:rsidRPr="00D13FA4" w:rsidRDefault="004355A8" w:rsidP="004F7771">
            <w:pPr>
              <w:spacing w:before="60" w:after="0" w:line="240" w:lineRule="auto"/>
              <w:rPr>
                <w:rFonts w:ascii="Times New Roman" w:eastAsia="MS Mincho" w:hAnsi="Times New Roman" w:cs="Times New Roman"/>
                <w:caps/>
                <w:sz w:val="24"/>
                <w:szCs w:val="24"/>
                <w:lang w:eastAsia="ja-JP"/>
              </w:rPr>
            </w:pPr>
            <w:r w:rsidRPr="00D13FA4">
              <w:rPr>
                <w:rFonts w:ascii="Times New Roman" w:eastAsia="MS Mincho" w:hAnsi="Times New Roman" w:cs="Times New Roman"/>
                <w:caps/>
                <w:sz w:val="24"/>
                <w:szCs w:val="24"/>
                <w:lang w:eastAsia="ja-JP"/>
              </w:rPr>
              <w:t xml:space="preserve">Revision of </w:t>
            </w:r>
            <w:r w:rsidRPr="00D13FA4">
              <w:rPr>
                <w:rFonts w:ascii="Times New Roman" w:eastAsia="MS Mincho" w:hAnsi="Times New Roman" w:cs="Times New Roman"/>
                <w:caps/>
                <w:sz w:val="24"/>
                <w:szCs w:val="24"/>
              </w:rPr>
              <w:t>APT Report on Radio-over-Fiber Relay Link for Indoor Communication System</w:t>
            </w:r>
          </w:p>
        </w:tc>
      </w:tr>
      <w:tr w:rsidR="004355A8" w:rsidRPr="00D13FA4" w:rsidTr="006E2097">
        <w:trPr>
          <w:trHeight w:val="468"/>
        </w:trPr>
        <w:tc>
          <w:tcPr>
            <w:tcW w:w="2155" w:type="dxa"/>
          </w:tcPr>
          <w:p w:rsidR="004355A8" w:rsidRPr="00D13FA4" w:rsidRDefault="004355A8" w:rsidP="004F7771">
            <w:pPr>
              <w:snapToGrid w:val="0"/>
              <w:spacing w:before="60" w:after="0" w:line="240" w:lineRule="auto"/>
              <w:rPr>
                <w:rFonts w:ascii="Times New Roman" w:eastAsia="MS Mincho" w:hAnsi="Times New Roman" w:cs="Times New Roman"/>
                <w:b/>
                <w:sz w:val="24"/>
                <w:szCs w:val="24"/>
                <w:lang w:eastAsia="ja-JP"/>
              </w:rPr>
            </w:pPr>
            <w:r w:rsidRPr="00D13FA4">
              <w:rPr>
                <w:rFonts w:ascii="Times New Roman" w:eastAsia="MS Mincho" w:hAnsi="Times New Roman" w:cs="Times New Roman"/>
                <w:b/>
                <w:sz w:val="24"/>
                <w:szCs w:val="24"/>
                <w:lang w:eastAsia="ja-JP"/>
              </w:rPr>
              <w:t>Document Type</w:t>
            </w:r>
          </w:p>
        </w:tc>
        <w:tc>
          <w:tcPr>
            <w:tcW w:w="7256" w:type="dxa"/>
          </w:tcPr>
          <w:p w:rsidR="004355A8" w:rsidRPr="00D13FA4" w:rsidRDefault="004355A8" w:rsidP="004F7771">
            <w:pPr>
              <w:pStyle w:val="Tabletext"/>
              <w:snapToGrid w:val="0"/>
              <w:spacing w:before="60" w:after="0"/>
              <w:rPr>
                <w:rFonts w:eastAsia="MS Mincho"/>
                <w:sz w:val="24"/>
                <w:szCs w:val="24"/>
                <w:lang w:val="en-US" w:eastAsia="ja-JP"/>
              </w:rPr>
            </w:pPr>
            <w:r w:rsidRPr="00D13FA4">
              <w:rPr>
                <w:sz w:val="24"/>
                <w:szCs w:val="24"/>
                <w:lang w:val="en-US" w:eastAsia="ko-KR"/>
              </w:rPr>
              <w:t>Report</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Group/Chairman</w:t>
            </w:r>
          </w:p>
        </w:tc>
        <w:tc>
          <w:tcPr>
            <w:tcW w:w="7256" w:type="dxa"/>
          </w:tcPr>
          <w:p w:rsidR="004355A8" w:rsidRPr="00D13FA4" w:rsidRDefault="004355A8" w:rsidP="004F7771">
            <w:pPr>
              <w:pStyle w:val="Tabletext"/>
              <w:snapToGrid w:val="0"/>
              <w:spacing w:before="60" w:after="0"/>
              <w:rPr>
                <w:rFonts w:eastAsia="MS Mincho"/>
                <w:sz w:val="24"/>
                <w:szCs w:val="24"/>
                <w:lang w:val="en-US" w:eastAsia="ja-JP"/>
              </w:rPr>
            </w:pPr>
            <w:r w:rsidRPr="00D13FA4">
              <w:rPr>
                <w:rFonts w:eastAsia="MS Mincho"/>
                <w:sz w:val="24"/>
                <w:szCs w:val="24"/>
                <w:lang w:val="en-US" w:eastAsia="ja-JP"/>
              </w:rPr>
              <w:t xml:space="preserve">EG SACS </w:t>
            </w:r>
            <w:r w:rsidRPr="00D13FA4">
              <w:rPr>
                <w:rFonts w:eastAsia="SimSun"/>
                <w:sz w:val="24"/>
                <w:szCs w:val="24"/>
                <w:lang w:val="en-US" w:eastAsia="zh-CN"/>
              </w:rPr>
              <w:t>/</w:t>
            </w:r>
            <w:r w:rsidRPr="00D13FA4">
              <w:rPr>
                <w:rFonts w:eastAsia="MS Mincho"/>
                <w:sz w:val="24"/>
                <w:szCs w:val="24"/>
                <w:lang w:val="en-US" w:eastAsia="ja-JP"/>
              </w:rPr>
              <w:t xml:space="preserve"> D</w:t>
            </w:r>
            <w:r w:rsidRPr="00D13FA4">
              <w:rPr>
                <w:rFonts w:eastAsia="SimSun"/>
                <w:sz w:val="24"/>
                <w:szCs w:val="24"/>
                <w:lang w:val="en-US" w:eastAsia="zh-CN"/>
              </w:rPr>
              <w:t xml:space="preserve">r. </w:t>
            </w:r>
            <w:r w:rsidRPr="00D13FA4">
              <w:rPr>
                <w:rFonts w:eastAsia="MS Mincho"/>
                <w:sz w:val="24"/>
                <w:szCs w:val="24"/>
                <w:lang w:val="en-US" w:eastAsia="ja-JP"/>
              </w:rPr>
              <w:t>Hiroyo OGAWA</w:t>
            </w:r>
          </w:p>
        </w:tc>
      </w:tr>
      <w:tr w:rsidR="004355A8" w:rsidRPr="00D13FA4" w:rsidTr="006E2097">
        <w:trPr>
          <w:trHeight w:val="497"/>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Editor(s)</w:t>
            </w:r>
          </w:p>
        </w:tc>
        <w:tc>
          <w:tcPr>
            <w:tcW w:w="7256" w:type="dxa"/>
          </w:tcPr>
          <w:p w:rsidR="004355A8" w:rsidRPr="00D13FA4" w:rsidRDefault="004355A8" w:rsidP="004F7771">
            <w:pPr>
              <w:pStyle w:val="Tabletext"/>
              <w:snapToGrid w:val="0"/>
              <w:spacing w:before="60" w:after="0"/>
              <w:rPr>
                <w:rFonts w:eastAsia="MS Mincho"/>
                <w:sz w:val="24"/>
                <w:szCs w:val="24"/>
                <w:lang w:val="en-US" w:eastAsia="ja-JP"/>
              </w:rPr>
            </w:pPr>
            <w:r w:rsidRPr="00D13FA4">
              <w:rPr>
                <w:rFonts w:eastAsia="MS Mincho"/>
                <w:sz w:val="24"/>
                <w:szCs w:val="24"/>
                <w:lang w:val="en-US" w:eastAsia="ja-JP"/>
              </w:rPr>
              <w:t>Dr. Atsushi KANNO, NICT, JAPAN (kanno@nict.go.jp)</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Scope</w:t>
            </w:r>
          </w:p>
        </w:tc>
        <w:tc>
          <w:tcPr>
            <w:tcW w:w="7256" w:type="dxa"/>
          </w:tcPr>
          <w:p w:rsidR="004355A8" w:rsidRPr="00D13FA4" w:rsidRDefault="004355A8" w:rsidP="004F7771">
            <w:pPr>
              <w:snapToGrid w:val="0"/>
              <w:spacing w:before="60" w:afterLines="20" w:after="48" w:line="240" w:lineRule="auto"/>
              <w:rPr>
                <w:rFonts w:ascii="Times New Roman" w:eastAsia="MS Mincho" w:hAnsi="Times New Roman" w:cs="Times New Roman"/>
                <w:sz w:val="24"/>
                <w:szCs w:val="24"/>
                <w:lang w:eastAsia="ja-JP"/>
              </w:rPr>
            </w:pPr>
            <w:r w:rsidRPr="00D13FA4">
              <w:rPr>
                <w:rFonts w:ascii="Times New Roman" w:hAnsi="Times New Roman" w:cs="Times New Roman"/>
                <w:bCs/>
                <w:sz w:val="24"/>
                <w:szCs w:val="24"/>
                <w:lang w:eastAsia="ja-JP"/>
              </w:rPr>
              <w:t>This Report provides the technical guideline of RoF relay links which connect wireless devices located at wirelessly disconnected areas, and their characteristics at millimeter-wave frequencies</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Purpose</w:t>
            </w:r>
          </w:p>
        </w:tc>
        <w:tc>
          <w:tcPr>
            <w:tcW w:w="7256" w:type="dxa"/>
          </w:tcPr>
          <w:p w:rsidR="004355A8" w:rsidRPr="00D13FA4" w:rsidRDefault="004355A8" w:rsidP="004F7771">
            <w:pPr>
              <w:snapToGrid w:val="0"/>
              <w:spacing w:before="60" w:afterLines="20" w:after="48" w:line="240" w:lineRule="auto"/>
              <w:rPr>
                <w:rFonts w:ascii="Times New Roman" w:eastAsia="MS Mincho" w:hAnsi="Times New Roman" w:cs="Times New Roman"/>
                <w:sz w:val="24"/>
                <w:szCs w:val="24"/>
                <w:lang w:eastAsia="ja-JP"/>
              </w:rPr>
            </w:pPr>
            <w:r w:rsidRPr="00D13FA4">
              <w:rPr>
                <w:rFonts w:ascii="Times New Roman" w:hAnsi="Times New Roman" w:cs="Times New Roman"/>
                <w:sz w:val="24"/>
                <w:szCs w:val="24"/>
              </w:rPr>
              <w:t xml:space="preserve">To </w:t>
            </w:r>
            <w:r w:rsidRPr="00D13FA4">
              <w:rPr>
                <w:rFonts w:ascii="Times New Roman" w:eastAsia="MS Mincho" w:hAnsi="Times New Roman" w:cs="Times New Roman"/>
                <w:sz w:val="24"/>
                <w:szCs w:val="24"/>
                <w:lang w:eastAsia="ja-JP"/>
              </w:rPr>
              <w:t>revise an APT/ASTAP Report on radio-over-fiber relay link for indoor communication system and provide guidance to APT member countries to implement RoF transmission links in the seamless access communication systems.</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SimSun" w:hAnsi="Times New Roman" w:cs="Times New Roman"/>
                <w:b/>
                <w:color w:val="000000"/>
                <w:sz w:val="24"/>
                <w:szCs w:val="24"/>
                <w:lang w:eastAsia="zh-CN"/>
              </w:rPr>
            </w:pPr>
            <w:r w:rsidRPr="00D13FA4">
              <w:rPr>
                <w:rFonts w:ascii="Times New Roman" w:eastAsia="휴먼명조" w:hAnsi="Times New Roman" w:cs="Times New Roman"/>
                <w:b/>
                <w:color w:val="000000"/>
                <w:sz w:val="24"/>
                <w:szCs w:val="24"/>
              </w:rPr>
              <w:t>Related Document</w:t>
            </w:r>
            <w:r w:rsidRPr="00D13FA4">
              <w:rPr>
                <w:rFonts w:ascii="Times New Roman" w:eastAsia="SimSun" w:hAnsi="Times New Roman" w:cs="Times New Roman"/>
                <w:b/>
                <w:color w:val="000000"/>
                <w:sz w:val="24"/>
                <w:szCs w:val="24"/>
                <w:lang w:eastAsia="zh-CN"/>
              </w:rPr>
              <w:t>s</w:t>
            </w:r>
          </w:p>
        </w:tc>
        <w:tc>
          <w:tcPr>
            <w:tcW w:w="7256" w:type="dxa"/>
          </w:tcPr>
          <w:p w:rsidR="004355A8" w:rsidRPr="00D13FA4" w:rsidRDefault="004355A8" w:rsidP="004F7771">
            <w:pPr>
              <w:pStyle w:val="ListParagraph"/>
              <w:snapToGrid w:val="0"/>
              <w:spacing w:before="60" w:afterLines="20" w:after="48"/>
              <w:ind w:left="2"/>
              <w:rPr>
                <w:rFonts w:cs="Times New Roman"/>
                <w:szCs w:val="24"/>
              </w:rPr>
            </w:pPr>
            <w:r w:rsidRPr="00D13FA4">
              <w:rPr>
                <w:rFonts w:cs="Times New Roman"/>
                <w:szCs w:val="24"/>
              </w:rPr>
              <w:t>APT/ASTAP/REPT-03: Characteristics and requirements of optical and electrical components for millimeter wave Radio on Fiber systems</w:t>
            </w:r>
          </w:p>
          <w:p w:rsidR="004355A8" w:rsidRPr="00D13FA4" w:rsidRDefault="004355A8" w:rsidP="004F7771">
            <w:pPr>
              <w:pStyle w:val="ListParagraph"/>
              <w:snapToGrid w:val="0"/>
              <w:spacing w:before="60" w:afterLines="20" w:after="48"/>
              <w:ind w:left="0"/>
              <w:rPr>
                <w:rFonts w:cs="Times New Roman"/>
                <w:szCs w:val="24"/>
              </w:rPr>
            </w:pPr>
            <w:r w:rsidRPr="00D13FA4">
              <w:rPr>
                <w:rFonts w:cs="Times New Roman"/>
                <w:szCs w:val="24"/>
              </w:rPr>
              <w:t>APT/ASTAP/REPT-11: Wired and wireless seamless connections using millimeter-wave Radio over Fiber technology for resilient access networks</w:t>
            </w:r>
          </w:p>
          <w:p w:rsidR="004355A8" w:rsidRPr="00D13FA4" w:rsidRDefault="004355A8" w:rsidP="004F7771">
            <w:pPr>
              <w:pStyle w:val="ListParagraph"/>
              <w:snapToGrid w:val="0"/>
              <w:spacing w:before="60" w:afterLines="20" w:after="48"/>
              <w:ind w:left="0"/>
              <w:rPr>
                <w:rFonts w:cs="Times New Roman"/>
                <w:szCs w:val="24"/>
              </w:rPr>
            </w:pPr>
            <w:r w:rsidRPr="00D13FA4">
              <w:rPr>
                <w:rFonts w:cs="Times New Roman"/>
                <w:szCs w:val="24"/>
              </w:rPr>
              <w:t>APT/ASTAP/REPT-20: Radio-over-fiber relay link for Indoor communication system</w:t>
            </w:r>
          </w:p>
          <w:p w:rsidR="004355A8" w:rsidRPr="00D13FA4" w:rsidRDefault="004355A8" w:rsidP="004F7771">
            <w:pPr>
              <w:pStyle w:val="ListParagraph"/>
              <w:snapToGrid w:val="0"/>
              <w:spacing w:before="60" w:afterLines="20" w:after="48"/>
              <w:ind w:left="2"/>
              <w:rPr>
                <w:rFonts w:cs="Times New Roman"/>
                <w:szCs w:val="24"/>
              </w:rPr>
            </w:pPr>
            <w:r w:rsidRPr="00D13FA4">
              <w:rPr>
                <w:rFonts w:cs="Times New Roman"/>
                <w:szCs w:val="24"/>
              </w:rPr>
              <w:t>ITU-T G. Sup. 55: Radio-over-fiber (RoF) technologies and their applications</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Related Organization</w:t>
            </w:r>
          </w:p>
        </w:tc>
        <w:tc>
          <w:tcPr>
            <w:tcW w:w="7256" w:type="dxa"/>
          </w:tcPr>
          <w:p w:rsidR="004355A8" w:rsidRPr="00D13FA4" w:rsidRDefault="004355A8" w:rsidP="004F7771">
            <w:pPr>
              <w:pStyle w:val="Tabletext"/>
              <w:snapToGrid w:val="0"/>
              <w:spacing w:before="60" w:after="0"/>
              <w:rPr>
                <w:rFonts w:eastAsia="MS Mincho"/>
                <w:sz w:val="24"/>
                <w:szCs w:val="24"/>
                <w:lang w:val="en-US" w:eastAsia="ja-JP"/>
              </w:rPr>
            </w:pPr>
            <w:r w:rsidRPr="00D13FA4">
              <w:rPr>
                <w:rFonts w:eastAsia="MS Mincho"/>
                <w:sz w:val="24"/>
                <w:szCs w:val="24"/>
                <w:lang w:val="en-US" w:eastAsia="ja-JP"/>
              </w:rPr>
              <w:t>ITU-T SG15 (Q2/15)</w:t>
            </w:r>
          </w:p>
          <w:p w:rsidR="004355A8" w:rsidRPr="00D13FA4" w:rsidRDefault="004355A8" w:rsidP="004F7771">
            <w:pPr>
              <w:pStyle w:val="Tabletext"/>
              <w:snapToGrid w:val="0"/>
              <w:spacing w:before="60" w:after="0"/>
              <w:rPr>
                <w:rFonts w:eastAsia="MS Mincho"/>
                <w:sz w:val="24"/>
                <w:szCs w:val="24"/>
                <w:lang w:val="en-US" w:eastAsia="ja-JP"/>
              </w:rPr>
            </w:pPr>
            <w:r w:rsidRPr="00D13FA4">
              <w:rPr>
                <w:rFonts w:eastAsia="MS Mincho"/>
                <w:sz w:val="24"/>
                <w:szCs w:val="24"/>
                <w:lang w:val="en-US" w:eastAsia="ja-JP"/>
              </w:rPr>
              <w:t>IEC (TC 103 WG6)</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Timelines</w:t>
            </w:r>
          </w:p>
        </w:tc>
        <w:tc>
          <w:tcPr>
            <w:tcW w:w="7256" w:type="dxa"/>
          </w:tcPr>
          <w:p w:rsidR="004355A8" w:rsidRPr="00D13FA4" w:rsidRDefault="004355A8" w:rsidP="004F7771">
            <w:pPr>
              <w:pStyle w:val="Tabletext"/>
              <w:widowControl w:val="0"/>
              <w:snapToGrid w:val="0"/>
              <w:spacing w:before="60" w:after="0"/>
              <w:jc w:val="both"/>
              <w:rPr>
                <w:sz w:val="24"/>
                <w:szCs w:val="24"/>
                <w:lang w:val="en-US" w:eastAsia="ko-KR"/>
              </w:rPr>
            </w:pPr>
            <w:r w:rsidRPr="00D13FA4">
              <w:rPr>
                <w:sz w:val="24"/>
                <w:szCs w:val="24"/>
                <w:lang w:val="en-US" w:eastAsia="ko-KR"/>
              </w:rPr>
              <w:t>A</w:t>
            </w:r>
            <w:r w:rsidRPr="00D13FA4">
              <w:rPr>
                <w:rFonts w:eastAsia="MS Mincho"/>
                <w:sz w:val="24"/>
                <w:szCs w:val="24"/>
                <w:lang w:val="en-US" w:eastAsia="ja-JP"/>
              </w:rPr>
              <w:t>STAP</w:t>
            </w:r>
            <w:r w:rsidRPr="00D13FA4">
              <w:rPr>
                <w:sz w:val="24"/>
                <w:szCs w:val="24"/>
                <w:lang w:val="en-US" w:eastAsia="ko-KR"/>
              </w:rPr>
              <w:t>-</w:t>
            </w:r>
            <w:r w:rsidRPr="00D13FA4">
              <w:rPr>
                <w:rFonts w:eastAsia="MS Mincho"/>
                <w:sz w:val="24"/>
                <w:szCs w:val="24"/>
                <w:lang w:val="en-US" w:eastAsia="ja-JP"/>
              </w:rPr>
              <w:t>29</w:t>
            </w:r>
          </w:p>
          <w:p w:rsidR="004355A8" w:rsidRPr="00D13FA4" w:rsidRDefault="004355A8" w:rsidP="004F7771">
            <w:pPr>
              <w:pStyle w:val="Tabletext"/>
              <w:widowControl w:val="0"/>
              <w:numPr>
                <w:ilvl w:val="2"/>
                <w:numId w:val="19"/>
              </w:numPr>
              <w:snapToGrid w:val="0"/>
              <w:spacing w:before="60" w:after="0"/>
              <w:ind w:hanging="1164"/>
              <w:jc w:val="both"/>
              <w:rPr>
                <w:sz w:val="24"/>
                <w:szCs w:val="24"/>
                <w:lang w:val="en-US" w:eastAsia="ko-KR"/>
              </w:rPr>
            </w:pPr>
            <w:r w:rsidRPr="00D13FA4">
              <w:rPr>
                <w:rFonts w:eastAsia="MS Mincho"/>
                <w:sz w:val="24"/>
                <w:szCs w:val="24"/>
                <w:lang w:val="en-US" w:eastAsia="ja-JP"/>
              </w:rPr>
              <w:t>Propose of revision of APT/ASTAP/REPT-20</w:t>
            </w:r>
          </w:p>
          <w:p w:rsidR="004355A8" w:rsidRPr="00D13FA4" w:rsidRDefault="004355A8" w:rsidP="004F7771">
            <w:pPr>
              <w:pStyle w:val="Tabletext"/>
              <w:widowControl w:val="0"/>
              <w:numPr>
                <w:ilvl w:val="2"/>
                <w:numId w:val="19"/>
              </w:numPr>
              <w:tabs>
                <w:tab w:val="clear" w:pos="1134"/>
                <w:tab w:val="left" w:pos="1240"/>
              </w:tabs>
              <w:snapToGrid w:val="0"/>
              <w:spacing w:before="60" w:after="0"/>
              <w:ind w:hanging="1164"/>
              <w:rPr>
                <w:sz w:val="24"/>
                <w:szCs w:val="24"/>
                <w:lang w:val="en-US" w:eastAsia="ko-KR"/>
              </w:rPr>
            </w:pPr>
            <w:r w:rsidRPr="00D13FA4">
              <w:rPr>
                <w:rFonts w:eastAsia="MS Mincho"/>
                <w:sz w:val="24"/>
                <w:szCs w:val="24"/>
                <w:lang w:val="en-US" w:eastAsia="ja-JP"/>
              </w:rPr>
              <w:t>Start drafting</w:t>
            </w:r>
            <w:r w:rsidRPr="00D13FA4">
              <w:rPr>
                <w:sz w:val="24"/>
                <w:szCs w:val="24"/>
                <w:lang w:val="en-US" w:eastAsia="ko-KR"/>
              </w:rPr>
              <w:t xml:space="preserve"> </w:t>
            </w:r>
            <w:r w:rsidRPr="00D13FA4">
              <w:rPr>
                <w:rFonts w:eastAsia="MS Mincho"/>
                <w:sz w:val="24"/>
                <w:szCs w:val="24"/>
                <w:lang w:val="en-US" w:eastAsia="ja-JP"/>
              </w:rPr>
              <w:t>a</w:t>
            </w:r>
            <w:r w:rsidRPr="00D13FA4">
              <w:rPr>
                <w:sz w:val="24"/>
                <w:szCs w:val="24"/>
                <w:lang w:val="en-US" w:eastAsia="ko-KR"/>
              </w:rPr>
              <w:t xml:space="preserve"> working document </w:t>
            </w:r>
            <w:r w:rsidRPr="00D13FA4">
              <w:rPr>
                <w:rFonts w:eastAsia="MS Mincho"/>
                <w:sz w:val="24"/>
                <w:szCs w:val="24"/>
                <w:lang w:val="en-US" w:eastAsia="ja-JP"/>
              </w:rPr>
              <w:t>of a draft APT Report</w:t>
            </w:r>
          </w:p>
          <w:p w:rsidR="004355A8" w:rsidRPr="00D13FA4" w:rsidRDefault="004355A8" w:rsidP="004F7771">
            <w:pPr>
              <w:pStyle w:val="Tabletext"/>
              <w:widowControl w:val="0"/>
              <w:numPr>
                <w:ilvl w:val="2"/>
                <w:numId w:val="19"/>
              </w:numPr>
              <w:snapToGrid w:val="0"/>
              <w:spacing w:before="60" w:after="0"/>
              <w:ind w:hanging="1164"/>
              <w:jc w:val="both"/>
              <w:rPr>
                <w:sz w:val="24"/>
                <w:szCs w:val="24"/>
                <w:lang w:val="en-US" w:eastAsia="ko-KR"/>
              </w:rPr>
            </w:pPr>
            <w:r w:rsidRPr="00D13FA4">
              <w:rPr>
                <w:sz w:val="24"/>
                <w:szCs w:val="24"/>
                <w:lang w:val="en-US" w:eastAsia="ko-KR"/>
              </w:rPr>
              <w:t>Review work</w:t>
            </w:r>
            <w:r w:rsidRPr="00D13FA4">
              <w:rPr>
                <w:rFonts w:eastAsia="MS Mincho"/>
                <w:sz w:val="24"/>
                <w:szCs w:val="24"/>
                <w:lang w:val="en-US" w:eastAsia="ja-JP"/>
              </w:rPr>
              <w:t xml:space="preserve"> </w:t>
            </w:r>
            <w:r w:rsidRPr="00D13FA4">
              <w:rPr>
                <w:sz w:val="24"/>
                <w:szCs w:val="24"/>
                <w:lang w:val="en-US" w:eastAsia="ko-KR"/>
              </w:rPr>
              <w:t xml:space="preserve">plan </w:t>
            </w:r>
            <w:r w:rsidRPr="00D13FA4">
              <w:rPr>
                <w:rFonts w:eastAsia="MS Mincho"/>
                <w:sz w:val="24"/>
                <w:szCs w:val="24"/>
                <w:lang w:val="en-US" w:eastAsia="ja-JP"/>
              </w:rPr>
              <w:t>as appropriate</w:t>
            </w:r>
          </w:p>
          <w:p w:rsidR="004355A8" w:rsidRPr="00D13FA4" w:rsidRDefault="004355A8" w:rsidP="004F7771">
            <w:pPr>
              <w:pStyle w:val="Tabletext"/>
              <w:widowControl w:val="0"/>
              <w:snapToGrid w:val="0"/>
              <w:spacing w:before="60" w:after="0"/>
              <w:jc w:val="both"/>
              <w:rPr>
                <w:sz w:val="24"/>
                <w:szCs w:val="24"/>
                <w:lang w:val="en-US" w:eastAsia="ko-KR"/>
              </w:rPr>
            </w:pPr>
            <w:r w:rsidRPr="00D13FA4">
              <w:rPr>
                <w:sz w:val="24"/>
                <w:szCs w:val="24"/>
                <w:lang w:val="en-US" w:eastAsia="ko-KR"/>
              </w:rPr>
              <w:t>A</w:t>
            </w:r>
            <w:r w:rsidRPr="00D13FA4">
              <w:rPr>
                <w:rFonts w:eastAsia="MS Mincho"/>
                <w:sz w:val="24"/>
                <w:szCs w:val="24"/>
                <w:lang w:val="en-US" w:eastAsia="ja-JP"/>
              </w:rPr>
              <w:t>STAP</w:t>
            </w:r>
            <w:r w:rsidRPr="00D13FA4">
              <w:rPr>
                <w:sz w:val="24"/>
                <w:szCs w:val="24"/>
                <w:lang w:val="en-US" w:eastAsia="ko-KR"/>
              </w:rPr>
              <w:t>-</w:t>
            </w:r>
            <w:r w:rsidRPr="00D13FA4">
              <w:rPr>
                <w:rFonts w:eastAsia="MS Mincho"/>
                <w:sz w:val="24"/>
                <w:szCs w:val="24"/>
                <w:lang w:val="en-US" w:eastAsia="ja-JP"/>
              </w:rPr>
              <w:t>30</w:t>
            </w:r>
          </w:p>
          <w:p w:rsidR="004355A8" w:rsidRPr="00D13FA4" w:rsidRDefault="004355A8" w:rsidP="004F7771">
            <w:pPr>
              <w:pStyle w:val="Tabletext"/>
              <w:widowControl w:val="0"/>
              <w:numPr>
                <w:ilvl w:val="2"/>
                <w:numId w:val="20"/>
              </w:numPr>
              <w:tabs>
                <w:tab w:val="clear" w:pos="1134"/>
                <w:tab w:val="clear" w:pos="1200"/>
              </w:tabs>
              <w:snapToGrid w:val="0"/>
              <w:spacing w:before="60" w:after="0"/>
              <w:ind w:left="306" w:hanging="306"/>
              <w:jc w:val="both"/>
              <w:rPr>
                <w:sz w:val="24"/>
                <w:szCs w:val="24"/>
                <w:lang w:val="en-US" w:eastAsia="ko-KR"/>
              </w:rPr>
            </w:pPr>
            <w:r w:rsidRPr="00D13FA4">
              <w:rPr>
                <w:rFonts w:eastAsia="MS Mincho"/>
                <w:sz w:val="24"/>
                <w:szCs w:val="24"/>
                <w:lang w:val="en-US" w:eastAsia="ja-JP"/>
              </w:rPr>
              <w:t>Consider</w:t>
            </w:r>
            <w:r w:rsidRPr="00D13FA4">
              <w:rPr>
                <w:sz w:val="24"/>
                <w:szCs w:val="24"/>
                <w:lang w:val="en-US" w:eastAsia="ko-KR"/>
              </w:rPr>
              <w:t xml:space="preserve"> the input contributions</w:t>
            </w:r>
          </w:p>
          <w:p w:rsidR="004355A8" w:rsidRPr="00D13FA4" w:rsidRDefault="004355A8" w:rsidP="004F7771">
            <w:pPr>
              <w:pStyle w:val="Tabletext"/>
              <w:widowControl w:val="0"/>
              <w:numPr>
                <w:ilvl w:val="2"/>
                <w:numId w:val="20"/>
              </w:numPr>
              <w:tabs>
                <w:tab w:val="clear" w:pos="1134"/>
                <w:tab w:val="clear" w:pos="1200"/>
                <w:tab w:val="left" w:pos="1240"/>
              </w:tabs>
              <w:snapToGrid w:val="0"/>
              <w:spacing w:before="60" w:after="0"/>
              <w:ind w:left="306" w:hanging="306"/>
              <w:rPr>
                <w:sz w:val="24"/>
                <w:szCs w:val="24"/>
                <w:lang w:val="en-US" w:eastAsia="ko-KR"/>
              </w:rPr>
            </w:pPr>
            <w:r w:rsidRPr="00D13FA4">
              <w:rPr>
                <w:rFonts w:eastAsia="MS Mincho"/>
                <w:sz w:val="24"/>
                <w:szCs w:val="24"/>
                <w:lang w:val="en-US" w:eastAsia="ja-JP"/>
              </w:rPr>
              <w:t>Continue drafting</w:t>
            </w:r>
            <w:r w:rsidRPr="00D13FA4">
              <w:rPr>
                <w:sz w:val="24"/>
                <w:szCs w:val="24"/>
                <w:lang w:val="en-US" w:eastAsia="ko-KR"/>
              </w:rPr>
              <w:t xml:space="preserve"> </w:t>
            </w:r>
            <w:r w:rsidRPr="00D13FA4">
              <w:rPr>
                <w:rFonts w:eastAsia="MS Mincho"/>
                <w:sz w:val="24"/>
                <w:szCs w:val="24"/>
                <w:lang w:val="en-US" w:eastAsia="ja-JP"/>
              </w:rPr>
              <w:t>a</w:t>
            </w:r>
            <w:r w:rsidRPr="00D13FA4">
              <w:rPr>
                <w:sz w:val="24"/>
                <w:szCs w:val="24"/>
                <w:lang w:val="en-US" w:eastAsia="ko-KR"/>
              </w:rPr>
              <w:t xml:space="preserve"> working document </w:t>
            </w:r>
            <w:r w:rsidRPr="00D13FA4">
              <w:rPr>
                <w:rFonts w:eastAsia="MS Mincho"/>
                <w:sz w:val="24"/>
                <w:szCs w:val="24"/>
                <w:lang w:val="en-US" w:eastAsia="ja-JP"/>
              </w:rPr>
              <w:t>of a draft revision of APT Report</w:t>
            </w:r>
          </w:p>
          <w:p w:rsidR="004355A8" w:rsidRPr="00D13FA4" w:rsidRDefault="004355A8" w:rsidP="004F7771">
            <w:pPr>
              <w:pStyle w:val="Tabletext"/>
              <w:widowControl w:val="0"/>
              <w:numPr>
                <w:ilvl w:val="2"/>
                <w:numId w:val="20"/>
              </w:numPr>
              <w:tabs>
                <w:tab w:val="clear" w:pos="1134"/>
                <w:tab w:val="clear" w:pos="1200"/>
              </w:tabs>
              <w:snapToGrid w:val="0"/>
              <w:spacing w:before="60" w:after="0"/>
              <w:ind w:left="306" w:hanging="306"/>
              <w:jc w:val="both"/>
              <w:rPr>
                <w:sz w:val="24"/>
                <w:szCs w:val="24"/>
                <w:lang w:val="en-US" w:eastAsia="ko-KR"/>
              </w:rPr>
            </w:pPr>
            <w:r w:rsidRPr="00D13FA4">
              <w:rPr>
                <w:sz w:val="24"/>
                <w:szCs w:val="24"/>
                <w:lang w:val="en-US" w:eastAsia="ko-KR"/>
              </w:rPr>
              <w:t>Review and update work</w:t>
            </w:r>
            <w:r w:rsidRPr="00D13FA4">
              <w:rPr>
                <w:rFonts w:eastAsia="MS Mincho"/>
                <w:sz w:val="24"/>
                <w:szCs w:val="24"/>
                <w:lang w:val="en-US" w:eastAsia="ja-JP"/>
              </w:rPr>
              <w:t xml:space="preserve"> </w:t>
            </w:r>
            <w:r w:rsidRPr="00D13FA4">
              <w:rPr>
                <w:sz w:val="24"/>
                <w:szCs w:val="24"/>
                <w:lang w:val="en-US" w:eastAsia="ko-KR"/>
              </w:rPr>
              <w:t xml:space="preserve">plan </w:t>
            </w:r>
            <w:r w:rsidRPr="00D13FA4">
              <w:rPr>
                <w:rFonts w:eastAsia="MS Mincho"/>
                <w:sz w:val="24"/>
                <w:szCs w:val="24"/>
                <w:lang w:val="en-US" w:eastAsia="ja-JP"/>
              </w:rPr>
              <w:t>as appropriate</w:t>
            </w:r>
          </w:p>
          <w:p w:rsidR="004355A8" w:rsidRPr="00D13FA4" w:rsidRDefault="004355A8" w:rsidP="004F7771">
            <w:pPr>
              <w:pStyle w:val="Tabletext"/>
              <w:widowControl w:val="0"/>
              <w:snapToGrid w:val="0"/>
              <w:spacing w:before="60" w:after="0"/>
              <w:jc w:val="both"/>
              <w:rPr>
                <w:sz w:val="24"/>
                <w:szCs w:val="24"/>
                <w:lang w:val="en-US" w:eastAsia="ko-KR"/>
              </w:rPr>
            </w:pPr>
            <w:r w:rsidRPr="00D13FA4">
              <w:rPr>
                <w:sz w:val="24"/>
                <w:szCs w:val="24"/>
                <w:lang w:val="en-US" w:eastAsia="ko-KR"/>
              </w:rPr>
              <w:t>A</w:t>
            </w:r>
            <w:r w:rsidRPr="00D13FA4">
              <w:rPr>
                <w:rFonts w:eastAsia="MS Mincho"/>
                <w:sz w:val="24"/>
                <w:szCs w:val="24"/>
                <w:lang w:val="en-US" w:eastAsia="ja-JP"/>
              </w:rPr>
              <w:t>STAP</w:t>
            </w:r>
            <w:r w:rsidRPr="00D13FA4">
              <w:rPr>
                <w:sz w:val="24"/>
                <w:szCs w:val="24"/>
                <w:lang w:val="en-US" w:eastAsia="ko-KR"/>
              </w:rPr>
              <w:t>-</w:t>
            </w:r>
            <w:r w:rsidRPr="00D13FA4">
              <w:rPr>
                <w:rFonts w:eastAsia="MS Mincho"/>
                <w:sz w:val="24"/>
                <w:szCs w:val="24"/>
                <w:lang w:val="en-US" w:eastAsia="ja-JP"/>
              </w:rPr>
              <w:t>31</w:t>
            </w:r>
          </w:p>
          <w:p w:rsidR="004355A8" w:rsidRPr="00D13FA4" w:rsidRDefault="004355A8" w:rsidP="004F7771">
            <w:pPr>
              <w:pStyle w:val="Tabletext"/>
              <w:widowControl w:val="0"/>
              <w:numPr>
                <w:ilvl w:val="2"/>
                <w:numId w:val="21"/>
              </w:numPr>
              <w:tabs>
                <w:tab w:val="clear" w:pos="1134"/>
                <w:tab w:val="clear" w:pos="1200"/>
              </w:tabs>
              <w:snapToGrid w:val="0"/>
              <w:spacing w:before="60" w:after="0"/>
              <w:ind w:left="306" w:hanging="306"/>
              <w:jc w:val="both"/>
              <w:rPr>
                <w:sz w:val="24"/>
                <w:szCs w:val="24"/>
                <w:lang w:val="en-US" w:eastAsia="ko-KR"/>
              </w:rPr>
            </w:pPr>
            <w:r w:rsidRPr="00D13FA4">
              <w:rPr>
                <w:rFonts w:eastAsia="MS Mincho"/>
                <w:sz w:val="24"/>
                <w:szCs w:val="24"/>
                <w:lang w:val="en-US" w:eastAsia="ja-JP"/>
              </w:rPr>
              <w:t>Consider</w:t>
            </w:r>
            <w:r w:rsidRPr="00D13FA4">
              <w:rPr>
                <w:sz w:val="24"/>
                <w:szCs w:val="24"/>
                <w:lang w:val="en-US" w:eastAsia="ko-KR"/>
              </w:rPr>
              <w:t xml:space="preserve"> the input contributions</w:t>
            </w:r>
          </w:p>
          <w:p w:rsidR="004355A8" w:rsidRPr="00D13FA4" w:rsidRDefault="004355A8" w:rsidP="004F7771">
            <w:pPr>
              <w:pStyle w:val="Tabletext"/>
              <w:widowControl w:val="0"/>
              <w:numPr>
                <w:ilvl w:val="2"/>
                <w:numId w:val="21"/>
              </w:numPr>
              <w:tabs>
                <w:tab w:val="clear" w:pos="1134"/>
                <w:tab w:val="clear" w:pos="1200"/>
                <w:tab w:val="left" w:pos="1240"/>
              </w:tabs>
              <w:snapToGrid w:val="0"/>
              <w:spacing w:before="60" w:after="0"/>
              <w:ind w:left="306" w:hanging="306"/>
              <w:rPr>
                <w:sz w:val="24"/>
                <w:szCs w:val="24"/>
                <w:lang w:val="en-US" w:eastAsia="ko-KR"/>
              </w:rPr>
            </w:pPr>
            <w:r w:rsidRPr="00D13FA4">
              <w:rPr>
                <w:rFonts w:eastAsia="MS Mincho"/>
                <w:sz w:val="24"/>
                <w:szCs w:val="24"/>
                <w:lang w:val="en-US" w:eastAsia="ja-JP"/>
              </w:rPr>
              <w:t>Continue drafting</w:t>
            </w:r>
            <w:r w:rsidRPr="00D13FA4">
              <w:rPr>
                <w:sz w:val="24"/>
                <w:szCs w:val="24"/>
                <w:lang w:val="en-US" w:eastAsia="ko-KR"/>
              </w:rPr>
              <w:t xml:space="preserve"> </w:t>
            </w:r>
            <w:r w:rsidRPr="00D13FA4">
              <w:rPr>
                <w:rFonts w:eastAsia="MS Mincho"/>
                <w:sz w:val="24"/>
                <w:szCs w:val="24"/>
                <w:lang w:val="en-US" w:eastAsia="ja-JP"/>
              </w:rPr>
              <w:t>a</w:t>
            </w:r>
            <w:r w:rsidRPr="00D13FA4">
              <w:rPr>
                <w:sz w:val="24"/>
                <w:szCs w:val="24"/>
                <w:lang w:val="en-US" w:eastAsia="ko-KR"/>
              </w:rPr>
              <w:t xml:space="preserve"> working document </w:t>
            </w:r>
            <w:r w:rsidRPr="00D13FA4">
              <w:rPr>
                <w:rFonts w:eastAsia="MS Mincho"/>
                <w:sz w:val="24"/>
                <w:szCs w:val="24"/>
                <w:lang w:val="en-US" w:eastAsia="ja-JP"/>
              </w:rPr>
              <w:t>of a draft revision of APT Report</w:t>
            </w:r>
          </w:p>
          <w:p w:rsidR="004355A8" w:rsidRPr="00D13FA4" w:rsidRDefault="004355A8" w:rsidP="004F7771">
            <w:pPr>
              <w:pStyle w:val="Tabletext"/>
              <w:widowControl w:val="0"/>
              <w:numPr>
                <w:ilvl w:val="2"/>
                <w:numId w:val="21"/>
              </w:numPr>
              <w:tabs>
                <w:tab w:val="clear" w:pos="1134"/>
                <w:tab w:val="clear" w:pos="1200"/>
              </w:tabs>
              <w:snapToGrid w:val="0"/>
              <w:spacing w:before="60" w:after="0"/>
              <w:ind w:left="306" w:hanging="306"/>
              <w:jc w:val="both"/>
              <w:rPr>
                <w:sz w:val="24"/>
                <w:szCs w:val="24"/>
                <w:lang w:val="en-US" w:eastAsia="ko-KR"/>
              </w:rPr>
            </w:pPr>
            <w:r w:rsidRPr="00D13FA4">
              <w:rPr>
                <w:sz w:val="24"/>
                <w:szCs w:val="24"/>
                <w:lang w:val="en-US" w:eastAsia="ko-KR"/>
              </w:rPr>
              <w:t>Review and update work</w:t>
            </w:r>
            <w:r w:rsidRPr="00D13FA4">
              <w:rPr>
                <w:rFonts w:eastAsia="MS Mincho"/>
                <w:sz w:val="24"/>
                <w:szCs w:val="24"/>
                <w:lang w:val="en-US" w:eastAsia="ja-JP"/>
              </w:rPr>
              <w:t xml:space="preserve"> </w:t>
            </w:r>
            <w:r w:rsidRPr="00D13FA4">
              <w:rPr>
                <w:sz w:val="24"/>
                <w:szCs w:val="24"/>
                <w:lang w:val="en-US" w:eastAsia="ko-KR"/>
              </w:rPr>
              <w:t xml:space="preserve">plan </w:t>
            </w:r>
            <w:r w:rsidRPr="00D13FA4">
              <w:rPr>
                <w:rFonts w:eastAsia="MS Mincho"/>
                <w:sz w:val="24"/>
                <w:szCs w:val="24"/>
                <w:lang w:val="en-US" w:eastAsia="ja-JP"/>
              </w:rPr>
              <w:t>as appropriate</w:t>
            </w:r>
          </w:p>
          <w:p w:rsidR="004355A8" w:rsidRPr="00D13FA4" w:rsidRDefault="004355A8" w:rsidP="004F7771">
            <w:pPr>
              <w:pStyle w:val="Tabletext"/>
              <w:widowControl w:val="0"/>
              <w:numPr>
                <w:ilvl w:val="2"/>
                <w:numId w:val="21"/>
              </w:numPr>
              <w:tabs>
                <w:tab w:val="clear" w:pos="1134"/>
                <w:tab w:val="clear" w:pos="1200"/>
              </w:tabs>
              <w:snapToGrid w:val="0"/>
              <w:spacing w:before="60" w:after="0"/>
              <w:ind w:left="306" w:hanging="306"/>
              <w:jc w:val="both"/>
              <w:rPr>
                <w:sz w:val="24"/>
                <w:szCs w:val="24"/>
                <w:lang w:val="en-US" w:eastAsia="ko-KR"/>
              </w:rPr>
            </w:pPr>
            <w:r w:rsidRPr="00D13FA4">
              <w:rPr>
                <w:rFonts w:eastAsia="MS Mincho"/>
                <w:sz w:val="24"/>
                <w:szCs w:val="24"/>
                <w:lang w:val="en-US" w:eastAsia="ja-JP"/>
              </w:rPr>
              <w:t>Draft liaison documents to external organization as necessary</w:t>
            </w:r>
          </w:p>
          <w:p w:rsidR="004355A8" w:rsidRPr="00D13FA4" w:rsidRDefault="004355A8" w:rsidP="004F7771">
            <w:pPr>
              <w:pStyle w:val="Tabletext"/>
              <w:widowControl w:val="0"/>
              <w:snapToGrid w:val="0"/>
              <w:spacing w:before="60" w:after="0"/>
              <w:jc w:val="both"/>
              <w:rPr>
                <w:sz w:val="24"/>
                <w:szCs w:val="24"/>
                <w:lang w:val="en-US" w:eastAsia="ko-KR"/>
              </w:rPr>
            </w:pPr>
            <w:r w:rsidRPr="00D13FA4">
              <w:rPr>
                <w:sz w:val="24"/>
                <w:szCs w:val="24"/>
                <w:lang w:val="en-US" w:eastAsia="ko-KR"/>
              </w:rPr>
              <w:t>A</w:t>
            </w:r>
            <w:r w:rsidRPr="00D13FA4">
              <w:rPr>
                <w:rFonts w:eastAsia="MS Mincho"/>
                <w:sz w:val="24"/>
                <w:szCs w:val="24"/>
                <w:lang w:val="en-US" w:eastAsia="ja-JP"/>
              </w:rPr>
              <w:t>STAP</w:t>
            </w:r>
            <w:r w:rsidRPr="00D13FA4">
              <w:rPr>
                <w:sz w:val="24"/>
                <w:szCs w:val="24"/>
                <w:lang w:val="en-US" w:eastAsia="ko-KR"/>
              </w:rPr>
              <w:t>-</w:t>
            </w:r>
            <w:r w:rsidRPr="00D13FA4">
              <w:rPr>
                <w:rFonts w:eastAsia="MS Mincho"/>
                <w:sz w:val="24"/>
                <w:szCs w:val="24"/>
                <w:lang w:val="en-US" w:eastAsia="ja-JP"/>
              </w:rPr>
              <w:t>32</w:t>
            </w:r>
          </w:p>
          <w:p w:rsidR="004355A8" w:rsidRPr="00D13FA4" w:rsidRDefault="004355A8" w:rsidP="004F7771">
            <w:pPr>
              <w:pStyle w:val="Tabletext"/>
              <w:widowControl w:val="0"/>
              <w:numPr>
                <w:ilvl w:val="2"/>
                <w:numId w:val="22"/>
              </w:numPr>
              <w:tabs>
                <w:tab w:val="clear" w:pos="1134"/>
                <w:tab w:val="clear" w:pos="1200"/>
                <w:tab w:val="left" w:pos="-886"/>
                <w:tab w:val="left" w:pos="815"/>
              </w:tabs>
              <w:snapToGrid w:val="0"/>
              <w:spacing w:before="60" w:after="0"/>
              <w:ind w:left="306" w:hanging="306"/>
              <w:rPr>
                <w:rFonts w:eastAsia="MS Mincho"/>
                <w:sz w:val="24"/>
                <w:szCs w:val="24"/>
                <w:lang w:val="en-US" w:eastAsia="ja-JP"/>
              </w:rPr>
            </w:pPr>
            <w:r w:rsidRPr="00D13FA4">
              <w:rPr>
                <w:rFonts w:eastAsia="MS Mincho"/>
                <w:sz w:val="24"/>
                <w:szCs w:val="24"/>
                <w:lang w:val="en-US" w:eastAsia="ja-JP"/>
              </w:rPr>
              <w:t>Finalize the draft new APT Report on radio-over-fiber relay link for indoor communication system and submit to the plenary</w:t>
            </w:r>
          </w:p>
        </w:tc>
      </w:tr>
    </w:tbl>
    <w:p w:rsidR="00600231" w:rsidRPr="00D13FA4" w:rsidRDefault="00600231" w:rsidP="004F7771">
      <w:pPr>
        <w:spacing w:before="60" w:after="0" w:line="240" w:lineRule="auto"/>
        <w:rPr>
          <w:rFonts w:ascii="Times New Roman" w:hAnsi="Times New Roman" w:cs="Times New Roman"/>
          <w:sz w:val="24"/>
          <w:szCs w:val="24"/>
        </w:rPr>
      </w:pPr>
    </w:p>
    <w:tbl>
      <w:tblPr>
        <w:tblW w:w="9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55"/>
        <w:gridCol w:w="7256"/>
      </w:tblGrid>
      <w:tr w:rsidR="004355A8" w:rsidRPr="00D13FA4" w:rsidTr="006E2097">
        <w:trPr>
          <w:trHeight w:val="448"/>
        </w:trPr>
        <w:tc>
          <w:tcPr>
            <w:tcW w:w="2155" w:type="dxa"/>
          </w:tcPr>
          <w:p w:rsidR="004355A8" w:rsidRPr="00D13FA4" w:rsidRDefault="00600231" w:rsidP="004F7771">
            <w:pPr>
              <w:snapToGrid w:val="0"/>
              <w:spacing w:before="60" w:after="0" w:line="240" w:lineRule="auto"/>
              <w:rPr>
                <w:rFonts w:ascii="Times New Roman" w:hAnsi="Times New Roman" w:cs="Times New Roman"/>
                <w:b/>
                <w:sz w:val="24"/>
                <w:szCs w:val="24"/>
              </w:rPr>
            </w:pPr>
            <w:r w:rsidRPr="00D13FA4">
              <w:rPr>
                <w:rFonts w:ascii="Times New Roman" w:hAnsi="Times New Roman" w:cs="Times New Roman"/>
                <w:sz w:val="24"/>
                <w:szCs w:val="24"/>
              </w:rPr>
              <w:lastRenderedPageBreak/>
              <w:br w:type="page"/>
            </w:r>
            <w:r w:rsidR="004355A8" w:rsidRPr="00D13FA4">
              <w:rPr>
                <w:rFonts w:ascii="Times New Roman" w:hAnsi="Times New Roman" w:cs="Times New Roman"/>
                <w:b/>
                <w:sz w:val="24"/>
                <w:szCs w:val="24"/>
              </w:rPr>
              <w:t>Number</w:t>
            </w:r>
          </w:p>
        </w:tc>
        <w:tc>
          <w:tcPr>
            <w:tcW w:w="7256" w:type="dxa"/>
          </w:tcPr>
          <w:p w:rsidR="004355A8" w:rsidRPr="00D13FA4" w:rsidRDefault="004355A8" w:rsidP="004F7771">
            <w:pPr>
              <w:pStyle w:val="Tabletext"/>
              <w:tabs>
                <w:tab w:val="left" w:pos="5518"/>
              </w:tabs>
              <w:snapToGrid w:val="0"/>
              <w:spacing w:before="60" w:after="0"/>
              <w:rPr>
                <w:rFonts w:eastAsia="MS Mincho"/>
                <w:sz w:val="24"/>
                <w:szCs w:val="24"/>
                <w:lang w:val="en-US" w:eastAsia="ja-JP"/>
              </w:rPr>
            </w:pPr>
            <w:r w:rsidRPr="00D13FA4">
              <w:rPr>
                <w:rFonts w:eastAsia="MS Mincho"/>
                <w:sz w:val="24"/>
                <w:szCs w:val="24"/>
                <w:lang w:val="en-US" w:eastAsia="ja-JP"/>
              </w:rPr>
              <w:t>SACS-6</w:t>
            </w:r>
          </w:p>
        </w:tc>
      </w:tr>
      <w:tr w:rsidR="004355A8" w:rsidRPr="00D13FA4" w:rsidTr="006E2097">
        <w:trPr>
          <w:trHeight w:val="448"/>
        </w:trPr>
        <w:tc>
          <w:tcPr>
            <w:tcW w:w="2155" w:type="dxa"/>
          </w:tcPr>
          <w:p w:rsidR="004355A8" w:rsidRPr="00D13FA4" w:rsidRDefault="004355A8" w:rsidP="004F7771">
            <w:pPr>
              <w:snapToGrid w:val="0"/>
              <w:spacing w:before="60" w:after="0" w:line="240" w:lineRule="auto"/>
              <w:rPr>
                <w:rFonts w:ascii="Times New Roman" w:hAnsi="Times New Roman" w:cs="Times New Roman"/>
                <w:sz w:val="24"/>
                <w:szCs w:val="24"/>
              </w:rPr>
            </w:pPr>
            <w:r w:rsidRPr="00D13FA4">
              <w:rPr>
                <w:rFonts w:ascii="Times New Roman" w:hAnsi="Times New Roman" w:cs="Times New Roman"/>
                <w:sz w:val="24"/>
                <w:szCs w:val="24"/>
                <w:lang w:eastAsia="ja-JP"/>
              </w:rPr>
              <w:br w:type="page"/>
            </w:r>
            <w:r w:rsidRPr="00D13FA4">
              <w:rPr>
                <w:rFonts w:ascii="Times New Roman" w:hAnsi="Times New Roman" w:cs="Times New Roman"/>
                <w:b/>
                <w:sz w:val="24"/>
                <w:szCs w:val="24"/>
              </w:rPr>
              <w:t>Title</w:t>
            </w:r>
          </w:p>
        </w:tc>
        <w:tc>
          <w:tcPr>
            <w:tcW w:w="7256" w:type="dxa"/>
          </w:tcPr>
          <w:p w:rsidR="004355A8" w:rsidRPr="00D13FA4" w:rsidRDefault="004355A8" w:rsidP="004F7771">
            <w:pPr>
              <w:spacing w:before="60" w:after="0" w:line="240" w:lineRule="auto"/>
              <w:rPr>
                <w:rFonts w:ascii="Times New Roman" w:eastAsia="MS Mincho" w:hAnsi="Times New Roman" w:cs="Times New Roman"/>
                <w:caps/>
                <w:sz w:val="24"/>
                <w:szCs w:val="24"/>
                <w:lang w:eastAsia="ja-JP"/>
              </w:rPr>
            </w:pPr>
            <w:r w:rsidRPr="00D13FA4">
              <w:rPr>
                <w:rFonts w:ascii="Times New Roman" w:eastAsia="MS Mincho" w:hAnsi="Times New Roman" w:cs="Times New Roman"/>
                <w:caps/>
                <w:sz w:val="24"/>
                <w:szCs w:val="24"/>
                <w:lang w:eastAsia="ja-JP"/>
              </w:rPr>
              <w:t>Power over fiber system for radio over fiber network</w:t>
            </w:r>
          </w:p>
        </w:tc>
      </w:tr>
      <w:tr w:rsidR="004355A8" w:rsidRPr="00D13FA4" w:rsidTr="006E2097">
        <w:trPr>
          <w:trHeight w:val="468"/>
        </w:trPr>
        <w:tc>
          <w:tcPr>
            <w:tcW w:w="2155" w:type="dxa"/>
          </w:tcPr>
          <w:p w:rsidR="004355A8" w:rsidRPr="00D13FA4" w:rsidRDefault="004355A8" w:rsidP="004F7771">
            <w:pPr>
              <w:snapToGrid w:val="0"/>
              <w:spacing w:before="60" w:after="0" w:line="240" w:lineRule="auto"/>
              <w:rPr>
                <w:rFonts w:ascii="Times New Roman" w:eastAsia="MS Mincho" w:hAnsi="Times New Roman" w:cs="Times New Roman"/>
                <w:b/>
                <w:sz w:val="24"/>
                <w:szCs w:val="24"/>
                <w:lang w:eastAsia="ja-JP"/>
              </w:rPr>
            </w:pPr>
            <w:r w:rsidRPr="00D13FA4">
              <w:rPr>
                <w:rFonts w:ascii="Times New Roman" w:eastAsia="MS Mincho" w:hAnsi="Times New Roman" w:cs="Times New Roman"/>
                <w:b/>
                <w:sz w:val="24"/>
                <w:szCs w:val="24"/>
                <w:lang w:eastAsia="ja-JP"/>
              </w:rPr>
              <w:t>Document Type</w:t>
            </w:r>
          </w:p>
        </w:tc>
        <w:tc>
          <w:tcPr>
            <w:tcW w:w="7256" w:type="dxa"/>
          </w:tcPr>
          <w:p w:rsidR="004355A8" w:rsidRPr="00D13FA4" w:rsidRDefault="004355A8" w:rsidP="004F7771">
            <w:pPr>
              <w:pStyle w:val="Tabletext"/>
              <w:snapToGrid w:val="0"/>
              <w:spacing w:before="60" w:after="0"/>
              <w:rPr>
                <w:rFonts w:eastAsia="MS Mincho"/>
                <w:sz w:val="24"/>
                <w:szCs w:val="24"/>
                <w:lang w:val="en-US" w:eastAsia="ja-JP"/>
              </w:rPr>
            </w:pPr>
            <w:r w:rsidRPr="00D13FA4">
              <w:rPr>
                <w:sz w:val="24"/>
                <w:szCs w:val="24"/>
                <w:lang w:val="en-US" w:eastAsia="ko-KR"/>
              </w:rPr>
              <w:t>Report</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Group/Chairman</w:t>
            </w:r>
          </w:p>
        </w:tc>
        <w:tc>
          <w:tcPr>
            <w:tcW w:w="7256" w:type="dxa"/>
          </w:tcPr>
          <w:p w:rsidR="004355A8" w:rsidRPr="00D13FA4" w:rsidRDefault="004355A8" w:rsidP="004F7771">
            <w:pPr>
              <w:pStyle w:val="Tabletext"/>
              <w:snapToGrid w:val="0"/>
              <w:spacing w:before="60" w:after="0"/>
              <w:rPr>
                <w:rFonts w:eastAsia="MS Mincho"/>
                <w:sz w:val="24"/>
                <w:szCs w:val="24"/>
                <w:lang w:val="en-US" w:eastAsia="ja-JP"/>
              </w:rPr>
            </w:pPr>
            <w:r w:rsidRPr="00D13FA4">
              <w:rPr>
                <w:rFonts w:eastAsia="MS Mincho"/>
                <w:sz w:val="24"/>
                <w:szCs w:val="24"/>
                <w:lang w:val="en-US" w:eastAsia="ja-JP"/>
              </w:rPr>
              <w:t xml:space="preserve">EG SACS </w:t>
            </w:r>
            <w:r w:rsidRPr="00D13FA4">
              <w:rPr>
                <w:rFonts w:eastAsia="SimSun"/>
                <w:sz w:val="24"/>
                <w:szCs w:val="24"/>
                <w:lang w:val="en-US" w:eastAsia="zh-CN"/>
              </w:rPr>
              <w:t>/</w:t>
            </w:r>
            <w:r w:rsidRPr="00D13FA4">
              <w:rPr>
                <w:rFonts w:eastAsia="MS Mincho"/>
                <w:sz w:val="24"/>
                <w:szCs w:val="24"/>
                <w:lang w:val="en-US" w:eastAsia="ja-JP"/>
              </w:rPr>
              <w:t xml:space="preserve"> D</w:t>
            </w:r>
            <w:r w:rsidRPr="00D13FA4">
              <w:rPr>
                <w:rFonts w:eastAsia="SimSun"/>
                <w:sz w:val="24"/>
                <w:szCs w:val="24"/>
                <w:lang w:val="en-US" w:eastAsia="zh-CN"/>
              </w:rPr>
              <w:t xml:space="preserve">r. </w:t>
            </w:r>
            <w:r w:rsidRPr="00D13FA4">
              <w:rPr>
                <w:rFonts w:eastAsia="MS Mincho"/>
                <w:sz w:val="24"/>
                <w:szCs w:val="24"/>
                <w:lang w:val="en-US" w:eastAsia="ja-JP"/>
              </w:rPr>
              <w:t>Hiroyo OGAWA</w:t>
            </w:r>
          </w:p>
        </w:tc>
      </w:tr>
      <w:tr w:rsidR="004355A8" w:rsidRPr="00D13FA4" w:rsidTr="006E2097">
        <w:trPr>
          <w:trHeight w:val="497"/>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Editor(s)</w:t>
            </w:r>
          </w:p>
        </w:tc>
        <w:tc>
          <w:tcPr>
            <w:tcW w:w="7256" w:type="dxa"/>
          </w:tcPr>
          <w:p w:rsidR="004355A8" w:rsidRPr="00D13FA4" w:rsidRDefault="004355A8" w:rsidP="004F7771">
            <w:pPr>
              <w:pStyle w:val="Tabletext"/>
              <w:snapToGrid w:val="0"/>
              <w:spacing w:before="60" w:after="0"/>
              <w:rPr>
                <w:rFonts w:eastAsia="MS Mincho"/>
                <w:sz w:val="24"/>
                <w:szCs w:val="24"/>
                <w:lang w:val="en-US" w:eastAsia="ja-JP"/>
              </w:rPr>
            </w:pPr>
            <w:r w:rsidRPr="00D13FA4">
              <w:rPr>
                <w:rFonts w:eastAsia="MS Mincho"/>
                <w:sz w:val="24"/>
                <w:szCs w:val="24"/>
                <w:lang w:val="en-US" w:eastAsia="ja-JP"/>
              </w:rPr>
              <w:t>Dr. Ashaari YUSOF, TM, Malaysia (ashaari@tmrnd.com.my)</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Scope</w:t>
            </w:r>
          </w:p>
        </w:tc>
        <w:tc>
          <w:tcPr>
            <w:tcW w:w="7256" w:type="dxa"/>
          </w:tcPr>
          <w:p w:rsidR="004355A8" w:rsidRPr="00D13FA4" w:rsidRDefault="004355A8" w:rsidP="004F7771">
            <w:pPr>
              <w:snapToGrid w:val="0"/>
              <w:spacing w:before="60" w:after="0" w:line="240" w:lineRule="auto"/>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This Report provides technical guidance and requirement of PoF in RoF network, which is part of the wired and wireless seamless access communication systems. PoF components, configurations, applications, key parameters and specifications are also addressed as examples.</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Purpose</w:t>
            </w:r>
          </w:p>
        </w:tc>
        <w:tc>
          <w:tcPr>
            <w:tcW w:w="7256" w:type="dxa"/>
          </w:tcPr>
          <w:p w:rsidR="004355A8" w:rsidRPr="00D13FA4" w:rsidRDefault="004355A8" w:rsidP="004F7771">
            <w:pPr>
              <w:snapToGrid w:val="0"/>
              <w:spacing w:before="60" w:after="0" w:line="240" w:lineRule="auto"/>
              <w:rPr>
                <w:rFonts w:ascii="Times New Roman" w:eastAsia="MS Mincho" w:hAnsi="Times New Roman" w:cs="Times New Roman"/>
                <w:sz w:val="24"/>
                <w:szCs w:val="24"/>
                <w:lang w:eastAsia="ja-JP"/>
              </w:rPr>
            </w:pPr>
            <w:r w:rsidRPr="00D13FA4">
              <w:rPr>
                <w:rFonts w:ascii="Times New Roman" w:hAnsi="Times New Roman" w:cs="Times New Roman"/>
                <w:sz w:val="24"/>
                <w:szCs w:val="24"/>
              </w:rPr>
              <w:t xml:space="preserve">To propose Power over Fiber (RoF) component evaluation, system requirement and application for Radio over Fiber (RoF) network </w:t>
            </w:r>
            <w:r w:rsidRPr="00D13FA4">
              <w:rPr>
                <w:rFonts w:ascii="Times New Roman" w:eastAsia="MS Mincho" w:hAnsi="Times New Roman" w:cs="Times New Roman"/>
                <w:sz w:val="24"/>
                <w:szCs w:val="24"/>
                <w:lang w:eastAsia="ja-JP"/>
              </w:rPr>
              <w:t>communication systems.</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SimSun" w:hAnsi="Times New Roman" w:cs="Times New Roman"/>
                <w:b/>
                <w:color w:val="000000"/>
                <w:sz w:val="24"/>
                <w:szCs w:val="24"/>
                <w:lang w:eastAsia="zh-CN"/>
              </w:rPr>
            </w:pPr>
            <w:r w:rsidRPr="00D13FA4">
              <w:rPr>
                <w:rFonts w:ascii="Times New Roman" w:eastAsia="휴먼명조" w:hAnsi="Times New Roman" w:cs="Times New Roman"/>
                <w:b/>
                <w:color w:val="000000"/>
                <w:sz w:val="24"/>
                <w:szCs w:val="24"/>
              </w:rPr>
              <w:t>Related Document</w:t>
            </w:r>
            <w:r w:rsidRPr="00D13FA4">
              <w:rPr>
                <w:rFonts w:ascii="Times New Roman" w:eastAsia="SimSun" w:hAnsi="Times New Roman" w:cs="Times New Roman"/>
                <w:b/>
                <w:color w:val="000000"/>
                <w:sz w:val="24"/>
                <w:szCs w:val="24"/>
                <w:lang w:eastAsia="zh-CN"/>
              </w:rPr>
              <w:t>s</w:t>
            </w:r>
          </w:p>
        </w:tc>
        <w:tc>
          <w:tcPr>
            <w:tcW w:w="7256" w:type="dxa"/>
          </w:tcPr>
          <w:p w:rsidR="004355A8" w:rsidRPr="00D13FA4" w:rsidRDefault="004355A8" w:rsidP="004F7771">
            <w:pPr>
              <w:pStyle w:val="ListParagraph"/>
              <w:snapToGrid w:val="0"/>
              <w:spacing w:before="60"/>
              <w:ind w:left="2"/>
              <w:rPr>
                <w:rFonts w:cs="Times New Roman"/>
                <w:szCs w:val="24"/>
              </w:rPr>
            </w:pPr>
            <w:r w:rsidRPr="00D13FA4">
              <w:rPr>
                <w:rFonts w:cs="Times New Roman"/>
                <w:szCs w:val="24"/>
              </w:rPr>
              <w:t>APT/ASTAP/REPT-03(Rev.4): APT Report (2015), Characteristics and requirement of optical and electrical components for millimeter-wave Radio on Fiber systems</w:t>
            </w:r>
          </w:p>
          <w:p w:rsidR="004355A8" w:rsidRPr="00D13FA4" w:rsidRDefault="004355A8" w:rsidP="004F7771">
            <w:pPr>
              <w:pStyle w:val="ListParagraph"/>
              <w:snapToGrid w:val="0"/>
              <w:spacing w:before="60"/>
              <w:ind w:left="0"/>
              <w:rPr>
                <w:rFonts w:cs="Times New Roman"/>
                <w:szCs w:val="24"/>
              </w:rPr>
            </w:pPr>
            <w:r w:rsidRPr="00D13FA4">
              <w:rPr>
                <w:rFonts w:cs="Times New Roman"/>
                <w:szCs w:val="24"/>
              </w:rPr>
              <w:t>APT/ASTAP/REPT-04: APT Report (2011), Technology trends of telecommunications above 100 GHz</w:t>
            </w:r>
          </w:p>
          <w:p w:rsidR="004355A8" w:rsidRPr="00D13FA4" w:rsidRDefault="004355A8" w:rsidP="004F7771">
            <w:pPr>
              <w:pStyle w:val="ListParagraph"/>
              <w:snapToGrid w:val="0"/>
              <w:spacing w:before="60"/>
              <w:ind w:left="0"/>
              <w:rPr>
                <w:rFonts w:cs="Times New Roman"/>
                <w:szCs w:val="24"/>
              </w:rPr>
            </w:pPr>
            <w:r w:rsidRPr="00D13FA4">
              <w:rPr>
                <w:rFonts w:cs="Times New Roman"/>
                <w:szCs w:val="24"/>
              </w:rPr>
              <w:t>APT/ASTAP/REPT-11: APT Report (2013), Wired and wireless seamless connections using millimeter-wave Radio over Fiber technology for resilient access networks</w:t>
            </w:r>
          </w:p>
          <w:p w:rsidR="004355A8" w:rsidRPr="00D13FA4" w:rsidRDefault="004355A8" w:rsidP="004F7771">
            <w:pPr>
              <w:pStyle w:val="ListParagraph"/>
              <w:snapToGrid w:val="0"/>
              <w:spacing w:before="60"/>
              <w:ind w:left="0"/>
              <w:rPr>
                <w:rFonts w:cs="Times New Roman"/>
                <w:szCs w:val="24"/>
              </w:rPr>
            </w:pPr>
            <w:r w:rsidRPr="00D13FA4">
              <w:rPr>
                <w:rFonts w:cs="Times New Roman"/>
                <w:szCs w:val="24"/>
              </w:rPr>
              <w:t>APT/ASTAP/REPT-19: APT Report (2015), Integration of Radio over Fiber with WDM PON for seamless access communication system</w:t>
            </w:r>
          </w:p>
          <w:p w:rsidR="004355A8" w:rsidRPr="00D13FA4" w:rsidRDefault="004355A8" w:rsidP="004F7771">
            <w:pPr>
              <w:pStyle w:val="ListParagraph"/>
              <w:snapToGrid w:val="0"/>
              <w:spacing w:before="60"/>
              <w:ind w:left="0"/>
              <w:rPr>
                <w:rFonts w:cs="Times New Roman"/>
                <w:szCs w:val="24"/>
              </w:rPr>
            </w:pPr>
            <w:r w:rsidRPr="00D13FA4">
              <w:rPr>
                <w:rFonts w:cs="Times New Roman"/>
                <w:szCs w:val="24"/>
              </w:rPr>
              <w:t>APT/ASTAP/REPT-20: APT Report (2015), RoF relay link for indoor communication systems</w:t>
            </w:r>
          </w:p>
          <w:p w:rsidR="004355A8" w:rsidRPr="00D13FA4" w:rsidRDefault="004355A8" w:rsidP="004F7771">
            <w:pPr>
              <w:pStyle w:val="ListParagraph"/>
              <w:snapToGrid w:val="0"/>
              <w:spacing w:before="60"/>
              <w:ind w:left="0"/>
              <w:rPr>
                <w:rFonts w:cs="Times New Roman"/>
                <w:szCs w:val="24"/>
              </w:rPr>
            </w:pPr>
            <w:r w:rsidRPr="00D13FA4">
              <w:rPr>
                <w:rFonts w:cs="Times New Roman"/>
                <w:szCs w:val="24"/>
              </w:rPr>
              <w:t>APT/ASTAP/REPT-25: APT Report (2017) Fronthaul/backhaul using millimeter-wave radio over fiber technologies</w:t>
            </w:r>
          </w:p>
          <w:p w:rsidR="004355A8" w:rsidRPr="00D13FA4" w:rsidRDefault="004355A8" w:rsidP="004F7771">
            <w:pPr>
              <w:pStyle w:val="ListParagraph"/>
              <w:snapToGrid w:val="0"/>
              <w:spacing w:before="60"/>
              <w:ind w:left="0"/>
              <w:rPr>
                <w:rFonts w:cs="Times New Roman"/>
                <w:szCs w:val="24"/>
              </w:rPr>
            </w:pPr>
            <w:r w:rsidRPr="00D13FA4">
              <w:rPr>
                <w:rFonts w:cs="Times New Roman"/>
                <w:szCs w:val="24"/>
              </w:rPr>
              <w:t>APT/ASTAP/REPT-26: APT Report (2017) Multiservice signal transmission using radio over fiber technology</w:t>
            </w:r>
          </w:p>
          <w:p w:rsidR="004355A8" w:rsidRPr="00D13FA4" w:rsidRDefault="004355A8" w:rsidP="004F7771">
            <w:pPr>
              <w:pStyle w:val="ListParagraph"/>
              <w:snapToGrid w:val="0"/>
              <w:spacing w:before="60"/>
              <w:ind w:left="0"/>
              <w:rPr>
                <w:rFonts w:cs="Times New Roman"/>
                <w:szCs w:val="24"/>
              </w:rPr>
            </w:pPr>
            <w:r w:rsidRPr="00D13FA4">
              <w:rPr>
                <w:rFonts w:cs="Times New Roman"/>
                <w:szCs w:val="24"/>
              </w:rPr>
              <w:t>ITU-T G. Suppl.55: ITU-T G-series Supplement RoF on Radio-over-fiber (RoF) technologies and their applications</w:t>
            </w:r>
          </w:p>
          <w:p w:rsidR="004355A8" w:rsidRPr="00D13FA4" w:rsidRDefault="004355A8" w:rsidP="004F7771">
            <w:pPr>
              <w:pStyle w:val="ListParagraph"/>
              <w:snapToGrid w:val="0"/>
              <w:spacing w:before="60"/>
              <w:ind w:left="2"/>
              <w:rPr>
                <w:rFonts w:cs="Times New Roman"/>
                <w:szCs w:val="24"/>
              </w:rPr>
            </w:pPr>
            <w:r w:rsidRPr="00D13FA4">
              <w:rPr>
                <w:rFonts w:cs="Times New Roman"/>
                <w:szCs w:val="24"/>
              </w:rPr>
              <w:t>Draft new Recommendation ITU-T G.RoF, Radio over fiber systems.</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Related Organization</w:t>
            </w:r>
          </w:p>
        </w:tc>
        <w:tc>
          <w:tcPr>
            <w:tcW w:w="7256" w:type="dxa"/>
          </w:tcPr>
          <w:p w:rsidR="004355A8" w:rsidRPr="00D13FA4" w:rsidRDefault="004355A8" w:rsidP="004F7771">
            <w:pPr>
              <w:pStyle w:val="Tabletext"/>
              <w:snapToGrid w:val="0"/>
              <w:spacing w:before="60" w:after="0"/>
              <w:rPr>
                <w:rFonts w:eastAsia="MS Mincho"/>
                <w:sz w:val="24"/>
                <w:szCs w:val="24"/>
                <w:lang w:val="en-US" w:eastAsia="ja-JP"/>
              </w:rPr>
            </w:pPr>
            <w:r w:rsidRPr="00D13FA4">
              <w:rPr>
                <w:rFonts w:eastAsia="MS Mincho"/>
                <w:sz w:val="24"/>
                <w:szCs w:val="24"/>
                <w:lang w:val="en-US" w:eastAsia="ja-JP"/>
              </w:rPr>
              <w:t>ITU-T SG15 (Q2/15)</w:t>
            </w:r>
          </w:p>
          <w:p w:rsidR="004355A8" w:rsidRPr="00D13FA4" w:rsidRDefault="004355A8" w:rsidP="004F7771">
            <w:pPr>
              <w:pStyle w:val="Tabletext"/>
              <w:snapToGrid w:val="0"/>
              <w:spacing w:before="60" w:after="0"/>
              <w:rPr>
                <w:rFonts w:eastAsia="MS Mincho"/>
                <w:sz w:val="24"/>
                <w:szCs w:val="24"/>
                <w:lang w:val="en-US" w:eastAsia="ja-JP"/>
              </w:rPr>
            </w:pP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Timelines</w:t>
            </w:r>
          </w:p>
        </w:tc>
        <w:tc>
          <w:tcPr>
            <w:tcW w:w="7256" w:type="dxa"/>
          </w:tcPr>
          <w:p w:rsidR="004355A8" w:rsidRPr="00D13FA4" w:rsidRDefault="004355A8" w:rsidP="00D6494D">
            <w:pPr>
              <w:pStyle w:val="Tabletext"/>
              <w:widowControl w:val="0"/>
              <w:snapToGrid w:val="0"/>
              <w:spacing w:after="0"/>
              <w:jc w:val="both"/>
              <w:rPr>
                <w:sz w:val="24"/>
                <w:szCs w:val="24"/>
                <w:lang w:val="en-US" w:eastAsia="ko-KR"/>
              </w:rPr>
            </w:pPr>
            <w:r w:rsidRPr="00D13FA4">
              <w:rPr>
                <w:sz w:val="24"/>
                <w:szCs w:val="24"/>
                <w:lang w:val="en-US" w:eastAsia="ko-KR"/>
              </w:rPr>
              <w:t>A</w:t>
            </w:r>
            <w:r w:rsidRPr="00D13FA4">
              <w:rPr>
                <w:rFonts w:eastAsia="MS Mincho"/>
                <w:sz w:val="24"/>
                <w:szCs w:val="24"/>
                <w:lang w:val="en-US" w:eastAsia="ja-JP"/>
              </w:rPr>
              <w:t>STAP</w:t>
            </w:r>
            <w:r w:rsidRPr="00D13FA4">
              <w:rPr>
                <w:sz w:val="24"/>
                <w:szCs w:val="24"/>
                <w:lang w:val="en-US" w:eastAsia="ko-KR"/>
              </w:rPr>
              <w:t>-</w:t>
            </w:r>
            <w:r w:rsidRPr="00D13FA4">
              <w:rPr>
                <w:rFonts w:eastAsia="MS Mincho"/>
                <w:sz w:val="24"/>
                <w:szCs w:val="24"/>
                <w:lang w:val="en-US" w:eastAsia="ja-JP"/>
              </w:rPr>
              <w:t>29</w:t>
            </w:r>
          </w:p>
          <w:p w:rsidR="004355A8" w:rsidRPr="00D13FA4" w:rsidRDefault="004355A8" w:rsidP="00D6494D">
            <w:pPr>
              <w:pStyle w:val="Tabletext"/>
              <w:widowControl w:val="0"/>
              <w:numPr>
                <w:ilvl w:val="2"/>
                <w:numId w:val="26"/>
              </w:numPr>
              <w:snapToGrid w:val="0"/>
              <w:spacing w:after="0"/>
              <w:ind w:hanging="1164"/>
              <w:jc w:val="both"/>
              <w:rPr>
                <w:sz w:val="24"/>
                <w:szCs w:val="24"/>
                <w:lang w:val="en-US" w:eastAsia="ko-KR"/>
              </w:rPr>
            </w:pPr>
            <w:r w:rsidRPr="00D13FA4">
              <w:rPr>
                <w:rFonts w:eastAsia="MS Mincho"/>
                <w:sz w:val="24"/>
                <w:szCs w:val="24"/>
                <w:lang w:val="en-US" w:eastAsia="ja-JP"/>
              </w:rPr>
              <w:t>Proposal on new work item and work plan</w:t>
            </w:r>
          </w:p>
          <w:p w:rsidR="004355A8" w:rsidRPr="00D13FA4" w:rsidRDefault="004355A8" w:rsidP="00D6494D">
            <w:pPr>
              <w:pStyle w:val="Tabletext"/>
              <w:widowControl w:val="0"/>
              <w:tabs>
                <w:tab w:val="clear" w:pos="1134"/>
                <w:tab w:val="left" w:pos="0"/>
              </w:tabs>
              <w:snapToGrid w:val="0"/>
              <w:spacing w:after="0"/>
              <w:jc w:val="both"/>
              <w:rPr>
                <w:sz w:val="24"/>
                <w:szCs w:val="24"/>
                <w:lang w:val="en-US" w:eastAsia="ko-KR"/>
              </w:rPr>
            </w:pPr>
            <w:r w:rsidRPr="00D13FA4">
              <w:rPr>
                <w:rFonts w:eastAsia="MS Mincho"/>
                <w:sz w:val="24"/>
                <w:szCs w:val="24"/>
                <w:lang w:val="en-US" w:eastAsia="ja-JP"/>
              </w:rPr>
              <w:t>Drafting</w:t>
            </w:r>
            <w:r w:rsidRPr="00D13FA4">
              <w:rPr>
                <w:sz w:val="24"/>
                <w:szCs w:val="24"/>
                <w:lang w:val="en-US" w:eastAsia="ko-KR"/>
              </w:rPr>
              <w:t xml:space="preserve"> </w:t>
            </w:r>
            <w:r w:rsidRPr="00D13FA4">
              <w:rPr>
                <w:rFonts w:eastAsia="MS Mincho"/>
                <w:sz w:val="24"/>
                <w:szCs w:val="24"/>
                <w:lang w:val="en-US" w:eastAsia="ja-JP"/>
              </w:rPr>
              <w:t>a</w:t>
            </w:r>
            <w:r w:rsidRPr="00D13FA4">
              <w:rPr>
                <w:sz w:val="24"/>
                <w:szCs w:val="24"/>
                <w:lang w:val="en-US" w:eastAsia="ko-KR"/>
              </w:rPr>
              <w:t xml:space="preserve"> working document </w:t>
            </w:r>
            <w:r w:rsidRPr="00D13FA4">
              <w:rPr>
                <w:rFonts w:eastAsia="MS Mincho"/>
                <w:sz w:val="24"/>
                <w:szCs w:val="24"/>
                <w:lang w:val="en-US" w:eastAsia="ja-JP"/>
              </w:rPr>
              <w:t>of a draft new APT Repor</w:t>
            </w:r>
            <w:r w:rsidRPr="00D13FA4">
              <w:rPr>
                <w:rFonts w:eastAsiaTheme="minorEastAsia"/>
                <w:sz w:val="24"/>
                <w:szCs w:val="24"/>
                <w:lang w:val="en-US" w:eastAsia="ja-JP"/>
              </w:rPr>
              <w:t>2018</w:t>
            </w:r>
          </w:p>
          <w:p w:rsidR="004355A8" w:rsidRPr="00D13FA4" w:rsidRDefault="004355A8" w:rsidP="00D6494D">
            <w:pPr>
              <w:pStyle w:val="Tabletext"/>
              <w:widowControl w:val="0"/>
              <w:snapToGrid w:val="0"/>
              <w:spacing w:after="0"/>
              <w:jc w:val="both"/>
              <w:rPr>
                <w:sz w:val="24"/>
                <w:szCs w:val="24"/>
                <w:lang w:val="en-US" w:eastAsia="ko-KR"/>
              </w:rPr>
            </w:pPr>
            <w:r w:rsidRPr="00D13FA4">
              <w:rPr>
                <w:sz w:val="24"/>
                <w:szCs w:val="24"/>
                <w:lang w:val="en-US" w:eastAsia="ko-KR"/>
              </w:rPr>
              <w:t>A</w:t>
            </w:r>
            <w:r w:rsidRPr="00D13FA4">
              <w:rPr>
                <w:rFonts w:eastAsia="MS Mincho"/>
                <w:sz w:val="24"/>
                <w:szCs w:val="24"/>
                <w:lang w:val="en-US" w:eastAsia="ja-JP"/>
              </w:rPr>
              <w:t>STAP</w:t>
            </w:r>
            <w:r w:rsidRPr="00D13FA4">
              <w:rPr>
                <w:sz w:val="24"/>
                <w:szCs w:val="24"/>
                <w:lang w:val="en-US" w:eastAsia="ko-KR"/>
              </w:rPr>
              <w:t>-</w:t>
            </w:r>
            <w:r w:rsidRPr="00D13FA4">
              <w:rPr>
                <w:rFonts w:eastAsia="MS Mincho"/>
                <w:sz w:val="24"/>
                <w:szCs w:val="24"/>
                <w:lang w:val="en-US" w:eastAsia="ja-JP"/>
              </w:rPr>
              <w:t>30</w:t>
            </w:r>
          </w:p>
          <w:p w:rsidR="004355A8" w:rsidRPr="00D13FA4" w:rsidRDefault="004355A8" w:rsidP="00D6494D">
            <w:pPr>
              <w:pStyle w:val="Tabletext"/>
              <w:widowControl w:val="0"/>
              <w:numPr>
                <w:ilvl w:val="2"/>
                <w:numId w:val="27"/>
              </w:numPr>
              <w:snapToGrid w:val="0"/>
              <w:spacing w:after="0"/>
              <w:ind w:hanging="1200"/>
              <w:jc w:val="both"/>
              <w:rPr>
                <w:sz w:val="24"/>
                <w:szCs w:val="24"/>
                <w:lang w:val="en-US" w:eastAsia="ko-KR"/>
              </w:rPr>
            </w:pPr>
            <w:r w:rsidRPr="00D13FA4">
              <w:rPr>
                <w:rFonts w:eastAsia="MS Mincho"/>
                <w:sz w:val="24"/>
                <w:szCs w:val="24"/>
                <w:lang w:val="en-US" w:eastAsia="ja-JP"/>
              </w:rPr>
              <w:t>Consider</w:t>
            </w:r>
            <w:r w:rsidRPr="00D13FA4">
              <w:rPr>
                <w:sz w:val="24"/>
                <w:szCs w:val="24"/>
                <w:lang w:val="en-US" w:eastAsia="ko-KR"/>
              </w:rPr>
              <w:t xml:space="preserve"> the input contributions</w:t>
            </w:r>
          </w:p>
          <w:p w:rsidR="004355A8" w:rsidRPr="00D13FA4" w:rsidRDefault="004355A8" w:rsidP="00D6494D">
            <w:pPr>
              <w:pStyle w:val="Tabletext"/>
              <w:widowControl w:val="0"/>
              <w:numPr>
                <w:ilvl w:val="2"/>
                <w:numId w:val="27"/>
              </w:numPr>
              <w:tabs>
                <w:tab w:val="clear" w:pos="1134"/>
                <w:tab w:val="left" w:pos="1240"/>
              </w:tabs>
              <w:snapToGrid w:val="0"/>
              <w:spacing w:after="0"/>
              <w:ind w:hanging="1200"/>
              <w:rPr>
                <w:sz w:val="24"/>
                <w:szCs w:val="24"/>
                <w:lang w:val="en-US" w:eastAsia="ko-KR"/>
              </w:rPr>
            </w:pPr>
            <w:r w:rsidRPr="00D13FA4">
              <w:rPr>
                <w:rFonts w:eastAsia="MS Mincho"/>
                <w:sz w:val="24"/>
                <w:szCs w:val="24"/>
                <w:lang w:val="en-US" w:eastAsia="ja-JP"/>
              </w:rPr>
              <w:t>Continue drafting</w:t>
            </w:r>
            <w:r w:rsidRPr="00D13FA4">
              <w:rPr>
                <w:sz w:val="24"/>
                <w:szCs w:val="24"/>
                <w:lang w:val="en-US" w:eastAsia="ko-KR"/>
              </w:rPr>
              <w:t xml:space="preserve"> </w:t>
            </w:r>
            <w:r w:rsidRPr="00D13FA4">
              <w:rPr>
                <w:rFonts w:eastAsia="MS Mincho"/>
                <w:sz w:val="24"/>
                <w:szCs w:val="24"/>
                <w:lang w:val="en-US" w:eastAsia="ja-JP"/>
              </w:rPr>
              <w:t>a</w:t>
            </w:r>
            <w:r w:rsidRPr="00D13FA4">
              <w:rPr>
                <w:sz w:val="24"/>
                <w:szCs w:val="24"/>
                <w:lang w:val="en-US" w:eastAsia="ko-KR"/>
              </w:rPr>
              <w:t xml:space="preserve"> working document </w:t>
            </w:r>
            <w:r w:rsidRPr="00D13FA4">
              <w:rPr>
                <w:rFonts w:eastAsia="MS Mincho"/>
                <w:sz w:val="24"/>
                <w:szCs w:val="24"/>
                <w:lang w:val="en-US" w:eastAsia="ja-JP"/>
              </w:rPr>
              <w:t>of a draft new APT Report</w:t>
            </w:r>
          </w:p>
          <w:p w:rsidR="004355A8" w:rsidRPr="00D13FA4" w:rsidRDefault="004355A8" w:rsidP="00D6494D">
            <w:pPr>
              <w:pStyle w:val="Tabletext"/>
              <w:widowControl w:val="0"/>
              <w:snapToGrid w:val="0"/>
              <w:spacing w:after="0"/>
              <w:jc w:val="both"/>
              <w:rPr>
                <w:sz w:val="24"/>
                <w:szCs w:val="24"/>
                <w:lang w:val="en-US" w:eastAsia="ko-KR"/>
              </w:rPr>
            </w:pPr>
            <w:r w:rsidRPr="00D13FA4">
              <w:rPr>
                <w:sz w:val="24"/>
                <w:szCs w:val="24"/>
                <w:lang w:val="en-US" w:eastAsia="ko-KR"/>
              </w:rPr>
              <w:t>A</w:t>
            </w:r>
            <w:r w:rsidRPr="00D13FA4">
              <w:rPr>
                <w:rFonts w:eastAsia="MS Mincho"/>
                <w:sz w:val="24"/>
                <w:szCs w:val="24"/>
                <w:lang w:val="en-US" w:eastAsia="ja-JP"/>
              </w:rPr>
              <w:t>STAP</w:t>
            </w:r>
            <w:r w:rsidRPr="00D13FA4">
              <w:rPr>
                <w:sz w:val="24"/>
                <w:szCs w:val="24"/>
                <w:lang w:val="en-US" w:eastAsia="ko-KR"/>
              </w:rPr>
              <w:t>-</w:t>
            </w:r>
            <w:r w:rsidRPr="00D13FA4">
              <w:rPr>
                <w:rFonts w:eastAsia="MS Mincho"/>
                <w:sz w:val="24"/>
                <w:szCs w:val="24"/>
                <w:lang w:val="en-US" w:eastAsia="ja-JP"/>
              </w:rPr>
              <w:t>31</w:t>
            </w:r>
          </w:p>
          <w:p w:rsidR="004355A8" w:rsidRPr="00D13FA4" w:rsidRDefault="004355A8" w:rsidP="00D6494D">
            <w:pPr>
              <w:pStyle w:val="Tabletext"/>
              <w:widowControl w:val="0"/>
              <w:numPr>
                <w:ilvl w:val="2"/>
                <w:numId w:val="28"/>
              </w:numPr>
              <w:snapToGrid w:val="0"/>
              <w:spacing w:after="0"/>
              <w:ind w:hanging="1200"/>
              <w:jc w:val="both"/>
              <w:rPr>
                <w:sz w:val="24"/>
                <w:szCs w:val="24"/>
                <w:lang w:val="en-US" w:eastAsia="ko-KR"/>
              </w:rPr>
            </w:pPr>
            <w:r w:rsidRPr="00D13FA4">
              <w:rPr>
                <w:rFonts w:eastAsia="MS Mincho"/>
                <w:sz w:val="24"/>
                <w:szCs w:val="24"/>
                <w:lang w:val="en-US" w:eastAsia="ja-JP"/>
              </w:rPr>
              <w:t>Consider</w:t>
            </w:r>
            <w:r w:rsidRPr="00D13FA4">
              <w:rPr>
                <w:sz w:val="24"/>
                <w:szCs w:val="24"/>
                <w:lang w:val="en-US" w:eastAsia="ko-KR"/>
              </w:rPr>
              <w:t xml:space="preserve"> the input contributions</w:t>
            </w:r>
          </w:p>
          <w:p w:rsidR="004355A8" w:rsidRPr="00D13FA4" w:rsidRDefault="004355A8" w:rsidP="00D6494D">
            <w:pPr>
              <w:pStyle w:val="Tabletext"/>
              <w:widowControl w:val="0"/>
              <w:numPr>
                <w:ilvl w:val="2"/>
                <w:numId w:val="28"/>
              </w:numPr>
              <w:tabs>
                <w:tab w:val="clear" w:pos="567"/>
                <w:tab w:val="clear" w:pos="1134"/>
                <w:tab w:val="clear" w:pos="1200"/>
                <w:tab w:val="left" w:pos="576"/>
              </w:tabs>
              <w:snapToGrid w:val="0"/>
              <w:spacing w:after="0"/>
              <w:ind w:left="306" w:hanging="306"/>
              <w:rPr>
                <w:sz w:val="24"/>
                <w:szCs w:val="24"/>
                <w:lang w:val="en-US" w:eastAsia="ko-KR"/>
              </w:rPr>
            </w:pPr>
            <w:r w:rsidRPr="00D13FA4">
              <w:rPr>
                <w:rFonts w:eastAsia="MS Mincho"/>
                <w:sz w:val="24"/>
                <w:szCs w:val="24"/>
                <w:lang w:val="en-US" w:eastAsia="ja-JP"/>
              </w:rPr>
              <w:t>Continue drafting</w:t>
            </w:r>
            <w:r w:rsidRPr="00D13FA4">
              <w:rPr>
                <w:sz w:val="24"/>
                <w:szCs w:val="24"/>
                <w:lang w:val="en-US" w:eastAsia="ko-KR"/>
              </w:rPr>
              <w:t xml:space="preserve"> </w:t>
            </w:r>
            <w:r w:rsidRPr="00D13FA4">
              <w:rPr>
                <w:rFonts w:eastAsia="MS Mincho"/>
                <w:sz w:val="24"/>
                <w:szCs w:val="24"/>
                <w:lang w:val="en-US" w:eastAsia="ja-JP"/>
              </w:rPr>
              <w:t>a</w:t>
            </w:r>
            <w:r w:rsidRPr="00D13FA4">
              <w:rPr>
                <w:sz w:val="24"/>
                <w:szCs w:val="24"/>
                <w:lang w:val="en-US" w:eastAsia="ko-KR"/>
              </w:rPr>
              <w:t xml:space="preserve"> working document </w:t>
            </w:r>
            <w:r w:rsidRPr="00D13FA4">
              <w:rPr>
                <w:rFonts w:eastAsia="MS Mincho"/>
                <w:sz w:val="24"/>
                <w:szCs w:val="24"/>
                <w:lang w:val="en-US" w:eastAsia="ja-JP"/>
              </w:rPr>
              <w:t>of a draft new APT Report</w:t>
            </w:r>
            <w:r w:rsidRPr="00D13FA4">
              <w:rPr>
                <w:sz w:val="24"/>
                <w:szCs w:val="24"/>
                <w:lang w:val="en-US" w:eastAsia="ko-KR"/>
              </w:rPr>
              <w:t xml:space="preserve"> </w:t>
            </w:r>
          </w:p>
          <w:p w:rsidR="004355A8" w:rsidRPr="00D13FA4" w:rsidRDefault="004355A8" w:rsidP="00D6494D">
            <w:pPr>
              <w:pStyle w:val="Tabletext"/>
              <w:widowControl w:val="0"/>
              <w:snapToGrid w:val="0"/>
              <w:spacing w:after="0"/>
              <w:jc w:val="both"/>
              <w:rPr>
                <w:sz w:val="24"/>
                <w:szCs w:val="24"/>
                <w:lang w:val="en-US" w:eastAsia="ko-KR"/>
              </w:rPr>
            </w:pPr>
            <w:r w:rsidRPr="00D13FA4">
              <w:rPr>
                <w:sz w:val="24"/>
                <w:szCs w:val="24"/>
                <w:lang w:val="en-US" w:eastAsia="ko-KR"/>
              </w:rPr>
              <w:t>A</w:t>
            </w:r>
            <w:r w:rsidRPr="00D13FA4">
              <w:rPr>
                <w:rFonts w:eastAsia="MS Mincho"/>
                <w:sz w:val="24"/>
                <w:szCs w:val="24"/>
                <w:lang w:val="en-US" w:eastAsia="ja-JP"/>
              </w:rPr>
              <w:t>STAP</w:t>
            </w:r>
            <w:r w:rsidRPr="00D13FA4">
              <w:rPr>
                <w:sz w:val="24"/>
                <w:szCs w:val="24"/>
                <w:lang w:val="en-US" w:eastAsia="ko-KR"/>
              </w:rPr>
              <w:t>-</w:t>
            </w:r>
            <w:r w:rsidRPr="00D13FA4">
              <w:rPr>
                <w:rFonts w:eastAsia="MS Mincho"/>
                <w:sz w:val="24"/>
                <w:szCs w:val="24"/>
                <w:lang w:val="en-US" w:eastAsia="ja-JP"/>
              </w:rPr>
              <w:t>32</w:t>
            </w:r>
          </w:p>
          <w:p w:rsidR="004355A8" w:rsidRPr="00D13FA4" w:rsidRDefault="004355A8" w:rsidP="00D6494D">
            <w:pPr>
              <w:pStyle w:val="Tabletext"/>
              <w:widowControl w:val="0"/>
              <w:numPr>
                <w:ilvl w:val="0"/>
                <w:numId w:val="29"/>
              </w:numPr>
              <w:tabs>
                <w:tab w:val="clear" w:pos="284"/>
                <w:tab w:val="clear" w:pos="567"/>
                <w:tab w:val="clear" w:pos="1134"/>
                <w:tab w:val="left" w:pos="-886"/>
                <w:tab w:val="left" w:pos="815"/>
              </w:tabs>
              <w:snapToGrid w:val="0"/>
              <w:spacing w:after="0"/>
              <w:ind w:left="306" w:hanging="306"/>
              <w:rPr>
                <w:sz w:val="24"/>
                <w:szCs w:val="24"/>
                <w:lang w:val="en-US" w:eastAsia="ko-KR"/>
              </w:rPr>
            </w:pPr>
            <w:r w:rsidRPr="00D13FA4">
              <w:rPr>
                <w:rFonts w:eastAsia="MS Mincho"/>
                <w:sz w:val="24"/>
                <w:szCs w:val="24"/>
                <w:lang w:val="en-US" w:eastAsia="ja-JP"/>
              </w:rPr>
              <w:t xml:space="preserve">Finalize the draft new APT Report on </w:t>
            </w:r>
            <w:r w:rsidRPr="00D13FA4">
              <w:rPr>
                <w:sz w:val="24"/>
                <w:szCs w:val="24"/>
                <w:lang w:val="en-US" w:eastAsia="ja-JP"/>
              </w:rPr>
              <w:t>power over fiber system for radio over fiber network</w:t>
            </w:r>
            <w:r w:rsidRPr="00D13FA4">
              <w:rPr>
                <w:rFonts w:eastAsia="MS Mincho"/>
                <w:sz w:val="24"/>
                <w:szCs w:val="24"/>
                <w:lang w:val="en-US" w:eastAsia="ja-JP"/>
              </w:rPr>
              <w:t xml:space="preserve"> and submit to the plenary</w:t>
            </w:r>
          </w:p>
        </w:tc>
      </w:tr>
      <w:tr w:rsidR="004355A8" w:rsidRPr="00D13FA4" w:rsidTr="006E2097">
        <w:trPr>
          <w:trHeight w:val="448"/>
        </w:trPr>
        <w:tc>
          <w:tcPr>
            <w:tcW w:w="2155" w:type="dxa"/>
          </w:tcPr>
          <w:p w:rsidR="004355A8" w:rsidRPr="00D13FA4" w:rsidRDefault="004355A8" w:rsidP="004F7771">
            <w:pPr>
              <w:snapToGrid w:val="0"/>
              <w:spacing w:before="60" w:after="0" w:line="240" w:lineRule="auto"/>
              <w:rPr>
                <w:rFonts w:ascii="Times New Roman" w:hAnsi="Times New Roman" w:cs="Times New Roman"/>
                <w:b/>
                <w:sz w:val="24"/>
                <w:szCs w:val="24"/>
              </w:rPr>
            </w:pPr>
            <w:r w:rsidRPr="00D13FA4">
              <w:rPr>
                <w:rFonts w:ascii="Times New Roman" w:hAnsi="Times New Roman" w:cs="Times New Roman"/>
                <w:sz w:val="24"/>
                <w:szCs w:val="24"/>
                <w:lang w:eastAsia="ja-JP"/>
              </w:rPr>
              <w:lastRenderedPageBreak/>
              <w:br w:type="page"/>
            </w:r>
            <w:r w:rsidRPr="00D13FA4">
              <w:rPr>
                <w:rFonts w:ascii="Times New Roman" w:hAnsi="Times New Roman" w:cs="Times New Roman"/>
                <w:b/>
                <w:sz w:val="24"/>
                <w:szCs w:val="24"/>
              </w:rPr>
              <w:t>Number</w:t>
            </w:r>
          </w:p>
        </w:tc>
        <w:tc>
          <w:tcPr>
            <w:tcW w:w="7256" w:type="dxa"/>
          </w:tcPr>
          <w:p w:rsidR="004355A8" w:rsidRPr="00D13FA4" w:rsidRDefault="004355A8" w:rsidP="004F7771">
            <w:pPr>
              <w:pStyle w:val="Tabletext"/>
              <w:tabs>
                <w:tab w:val="left" w:pos="5518"/>
              </w:tabs>
              <w:snapToGrid w:val="0"/>
              <w:spacing w:before="60" w:after="0"/>
              <w:rPr>
                <w:rFonts w:eastAsia="MS Mincho"/>
                <w:sz w:val="24"/>
                <w:szCs w:val="24"/>
                <w:lang w:val="en-US" w:eastAsia="ja-JP"/>
              </w:rPr>
            </w:pPr>
            <w:r w:rsidRPr="00D13FA4">
              <w:rPr>
                <w:rFonts w:eastAsia="MS Mincho"/>
                <w:sz w:val="24"/>
                <w:szCs w:val="24"/>
                <w:lang w:val="en-US" w:eastAsia="ja-JP"/>
              </w:rPr>
              <w:t>SACS-7</w:t>
            </w:r>
          </w:p>
        </w:tc>
      </w:tr>
      <w:tr w:rsidR="004355A8" w:rsidRPr="00D13FA4" w:rsidTr="006E2097">
        <w:trPr>
          <w:trHeight w:val="448"/>
        </w:trPr>
        <w:tc>
          <w:tcPr>
            <w:tcW w:w="2155" w:type="dxa"/>
          </w:tcPr>
          <w:p w:rsidR="004355A8" w:rsidRPr="00D13FA4" w:rsidRDefault="004355A8" w:rsidP="004F7771">
            <w:pPr>
              <w:snapToGrid w:val="0"/>
              <w:spacing w:before="60" w:after="0" w:line="240" w:lineRule="auto"/>
              <w:rPr>
                <w:rFonts w:ascii="Times New Roman" w:hAnsi="Times New Roman" w:cs="Times New Roman"/>
                <w:sz w:val="24"/>
                <w:szCs w:val="24"/>
              </w:rPr>
            </w:pPr>
            <w:r w:rsidRPr="00D13FA4">
              <w:rPr>
                <w:rFonts w:ascii="Times New Roman" w:hAnsi="Times New Roman" w:cs="Times New Roman"/>
                <w:b/>
                <w:sz w:val="24"/>
                <w:szCs w:val="24"/>
              </w:rPr>
              <w:t>Title</w:t>
            </w:r>
          </w:p>
        </w:tc>
        <w:tc>
          <w:tcPr>
            <w:tcW w:w="7256" w:type="dxa"/>
          </w:tcPr>
          <w:p w:rsidR="004355A8" w:rsidRPr="00D13FA4" w:rsidRDefault="004355A8" w:rsidP="004F7771">
            <w:pPr>
              <w:spacing w:before="60" w:after="0" w:line="240" w:lineRule="auto"/>
              <w:rPr>
                <w:rFonts w:ascii="Times New Roman" w:eastAsia="MS Mincho" w:hAnsi="Times New Roman" w:cs="Times New Roman"/>
                <w:caps/>
                <w:sz w:val="24"/>
                <w:szCs w:val="24"/>
                <w:lang w:eastAsia="ja-JP"/>
              </w:rPr>
            </w:pPr>
            <w:r w:rsidRPr="00D13FA4">
              <w:rPr>
                <w:rFonts w:ascii="Times New Roman" w:eastAsia="MS Mincho" w:hAnsi="Times New Roman" w:cs="Times New Roman"/>
                <w:caps/>
                <w:sz w:val="24"/>
                <w:szCs w:val="24"/>
                <w:lang w:eastAsia="ja-JP"/>
              </w:rPr>
              <w:t>Field trial of wireless access WDM-PON deployment based on radio over fiber technology</w:t>
            </w:r>
          </w:p>
        </w:tc>
      </w:tr>
      <w:tr w:rsidR="004355A8" w:rsidRPr="00D13FA4" w:rsidTr="006E2097">
        <w:trPr>
          <w:trHeight w:val="468"/>
        </w:trPr>
        <w:tc>
          <w:tcPr>
            <w:tcW w:w="2155" w:type="dxa"/>
          </w:tcPr>
          <w:p w:rsidR="004355A8" w:rsidRPr="00D13FA4" w:rsidRDefault="004355A8" w:rsidP="004F7771">
            <w:pPr>
              <w:snapToGrid w:val="0"/>
              <w:spacing w:before="60" w:after="0" w:line="240" w:lineRule="auto"/>
              <w:rPr>
                <w:rFonts w:ascii="Times New Roman" w:eastAsia="MS Mincho" w:hAnsi="Times New Roman" w:cs="Times New Roman"/>
                <w:b/>
                <w:sz w:val="24"/>
                <w:szCs w:val="24"/>
                <w:lang w:eastAsia="ja-JP"/>
              </w:rPr>
            </w:pPr>
            <w:r w:rsidRPr="00D13FA4">
              <w:rPr>
                <w:rFonts w:ascii="Times New Roman" w:eastAsia="MS Mincho" w:hAnsi="Times New Roman" w:cs="Times New Roman"/>
                <w:b/>
                <w:sz w:val="24"/>
                <w:szCs w:val="24"/>
                <w:lang w:eastAsia="ja-JP"/>
              </w:rPr>
              <w:t>Document Type</w:t>
            </w:r>
          </w:p>
        </w:tc>
        <w:tc>
          <w:tcPr>
            <w:tcW w:w="7256" w:type="dxa"/>
          </w:tcPr>
          <w:p w:rsidR="004355A8" w:rsidRPr="00D13FA4" w:rsidRDefault="004355A8" w:rsidP="004F7771">
            <w:pPr>
              <w:pStyle w:val="Tabletext"/>
              <w:snapToGrid w:val="0"/>
              <w:spacing w:before="60" w:after="0"/>
              <w:rPr>
                <w:rFonts w:eastAsia="MS Mincho"/>
                <w:sz w:val="24"/>
                <w:szCs w:val="24"/>
                <w:lang w:val="en-US" w:eastAsia="ja-JP"/>
              </w:rPr>
            </w:pPr>
            <w:r w:rsidRPr="00D13FA4">
              <w:rPr>
                <w:sz w:val="24"/>
                <w:szCs w:val="24"/>
                <w:lang w:val="en-US" w:eastAsia="ko-KR"/>
              </w:rPr>
              <w:t>Report</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Group/Chairman</w:t>
            </w:r>
          </w:p>
        </w:tc>
        <w:tc>
          <w:tcPr>
            <w:tcW w:w="7256" w:type="dxa"/>
          </w:tcPr>
          <w:p w:rsidR="004355A8" w:rsidRPr="00D13FA4" w:rsidRDefault="004355A8" w:rsidP="004F7771">
            <w:pPr>
              <w:pStyle w:val="Tabletext"/>
              <w:snapToGrid w:val="0"/>
              <w:spacing w:before="60" w:after="0"/>
              <w:rPr>
                <w:rFonts w:eastAsia="MS Mincho"/>
                <w:sz w:val="24"/>
                <w:szCs w:val="24"/>
                <w:lang w:val="en-US" w:eastAsia="ja-JP"/>
              </w:rPr>
            </w:pPr>
            <w:r w:rsidRPr="00D13FA4">
              <w:rPr>
                <w:rFonts w:eastAsia="MS Mincho"/>
                <w:sz w:val="24"/>
                <w:szCs w:val="24"/>
                <w:lang w:val="en-US" w:eastAsia="ja-JP"/>
              </w:rPr>
              <w:t xml:space="preserve">EG SACS </w:t>
            </w:r>
            <w:r w:rsidRPr="00D13FA4">
              <w:rPr>
                <w:rFonts w:eastAsia="SimSun"/>
                <w:sz w:val="24"/>
                <w:szCs w:val="24"/>
                <w:lang w:val="en-US" w:eastAsia="zh-CN"/>
              </w:rPr>
              <w:t>/</w:t>
            </w:r>
            <w:r w:rsidRPr="00D13FA4">
              <w:rPr>
                <w:rFonts w:eastAsia="MS Mincho"/>
                <w:sz w:val="24"/>
                <w:szCs w:val="24"/>
                <w:lang w:val="en-US" w:eastAsia="ja-JP"/>
              </w:rPr>
              <w:t xml:space="preserve"> D</w:t>
            </w:r>
            <w:r w:rsidRPr="00D13FA4">
              <w:rPr>
                <w:rFonts w:eastAsia="SimSun"/>
                <w:sz w:val="24"/>
                <w:szCs w:val="24"/>
                <w:lang w:val="en-US" w:eastAsia="zh-CN"/>
              </w:rPr>
              <w:t xml:space="preserve">r. </w:t>
            </w:r>
            <w:r w:rsidRPr="00D13FA4">
              <w:rPr>
                <w:rFonts w:eastAsia="MS Mincho"/>
                <w:sz w:val="24"/>
                <w:szCs w:val="24"/>
                <w:lang w:val="en-US" w:eastAsia="ja-JP"/>
              </w:rPr>
              <w:t>Hiroyo OGAWA</w:t>
            </w:r>
          </w:p>
        </w:tc>
      </w:tr>
      <w:tr w:rsidR="004355A8" w:rsidRPr="00D13FA4" w:rsidTr="006E2097">
        <w:trPr>
          <w:trHeight w:val="497"/>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Editor(s)</w:t>
            </w:r>
          </w:p>
        </w:tc>
        <w:tc>
          <w:tcPr>
            <w:tcW w:w="7256" w:type="dxa"/>
          </w:tcPr>
          <w:p w:rsidR="004355A8" w:rsidRPr="00D13FA4" w:rsidRDefault="004355A8" w:rsidP="004F7771">
            <w:pPr>
              <w:pStyle w:val="Tabletext"/>
              <w:snapToGrid w:val="0"/>
              <w:spacing w:before="60" w:after="0"/>
              <w:rPr>
                <w:rFonts w:eastAsia="MS Mincho"/>
                <w:sz w:val="24"/>
                <w:szCs w:val="24"/>
                <w:lang w:val="en-US" w:eastAsia="ja-JP"/>
              </w:rPr>
            </w:pPr>
            <w:r w:rsidRPr="00D13FA4">
              <w:rPr>
                <w:rFonts w:eastAsia="MS Mincho"/>
                <w:sz w:val="24"/>
                <w:szCs w:val="24"/>
                <w:lang w:val="en-US" w:eastAsia="ja-JP"/>
              </w:rPr>
              <w:t>Dr. Ashaari YUSOF, TM, Malaysia (ashaari@tmrnd.com.my)</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Scope</w:t>
            </w:r>
          </w:p>
        </w:tc>
        <w:tc>
          <w:tcPr>
            <w:tcW w:w="7256" w:type="dxa"/>
          </w:tcPr>
          <w:p w:rsidR="004355A8" w:rsidRPr="00D13FA4" w:rsidRDefault="004355A8" w:rsidP="004F7771">
            <w:pPr>
              <w:snapToGrid w:val="0"/>
              <w:spacing w:before="60" w:after="0" w:line="240" w:lineRule="auto"/>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This Report provides the system design and configuration for wireless access WDM-PON field trial for Point to Multipoint (PtmP) wireless UniFi service distribution.</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Purpose</w:t>
            </w:r>
          </w:p>
        </w:tc>
        <w:tc>
          <w:tcPr>
            <w:tcW w:w="7256" w:type="dxa"/>
          </w:tcPr>
          <w:p w:rsidR="004355A8" w:rsidRPr="00D13FA4" w:rsidRDefault="004355A8" w:rsidP="004F7771">
            <w:pPr>
              <w:snapToGrid w:val="0"/>
              <w:spacing w:before="60" w:after="0" w:line="240" w:lineRule="auto"/>
              <w:rPr>
                <w:rFonts w:ascii="Times New Roman" w:eastAsia="MS Mincho" w:hAnsi="Times New Roman" w:cs="Times New Roman"/>
                <w:sz w:val="24"/>
                <w:szCs w:val="24"/>
                <w:lang w:eastAsia="ja-JP"/>
              </w:rPr>
            </w:pPr>
            <w:r w:rsidRPr="00D13FA4">
              <w:rPr>
                <w:rFonts w:ascii="Times New Roman" w:hAnsi="Times New Roman" w:cs="Times New Roman"/>
                <w:sz w:val="24"/>
                <w:szCs w:val="24"/>
              </w:rPr>
              <w:t>To propose technical guidance, system design and configuration for field trial of wireless access WDM-PON deployment using Radio over Fiber (RoF) technology.</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SimSun" w:hAnsi="Times New Roman" w:cs="Times New Roman"/>
                <w:b/>
                <w:color w:val="000000"/>
                <w:sz w:val="24"/>
                <w:szCs w:val="24"/>
                <w:lang w:eastAsia="zh-CN"/>
              </w:rPr>
            </w:pPr>
            <w:r w:rsidRPr="00D13FA4">
              <w:rPr>
                <w:rFonts w:ascii="Times New Roman" w:eastAsia="휴먼명조" w:hAnsi="Times New Roman" w:cs="Times New Roman"/>
                <w:b/>
                <w:color w:val="000000"/>
                <w:sz w:val="24"/>
                <w:szCs w:val="24"/>
              </w:rPr>
              <w:t>Related Document</w:t>
            </w:r>
            <w:r w:rsidRPr="00D13FA4">
              <w:rPr>
                <w:rFonts w:ascii="Times New Roman" w:eastAsia="SimSun" w:hAnsi="Times New Roman" w:cs="Times New Roman"/>
                <w:b/>
                <w:color w:val="000000"/>
                <w:sz w:val="24"/>
                <w:szCs w:val="24"/>
                <w:lang w:eastAsia="zh-CN"/>
              </w:rPr>
              <w:t>s</w:t>
            </w:r>
          </w:p>
        </w:tc>
        <w:tc>
          <w:tcPr>
            <w:tcW w:w="7256" w:type="dxa"/>
          </w:tcPr>
          <w:p w:rsidR="004355A8" w:rsidRPr="00D13FA4" w:rsidRDefault="004355A8" w:rsidP="004F7771">
            <w:pPr>
              <w:pStyle w:val="ListParagraph"/>
              <w:snapToGrid w:val="0"/>
              <w:spacing w:before="60"/>
              <w:ind w:left="2"/>
              <w:rPr>
                <w:rFonts w:cs="Times New Roman"/>
                <w:szCs w:val="24"/>
              </w:rPr>
            </w:pPr>
            <w:r w:rsidRPr="00D13FA4">
              <w:rPr>
                <w:rFonts w:cs="Times New Roman"/>
                <w:szCs w:val="24"/>
              </w:rPr>
              <w:t>APT/ASTAP/REPT-03(Rev.4): APT Report (2015), Characteristics and requirement of optical and electrical components for millimeter-wave Radio on Fiber systems</w:t>
            </w:r>
          </w:p>
          <w:p w:rsidR="004355A8" w:rsidRPr="00D13FA4" w:rsidRDefault="004355A8" w:rsidP="004F7771">
            <w:pPr>
              <w:pStyle w:val="ListParagraph"/>
              <w:snapToGrid w:val="0"/>
              <w:spacing w:before="60"/>
              <w:ind w:left="0"/>
              <w:rPr>
                <w:rFonts w:cs="Times New Roman"/>
                <w:szCs w:val="24"/>
              </w:rPr>
            </w:pPr>
            <w:r w:rsidRPr="00D13FA4">
              <w:rPr>
                <w:rFonts w:cs="Times New Roman"/>
                <w:szCs w:val="24"/>
              </w:rPr>
              <w:t>APT/ASTAP/REPT-04: APT Report (2011), Technology trends of telecommunications above 100 GHz</w:t>
            </w:r>
          </w:p>
          <w:p w:rsidR="004355A8" w:rsidRPr="00D13FA4" w:rsidRDefault="004355A8" w:rsidP="004F7771">
            <w:pPr>
              <w:pStyle w:val="ListParagraph"/>
              <w:snapToGrid w:val="0"/>
              <w:spacing w:before="60"/>
              <w:ind w:left="0"/>
              <w:rPr>
                <w:rFonts w:cs="Times New Roman"/>
                <w:szCs w:val="24"/>
              </w:rPr>
            </w:pPr>
            <w:r w:rsidRPr="00D13FA4">
              <w:rPr>
                <w:rFonts w:cs="Times New Roman"/>
                <w:szCs w:val="24"/>
              </w:rPr>
              <w:t>APT/ASTAP/REPT-11: APT Report (2013), Wired and wireless seamless connections using millimeter-wave Radio over Fiber technology for resilient access networks</w:t>
            </w:r>
          </w:p>
          <w:p w:rsidR="004355A8" w:rsidRPr="00D13FA4" w:rsidRDefault="004355A8" w:rsidP="004F7771">
            <w:pPr>
              <w:pStyle w:val="ListParagraph"/>
              <w:snapToGrid w:val="0"/>
              <w:spacing w:before="60"/>
              <w:ind w:left="0"/>
              <w:rPr>
                <w:rFonts w:cs="Times New Roman"/>
                <w:szCs w:val="24"/>
              </w:rPr>
            </w:pPr>
            <w:r w:rsidRPr="00D13FA4">
              <w:rPr>
                <w:rFonts w:cs="Times New Roman"/>
                <w:szCs w:val="24"/>
              </w:rPr>
              <w:t>APT/ASTAP/REPT-19: APT Report (2015), Integration of Radio over Fiber with WDM PON for seamless access communication system</w:t>
            </w:r>
          </w:p>
          <w:p w:rsidR="004355A8" w:rsidRPr="00D13FA4" w:rsidRDefault="004355A8" w:rsidP="004F7771">
            <w:pPr>
              <w:pStyle w:val="ListParagraph"/>
              <w:snapToGrid w:val="0"/>
              <w:spacing w:before="60"/>
              <w:ind w:left="0"/>
              <w:rPr>
                <w:rFonts w:cs="Times New Roman"/>
                <w:szCs w:val="24"/>
              </w:rPr>
            </w:pPr>
            <w:r w:rsidRPr="00D13FA4">
              <w:rPr>
                <w:rFonts w:cs="Times New Roman"/>
                <w:szCs w:val="24"/>
              </w:rPr>
              <w:t>APT/ASTAP/REPT-20: APT Report (2015), RoF relay link for indoor communication systems</w:t>
            </w:r>
          </w:p>
          <w:p w:rsidR="004355A8" w:rsidRPr="00D13FA4" w:rsidRDefault="004355A8" w:rsidP="004F7771">
            <w:pPr>
              <w:pStyle w:val="ListParagraph"/>
              <w:snapToGrid w:val="0"/>
              <w:spacing w:before="60"/>
              <w:ind w:left="0"/>
              <w:rPr>
                <w:rFonts w:cs="Times New Roman"/>
                <w:szCs w:val="24"/>
              </w:rPr>
            </w:pPr>
            <w:r w:rsidRPr="00D13FA4">
              <w:rPr>
                <w:rFonts w:cs="Times New Roman"/>
                <w:szCs w:val="24"/>
              </w:rPr>
              <w:t>APT/ASTAP/REPT-25: APT Report (2017) Fronthaul/backhaul using millimeter-wave radio over fiber technologies</w:t>
            </w:r>
          </w:p>
          <w:p w:rsidR="004355A8" w:rsidRPr="00D13FA4" w:rsidRDefault="004355A8" w:rsidP="004F7771">
            <w:pPr>
              <w:pStyle w:val="ListParagraph"/>
              <w:snapToGrid w:val="0"/>
              <w:spacing w:before="60"/>
              <w:ind w:left="0"/>
              <w:rPr>
                <w:rFonts w:cs="Times New Roman"/>
                <w:szCs w:val="24"/>
              </w:rPr>
            </w:pPr>
            <w:r w:rsidRPr="00D13FA4">
              <w:rPr>
                <w:rFonts w:cs="Times New Roman"/>
                <w:szCs w:val="24"/>
              </w:rPr>
              <w:t>APT/ASTAP/REPT-26: APT Report (2017) Multiservice signal transmission using radio over fiber technology</w:t>
            </w:r>
          </w:p>
          <w:p w:rsidR="004355A8" w:rsidRPr="00D13FA4" w:rsidRDefault="004355A8" w:rsidP="004F7771">
            <w:pPr>
              <w:pStyle w:val="ListParagraph"/>
              <w:snapToGrid w:val="0"/>
              <w:spacing w:before="60"/>
              <w:ind w:left="0"/>
              <w:rPr>
                <w:rFonts w:cs="Times New Roman"/>
                <w:szCs w:val="24"/>
              </w:rPr>
            </w:pPr>
            <w:r w:rsidRPr="00D13FA4">
              <w:rPr>
                <w:rFonts w:cs="Times New Roman"/>
                <w:szCs w:val="24"/>
              </w:rPr>
              <w:t>ITU-T G. Suppl.55: ITU-T G-series Supplement RoF on Radio-over-fiber (RoF) technologies and their applications</w:t>
            </w:r>
          </w:p>
          <w:p w:rsidR="004355A8" w:rsidRPr="00D13FA4" w:rsidRDefault="004355A8" w:rsidP="004F7771">
            <w:pPr>
              <w:pStyle w:val="ListParagraph"/>
              <w:snapToGrid w:val="0"/>
              <w:spacing w:before="60"/>
              <w:ind w:left="2"/>
              <w:rPr>
                <w:rFonts w:cs="Times New Roman"/>
                <w:szCs w:val="24"/>
              </w:rPr>
            </w:pPr>
            <w:r w:rsidRPr="00D13FA4">
              <w:rPr>
                <w:rFonts w:cs="Times New Roman"/>
                <w:szCs w:val="24"/>
              </w:rPr>
              <w:t>Draft new Recommendation ITU-T G.RoF, Radio over fiber systems.</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Related Organization</w:t>
            </w:r>
          </w:p>
        </w:tc>
        <w:tc>
          <w:tcPr>
            <w:tcW w:w="7256" w:type="dxa"/>
          </w:tcPr>
          <w:p w:rsidR="004355A8" w:rsidRPr="00D13FA4" w:rsidRDefault="004355A8" w:rsidP="004F7771">
            <w:pPr>
              <w:pStyle w:val="Tabletext"/>
              <w:snapToGrid w:val="0"/>
              <w:spacing w:before="60" w:after="0"/>
              <w:rPr>
                <w:rFonts w:eastAsia="MS Mincho"/>
                <w:sz w:val="24"/>
                <w:szCs w:val="24"/>
                <w:lang w:val="en-US" w:eastAsia="ja-JP"/>
              </w:rPr>
            </w:pPr>
            <w:r w:rsidRPr="00D13FA4">
              <w:rPr>
                <w:rFonts w:eastAsia="MS Mincho"/>
                <w:sz w:val="24"/>
                <w:szCs w:val="24"/>
                <w:lang w:val="en-US" w:eastAsia="ja-JP"/>
              </w:rPr>
              <w:t>ITU-T SG15 (Q2/15)</w:t>
            </w:r>
          </w:p>
          <w:p w:rsidR="004355A8" w:rsidRPr="00D13FA4" w:rsidRDefault="004355A8" w:rsidP="004F7771">
            <w:pPr>
              <w:pStyle w:val="Tabletext"/>
              <w:snapToGrid w:val="0"/>
              <w:spacing w:before="60" w:after="0"/>
              <w:rPr>
                <w:rFonts w:eastAsia="MS Mincho"/>
                <w:sz w:val="24"/>
                <w:szCs w:val="24"/>
                <w:lang w:val="en-US" w:eastAsia="ja-JP"/>
              </w:rPr>
            </w:pPr>
            <w:r w:rsidRPr="00D13FA4">
              <w:rPr>
                <w:rFonts w:eastAsia="MS Mincho"/>
                <w:sz w:val="24"/>
                <w:szCs w:val="24"/>
                <w:lang w:val="en-US" w:eastAsia="ja-JP"/>
              </w:rPr>
              <w:t>IEC (TC 103 WG6)</w:t>
            </w:r>
          </w:p>
        </w:tc>
      </w:tr>
      <w:tr w:rsidR="004355A8" w:rsidRPr="00D13FA4" w:rsidTr="006E2097">
        <w:trPr>
          <w:trHeight w:val="339"/>
        </w:trPr>
        <w:tc>
          <w:tcPr>
            <w:tcW w:w="2155" w:type="dxa"/>
          </w:tcPr>
          <w:p w:rsidR="004355A8" w:rsidRPr="00D13FA4" w:rsidRDefault="004355A8"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Timelines</w:t>
            </w:r>
          </w:p>
        </w:tc>
        <w:tc>
          <w:tcPr>
            <w:tcW w:w="7256" w:type="dxa"/>
          </w:tcPr>
          <w:p w:rsidR="004355A8" w:rsidRPr="00D13FA4" w:rsidRDefault="004355A8" w:rsidP="004F7771">
            <w:pPr>
              <w:pStyle w:val="Tabletext"/>
              <w:widowControl w:val="0"/>
              <w:snapToGrid w:val="0"/>
              <w:spacing w:before="60" w:after="0"/>
              <w:jc w:val="both"/>
              <w:rPr>
                <w:sz w:val="24"/>
                <w:szCs w:val="24"/>
                <w:lang w:val="en-US" w:eastAsia="ko-KR"/>
              </w:rPr>
            </w:pPr>
            <w:r w:rsidRPr="00D13FA4">
              <w:rPr>
                <w:sz w:val="24"/>
                <w:szCs w:val="24"/>
                <w:lang w:val="en-US" w:eastAsia="ko-KR"/>
              </w:rPr>
              <w:t>A</w:t>
            </w:r>
            <w:r w:rsidRPr="00D13FA4">
              <w:rPr>
                <w:rFonts w:eastAsia="MS Mincho"/>
                <w:sz w:val="24"/>
                <w:szCs w:val="24"/>
                <w:lang w:val="en-US" w:eastAsia="ja-JP"/>
              </w:rPr>
              <w:t>STAP</w:t>
            </w:r>
            <w:r w:rsidRPr="00D13FA4">
              <w:rPr>
                <w:sz w:val="24"/>
                <w:szCs w:val="24"/>
                <w:lang w:val="en-US" w:eastAsia="ko-KR"/>
              </w:rPr>
              <w:t>-</w:t>
            </w:r>
            <w:r w:rsidRPr="00D13FA4">
              <w:rPr>
                <w:rFonts w:eastAsia="MS Mincho"/>
                <w:sz w:val="24"/>
                <w:szCs w:val="24"/>
                <w:lang w:val="en-US" w:eastAsia="ja-JP"/>
              </w:rPr>
              <w:t>29</w:t>
            </w:r>
          </w:p>
          <w:p w:rsidR="004355A8" w:rsidRPr="00D13FA4" w:rsidRDefault="004355A8" w:rsidP="004F7771">
            <w:pPr>
              <w:pStyle w:val="Tabletext"/>
              <w:widowControl w:val="0"/>
              <w:numPr>
                <w:ilvl w:val="2"/>
                <w:numId w:val="23"/>
              </w:numPr>
              <w:tabs>
                <w:tab w:val="clear" w:pos="851"/>
                <w:tab w:val="clear" w:pos="1134"/>
                <w:tab w:val="clear" w:pos="1200"/>
                <w:tab w:val="num" w:pos="846"/>
                <w:tab w:val="left" w:pos="1026"/>
              </w:tabs>
              <w:snapToGrid w:val="0"/>
              <w:spacing w:before="60" w:after="0"/>
              <w:ind w:left="306" w:hanging="270"/>
              <w:jc w:val="both"/>
              <w:rPr>
                <w:sz w:val="24"/>
                <w:szCs w:val="24"/>
                <w:lang w:val="en-US" w:eastAsia="ko-KR"/>
              </w:rPr>
            </w:pPr>
            <w:r w:rsidRPr="00D13FA4">
              <w:rPr>
                <w:rFonts w:eastAsiaTheme="minorEastAsia"/>
                <w:sz w:val="24"/>
                <w:szCs w:val="24"/>
                <w:lang w:val="en-US" w:eastAsia="ja-JP"/>
              </w:rPr>
              <w:t>Proposal on new work item and work plan</w:t>
            </w:r>
          </w:p>
          <w:p w:rsidR="004355A8" w:rsidRPr="00D13FA4" w:rsidRDefault="004355A8" w:rsidP="004F7771">
            <w:pPr>
              <w:pStyle w:val="Tabletext"/>
              <w:widowControl w:val="0"/>
              <w:numPr>
                <w:ilvl w:val="2"/>
                <w:numId w:val="23"/>
              </w:numPr>
              <w:tabs>
                <w:tab w:val="clear" w:pos="851"/>
                <w:tab w:val="clear" w:pos="1134"/>
                <w:tab w:val="clear" w:pos="1200"/>
                <w:tab w:val="num" w:pos="846"/>
                <w:tab w:val="left" w:pos="1026"/>
                <w:tab w:val="left" w:pos="1240"/>
              </w:tabs>
              <w:snapToGrid w:val="0"/>
              <w:spacing w:before="60" w:after="0"/>
              <w:ind w:left="306" w:hanging="270"/>
              <w:rPr>
                <w:sz w:val="24"/>
                <w:szCs w:val="24"/>
                <w:lang w:val="en-US" w:eastAsia="ko-KR"/>
              </w:rPr>
            </w:pPr>
            <w:r w:rsidRPr="00D13FA4">
              <w:rPr>
                <w:rFonts w:eastAsia="MS Mincho"/>
                <w:sz w:val="24"/>
                <w:szCs w:val="24"/>
                <w:lang w:val="en-US" w:eastAsia="ja-JP"/>
              </w:rPr>
              <w:t>Drafting</w:t>
            </w:r>
            <w:r w:rsidRPr="00D13FA4">
              <w:rPr>
                <w:sz w:val="24"/>
                <w:szCs w:val="24"/>
                <w:lang w:val="en-US" w:eastAsia="ko-KR"/>
              </w:rPr>
              <w:t xml:space="preserve"> </w:t>
            </w:r>
            <w:r w:rsidRPr="00D13FA4">
              <w:rPr>
                <w:rFonts w:eastAsia="MS Mincho"/>
                <w:sz w:val="24"/>
                <w:szCs w:val="24"/>
                <w:lang w:val="en-US" w:eastAsia="ja-JP"/>
              </w:rPr>
              <w:t>a</w:t>
            </w:r>
            <w:r w:rsidRPr="00D13FA4">
              <w:rPr>
                <w:sz w:val="24"/>
                <w:szCs w:val="24"/>
                <w:lang w:val="en-US" w:eastAsia="ko-KR"/>
              </w:rPr>
              <w:t xml:space="preserve"> working document </w:t>
            </w:r>
            <w:r w:rsidRPr="00D13FA4">
              <w:rPr>
                <w:rFonts w:eastAsia="MS Mincho"/>
                <w:sz w:val="24"/>
                <w:szCs w:val="24"/>
                <w:lang w:val="en-US" w:eastAsia="ja-JP"/>
              </w:rPr>
              <w:t>of a draft new APT Report</w:t>
            </w:r>
          </w:p>
          <w:p w:rsidR="004355A8" w:rsidRPr="00D13FA4" w:rsidRDefault="004355A8" w:rsidP="004F7771">
            <w:pPr>
              <w:pStyle w:val="Tabletext"/>
              <w:widowControl w:val="0"/>
              <w:snapToGrid w:val="0"/>
              <w:spacing w:before="60" w:after="0"/>
              <w:jc w:val="both"/>
              <w:rPr>
                <w:sz w:val="24"/>
                <w:szCs w:val="24"/>
                <w:lang w:val="en-US" w:eastAsia="ko-KR"/>
              </w:rPr>
            </w:pPr>
            <w:r w:rsidRPr="00D13FA4">
              <w:rPr>
                <w:sz w:val="24"/>
                <w:szCs w:val="24"/>
                <w:lang w:val="en-US" w:eastAsia="ko-KR"/>
              </w:rPr>
              <w:t>A</w:t>
            </w:r>
            <w:r w:rsidRPr="00D13FA4">
              <w:rPr>
                <w:rFonts w:eastAsia="MS Mincho"/>
                <w:sz w:val="24"/>
                <w:szCs w:val="24"/>
                <w:lang w:val="en-US" w:eastAsia="ja-JP"/>
              </w:rPr>
              <w:t>STAP</w:t>
            </w:r>
            <w:r w:rsidRPr="00D13FA4">
              <w:rPr>
                <w:sz w:val="24"/>
                <w:szCs w:val="24"/>
                <w:lang w:val="en-US" w:eastAsia="ko-KR"/>
              </w:rPr>
              <w:t>-</w:t>
            </w:r>
            <w:r w:rsidRPr="00D13FA4">
              <w:rPr>
                <w:rFonts w:eastAsia="MS Mincho"/>
                <w:sz w:val="24"/>
                <w:szCs w:val="24"/>
                <w:lang w:val="en-US" w:eastAsia="ja-JP"/>
              </w:rPr>
              <w:t>30</w:t>
            </w:r>
          </w:p>
          <w:p w:rsidR="004355A8" w:rsidRPr="00D13FA4" w:rsidRDefault="004355A8" w:rsidP="004F7771">
            <w:pPr>
              <w:pStyle w:val="Tabletext"/>
              <w:widowControl w:val="0"/>
              <w:numPr>
                <w:ilvl w:val="2"/>
                <w:numId w:val="24"/>
              </w:numPr>
              <w:snapToGrid w:val="0"/>
              <w:spacing w:before="60" w:after="0"/>
              <w:ind w:hanging="1164"/>
              <w:jc w:val="both"/>
              <w:rPr>
                <w:sz w:val="24"/>
                <w:szCs w:val="24"/>
                <w:lang w:val="en-US" w:eastAsia="ko-KR"/>
              </w:rPr>
            </w:pPr>
            <w:r w:rsidRPr="00D13FA4">
              <w:rPr>
                <w:rFonts w:eastAsia="MS Mincho"/>
                <w:sz w:val="24"/>
                <w:szCs w:val="24"/>
                <w:lang w:val="en-US" w:eastAsia="ja-JP"/>
              </w:rPr>
              <w:t>Consider</w:t>
            </w:r>
            <w:r w:rsidRPr="00D13FA4">
              <w:rPr>
                <w:sz w:val="24"/>
                <w:szCs w:val="24"/>
                <w:lang w:val="en-US" w:eastAsia="ko-KR"/>
              </w:rPr>
              <w:t xml:space="preserve"> the input contributions</w:t>
            </w:r>
          </w:p>
          <w:p w:rsidR="004355A8" w:rsidRPr="00D13FA4" w:rsidRDefault="004355A8" w:rsidP="004F7771">
            <w:pPr>
              <w:pStyle w:val="Tabletext"/>
              <w:widowControl w:val="0"/>
              <w:numPr>
                <w:ilvl w:val="2"/>
                <w:numId w:val="24"/>
              </w:numPr>
              <w:tabs>
                <w:tab w:val="clear" w:pos="1134"/>
                <w:tab w:val="left" w:pos="1240"/>
              </w:tabs>
              <w:snapToGrid w:val="0"/>
              <w:spacing w:before="60" w:after="0"/>
              <w:ind w:hanging="1164"/>
              <w:rPr>
                <w:sz w:val="24"/>
                <w:szCs w:val="24"/>
                <w:lang w:val="en-US" w:eastAsia="ko-KR"/>
              </w:rPr>
            </w:pPr>
            <w:r w:rsidRPr="00D13FA4">
              <w:rPr>
                <w:rFonts w:eastAsia="MS Mincho"/>
                <w:sz w:val="24"/>
                <w:szCs w:val="24"/>
                <w:lang w:val="en-US" w:eastAsia="ja-JP"/>
              </w:rPr>
              <w:t>Continue drafting</w:t>
            </w:r>
            <w:r w:rsidRPr="00D13FA4">
              <w:rPr>
                <w:sz w:val="24"/>
                <w:szCs w:val="24"/>
                <w:lang w:val="en-US" w:eastAsia="ko-KR"/>
              </w:rPr>
              <w:t xml:space="preserve"> </w:t>
            </w:r>
            <w:r w:rsidRPr="00D13FA4">
              <w:rPr>
                <w:rFonts w:eastAsia="MS Mincho"/>
                <w:sz w:val="24"/>
                <w:szCs w:val="24"/>
                <w:lang w:val="en-US" w:eastAsia="ja-JP"/>
              </w:rPr>
              <w:t>a</w:t>
            </w:r>
            <w:r w:rsidRPr="00D13FA4">
              <w:rPr>
                <w:sz w:val="24"/>
                <w:szCs w:val="24"/>
                <w:lang w:val="en-US" w:eastAsia="ko-KR"/>
              </w:rPr>
              <w:t xml:space="preserve"> working document </w:t>
            </w:r>
            <w:r w:rsidRPr="00D13FA4">
              <w:rPr>
                <w:rFonts w:eastAsia="MS Mincho"/>
                <w:sz w:val="24"/>
                <w:szCs w:val="24"/>
                <w:lang w:val="en-US" w:eastAsia="ja-JP"/>
              </w:rPr>
              <w:t>of a draft new APT Report</w:t>
            </w:r>
          </w:p>
          <w:p w:rsidR="004355A8" w:rsidRPr="00D13FA4" w:rsidRDefault="004355A8" w:rsidP="004F7771">
            <w:pPr>
              <w:pStyle w:val="Tabletext"/>
              <w:widowControl w:val="0"/>
              <w:numPr>
                <w:ilvl w:val="2"/>
                <w:numId w:val="24"/>
              </w:numPr>
              <w:tabs>
                <w:tab w:val="clear" w:pos="1134"/>
                <w:tab w:val="left" w:pos="1240"/>
              </w:tabs>
              <w:snapToGrid w:val="0"/>
              <w:spacing w:before="60" w:after="0"/>
              <w:ind w:hanging="1164"/>
              <w:rPr>
                <w:sz w:val="24"/>
                <w:szCs w:val="24"/>
                <w:lang w:val="en-US" w:eastAsia="ko-KR"/>
              </w:rPr>
            </w:pPr>
            <w:r w:rsidRPr="00D13FA4">
              <w:rPr>
                <w:rFonts w:eastAsia="MS Mincho"/>
                <w:sz w:val="24"/>
                <w:szCs w:val="24"/>
                <w:lang w:val="en-US" w:eastAsia="ja-JP"/>
              </w:rPr>
              <w:t>Prepare a liaison statement to SG15 Q2 if necessary</w:t>
            </w:r>
          </w:p>
          <w:p w:rsidR="004355A8" w:rsidRPr="00D13FA4" w:rsidRDefault="004355A8" w:rsidP="004F7771">
            <w:pPr>
              <w:pStyle w:val="Tabletext"/>
              <w:widowControl w:val="0"/>
              <w:snapToGrid w:val="0"/>
              <w:spacing w:before="60" w:after="0"/>
              <w:jc w:val="both"/>
              <w:rPr>
                <w:sz w:val="24"/>
                <w:szCs w:val="24"/>
                <w:lang w:val="en-US" w:eastAsia="ko-KR"/>
              </w:rPr>
            </w:pPr>
            <w:r w:rsidRPr="00D13FA4">
              <w:rPr>
                <w:sz w:val="24"/>
                <w:szCs w:val="24"/>
                <w:lang w:val="en-US" w:eastAsia="ko-KR"/>
              </w:rPr>
              <w:t>A</w:t>
            </w:r>
            <w:r w:rsidRPr="00D13FA4">
              <w:rPr>
                <w:rFonts w:eastAsia="MS Mincho"/>
                <w:sz w:val="24"/>
                <w:szCs w:val="24"/>
                <w:lang w:val="en-US" w:eastAsia="ja-JP"/>
              </w:rPr>
              <w:t>STAP</w:t>
            </w:r>
            <w:r w:rsidRPr="00D13FA4">
              <w:rPr>
                <w:sz w:val="24"/>
                <w:szCs w:val="24"/>
                <w:lang w:val="en-US" w:eastAsia="ko-KR"/>
              </w:rPr>
              <w:t>-</w:t>
            </w:r>
            <w:r w:rsidRPr="00D13FA4">
              <w:rPr>
                <w:rFonts w:eastAsia="MS Mincho"/>
                <w:sz w:val="24"/>
                <w:szCs w:val="24"/>
                <w:lang w:val="en-US" w:eastAsia="ja-JP"/>
              </w:rPr>
              <w:t>31</w:t>
            </w:r>
          </w:p>
          <w:p w:rsidR="004355A8" w:rsidRPr="00D13FA4" w:rsidRDefault="004355A8" w:rsidP="004F7771">
            <w:pPr>
              <w:pStyle w:val="Tabletext"/>
              <w:widowControl w:val="0"/>
              <w:numPr>
                <w:ilvl w:val="2"/>
                <w:numId w:val="25"/>
              </w:numPr>
              <w:tabs>
                <w:tab w:val="clear" w:pos="284"/>
                <w:tab w:val="clear" w:pos="567"/>
                <w:tab w:val="clear" w:pos="1134"/>
                <w:tab w:val="clear" w:pos="1200"/>
                <w:tab w:val="left" w:pos="-886"/>
                <w:tab w:val="left" w:pos="815"/>
              </w:tabs>
              <w:snapToGrid w:val="0"/>
              <w:spacing w:before="60" w:after="0"/>
              <w:ind w:left="306" w:hanging="306"/>
              <w:rPr>
                <w:sz w:val="24"/>
                <w:szCs w:val="24"/>
                <w:lang w:val="en-US" w:eastAsia="ko-KR"/>
              </w:rPr>
            </w:pPr>
            <w:r w:rsidRPr="00D13FA4">
              <w:rPr>
                <w:rFonts w:eastAsia="MS Mincho"/>
                <w:sz w:val="24"/>
                <w:szCs w:val="24"/>
                <w:lang w:val="en-US" w:eastAsia="ja-JP"/>
              </w:rPr>
              <w:t xml:space="preserve">Finalize the draft new APT Report on </w:t>
            </w:r>
            <w:r w:rsidRPr="00D13FA4">
              <w:rPr>
                <w:sz w:val="24"/>
                <w:szCs w:val="24"/>
                <w:lang w:val="en-US" w:eastAsia="ja-JP"/>
              </w:rPr>
              <w:t>field trial of wireless WDM-PON deployment based on radio over fiber technology</w:t>
            </w:r>
            <w:r w:rsidRPr="00D13FA4">
              <w:rPr>
                <w:rFonts w:eastAsia="MS Mincho"/>
                <w:sz w:val="24"/>
                <w:szCs w:val="24"/>
                <w:lang w:val="en-US" w:eastAsia="ja-JP"/>
              </w:rPr>
              <w:t xml:space="preserve"> and submit to the plenary</w:t>
            </w:r>
          </w:p>
        </w:tc>
      </w:tr>
    </w:tbl>
    <w:p w:rsidR="00600231" w:rsidRPr="00D13FA4" w:rsidRDefault="00600231" w:rsidP="004F7771">
      <w:pPr>
        <w:spacing w:before="60" w:after="0" w:line="240" w:lineRule="auto"/>
        <w:rPr>
          <w:rFonts w:ascii="Times New Roman" w:eastAsia="MS PGothic" w:hAnsi="Times New Roman" w:cs="Times New Roman"/>
          <w:b/>
          <w:bCs/>
          <w:sz w:val="24"/>
          <w:szCs w:val="24"/>
          <w:lang w:eastAsia="ja-JP"/>
        </w:rPr>
      </w:pPr>
    </w:p>
    <w:p w:rsidR="00600231" w:rsidRPr="00D13FA4" w:rsidRDefault="00600231" w:rsidP="004F7771">
      <w:pPr>
        <w:spacing w:before="60" w:after="0" w:line="240" w:lineRule="auto"/>
        <w:rPr>
          <w:rFonts w:ascii="Times New Roman" w:eastAsia="MS PGothic" w:hAnsi="Times New Roman" w:cs="Times New Roman"/>
          <w:b/>
          <w:bCs/>
          <w:sz w:val="24"/>
          <w:szCs w:val="24"/>
          <w:lang w:eastAsia="ja-JP"/>
        </w:rPr>
      </w:pPr>
    </w:p>
    <w:p w:rsidR="00366C89" w:rsidRPr="00D13FA4" w:rsidRDefault="00366C89" w:rsidP="004F7771">
      <w:pPr>
        <w:spacing w:before="60" w:after="0" w:line="240" w:lineRule="auto"/>
        <w:rPr>
          <w:rFonts w:ascii="Times New Roman" w:eastAsia="MS PGothic" w:hAnsi="Times New Roman" w:cs="Times New Roman"/>
          <w:b/>
          <w:bCs/>
          <w:sz w:val="24"/>
          <w:szCs w:val="24"/>
          <w:lang w:eastAsia="ja-JP"/>
        </w:rPr>
      </w:pPr>
      <w:r w:rsidRPr="00D13FA4">
        <w:rPr>
          <w:rFonts w:ascii="Times New Roman" w:eastAsia="MS PGothic" w:hAnsi="Times New Roman" w:cs="Times New Roman"/>
          <w:b/>
          <w:bCs/>
          <w:sz w:val="24"/>
          <w:szCs w:val="24"/>
          <w:lang w:eastAsia="ja-JP"/>
        </w:rPr>
        <w:t>WORKPLAN FOR EG IOT</w:t>
      </w:r>
    </w:p>
    <w:p w:rsidR="00600231" w:rsidRPr="00D13FA4" w:rsidRDefault="00600231" w:rsidP="004F7771">
      <w:pPr>
        <w:spacing w:before="60" w:after="0" w:line="240" w:lineRule="auto"/>
        <w:rPr>
          <w:rFonts w:ascii="Times New Roman" w:eastAsia="MS PGothic" w:hAnsi="Times New Roman" w:cs="Times New Roman"/>
          <w:b/>
          <w:bCs/>
          <w:sz w:val="24"/>
          <w:szCs w:val="24"/>
          <w:lang w:eastAsia="ja-JP"/>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39"/>
        <w:gridCol w:w="7401"/>
      </w:tblGrid>
      <w:tr w:rsidR="00366C89" w:rsidRPr="00D13FA4" w:rsidTr="00AE7677">
        <w:trPr>
          <w:trHeight w:val="448"/>
        </w:trPr>
        <w:tc>
          <w:tcPr>
            <w:tcW w:w="2139"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widowControl w:val="0"/>
              <w:snapToGrid w:val="0"/>
              <w:spacing w:before="60" w:after="0" w:line="240" w:lineRule="auto"/>
              <w:jc w:val="both"/>
              <w:rPr>
                <w:rFonts w:ascii="Times New Roman" w:hAnsi="Times New Roman" w:cs="Times New Roman"/>
                <w:b/>
                <w:sz w:val="24"/>
                <w:szCs w:val="24"/>
                <w:lang w:bidi="th-TH"/>
                <w14:ligatures w14:val="standard"/>
              </w:rPr>
            </w:pPr>
            <w:r w:rsidRPr="00D13FA4">
              <w:rPr>
                <w:rFonts w:ascii="Times New Roman" w:hAnsi="Times New Roman" w:cs="Times New Roman"/>
                <w:b/>
                <w:sz w:val="24"/>
                <w:szCs w:val="24"/>
                <w:lang w:bidi="th-TH"/>
                <w14:ligatures w14:val="standard"/>
              </w:rPr>
              <w:t>Number</w:t>
            </w:r>
          </w:p>
        </w:tc>
        <w:tc>
          <w:tcPr>
            <w:tcW w:w="7401"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widowControl w:val="0"/>
              <w:spacing w:before="60" w:after="0" w:line="240" w:lineRule="auto"/>
              <w:jc w:val="both"/>
              <w:rPr>
                <w:rFonts w:ascii="Times New Roman" w:hAnsi="Times New Roman" w:cs="Times New Roman"/>
                <w:bCs/>
                <w:kern w:val="2"/>
                <w:sz w:val="24"/>
                <w:szCs w:val="24"/>
                <w:lang w:eastAsia="ja-JP" w:bidi="th-TH"/>
                <w14:ligatures w14:val="standard"/>
              </w:rPr>
            </w:pPr>
            <w:r w:rsidRPr="00D13FA4">
              <w:rPr>
                <w:rFonts w:ascii="Times New Roman" w:hAnsi="Times New Roman" w:cs="Times New Roman"/>
                <w:bCs/>
                <w:kern w:val="2"/>
                <w:sz w:val="24"/>
                <w:szCs w:val="24"/>
                <w:lang w:eastAsia="ja-JP" w:bidi="th-TH"/>
                <w14:ligatures w14:val="standard"/>
              </w:rPr>
              <w:t>IOT-1</w:t>
            </w:r>
          </w:p>
        </w:tc>
      </w:tr>
      <w:tr w:rsidR="00366C89" w:rsidRPr="00D13FA4" w:rsidTr="00AE7677">
        <w:trPr>
          <w:trHeight w:val="448"/>
        </w:trPr>
        <w:tc>
          <w:tcPr>
            <w:tcW w:w="2139"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widowControl w:val="0"/>
              <w:snapToGrid w:val="0"/>
              <w:spacing w:before="60" w:after="0" w:line="240" w:lineRule="auto"/>
              <w:jc w:val="both"/>
              <w:rPr>
                <w:rFonts w:ascii="Times New Roman" w:eastAsia="MS Gothic" w:hAnsi="Times New Roman" w:cs="Times New Roman"/>
                <w:kern w:val="2"/>
                <w:sz w:val="24"/>
                <w:szCs w:val="24"/>
                <w:lang w:eastAsia="ja-JP" w:bidi="th-TH"/>
                <w14:ligatures w14:val="standard"/>
              </w:rPr>
            </w:pPr>
            <w:r w:rsidRPr="00D13FA4">
              <w:rPr>
                <w:rFonts w:ascii="Times New Roman" w:hAnsi="Times New Roman" w:cs="Times New Roman"/>
                <w:b/>
                <w:sz w:val="24"/>
                <w:szCs w:val="24"/>
                <w:lang w:bidi="th-TH"/>
                <w14:ligatures w14:val="standard"/>
              </w:rPr>
              <w:t>Title</w:t>
            </w:r>
          </w:p>
        </w:tc>
        <w:tc>
          <w:tcPr>
            <w:tcW w:w="7401"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widowControl w:val="0"/>
              <w:spacing w:before="60" w:after="0" w:line="240" w:lineRule="auto"/>
              <w:jc w:val="both"/>
              <w:rPr>
                <w:rFonts w:ascii="Times New Roman" w:hAnsi="Times New Roman" w:cs="Times New Roman"/>
                <w:bCs/>
                <w:caps/>
                <w:kern w:val="2"/>
                <w:sz w:val="24"/>
                <w:szCs w:val="24"/>
                <w:lang w:eastAsia="ja-JP" w:bidi="th-TH"/>
                <w14:ligatures w14:val="standard"/>
              </w:rPr>
            </w:pPr>
            <w:r w:rsidRPr="00D13FA4">
              <w:rPr>
                <w:rFonts w:ascii="Times New Roman" w:hAnsi="Times New Roman" w:cs="Times New Roman"/>
                <w:bCs/>
                <w:caps/>
                <w:kern w:val="2"/>
                <w:sz w:val="24"/>
                <w:szCs w:val="24"/>
                <w:lang w:eastAsia="ja-JP" w:bidi="th-TH"/>
                <w14:ligatures w14:val="standard"/>
              </w:rPr>
              <w:t>Other I</w:t>
            </w:r>
            <w:r w:rsidR="00600231" w:rsidRPr="00D13FA4">
              <w:rPr>
                <w:rFonts w:ascii="Times New Roman" w:hAnsi="Times New Roman" w:cs="Times New Roman"/>
                <w:bCs/>
                <w:kern w:val="2"/>
                <w:sz w:val="24"/>
                <w:szCs w:val="24"/>
                <w:lang w:eastAsia="ja-JP" w:bidi="th-TH"/>
                <w14:ligatures w14:val="standard"/>
              </w:rPr>
              <w:t>O</w:t>
            </w:r>
            <w:r w:rsidRPr="00D13FA4">
              <w:rPr>
                <w:rFonts w:ascii="Times New Roman" w:hAnsi="Times New Roman" w:cs="Times New Roman"/>
                <w:bCs/>
                <w:caps/>
                <w:kern w:val="2"/>
                <w:sz w:val="24"/>
                <w:szCs w:val="24"/>
                <w:lang w:eastAsia="ja-JP" w:bidi="th-TH"/>
                <w14:ligatures w14:val="standard"/>
              </w:rPr>
              <w:t>T Applications and Services</w:t>
            </w:r>
          </w:p>
        </w:tc>
      </w:tr>
      <w:tr w:rsidR="00366C89" w:rsidRPr="00D13FA4" w:rsidTr="00AE7677">
        <w:trPr>
          <w:trHeight w:val="468"/>
        </w:trPr>
        <w:tc>
          <w:tcPr>
            <w:tcW w:w="2139"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widowControl w:val="0"/>
              <w:snapToGrid w:val="0"/>
              <w:spacing w:before="60" w:after="0" w:line="240" w:lineRule="auto"/>
              <w:rPr>
                <w:rFonts w:ascii="Times New Roman" w:eastAsia="MS Gothic" w:hAnsi="Times New Roman" w:cs="Times New Roman"/>
                <w:b/>
                <w:kern w:val="2"/>
                <w:sz w:val="24"/>
                <w:szCs w:val="24"/>
                <w:lang w:eastAsia="ja-JP" w:bidi="th-TH"/>
                <w14:ligatures w14:val="standard"/>
              </w:rPr>
            </w:pPr>
            <w:r w:rsidRPr="00D13FA4">
              <w:rPr>
                <w:rFonts w:ascii="Times New Roman" w:hAnsi="Times New Roman" w:cs="Times New Roman"/>
                <w:b/>
                <w:sz w:val="24"/>
                <w:szCs w:val="24"/>
                <w:lang w:bidi="th-TH"/>
                <w14:ligatures w14:val="standard"/>
              </w:rPr>
              <w:t>Output Document Type</w:t>
            </w:r>
          </w:p>
        </w:tc>
        <w:tc>
          <w:tcPr>
            <w:tcW w:w="7401"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widowControl w:val="0"/>
              <w:overflowPunct w:val="0"/>
              <w:autoSpaceDE w:val="0"/>
              <w:autoSpaceDN w:val="0"/>
              <w:adjustRightInd w:val="0"/>
              <w:snapToGrid w:val="0"/>
              <w:spacing w:before="60" w:after="0" w:line="240" w:lineRule="auto"/>
              <w:jc w:val="both"/>
              <w:textAlignment w:val="baseline"/>
              <w:rPr>
                <w:rFonts w:ascii="Times New Roman" w:eastAsia="MS Gothic" w:hAnsi="Times New Roman" w:cs="Times New Roman"/>
                <w:kern w:val="2"/>
                <w:sz w:val="24"/>
                <w:szCs w:val="24"/>
                <w:lang w:eastAsia="ja-JP" w:bidi="th-TH"/>
                <w14:ligatures w14:val="standard"/>
              </w:rPr>
            </w:pPr>
            <w:r w:rsidRPr="00D13FA4">
              <w:rPr>
                <w:rFonts w:ascii="Times New Roman" w:eastAsia="MS Gothic" w:hAnsi="Times New Roman" w:cs="Times New Roman"/>
                <w:kern w:val="2"/>
                <w:sz w:val="24"/>
                <w:szCs w:val="24"/>
                <w:lang w:eastAsia="ja-JP" w:bidi="th-TH"/>
                <w14:ligatures w14:val="standard"/>
              </w:rPr>
              <w:t>Report</w:t>
            </w:r>
          </w:p>
        </w:tc>
      </w:tr>
      <w:tr w:rsidR="00366C89" w:rsidRPr="00D13FA4" w:rsidTr="00AE7677">
        <w:trPr>
          <w:trHeight w:val="339"/>
        </w:trPr>
        <w:tc>
          <w:tcPr>
            <w:tcW w:w="2139"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Group/Chairman</w:t>
            </w:r>
          </w:p>
        </w:tc>
        <w:tc>
          <w:tcPr>
            <w:tcW w:w="7401"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widowControl w:val="0"/>
              <w:overflowPunct w:val="0"/>
              <w:autoSpaceDE w:val="0"/>
              <w:autoSpaceDN w:val="0"/>
              <w:adjustRightInd w:val="0"/>
              <w:snapToGrid w:val="0"/>
              <w:spacing w:before="60" w:after="0" w:line="240" w:lineRule="auto"/>
              <w:jc w:val="both"/>
              <w:textAlignment w:val="baseline"/>
              <w:rPr>
                <w:rFonts w:ascii="Times New Roman" w:hAnsi="Times New Roman" w:cs="Times New Roman"/>
                <w:kern w:val="2"/>
                <w:sz w:val="24"/>
                <w:szCs w:val="24"/>
                <w:lang w:eastAsia="ja-JP" w:bidi="th-TH"/>
                <w14:ligatures w14:val="standard"/>
              </w:rPr>
            </w:pPr>
            <w:r w:rsidRPr="00D13FA4">
              <w:rPr>
                <w:rFonts w:ascii="Times New Roman" w:hAnsi="Times New Roman" w:cs="Times New Roman"/>
                <w:kern w:val="2"/>
                <w:sz w:val="24"/>
                <w:szCs w:val="24"/>
                <w:lang w:eastAsia="ja-JP" w:bidi="th-TH"/>
                <w14:ligatures w14:val="standard"/>
              </w:rPr>
              <w:t>EG IOT/ Dr. Toru YAMADA</w:t>
            </w:r>
          </w:p>
        </w:tc>
      </w:tr>
      <w:tr w:rsidR="00366C89" w:rsidRPr="00D13FA4" w:rsidTr="00AE7677">
        <w:trPr>
          <w:trHeight w:val="497"/>
        </w:trPr>
        <w:tc>
          <w:tcPr>
            <w:tcW w:w="2139"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Editor(s)</w:t>
            </w:r>
          </w:p>
        </w:tc>
        <w:tc>
          <w:tcPr>
            <w:tcW w:w="7401"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widowControl w:val="0"/>
              <w:overflowPunct w:val="0"/>
              <w:autoSpaceDE w:val="0"/>
              <w:autoSpaceDN w:val="0"/>
              <w:adjustRightInd w:val="0"/>
              <w:snapToGrid w:val="0"/>
              <w:spacing w:before="60" w:after="0" w:line="240" w:lineRule="auto"/>
              <w:jc w:val="both"/>
              <w:textAlignment w:val="baseline"/>
              <w:rPr>
                <w:rFonts w:ascii="Times New Roman" w:hAnsi="Times New Roman" w:cs="Times New Roman"/>
                <w:kern w:val="2"/>
                <w:sz w:val="24"/>
                <w:szCs w:val="24"/>
                <w:lang w:eastAsia="ja-JP" w:bidi="th-TH"/>
                <w14:ligatures w14:val="standard"/>
              </w:rPr>
            </w:pPr>
            <w:r w:rsidRPr="00D13FA4">
              <w:rPr>
                <w:rFonts w:ascii="Times New Roman" w:hAnsi="Times New Roman" w:cs="Times New Roman"/>
                <w:kern w:val="2"/>
                <w:sz w:val="24"/>
                <w:szCs w:val="24"/>
                <w:lang w:eastAsia="ja-JP" w:bidi="th-TH"/>
                <w14:ligatures w14:val="standard"/>
              </w:rPr>
              <w:t>TBD</w:t>
            </w:r>
          </w:p>
        </w:tc>
      </w:tr>
      <w:tr w:rsidR="00366C89" w:rsidRPr="00D13FA4" w:rsidTr="00AE7677">
        <w:trPr>
          <w:trHeight w:val="339"/>
        </w:trPr>
        <w:tc>
          <w:tcPr>
            <w:tcW w:w="2139"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Scope</w:t>
            </w:r>
          </w:p>
        </w:tc>
        <w:tc>
          <w:tcPr>
            <w:tcW w:w="7401"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widowControl w:val="0"/>
              <w:spacing w:before="60" w:after="0" w:line="240" w:lineRule="auto"/>
              <w:jc w:val="both"/>
              <w:rPr>
                <w:rFonts w:ascii="Times New Roman" w:eastAsia="MS Gothic" w:hAnsi="Times New Roman" w:cs="Times New Roman"/>
                <w:kern w:val="2"/>
                <w:sz w:val="24"/>
                <w:szCs w:val="24"/>
                <w:lang w:eastAsia="ja-JP" w:bidi="th-TH"/>
                <w14:ligatures w14:val="standard"/>
              </w:rPr>
            </w:pPr>
            <w:r w:rsidRPr="00D13FA4">
              <w:rPr>
                <w:rFonts w:ascii="Times New Roman" w:eastAsia="MS Gothic" w:hAnsi="Times New Roman" w:cs="Times New Roman"/>
                <w:kern w:val="2"/>
                <w:sz w:val="24"/>
                <w:szCs w:val="24"/>
                <w:lang w:eastAsia="ja-JP" w:bidi="th-TH"/>
                <w14:ligatures w14:val="standard"/>
              </w:rPr>
              <w:t>Specific topic on IoT-related applications and /or services such as Agriculture/Smart Farm and Autonomous Vehicle/Connected Car.</w:t>
            </w:r>
          </w:p>
        </w:tc>
      </w:tr>
      <w:tr w:rsidR="00366C89" w:rsidRPr="00D13FA4" w:rsidTr="00AE7677">
        <w:trPr>
          <w:trHeight w:val="339"/>
        </w:trPr>
        <w:tc>
          <w:tcPr>
            <w:tcW w:w="2139"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Purpose</w:t>
            </w:r>
          </w:p>
        </w:tc>
        <w:tc>
          <w:tcPr>
            <w:tcW w:w="7401"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pStyle w:val="ListParagraph"/>
              <w:widowControl w:val="0"/>
              <w:numPr>
                <w:ilvl w:val="0"/>
                <w:numId w:val="30"/>
              </w:numPr>
              <w:overflowPunct w:val="0"/>
              <w:adjustRightInd w:val="0"/>
              <w:snapToGrid w:val="0"/>
              <w:spacing w:before="60"/>
              <w:jc w:val="both"/>
              <w:textAlignment w:val="baseline"/>
              <w:rPr>
                <w:rFonts w:eastAsia="MS Gothic" w:cs="Times New Roman"/>
                <w:kern w:val="2"/>
                <w:szCs w:val="24"/>
                <w:lang w:eastAsia="ko-KR" w:bidi="th-TH"/>
                <w14:ligatures w14:val="standard"/>
              </w:rPr>
            </w:pPr>
            <w:r w:rsidRPr="00D13FA4">
              <w:rPr>
                <w:rFonts w:eastAsia="MS Gothic" w:cs="Times New Roman"/>
                <w:b/>
                <w:kern w:val="2"/>
                <w:szCs w:val="24"/>
                <w:lang w:eastAsia="ko-KR" w:bidi="th-TH"/>
                <w14:ligatures w14:val="standard"/>
              </w:rPr>
              <w:t>Report of standardization activities</w:t>
            </w:r>
            <w:r w:rsidRPr="00D13FA4">
              <w:rPr>
                <w:rFonts w:eastAsia="MS Gothic" w:cs="Times New Roman"/>
                <w:kern w:val="2"/>
                <w:szCs w:val="24"/>
                <w:lang w:eastAsia="ko-KR" w:bidi="th-TH"/>
                <w14:ligatures w14:val="standard"/>
              </w:rPr>
              <w:t xml:space="preserve"> regarding on </w:t>
            </w:r>
            <w:r w:rsidRPr="00D13FA4">
              <w:rPr>
                <w:rFonts w:eastAsia="MS Gothic" w:cs="Times New Roman"/>
                <w:kern w:val="2"/>
                <w:szCs w:val="24"/>
                <w:lang w:bidi="th-TH"/>
                <w14:ligatures w14:val="standard"/>
              </w:rPr>
              <w:t>IoT</w:t>
            </w:r>
            <w:r w:rsidRPr="00D13FA4">
              <w:rPr>
                <w:rFonts w:eastAsia="MS Gothic" w:cs="Times New Roman"/>
                <w:kern w:val="2"/>
                <w:szCs w:val="24"/>
                <w:lang w:eastAsia="ko-KR" w:bidi="th-TH"/>
                <w14:ligatures w14:val="standard"/>
              </w:rPr>
              <w:t xml:space="preserve"> applications and services such as IoT-based </w:t>
            </w:r>
            <w:r w:rsidRPr="00D13FA4">
              <w:rPr>
                <w:rFonts w:eastAsia="MS Gothic" w:cs="Times New Roman"/>
                <w:kern w:val="2"/>
                <w:szCs w:val="24"/>
                <w:lang w:bidi="th-TH"/>
                <w14:ligatures w14:val="standard"/>
              </w:rPr>
              <w:t>Agriculture/Smart Farm and Autonomous Vehicle/Connected Car</w:t>
            </w:r>
            <w:r w:rsidRPr="00D13FA4">
              <w:rPr>
                <w:rFonts w:eastAsia="MS Gothic" w:cs="Times New Roman"/>
                <w:kern w:val="2"/>
                <w:szCs w:val="24"/>
                <w:lang w:eastAsia="ko-KR" w:bidi="th-TH"/>
                <w14:ligatures w14:val="standard"/>
              </w:rPr>
              <w:t>.</w:t>
            </w:r>
          </w:p>
          <w:p w:rsidR="00366C89" w:rsidRPr="00D13FA4" w:rsidRDefault="00366C89" w:rsidP="004F7771">
            <w:pPr>
              <w:pStyle w:val="ListParagraph"/>
              <w:widowControl w:val="0"/>
              <w:numPr>
                <w:ilvl w:val="0"/>
                <w:numId w:val="30"/>
              </w:numPr>
              <w:overflowPunct w:val="0"/>
              <w:adjustRightInd w:val="0"/>
              <w:snapToGrid w:val="0"/>
              <w:spacing w:before="60"/>
              <w:jc w:val="both"/>
              <w:textAlignment w:val="baseline"/>
              <w:rPr>
                <w:rFonts w:eastAsia="MS Gothic" w:cs="Times New Roman"/>
                <w:kern w:val="2"/>
                <w:szCs w:val="24"/>
                <w:lang w:eastAsia="ko-KR" w:bidi="th-TH"/>
                <w14:ligatures w14:val="standard"/>
              </w:rPr>
            </w:pPr>
            <w:r w:rsidRPr="00D13FA4">
              <w:rPr>
                <w:rFonts w:eastAsia="MS Gothic" w:cs="Times New Roman"/>
                <w:b/>
                <w:kern w:val="2"/>
                <w:szCs w:val="24"/>
                <w:lang w:eastAsia="ko-KR" w:bidi="th-TH"/>
                <w14:ligatures w14:val="standard"/>
              </w:rPr>
              <w:t xml:space="preserve">Report on use cases </w:t>
            </w:r>
            <w:r w:rsidRPr="00D13FA4">
              <w:rPr>
                <w:rFonts w:eastAsia="MS Gothic" w:cs="Times New Roman"/>
                <w:kern w:val="2"/>
                <w:szCs w:val="24"/>
                <w:lang w:eastAsia="ko-KR" w:bidi="th-TH"/>
                <w14:ligatures w14:val="standard"/>
              </w:rPr>
              <w:t xml:space="preserve">of </w:t>
            </w:r>
            <w:r w:rsidRPr="00D13FA4">
              <w:rPr>
                <w:rFonts w:eastAsia="MS Gothic" w:cs="Times New Roman"/>
                <w:kern w:val="2"/>
                <w:szCs w:val="24"/>
                <w:lang w:bidi="th-TH"/>
                <w14:ligatures w14:val="standard"/>
              </w:rPr>
              <w:t>IoT</w:t>
            </w:r>
            <w:r w:rsidRPr="00D13FA4">
              <w:rPr>
                <w:rFonts w:eastAsia="MS Gothic" w:cs="Times New Roman"/>
                <w:kern w:val="2"/>
                <w:szCs w:val="24"/>
                <w:lang w:eastAsia="ko-KR" w:bidi="th-TH"/>
                <w14:ligatures w14:val="standard"/>
              </w:rPr>
              <w:t xml:space="preserve"> applications and services that can be used to derive requirements on the deployment in APT member countries</w:t>
            </w:r>
          </w:p>
          <w:p w:rsidR="00366C89" w:rsidRPr="00D13FA4" w:rsidRDefault="00366C89" w:rsidP="004F7771">
            <w:pPr>
              <w:pStyle w:val="ListParagraph"/>
              <w:widowControl w:val="0"/>
              <w:numPr>
                <w:ilvl w:val="0"/>
                <w:numId w:val="30"/>
              </w:numPr>
              <w:overflowPunct w:val="0"/>
              <w:adjustRightInd w:val="0"/>
              <w:snapToGrid w:val="0"/>
              <w:spacing w:before="60"/>
              <w:jc w:val="both"/>
              <w:textAlignment w:val="baseline"/>
              <w:rPr>
                <w:rFonts w:eastAsia="MS Gothic" w:cs="Times New Roman"/>
                <w:kern w:val="2"/>
                <w:szCs w:val="24"/>
                <w:lang w:bidi="th-TH"/>
                <w14:ligatures w14:val="standard"/>
              </w:rPr>
            </w:pPr>
            <w:r w:rsidRPr="00D13FA4">
              <w:rPr>
                <w:rFonts w:eastAsia="MS Gothic" w:cs="Times New Roman"/>
                <w:b/>
                <w:kern w:val="2"/>
                <w:szCs w:val="24"/>
                <w:lang w:eastAsia="ko-KR" w:bidi="th-TH"/>
                <w14:ligatures w14:val="standard"/>
              </w:rPr>
              <w:t>Report of survey results and recommendations</w:t>
            </w:r>
            <w:r w:rsidRPr="00D13FA4">
              <w:rPr>
                <w:rFonts w:eastAsia="MS Gothic" w:cs="Times New Roman"/>
                <w:kern w:val="2"/>
                <w:szCs w:val="24"/>
                <w:lang w:eastAsia="ko-KR" w:bidi="th-TH"/>
                <w14:ligatures w14:val="standard"/>
              </w:rPr>
              <w:t xml:space="preserve"> on regional interests of the APT member countries</w:t>
            </w:r>
          </w:p>
        </w:tc>
      </w:tr>
      <w:tr w:rsidR="00366C89" w:rsidRPr="00D13FA4" w:rsidTr="00AE7677">
        <w:trPr>
          <w:trHeight w:val="339"/>
        </w:trPr>
        <w:tc>
          <w:tcPr>
            <w:tcW w:w="2139"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Related Document</w:t>
            </w:r>
          </w:p>
        </w:tc>
        <w:tc>
          <w:tcPr>
            <w:tcW w:w="7401" w:type="dxa"/>
            <w:tcBorders>
              <w:top w:val="single" w:sz="4" w:space="0" w:color="auto"/>
              <w:left w:val="single" w:sz="4" w:space="0" w:color="auto"/>
              <w:bottom w:val="single" w:sz="4" w:space="0" w:color="auto"/>
              <w:right w:val="single" w:sz="4" w:space="0" w:color="auto"/>
            </w:tcBorders>
          </w:tcPr>
          <w:p w:rsidR="00366C89" w:rsidRPr="00D13FA4" w:rsidRDefault="00600231" w:rsidP="004F7771">
            <w:pPr>
              <w:widowControl w:val="0"/>
              <w:overflowPunct w:val="0"/>
              <w:autoSpaceDE w:val="0"/>
              <w:autoSpaceDN w:val="0"/>
              <w:adjustRightInd w:val="0"/>
              <w:snapToGrid w:val="0"/>
              <w:spacing w:before="60" w:after="0" w:line="240" w:lineRule="auto"/>
              <w:jc w:val="both"/>
              <w:textAlignment w:val="baseline"/>
              <w:rPr>
                <w:rFonts w:ascii="Times New Roman" w:hAnsi="Times New Roman" w:cs="Times New Roman"/>
                <w:kern w:val="2"/>
                <w:sz w:val="24"/>
                <w:szCs w:val="24"/>
                <w:lang w:eastAsia="ja-JP" w:bidi="th-TH"/>
                <w14:ligatures w14:val="standard"/>
              </w:rPr>
            </w:pPr>
            <w:r w:rsidRPr="00D13FA4">
              <w:rPr>
                <w:rFonts w:ascii="Times New Roman" w:hAnsi="Times New Roman" w:cs="Times New Roman"/>
                <w:kern w:val="2"/>
                <w:sz w:val="24"/>
                <w:szCs w:val="24"/>
                <w:lang w:eastAsia="ja-JP" w:bidi="th-TH"/>
                <w14:ligatures w14:val="standard"/>
              </w:rPr>
              <w:t>N/A</w:t>
            </w:r>
          </w:p>
        </w:tc>
      </w:tr>
      <w:tr w:rsidR="00366C89" w:rsidRPr="00D13FA4" w:rsidTr="00AE7677">
        <w:trPr>
          <w:trHeight w:val="339"/>
        </w:trPr>
        <w:tc>
          <w:tcPr>
            <w:tcW w:w="2139"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Timelines</w:t>
            </w:r>
          </w:p>
        </w:tc>
        <w:tc>
          <w:tcPr>
            <w:tcW w:w="7401"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widowControl w:val="0"/>
              <w:tabs>
                <w:tab w:val="left" w:pos="673"/>
              </w:tabs>
              <w:overflowPunct w:val="0"/>
              <w:autoSpaceDE w:val="0"/>
              <w:autoSpaceDN w:val="0"/>
              <w:adjustRightInd w:val="0"/>
              <w:snapToGrid w:val="0"/>
              <w:spacing w:before="60" w:after="0" w:line="240" w:lineRule="auto"/>
              <w:textAlignment w:val="baseline"/>
              <w:rPr>
                <w:rFonts w:ascii="Times New Roman" w:eastAsia="MS Gothic" w:hAnsi="Times New Roman" w:cs="Times New Roman"/>
                <w:kern w:val="2"/>
                <w:sz w:val="24"/>
                <w:szCs w:val="24"/>
                <w:lang w:eastAsia="ja-JP" w:bidi="th-TH"/>
                <w14:ligatures w14:val="standard"/>
              </w:rPr>
            </w:pPr>
            <w:r w:rsidRPr="00D13FA4">
              <w:rPr>
                <w:rFonts w:ascii="Times New Roman" w:eastAsia="MS Gothic" w:hAnsi="Times New Roman" w:cs="Times New Roman"/>
                <w:kern w:val="2"/>
                <w:sz w:val="24"/>
                <w:szCs w:val="24"/>
                <w:lang w:bidi="th-TH"/>
                <w14:ligatures w14:val="standard"/>
              </w:rPr>
              <w:t>Expected approval time is 201</w:t>
            </w:r>
            <w:r w:rsidRPr="00D13FA4">
              <w:rPr>
                <w:rFonts w:ascii="Times New Roman" w:eastAsia="MS Gothic" w:hAnsi="Times New Roman" w:cs="Times New Roman"/>
                <w:kern w:val="2"/>
                <w:sz w:val="24"/>
                <w:szCs w:val="24"/>
                <w:lang w:eastAsia="ja-JP" w:bidi="th-TH"/>
                <w14:ligatures w14:val="standard"/>
              </w:rPr>
              <w:t>9</w:t>
            </w:r>
          </w:p>
        </w:tc>
      </w:tr>
    </w:tbl>
    <w:p w:rsidR="00366C89" w:rsidRPr="00D13FA4" w:rsidRDefault="00366C89" w:rsidP="004F7771">
      <w:pPr>
        <w:spacing w:before="60" w:after="0" w:line="240" w:lineRule="auto"/>
        <w:rPr>
          <w:rFonts w:ascii="Times New Roman" w:eastAsia="MS PGothic" w:hAnsi="Times New Roman" w:cs="Times New Roman"/>
          <w:sz w:val="24"/>
          <w:szCs w:val="24"/>
          <w:lang w:eastAsia="ja-JP"/>
        </w:rPr>
      </w:pPr>
    </w:p>
    <w:p w:rsidR="00366C89" w:rsidRPr="00D13FA4" w:rsidRDefault="00366C89" w:rsidP="004F7771">
      <w:pPr>
        <w:spacing w:before="60" w:after="0" w:line="240" w:lineRule="auto"/>
        <w:rPr>
          <w:rFonts w:ascii="Times New Roman" w:eastAsia="MS PGothic" w:hAnsi="Times New Roman" w:cs="Times New Roman"/>
          <w:sz w:val="24"/>
          <w:szCs w:val="24"/>
          <w:lang w:eastAsia="ja-JP"/>
        </w:rPr>
      </w:pPr>
      <w:r w:rsidRPr="00D13FA4">
        <w:rPr>
          <w:rFonts w:ascii="Times New Roman" w:eastAsia="MS PGothic" w:hAnsi="Times New Roman" w:cs="Times New Roman"/>
          <w:sz w:val="24"/>
          <w:szCs w:val="24"/>
          <w:lang w:eastAsia="ja-JP"/>
        </w:rPr>
        <w:br w:type="page"/>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5"/>
        <w:gridCol w:w="7295"/>
      </w:tblGrid>
      <w:tr w:rsidR="00366C89" w:rsidRPr="00D13FA4" w:rsidTr="00171DF8">
        <w:trPr>
          <w:trHeight w:val="448"/>
        </w:trPr>
        <w:tc>
          <w:tcPr>
            <w:tcW w:w="224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widowControl w:val="0"/>
              <w:snapToGrid w:val="0"/>
              <w:spacing w:before="60" w:after="0" w:line="240" w:lineRule="auto"/>
              <w:jc w:val="both"/>
              <w:rPr>
                <w:rFonts w:ascii="Times New Roman" w:hAnsi="Times New Roman" w:cs="Times New Roman"/>
                <w:b/>
                <w:sz w:val="24"/>
                <w:szCs w:val="24"/>
                <w:lang w:bidi="th-TH"/>
                <w14:ligatures w14:val="standard"/>
              </w:rPr>
            </w:pPr>
            <w:r w:rsidRPr="00D13FA4">
              <w:rPr>
                <w:rFonts w:ascii="Times New Roman" w:hAnsi="Times New Roman" w:cs="Times New Roman"/>
                <w:b/>
                <w:sz w:val="24"/>
                <w:szCs w:val="24"/>
                <w:lang w:bidi="th-TH"/>
                <w14:ligatures w14:val="standard"/>
              </w:rPr>
              <w:lastRenderedPageBreak/>
              <w:t>Number</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widowControl w:val="0"/>
              <w:spacing w:before="60" w:after="0" w:line="240" w:lineRule="auto"/>
              <w:jc w:val="both"/>
              <w:rPr>
                <w:rFonts w:ascii="Times New Roman" w:hAnsi="Times New Roman" w:cs="Times New Roman"/>
                <w:bCs/>
                <w:kern w:val="2"/>
                <w:sz w:val="24"/>
                <w:szCs w:val="24"/>
                <w:lang w:eastAsia="zh-CN" w:bidi="th-TH"/>
                <w14:ligatures w14:val="standard"/>
              </w:rPr>
            </w:pPr>
            <w:r w:rsidRPr="00D13FA4">
              <w:rPr>
                <w:rFonts w:ascii="Times New Roman" w:hAnsi="Times New Roman" w:cs="Times New Roman"/>
                <w:bCs/>
                <w:kern w:val="2"/>
                <w:sz w:val="24"/>
                <w:szCs w:val="24"/>
                <w:lang w:eastAsia="zh-CN" w:bidi="th-TH"/>
                <w14:ligatures w14:val="standard"/>
              </w:rPr>
              <w:t>IOT-2</w:t>
            </w:r>
          </w:p>
        </w:tc>
      </w:tr>
      <w:tr w:rsidR="00366C89" w:rsidRPr="00D13FA4" w:rsidTr="00171DF8">
        <w:trPr>
          <w:trHeight w:val="448"/>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widowControl w:val="0"/>
              <w:snapToGrid w:val="0"/>
              <w:spacing w:before="60" w:after="0" w:line="240" w:lineRule="auto"/>
              <w:jc w:val="both"/>
              <w:rPr>
                <w:rFonts w:ascii="Times New Roman" w:eastAsia="MS Gothic" w:hAnsi="Times New Roman" w:cs="Times New Roman"/>
                <w:kern w:val="2"/>
                <w:sz w:val="24"/>
                <w:szCs w:val="24"/>
                <w:lang w:eastAsia="ja-JP" w:bidi="th-TH"/>
                <w14:ligatures w14:val="standard"/>
              </w:rPr>
            </w:pPr>
            <w:r w:rsidRPr="00D13FA4">
              <w:rPr>
                <w:rFonts w:ascii="Times New Roman" w:hAnsi="Times New Roman" w:cs="Times New Roman"/>
                <w:b/>
                <w:sz w:val="24"/>
                <w:szCs w:val="24"/>
                <w:lang w:bidi="th-TH"/>
                <w14:ligatures w14:val="standard"/>
              </w:rPr>
              <w:t>Title</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widowControl w:val="0"/>
              <w:spacing w:before="60" w:after="0" w:line="240" w:lineRule="auto"/>
              <w:jc w:val="both"/>
              <w:rPr>
                <w:rFonts w:ascii="Times New Roman" w:hAnsi="Times New Roman" w:cs="Times New Roman"/>
                <w:bCs/>
                <w:caps/>
                <w:kern w:val="2"/>
                <w:sz w:val="24"/>
                <w:szCs w:val="24"/>
                <w:lang w:eastAsia="zh-CN" w:bidi="th-TH"/>
                <w14:ligatures w14:val="standard"/>
              </w:rPr>
            </w:pPr>
            <w:r w:rsidRPr="00D13FA4">
              <w:rPr>
                <w:rFonts w:ascii="Times New Roman" w:hAnsi="Times New Roman" w:cs="Times New Roman"/>
                <w:bCs/>
                <w:caps/>
                <w:kern w:val="2"/>
                <w:sz w:val="24"/>
                <w:szCs w:val="24"/>
                <w:lang w:eastAsia="zh-CN" w:bidi="th-TH"/>
                <w14:ligatures w14:val="standard"/>
              </w:rPr>
              <w:t>Report on High-Priority Targets in Goal 11 of SDGs for Smart Sustainable Cities in the APT Region</w:t>
            </w:r>
          </w:p>
        </w:tc>
      </w:tr>
      <w:tr w:rsidR="00366C89" w:rsidRPr="00D13FA4" w:rsidTr="00171DF8">
        <w:trPr>
          <w:trHeight w:val="468"/>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widowControl w:val="0"/>
              <w:snapToGrid w:val="0"/>
              <w:spacing w:before="60" w:after="0" w:line="240" w:lineRule="auto"/>
              <w:rPr>
                <w:rFonts w:ascii="Times New Roman" w:eastAsia="MS Gothic" w:hAnsi="Times New Roman" w:cs="Times New Roman"/>
                <w:b/>
                <w:kern w:val="2"/>
                <w:sz w:val="24"/>
                <w:szCs w:val="24"/>
                <w:lang w:eastAsia="ja-JP" w:bidi="th-TH"/>
                <w14:ligatures w14:val="standard"/>
              </w:rPr>
            </w:pPr>
            <w:r w:rsidRPr="00D13FA4">
              <w:rPr>
                <w:rFonts w:ascii="Times New Roman" w:hAnsi="Times New Roman" w:cs="Times New Roman"/>
                <w:b/>
                <w:sz w:val="24"/>
                <w:szCs w:val="24"/>
                <w:lang w:bidi="th-TH"/>
                <w14:ligatures w14:val="standard"/>
              </w:rPr>
              <w:t>Output Document Type</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widowControl w:val="0"/>
              <w:overflowPunct w:val="0"/>
              <w:autoSpaceDE w:val="0"/>
              <w:autoSpaceDN w:val="0"/>
              <w:adjustRightInd w:val="0"/>
              <w:snapToGrid w:val="0"/>
              <w:spacing w:before="60" w:after="0" w:line="240" w:lineRule="auto"/>
              <w:jc w:val="both"/>
              <w:textAlignment w:val="baseline"/>
              <w:rPr>
                <w:rFonts w:ascii="Times New Roman" w:eastAsia="MS Gothic" w:hAnsi="Times New Roman" w:cs="Times New Roman"/>
                <w:kern w:val="2"/>
                <w:sz w:val="24"/>
                <w:szCs w:val="24"/>
                <w:lang w:bidi="th-TH"/>
                <w14:ligatures w14:val="standard"/>
              </w:rPr>
            </w:pPr>
            <w:r w:rsidRPr="00D13FA4">
              <w:rPr>
                <w:rFonts w:ascii="Times New Roman" w:eastAsia="MS Gothic" w:hAnsi="Times New Roman" w:cs="Times New Roman"/>
                <w:kern w:val="2"/>
                <w:sz w:val="24"/>
                <w:szCs w:val="24"/>
                <w:lang w:bidi="th-TH"/>
                <w14:ligatures w14:val="standard"/>
              </w:rPr>
              <w:t>APT Report</w:t>
            </w:r>
          </w:p>
        </w:tc>
      </w:tr>
      <w:tr w:rsidR="00366C89" w:rsidRPr="00D13FA4" w:rsidTr="00171DF8">
        <w:trPr>
          <w:trHeight w:val="339"/>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Group/Chairman</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widowControl w:val="0"/>
              <w:overflowPunct w:val="0"/>
              <w:autoSpaceDE w:val="0"/>
              <w:autoSpaceDN w:val="0"/>
              <w:adjustRightInd w:val="0"/>
              <w:snapToGrid w:val="0"/>
              <w:spacing w:before="60" w:after="0" w:line="240" w:lineRule="auto"/>
              <w:jc w:val="both"/>
              <w:textAlignment w:val="baseline"/>
              <w:rPr>
                <w:rFonts w:ascii="Times New Roman" w:hAnsi="Times New Roman" w:cs="Times New Roman"/>
                <w:kern w:val="2"/>
                <w:sz w:val="24"/>
                <w:szCs w:val="24"/>
                <w:lang w:eastAsia="ja-JP" w:bidi="th-TH"/>
                <w14:ligatures w14:val="standard"/>
              </w:rPr>
            </w:pPr>
            <w:r w:rsidRPr="00D13FA4">
              <w:rPr>
                <w:rFonts w:ascii="Times New Roman" w:hAnsi="Times New Roman" w:cs="Times New Roman"/>
                <w:kern w:val="2"/>
                <w:sz w:val="24"/>
                <w:szCs w:val="24"/>
                <w:lang w:eastAsia="zh-CN" w:bidi="th-TH"/>
                <w14:ligatures w14:val="standard"/>
              </w:rPr>
              <w:t xml:space="preserve">EG </w:t>
            </w:r>
            <w:r w:rsidRPr="00D13FA4">
              <w:rPr>
                <w:rFonts w:ascii="Times New Roman" w:hAnsi="Times New Roman" w:cs="Times New Roman"/>
                <w:kern w:val="2"/>
                <w:sz w:val="24"/>
                <w:szCs w:val="24"/>
                <w:lang w:eastAsia="ja-JP" w:bidi="th-TH"/>
                <w14:ligatures w14:val="standard"/>
              </w:rPr>
              <w:t>IOT</w:t>
            </w:r>
            <w:r w:rsidRPr="00D13FA4">
              <w:rPr>
                <w:rFonts w:ascii="Times New Roman" w:hAnsi="Times New Roman" w:cs="Times New Roman"/>
                <w:kern w:val="2"/>
                <w:sz w:val="24"/>
                <w:szCs w:val="24"/>
                <w:lang w:eastAsia="zh-CN" w:bidi="th-TH"/>
                <w14:ligatures w14:val="standard"/>
              </w:rPr>
              <w:t xml:space="preserve"> / Dr. Toru YAMADA</w:t>
            </w:r>
          </w:p>
        </w:tc>
      </w:tr>
      <w:tr w:rsidR="00366C89" w:rsidRPr="00D13FA4" w:rsidTr="00171DF8">
        <w:trPr>
          <w:trHeight w:val="497"/>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Editor(s)</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widowControl w:val="0"/>
              <w:overflowPunct w:val="0"/>
              <w:autoSpaceDE w:val="0"/>
              <w:autoSpaceDN w:val="0"/>
              <w:adjustRightInd w:val="0"/>
              <w:snapToGrid w:val="0"/>
              <w:spacing w:before="60" w:after="0" w:line="240" w:lineRule="auto"/>
              <w:jc w:val="both"/>
              <w:textAlignment w:val="baseline"/>
              <w:rPr>
                <w:rFonts w:ascii="Times New Roman" w:hAnsi="Times New Roman" w:cs="Times New Roman"/>
                <w:kern w:val="2"/>
                <w:sz w:val="24"/>
                <w:szCs w:val="24"/>
                <w:lang w:eastAsia="zh-CN" w:bidi="th-TH"/>
                <w14:ligatures w14:val="standard"/>
              </w:rPr>
            </w:pPr>
            <w:r w:rsidRPr="00D13FA4">
              <w:rPr>
                <w:rFonts w:ascii="Times New Roman" w:hAnsi="Times New Roman" w:cs="Times New Roman"/>
                <w:kern w:val="2"/>
                <w:sz w:val="24"/>
                <w:szCs w:val="24"/>
                <w:lang w:eastAsia="zh-CN" w:bidi="th-TH"/>
                <w14:ligatures w14:val="standard"/>
              </w:rPr>
              <w:t>Dr. Masahiro SERIZAWA, NEC Corp., Japan (serizawa@ah.jp.nec.com)</w:t>
            </w:r>
          </w:p>
        </w:tc>
      </w:tr>
      <w:tr w:rsidR="00366C89" w:rsidRPr="00D13FA4" w:rsidTr="00171DF8">
        <w:trPr>
          <w:trHeight w:val="339"/>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Scope</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widowControl w:val="0"/>
              <w:spacing w:before="60" w:after="0" w:line="240" w:lineRule="auto"/>
              <w:jc w:val="both"/>
              <w:rPr>
                <w:rFonts w:ascii="Times New Roman" w:eastAsia="MS Gothic" w:hAnsi="Times New Roman" w:cs="Times New Roman"/>
                <w:kern w:val="2"/>
                <w:sz w:val="24"/>
                <w:szCs w:val="24"/>
                <w:lang w:eastAsia="ja-JP" w:bidi="th-TH"/>
                <w14:ligatures w14:val="standard"/>
              </w:rPr>
            </w:pPr>
            <w:r w:rsidRPr="00D13FA4">
              <w:rPr>
                <w:rFonts w:ascii="Times New Roman" w:eastAsia="MS Gothic" w:hAnsi="Times New Roman" w:cs="Times New Roman"/>
                <w:kern w:val="2"/>
                <w:sz w:val="24"/>
                <w:szCs w:val="24"/>
                <w:lang w:eastAsia="ja-JP" w:bidi="th-TH"/>
                <w14:ligatures w14:val="standard"/>
              </w:rPr>
              <w:t>The scope of this work item is followings:</w:t>
            </w:r>
          </w:p>
          <w:p w:rsidR="00366C89" w:rsidRPr="00D13FA4" w:rsidRDefault="00366C89" w:rsidP="004F7771">
            <w:pPr>
              <w:pStyle w:val="ListParagraph"/>
              <w:widowControl w:val="0"/>
              <w:numPr>
                <w:ilvl w:val="0"/>
                <w:numId w:val="33"/>
              </w:numPr>
              <w:autoSpaceDE/>
              <w:autoSpaceDN/>
              <w:spacing w:before="60"/>
              <w:ind w:left="319" w:hanging="270"/>
              <w:contextualSpacing w:val="0"/>
              <w:jc w:val="both"/>
              <w:rPr>
                <w:rFonts w:eastAsia="????" w:cs="Times New Roman"/>
                <w:szCs w:val="24"/>
              </w:rPr>
            </w:pPr>
            <w:r w:rsidRPr="00D13FA4">
              <w:rPr>
                <w:rFonts w:eastAsia="????" w:cs="Times New Roman"/>
                <w:szCs w:val="24"/>
              </w:rPr>
              <w:t xml:space="preserve">This document reports high-priority targets in the 11th goal of Sustainable Development Goals  (SDGs) for APT member countries. </w:t>
            </w:r>
          </w:p>
          <w:p w:rsidR="00366C89" w:rsidRPr="00D13FA4" w:rsidRDefault="00366C89" w:rsidP="004F7771">
            <w:pPr>
              <w:pStyle w:val="ListParagraph"/>
              <w:widowControl w:val="0"/>
              <w:numPr>
                <w:ilvl w:val="0"/>
                <w:numId w:val="33"/>
              </w:numPr>
              <w:autoSpaceDE/>
              <w:autoSpaceDN/>
              <w:spacing w:before="60"/>
              <w:ind w:left="319" w:hanging="270"/>
              <w:contextualSpacing w:val="0"/>
              <w:jc w:val="both"/>
              <w:rPr>
                <w:rFonts w:eastAsia="MS Gothic" w:cs="Times New Roman"/>
                <w:kern w:val="2"/>
                <w:szCs w:val="24"/>
                <w:lang w:bidi="th-TH"/>
                <w14:ligatures w14:val="standard"/>
              </w:rPr>
            </w:pPr>
            <w:r w:rsidRPr="00D13FA4">
              <w:rPr>
                <w:rFonts w:eastAsia="????" w:cs="Times New Roman"/>
                <w:szCs w:val="24"/>
              </w:rPr>
              <w:t>This document reports specific actions and policies of the member countries toward the high-priority targets.</w:t>
            </w:r>
          </w:p>
        </w:tc>
      </w:tr>
      <w:tr w:rsidR="00366C89" w:rsidRPr="00D13FA4" w:rsidTr="00171DF8">
        <w:trPr>
          <w:trHeight w:val="339"/>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Purpose</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widowControl w:val="0"/>
              <w:overflowPunct w:val="0"/>
              <w:autoSpaceDE w:val="0"/>
              <w:autoSpaceDN w:val="0"/>
              <w:adjustRightInd w:val="0"/>
              <w:snapToGrid w:val="0"/>
              <w:spacing w:before="60" w:after="0" w:line="240" w:lineRule="auto"/>
              <w:jc w:val="both"/>
              <w:textAlignment w:val="baseline"/>
              <w:rPr>
                <w:rFonts w:ascii="Times New Roman" w:eastAsia="MS Gothic" w:hAnsi="Times New Roman" w:cs="Times New Roman"/>
                <w:kern w:val="2"/>
                <w:sz w:val="24"/>
                <w:szCs w:val="24"/>
                <w:lang w:eastAsia="ja-JP" w:bidi="th-TH"/>
                <w14:ligatures w14:val="standard"/>
              </w:rPr>
            </w:pPr>
            <w:r w:rsidRPr="00D13FA4">
              <w:rPr>
                <w:rFonts w:ascii="Times New Roman" w:eastAsia="MS Gothic" w:hAnsi="Times New Roman" w:cs="Times New Roman"/>
                <w:kern w:val="2"/>
                <w:sz w:val="24"/>
                <w:szCs w:val="24"/>
                <w:lang w:eastAsia="ja-JP" w:bidi="th-TH"/>
                <w14:ligatures w14:val="standard"/>
              </w:rPr>
              <w:t>A lot of cities have introduced Smart Sustainable City solutions in order to solve social issues. Since the social issues are different from city to city, various Smart Sustainable City solutions have been developed for the different social issues.</w:t>
            </w:r>
          </w:p>
          <w:p w:rsidR="00366C89" w:rsidRPr="00D13FA4" w:rsidRDefault="00366C89" w:rsidP="004F7771">
            <w:pPr>
              <w:widowControl w:val="0"/>
              <w:overflowPunct w:val="0"/>
              <w:autoSpaceDE w:val="0"/>
              <w:autoSpaceDN w:val="0"/>
              <w:adjustRightInd w:val="0"/>
              <w:snapToGrid w:val="0"/>
              <w:spacing w:before="60" w:after="0" w:line="240" w:lineRule="auto"/>
              <w:jc w:val="both"/>
              <w:textAlignment w:val="baseline"/>
              <w:rPr>
                <w:rFonts w:ascii="Times New Roman" w:eastAsia="MS Gothic" w:hAnsi="Times New Roman" w:cs="Times New Roman"/>
                <w:kern w:val="2"/>
                <w:sz w:val="24"/>
                <w:szCs w:val="24"/>
                <w:lang w:eastAsia="ja-JP" w:bidi="th-TH"/>
                <w14:ligatures w14:val="standard"/>
              </w:rPr>
            </w:pPr>
            <w:r w:rsidRPr="00D13FA4">
              <w:rPr>
                <w:rFonts w:ascii="Times New Roman" w:eastAsia="MS Gothic" w:hAnsi="Times New Roman" w:cs="Times New Roman"/>
                <w:kern w:val="2"/>
                <w:sz w:val="24"/>
                <w:szCs w:val="24"/>
                <w:lang w:eastAsia="ja-JP" w:bidi="th-TH"/>
                <w14:ligatures w14:val="standard"/>
              </w:rPr>
              <w:t>The Sustainable Development Goals (SDGs) identify 17 goals and 169 targets for social and economic development issues to be solved by 2030. The 11th goal of the SDGs identifies ten targets for sustainability of cities and humans.</w:t>
            </w:r>
          </w:p>
          <w:p w:rsidR="00366C89" w:rsidRPr="00D13FA4" w:rsidRDefault="00366C89" w:rsidP="004F7771">
            <w:pPr>
              <w:widowControl w:val="0"/>
              <w:overflowPunct w:val="0"/>
              <w:autoSpaceDE w:val="0"/>
              <w:autoSpaceDN w:val="0"/>
              <w:adjustRightInd w:val="0"/>
              <w:snapToGrid w:val="0"/>
              <w:spacing w:before="60" w:after="0" w:line="240" w:lineRule="auto"/>
              <w:jc w:val="both"/>
              <w:textAlignment w:val="baseline"/>
              <w:rPr>
                <w:rFonts w:ascii="Times New Roman" w:eastAsia="Malgun Gothic" w:hAnsi="Times New Roman" w:cs="Times New Roman"/>
                <w:kern w:val="2"/>
                <w:sz w:val="24"/>
                <w:szCs w:val="24"/>
                <w:lang w:bidi="th-TH"/>
                <w14:ligatures w14:val="standard"/>
              </w:rPr>
            </w:pPr>
            <w:r w:rsidRPr="00D13FA4">
              <w:rPr>
                <w:rFonts w:ascii="Times New Roman" w:eastAsia="MS Gothic" w:hAnsi="Times New Roman" w:cs="Times New Roman"/>
                <w:kern w:val="2"/>
                <w:sz w:val="24"/>
                <w:szCs w:val="24"/>
                <w:lang w:eastAsia="ja-JP" w:bidi="th-TH"/>
                <w14:ligatures w14:val="standard"/>
              </w:rPr>
              <w:t>In the APT region, there are a lot of countries with various social issues. It is considered that each country has different priority levels regarding the targets defined by SDGs. For providers of Smart Sustainable City solutions, it will be important to recognize high-priority targets of countries when they consider to develop optimal solutions for each country. It is also useful for country/city government to know status of neighboring regions when it makes policies to achieve the targets.</w:t>
            </w:r>
          </w:p>
        </w:tc>
      </w:tr>
      <w:tr w:rsidR="00366C89" w:rsidRPr="00D13FA4" w:rsidTr="00171DF8">
        <w:trPr>
          <w:trHeight w:val="339"/>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Related Document</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widowControl w:val="0"/>
              <w:overflowPunct w:val="0"/>
              <w:autoSpaceDE w:val="0"/>
              <w:autoSpaceDN w:val="0"/>
              <w:adjustRightInd w:val="0"/>
              <w:snapToGrid w:val="0"/>
              <w:spacing w:before="60" w:after="0" w:line="240" w:lineRule="auto"/>
              <w:jc w:val="both"/>
              <w:textAlignment w:val="baseline"/>
              <w:rPr>
                <w:rFonts w:ascii="Times New Roman" w:eastAsia="SimSun" w:hAnsi="Times New Roman" w:cs="Times New Roman"/>
                <w:kern w:val="2"/>
                <w:sz w:val="24"/>
                <w:szCs w:val="24"/>
                <w:lang w:eastAsia="zh-CN" w:bidi="th-TH"/>
                <w14:ligatures w14:val="standard"/>
              </w:rPr>
            </w:pPr>
            <w:r w:rsidRPr="00D13FA4">
              <w:rPr>
                <w:rFonts w:ascii="Times New Roman" w:eastAsia="MS PGothic" w:hAnsi="Times New Roman" w:cs="Times New Roman"/>
                <w:sz w:val="24"/>
                <w:szCs w:val="24"/>
                <w:lang w:eastAsia="ja-JP"/>
              </w:rPr>
              <w:t>ASTAP-30/TMP-10</w:t>
            </w:r>
          </w:p>
        </w:tc>
      </w:tr>
      <w:tr w:rsidR="00366C89" w:rsidRPr="00D13FA4" w:rsidTr="00171DF8">
        <w:trPr>
          <w:trHeight w:val="339"/>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Timelines</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widowControl w:val="0"/>
              <w:tabs>
                <w:tab w:val="left" w:pos="673"/>
              </w:tabs>
              <w:overflowPunct w:val="0"/>
              <w:autoSpaceDE w:val="0"/>
              <w:autoSpaceDN w:val="0"/>
              <w:adjustRightInd w:val="0"/>
              <w:snapToGrid w:val="0"/>
              <w:spacing w:before="60" w:after="0" w:line="240" w:lineRule="auto"/>
              <w:textAlignment w:val="baseline"/>
              <w:rPr>
                <w:rFonts w:ascii="Times New Roman" w:eastAsia="MS Gothic" w:hAnsi="Times New Roman" w:cs="Times New Roman"/>
                <w:kern w:val="2"/>
                <w:sz w:val="24"/>
                <w:szCs w:val="24"/>
                <w:lang w:bidi="th-TH"/>
                <w14:ligatures w14:val="standard"/>
              </w:rPr>
            </w:pPr>
            <w:r w:rsidRPr="00D13FA4">
              <w:rPr>
                <w:rFonts w:ascii="Times New Roman" w:eastAsia="MS Gothic" w:hAnsi="Times New Roman" w:cs="Times New Roman"/>
                <w:kern w:val="2"/>
                <w:sz w:val="24"/>
                <w:szCs w:val="24"/>
                <w:lang w:bidi="th-TH"/>
                <w14:ligatures w14:val="standard"/>
              </w:rPr>
              <w:t>ASTAP-32 (2020)</w:t>
            </w:r>
          </w:p>
        </w:tc>
      </w:tr>
    </w:tbl>
    <w:p w:rsidR="00366C89" w:rsidRPr="00D13FA4" w:rsidRDefault="00366C89" w:rsidP="004F7771">
      <w:pPr>
        <w:pStyle w:val="BodyText"/>
        <w:spacing w:before="60"/>
        <w:ind w:left="960" w:firstLineChars="50" w:firstLine="120"/>
        <w:rPr>
          <w:rFonts w:cs="Times New Roman"/>
          <w:sz w:val="24"/>
          <w:szCs w:val="24"/>
        </w:rPr>
      </w:pPr>
    </w:p>
    <w:p w:rsidR="00366C89" w:rsidRPr="00D13FA4" w:rsidRDefault="00366C89" w:rsidP="004F7771">
      <w:pPr>
        <w:spacing w:before="60" w:after="0" w:line="240" w:lineRule="auto"/>
        <w:rPr>
          <w:rFonts w:ascii="Times New Roman" w:eastAsia="MS Mincho" w:hAnsi="Times New Roman" w:cs="Times New Roman"/>
          <w:b/>
          <w:sz w:val="24"/>
          <w:szCs w:val="24"/>
          <w:lang w:eastAsia="ja-JP"/>
        </w:rPr>
      </w:pPr>
      <w:r w:rsidRPr="00D13FA4">
        <w:rPr>
          <w:rFonts w:ascii="Times New Roman" w:hAnsi="Times New Roman" w:cs="Times New Roman"/>
          <w:sz w:val="24"/>
          <w:szCs w:val="24"/>
        </w:rPr>
        <w:br w:type="page"/>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155"/>
        <w:gridCol w:w="7200"/>
        <w:gridCol w:w="15"/>
      </w:tblGrid>
      <w:tr w:rsidR="00366C89" w:rsidRPr="00D13FA4" w:rsidTr="006E2097">
        <w:trPr>
          <w:gridAfter w:val="1"/>
          <w:wAfter w:w="15" w:type="dxa"/>
          <w:trHeight w:val="448"/>
          <w:jc w:val="center"/>
        </w:trPr>
        <w:tc>
          <w:tcPr>
            <w:tcW w:w="215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widowControl w:val="0"/>
              <w:snapToGrid w:val="0"/>
              <w:spacing w:before="60" w:after="0" w:line="240" w:lineRule="auto"/>
              <w:jc w:val="both"/>
              <w:rPr>
                <w:rFonts w:ascii="Times New Roman" w:hAnsi="Times New Roman" w:cs="Times New Roman"/>
                <w:b/>
                <w:sz w:val="24"/>
                <w:szCs w:val="24"/>
                <w:lang w:bidi="th-TH"/>
                <w14:ligatures w14:val="standard"/>
              </w:rPr>
            </w:pPr>
            <w:r w:rsidRPr="00D13FA4">
              <w:rPr>
                <w:rFonts w:ascii="Times New Roman" w:hAnsi="Times New Roman" w:cs="Times New Roman"/>
                <w:b/>
                <w:sz w:val="24"/>
                <w:szCs w:val="24"/>
                <w:lang w:bidi="th-TH"/>
                <w14:ligatures w14:val="standard"/>
              </w:rPr>
              <w:lastRenderedPageBreak/>
              <w:t>Number</w:t>
            </w:r>
          </w:p>
        </w:tc>
        <w:tc>
          <w:tcPr>
            <w:tcW w:w="7200" w:type="dxa"/>
            <w:tcBorders>
              <w:top w:val="single" w:sz="4" w:space="0" w:color="auto"/>
              <w:left w:val="single" w:sz="4" w:space="0" w:color="auto"/>
              <w:bottom w:val="single" w:sz="4" w:space="0" w:color="auto"/>
              <w:right w:val="single" w:sz="4" w:space="0" w:color="auto"/>
            </w:tcBorders>
            <w:vAlign w:val="center"/>
          </w:tcPr>
          <w:p w:rsidR="00366C89" w:rsidRPr="00D13FA4" w:rsidRDefault="00366C89" w:rsidP="004F7771">
            <w:pPr>
              <w:widowControl w:val="0"/>
              <w:spacing w:before="60" w:after="0" w:line="240" w:lineRule="auto"/>
              <w:jc w:val="both"/>
              <w:rPr>
                <w:rFonts w:ascii="Times New Roman" w:hAnsi="Times New Roman" w:cs="Times New Roman"/>
                <w:bCs/>
                <w:kern w:val="2"/>
                <w:sz w:val="24"/>
                <w:szCs w:val="24"/>
                <w:lang w:eastAsia="zh-CN" w:bidi="th-TH"/>
                <w14:ligatures w14:val="standard"/>
              </w:rPr>
            </w:pPr>
            <w:r w:rsidRPr="00D13FA4">
              <w:rPr>
                <w:rFonts w:ascii="Times New Roman" w:hAnsi="Times New Roman" w:cs="Times New Roman"/>
                <w:bCs/>
                <w:kern w:val="2"/>
                <w:sz w:val="24"/>
                <w:szCs w:val="24"/>
                <w:lang w:eastAsia="zh-CN" w:bidi="th-TH"/>
                <w14:ligatures w14:val="standard"/>
              </w:rPr>
              <w:t>IOT-3</w:t>
            </w:r>
          </w:p>
        </w:tc>
      </w:tr>
      <w:tr w:rsidR="00366C89" w:rsidRPr="00D13FA4" w:rsidTr="006E2097">
        <w:tblPrEx>
          <w:jc w:val="left"/>
          <w:tblCellMar>
            <w:top w:w="57" w:type="dxa"/>
            <w:left w:w="85" w:type="dxa"/>
            <w:bottom w:w="57" w:type="dxa"/>
            <w:right w:w="85" w:type="dxa"/>
          </w:tblCellMar>
          <w:tblLook w:val="0000" w:firstRow="0" w:lastRow="0" w:firstColumn="0" w:lastColumn="0" w:noHBand="0" w:noVBand="0"/>
        </w:tblPrEx>
        <w:trPr>
          <w:trHeight w:val="283"/>
        </w:trPr>
        <w:tc>
          <w:tcPr>
            <w:tcW w:w="2155" w:type="dxa"/>
          </w:tcPr>
          <w:p w:rsidR="00366C89" w:rsidRPr="00D13FA4" w:rsidRDefault="00366C89" w:rsidP="004F7771">
            <w:pPr>
              <w:spacing w:before="60" w:after="0" w:line="240" w:lineRule="auto"/>
              <w:rPr>
                <w:rFonts w:ascii="Times New Roman" w:hAnsi="Times New Roman" w:cs="Times New Roman"/>
                <w:b/>
                <w:sz w:val="24"/>
                <w:szCs w:val="24"/>
              </w:rPr>
            </w:pPr>
            <w:r w:rsidRPr="00D13FA4">
              <w:rPr>
                <w:rFonts w:ascii="Times New Roman" w:hAnsi="Times New Roman" w:cs="Times New Roman"/>
                <w:b/>
                <w:sz w:val="24"/>
                <w:szCs w:val="24"/>
              </w:rPr>
              <w:t>Title</w:t>
            </w:r>
          </w:p>
        </w:tc>
        <w:tc>
          <w:tcPr>
            <w:tcW w:w="7215" w:type="dxa"/>
            <w:gridSpan w:val="2"/>
          </w:tcPr>
          <w:p w:rsidR="00366C89" w:rsidRPr="00D13FA4" w:rsidRDefault="00366C89" w:rsidP="004F7771">
            <w:pPr>
              <w:spacing w:before="60" w:after="0" w:line="240" w:lineRule="auto"/>
              <w:rPr>
                <w:rFonts w:ascii="Times New Roman" w:hAnsi="Times New Roman" w:cs="Times New Roman"/>
                <w:caps/>
                <w:kern w:val="2"/>
                <w:sz w:val="24"/>
                <w:szCs w:val="24"/>
              </w:rPr>
            </w:pPr>
            <w:r w:rsidRPr="00D13FA4">
              <w:rPr>
                <w:rFonts w:ascii="Times New Roman" w:hAnsi="Times New Roman" w:cs="Times New Roman"/>
                <w:caps/>
                <w:kern w:val="2"/>
                <w:sz w:val="24"/>
                <w:szCs w:val="24"/>
              </w:rPr>
              <w:t>Traffic Accident Record and its Analysis Method</w:t>
            </w:r>
            <w:r w:rsidRPr="00D13FA4">
              <w:rPr>
                <w:rFonts w:ascii="Times New Roman" w:hAnsi="Times New Roman" w:cs="Times New Roman"/>
                <w:caps/>
                <w:kern w:val="2"/>
                <w:sz w:val="24"/>
                <w:szCs w:val="24"/>
                <w:lang w:eastAsia="ja-JP"/>
              </w:rPr>
              <w:t xml:space="preserve">’s Guidelines </w:t>
            </w:r>
            <w:r w:rsidRPr="00D13FA4">
              <w:rPr>
                <w:rFonts w:ascii="Times New Roman" w:hAnsi="Times New Roman" w:cs="Times New Roman"/>
                <w:caps/>
                <w:kern w:val="2"/>
                <w:sz w:val="24"/>
                <w:szCs w:val="24"/>
              </w:rPr>
              <w:t>in Asia</w:t>
            </w:r>
          </w:p>
        </w:tc>
      </w:tr>
      <w:tr w:rsidR="00366C89" w:rsidRPr="00D13FA4" w:rsidTr="006E2097">
        <w:tblPrEx>
          <w:jc w:val="left"/>
          <w:tblCellMar>
            <w:top w:w="57" w:type="dxa"/>
            <w:left w:w="85" w:type="dxa"/>
            <w:bottom w:w="57" w:type="dxa"/>
            <w:right w:w="85" w:type="dxa"/>
          </w:tblCellMar>
          <w:tblLook w:val="0000" w:firstRow="0" w:lastRow="0" w:firstColumn="0" w:lastColumn="0" w:noHBand="0" w:noVBand="0"/>
        </w:tblPrEx>
        <w:trPr>
          <w:trHeight w:val="283"/>
        </w:trPr>
        <w:tc>
          <w:tcPr>
            <w:tcW w:w="2155" w:type="dxa"/>
          </w:tcPr>
          <w:p w:rsidR="00366C89" w:rsidRPr="00D13FA4" w:rsidRDefault="00366C89" w:rsidP="004F7771">
            <w:pPr>
              <w:spacing w:before="60" w:after="0" w:line="240" w:lineRule="auto"/>
              <w:rPr>
                <w:rFonts w:ascii="Times New Roman" w:hAnsi="Times New Roman" w:cs="Times New Roman"/>
                <w:b/>
                <w:sz w:val="24"/>
                <w:szCs w:val="24"/>
              </w:rPr>
            </w:pPr>
            <w:r w:rsidRPr="00D13FA4">
              <w:rPr>
                <w:rFonts w:ascii="Times New Roman" w:eastAsia="MS Mincho" w:hAnsi="Times New Roman" w:cs="Times New Roman"/>
                <w:b/>
                <w:sz w:val="24"/>
                <w:szCs w:val="24"/>
                <w:lang w:eastAsia="ja-JP"/>
              </w:rPr>
              <w:t>Output Document Type</w:t>
            </w:r>
          </w:p>
        </w:tc>
        <w:tc>
          <w:tcPr>
            <w:tcW w:w="7215" w:type="dxa"/>
            <w:gridSpan w:val="2"/>
          </w:tcPr>
          <w:p w:rsidR="00366C89" w:rsidRPr="00D13FA4" w:rsidRDefault="00366C89" w:rsidP="004F7771">
            <w:pPr>
              <w:spacing w:before="60" w:after="0" w:line="240" w:lineRule="auto"/>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Report</w:t>
            </w:r>
          </w:p>
        </w:tc>
      </w:tr>
      <w:tr w:rsidR="00366C89" w:rsidRPr="00D13FA4" w:rsidTr="006E2097">
        <w:tblPrEx>
          <w:jc w:val="left"/>
          <w:tblCellMar>
            <w:top w:w="57" w:type="dxa"/>
            <w:left w:w="85" w:type="dxa"/>
            <w:bottom w:w="57" w:type="dxa"/>
            <w:right w:w="85" w:type="dxa"/>
          </w:tblCellMar>
          <w:tblLook w:val="0000" w:firstRow="0" w:lastRow="0" w:firstColumn="0" w:lastColumn="0" w:noHBand="0" w:noVBand="0"/>
        </w:tblPrEx>
        <w:trPr>
          <w:trHeight w:val="302"/>
        </w:trPr>
        <w:tc>
          <w:tcPr>
            <w:tcW w:w="2155" w:type="dxa"/>
          </w:tcPr>
          <w:p w:rsidR="00366C89" w:rsidRPr="00D13FA4" w:rsidRDefault="00366C89" w:rsidP="004F7771">
            <w:pPr>
              <w:spacing w:before="60" w:after="0" w:line="240" w:lineRule="auto"/>
              <w:rPr>
                <w:rFonts w:ascii="Times New Roman" w:eastAsia="MS Mincho" w:hAnsi="Times New Roman" w:cs="Times New Roman"/>
                <w:b/>
                <w:sz w:val="24"/>
                <w:szCs w:val="24"/>
                <w:lang w:eastAsia="ja-JP"/>
              </w:rPr>
            </w:pPr>
            <w:bookmarkStart w:id="1" w:name="_Hlk514858373"/>
            <w:r w:rsidRPr="00D13FA4">
              <w:rPr>
                <w:rFonts w:ascii="Times New Roman" w:eastAsia="휴먼명조" w:hAnsi="Times New Roman" w:cs="Times New Roman"/>
                <w:b/>
                <w:color w:val="000000"/>
                <w:sz w:val="24"/>
                <w:szCs w:val="24"/>
                <w:lang w:bidi="th-TH"/>
                <w14:ligatures w14:val="standard"/>
              </w:rPr>
              <w:t>Group/Chair</w:t>
            </w:r>
            <w:bookmarkEnd w:id="1"/>
            <w:r w:rsidR="006E2097" w:rsidRPr="00D13FA4">
              <w:rPr>
                <w:rFonts w:ascii="Times New Roman" w:eastAsia="휴먼명조" w:hAnsi="Times New Roman" w:cs="Times New Roman"/>
                <w:b/>
                <w:color w:val="000000"/>
                <w:sz w:val="24"/>
                <w:szCs w:val="24"/>
                <w:lang w:bidi="th-TH"/>
                <w14:ligatures w14:val="standard"/>
              </w:rPr>
              <w:t>man</w:t>
            </w:r>
          </w:p>
        </w:tc>
        <w:tc>
          <w:tcPr>
            <w:tcW w:w="7215" w:type="dxa"/>
            <w:gridSpan w:val="2"/>
          </w:tcPr>
          <w:p w:rsidR="00366C89" w:rsidRPr="00D13FA4" w:rsidRDefault="00366C89" w:rsidP="004F7771">
            <w:pPr>
              <w:spacing w:before="60" w:after="0" w:line="240" w:lineRule="auto"/>
              <w:rPr>
                <w:rFonts w:ascii="Times New Roman" w:eastAsia="MS Mincho" w:hAnsi="Times New Roman" w:cs="Times New Roman"/>
                <w:sz w:val="24"/>
                <w:szCs w:val="24"/>
                <w:lang w:eastAsia="ja-JP"/>
              </w:rPr>
            </w:pPr>
            <w:r w:rsidRPr="00D13FA4">
              <w:rPr>
                <w:rFonts w:ascii="Times New Roman" w:hAnsi="Times New Roman" w:cs="Times New Roman"/>
                <w:kern w:val="2"/>
                <w:sz w:val="24"/>
                <w:szCs w:val="24"/>
                <w:lang w:eastAsia="ja-JP" w:bidi="th-TH"/>
                <w14:ligatures w14:val="standard"/>
              </w:rPr>
              <w:t>EG IOT/ Dr. Toru YAMADA</w:t>
            </w:r>
          </w:p>
        </w:tc>
      </w:tr>
      <w:tr w:rsidR="00366C89" w:rsidRPr="00D13FA4" w:rsidTr="006E2097">
        <w:tblPrEx>
          <w:jc w:val="left"/>
          <w:tblCellMar>
            <w:top w:w="57" w:type="dxa"/>
            <w:left w:w="85" w:type="dxa"/>
            <w:bottom w:w="57" w:type="dxa"/>
            <w:right w:w="85" w:type="dxa"/>
          </w:tblCellMar>
          <w:tblLook w:val="0000" w:firstRow="0" w:lastRow="0" w:firstColumn="0" w:lastColumn="0" w:noHBand="0" w:noVBand="0"/>
        </w:tblPrEx>
        <w:trPr>
          <w:trHeight w:val="339"/>
        </w:trPr>
        <w:tc>
          <w:tcPr>
            <w:tcW w:w="2155" w:type="dxa"/>
          </w:tcPr>
          <w:p w:rsidR="00366C89" w:rsidRPr="00D13FA4" w:rsidRDefault="00366C89" w:rsidP="004F7771">
            <w:pPr>
              <w:spacing w:before="60" w:after="0" w:line="240" w:lineRule="auto"/>
              <w:rPr>
                <w:rFonts w:ascii="Times New Roman" w:eastAsia="휴먼명조" w:hAnsi="Times New Roman" w:cs="Times New Roman"/>
                <w:b/>
                <w:sz w:val="24"/>
                <w:szCs w:val="24"/>
              </w:rPr>
            </w:pPr>
            <w:r w:rsidRPr="00D13FA4">
              <w:rPr>
                <w:rFonts w:ascii="Times New Roman" w:eastAsia="휴먼명조" w:hAnsi="Times New Roman" w:cs="Times New Roman"/>
                <w:b/>
                <w:sz w:val="24"/>
                <w:szCs w:val="24"/>
              </w:rPr>
              <w:t>Editor(s)</w:t>
            </w:r>
          </w:p>
        </w:tc>
        <w:tc>
          <w:tcPr>
            <w:tcW w:w="7215" w:type="dxa"/>
            <w:gridSpan w:val="2"/>
          </w:tcPr>
          <w:p w:rsidR="00366C89" w:rsidRPr="00D13FA4" w:rsidRDefault="00366C89" w:rsidP="004F7771">
            <w:pPr>
              <w:spacing w:before="60" w:after="0" w:line="240" w:lineRule="auto"/>
              <w:rPr>
                <w:rFonts w:ascii="Times New Roman" w:eastAsia="MS Mincho" w:hAnsi="Times New Roman" w:cs="Times New Roman"/>
                <w:sz w:val="24"/>
                <w:szCs w:val="24"/>
                <w:lang w:eastAsia="ja-JP"/>
              </w:rPr>
            </w:pPr>
            <w:r w:rsidRPr="00D13FA4">
              <w:rPr>
                <w:rFonts w:ascii="Times New Roman" w:hAnsi="Times New Roman" w:cs="Times New Roman"/>
                <w:sz w:val="24"/>
                <w:szCs w:val="24"/>
                <w:lang w:eastAsia="ja-JP"/>
              </w:rPr>
              <w:t>Dr. Chang-Yi LUO, TTC, Japan (cy-luo@jp.toyota-itc.com)</w:t>
            </w:r>
          </w:p>
        </w:tc>
      </w:tr>
      <w:tr w:rsidR="00366C89" w:rsidRPr="00D13FA4" w:rsidTr="006E2097">
        <w:tblPrEx>
          <w:jc w:val="left"/>
          <w:tblCellMar>
            <w:top w:w="57" w:type="dxa"/>
            <w:left w:w="85" w:type="dxa"/>
            <w:bottom w:w="57" w:type="dxa"/>
            <w:right w:w="85" w:type="dxa"/>
          </w:tblCellMar>
          <w:tblLook w:val="0000" w:firstRow="0" w:lastRow="0" w:firstColumn="0" w:lastColumn="0" w:noHBand="0" w:noVBand="0"/>
        </w:tblPrEx>
        <w:trPr>
          <w:trHeight w:val="497"/>
        </w:trPr>
        <w:tc>
          <w:tcPr>
            <w:tcW w:w="2155" w:type="dxa"/>
          </w:tcPr>
          <w:p w:rsidR="00366C89" w:rsidRPr="00D13FA4" w:rsidRDefault="00366C89" w:rsidP="004F7771">
            <w:pPr>
              <w:spacing w:before="60" w:after="0" w:line="240" w:lineRule="auto"/>
              <w:rPr>
                <w:rFonts w:ascii="Times New Roman" w:eastAsia="휴먼명조" w:hAnsi="Times New Roman" w:cs="Times New Roman"/>
                <w:b/>
                <w:sz w:val="24"/>
                <w:szCs w:val="24"/>
              </w:rPr>
            </w:pPr>
            <w:r w:rsidRPr="00D13FA4">
              <w:rPr>
                <w:rFonts w:ascii="Times New Roman" w:eastAsia="휴먼명조" w:hAnsi="Times New Roman" w:cs="Times New Roman"/>
                <w:b/>
                <w:sz w:val="24"/>
                <w:szCs w:val="24"/>
              </w:rPr>
              <w:t>Scope</w:t>
            </w:r>
          </w:p>
        </w:tc>
        <w:tc>
          <w:tcPr>
            <w:tcW w:w="7215" w:type="dxa"/>
            <w:gridSpan w:val="2"/>
          </w:tcPr>
          <w:p w:rsidR="00366C89" w:rsidRPr="00D13FA4" w:rsidRDefault="00366C89" w:rsidP="004F7771">
            <w:pPr>
              <w:spacing w:before="60" w:after="0" w:line="240" w:lineRule="auto"/>
              <w:rPr>
                <w:rFonts w:ascii="Times New Roman" w:eastAsia="MS Gothic" w:hAnsi="Times New Roman" w:cs="Times New Roman"/>
                <w:kern w:val="2"/>
                <w:sz w:val="24"/>
                <w:szCs w:val="24"/>
                <w:lang w:eastAsia="ja-JP" w:bidi="th-TH"/>
                <w14:ligatures w14:val="standard"/>
              </w:rPr>
            </w:pPr>
            <w:r w:rsidRPr="00D13FA4">
              <w:rPr>
                <w:rFonts w:ascii="Times New Roman" w:eastAsia="MS Gothic" w:hAnsi="Times New Roman" w:cs="Times New Roman"/>
                <w:kern w:val="2"/>
                <w:sz w:val="24"/>
                <w:szCs w:val="24"/>
                <w:lang w:eastAsia="ja-JP" w:bidi="th-TH"/>
                <w14:ligatures w14:val="standard"/>
              </w:rPr>
              <w:t>The scope of this work item is followings:</w:t>
            </w:r>
          </w:p>
          <w:p w:rsidR="00366C89" w:rsidRPr="00D13FA4" w:rsidRDefault="00366C89" w:rsidP="004F7771">
            <w:pPr>
              <w:pStyle w:val="ListBullet"/>
              <w:spacing w:before="60"/>
              <w:ind w:left="240" w:hanging="240"/>
              <w:rPr>
                <w:lang w:val="en-US"/>
              </w:rPr>
            </w:pPr>
            <w:r w:rsidRPr="00D13FA4">
              <w:rPr>
                <w:lang w:val="en-US"/>
              </w:rPr>
              <w:t>1)</w:t>
            </w:r>
            <w:r w:rsidRPr="00D13FA4">
              <w:rPr>
                <w:lang w:val="en-US"/>
              </w:rPr>
              <w:tab/>
              <w:t>to survey information on:</w:t>
            </w:r>
          </w:p>
          <w:p w:rsidR="00366C89" w:rsidRPr="00D13FA4" w:rsidRDefault="00366C89" w:rsidP="004F7771">
            <w:pPr>
              <w:pStyle w:val="ListBullet2"/>
              <w:numPr>
                <w:ilvl w:val="0"/>
                <w:numId w:val="34"/>
              </w:numPr>
              <w:spacing w:before="60"/>
              <w:ind w:leftChars="0" w:left="545" w:firstLineChars="0" w:hanging="270"/>
            </w:pPr>
            <w:r w:rsidRPr="00D13FA4">
              <w:t>Traffic accident record status in APT member countries</w:t>
            </w:r>
          </w:p>
          <w:p w:rsidR="00366C89" w:rsidRPr="00D13FA4" w:rsidRDefault="00366C89" w:rsidP="004F7771">
            <w:pPr>
              <w:pStyle w:val="ListBullet2"/>
              <w:numPr>
                <w:ilvl w:val="0"/>
                <w:numId w:val="34"/>
              </w:numPr>
              <w:spacing w:before="60"/>
              <w:ind w:leftChars="0" w:left="545" w:firstLineChars="0" w:hanging="270"/>
            </w:pPr>
            <w:r w:rsidRPr="00D13FA4">
              <w:t>Expect use case to analysis and analysis methods in APT member countries;</w:t>
            </w:r>
          </w:p>
          <w:p w:rsidR="00366C89" w:rsidRPr="00D13FA4" w:rsidRDefault="00366C89" w:rsidP="004F7771">
            <w:pPr>
              <w:pStyle w:val="ListBullet"/>
              <w:spacing w:before="60"/>
              <w:ind w:left="240" w:hanging="240"/>
              <w:rPr>
                <w:lang w:val="en-US"/>
              </w:rPr>
            </w:pPr>
            <w:r w:rsidRPr="00D13FA4">
              <w:rPr>
                <w:lang w:val="en-US"/>
              </w:rPr>
              <w:t>2)</w:t>
            </w:r>
            <w:r w:rsidRPr="00D13FA4">
              <w:rPr>
                <w:lang w:val="en-US"/>
              </w:rPr>
              <w:tab/>
              <w:t>and to show guidelines for necessary record field of traffic accident record and its analysis methods</w:t>
            </w:r>
          </w:p>
          <w:p w:rsidR="00366C89" w:rsidRPr="00D13FA4" w:rsidRDefault="00366C89" w:rsidP="004F7771">
            <w:pPr>
              <w:spacing w:before="60" w:after="0" w:line="240" w:lineRule="auto"/>
              <w:rPr>
                <w:rFonts w:ascii="Times New Roman" w:hAnsi="Times New Roman" w:cs="Times New Roman"/>
                <w:sz w:val="24"/>
                <w:szCs w:val="24"/>
                <w:lang w:eastAsia="ja-JP"/>
              </w:rPr>
            </w:pPr>
            <w:r w:rsidRPr="00D13FA4">
              <w:rPr>
                <w:rFonts w:ascii="Times New Roman" w:eastAsia="MS Mincho" w:hAnsi="Times New Roman" w:cs="Times New Roman"/>
                <w:sz w:val="24"/>
                <w:szCs w:val="24"/>
              </w:rPr>
              <w:t>The guideline describes</w:t>
            </w:r>
            <w:r w:rsidRPr="00D13FA4">
              <w:rPr>
                <w:rFonts w:ascii="Times New Roman" w:hAnsi="Times New Roman" w:cs="Times New Roman"/>
                <w:sz w:val="24"/>
                <w:szCs w:val="24"/>
              </w:rPr>
              <w:t xml:space="preserve"> the necessary record field of traffic accident and its analysis methods. With the necessary record field, counter-measure for traffic accident is able to be identified through analysis methods of guideline. The guideline will provide common record and analysis approach for traffic accident in Asia, and counter-measure is thus able to be shared among </w:t>
            </w:r>
            <w:r w:rsidRPr="00D13FA4">
              <w:rPr>
                <w:rFonts w:ascii="Times New Roman" w:eastAsia="MS Gothic" w:hAnsi="Times New Roman" w:cs="Times New Roman"/>
                <w:kern w:val="2"/>
                <w:sz w:val="24"/>
                <w:szCs w:val="24"/>
                <w:lang w:bidi="th-TH"/>
                <w14:ligatures w14:val="standard"/>
              </w:rPr>
              <w:t>APT member countries.</w:t>
            </w:r>
            <w:r w:rsidRPr="00D13FA4">
              <w:rPr>
                <w:rFonts w:ascii="Times New Roman" w:hAnsi="Times New Roman" w:cs="Times New Roman"/>
                <w:sz w:val="24"/>
                <w:szCs w:val="24"/>
              </w:rPr>
              <w:t xml:space="preserve"> </w:t>
            </w:r>
          </w:p>
        </w:tc>
      </w:tr>
      <w:tr w:rsidR="00366C89" w:rsidRPr="00D13FA4" w:rsidTr="006E2097">
        <w:tblPrEx>
          <w:jc w:val="left"/>
          <w:tblCellMar>
            <w:top w:w="57" w:type="dxa"/>
            <w:left w:w="85" w:type="dxa"/>
            <w:bottom w:w="57" w:type="dxa"/>
            <w:right w:w="85" w:type="dxa"/>
          </w:tblCellMar>
          <w:tblLook w:val="0000" w:firstRow="0" w:lastRow="0" w:firstColumn="0" w:lastColumn="0" w:noHBand="0" w:noVBand="0"/>
        </w:tblPrEx>
        <w:trPr>
          <w:trHeight w:val="339"/>
        </w:trPr>
        <w:tc>
          <w:tcPr>
            <w:tcW w:w="2155" w:type="dxa"/>
          </w:tcPr>
          <w:p w:rsidR="00366C89" w:rsidRPr="00D13FA4" w:rsidRDefault="00366C89" w:rsidP="004F7771">
            <w:pPr>
              <w:spacing w:before="60" w:after="0" w:line="240" w:lineRule="auto"/>
              <w:rPr>
                <w:rFonts w:ascii="Times New Roman" w:eastAsia="휴먼명조" w:hAnsi="Times New Roman" w:cs="Times New Roman"/>
                <w:b/>
                <w:sz w:val="24"/>
                <w:szCs w:val="24"/>
              </w:rPr>
            </w:pPr>
            <w:r w:rsidRPr="00D13FA4">
              <w:rPr>
                <w:rFonts w:ascii="Times New Roman" w:eastAsia="휴먼명조" w:hAnsi="Times New Roman" w:cs="Times New Roman"/>
                <w:b/>
                <w:sz w:val="24"/>
                <w:szCs w:val="24"/>
              </w:rPr>
              <w:t>Purpose</w:t>
            </w:r>
          </w:p>
        </w:tc>
        <w:tc>
          <w:tcPr>
            <w:tcW w:w="7215" w:type="dxa"/>
            <w:gridSpan w:val="2"/>
          </w:tcPr>
          <w:p w:rsidR="00366C89" w:rsidRPr="00D13FA4" w:rsidRDefault="00366C89" w:rsidP="004F7771">
            <w:pPr>
              <w:spacing w:before="60" w:after="0" w:line="240" w:lineRule="auto"/>
              <w:rPr>
                <w:rFonts w:ascii="Times New Roman" w:eastAsia="MS Gothic" w:hAnsi="Times New Roman" w:cs="Times New Roman"/>
                <w:kern w:val="2"/>
                <w:sz w:val="24"/>
                <w:szCs w:val="24"/>
                <w:lang w:eastAsia="ja-JP" w:bidi="th-TH"/>
                <w14:ligatures w14:val="standard"/>
              </w:rPr>
            </w:pPr>
            <w:r w:rsidRPr="00D13FA4">
              <w:rPr>
                <w:rFonts w:ascii="Times New Roman" w:eastAsia="MS Gothic" w:hAnsi="Times New Roman" w:cs="Times New Roman"/>
                <w:kern w:val="2"/>
                <w:sz w:val="24"/>
                <w:szCs w:val="24"/>
                <w:lang w:eastAsia="ja-JP" w:bidi="th-TH"/>
                <w14:ligatures w14:val="standard"/>
              </w:rPr>
              <w:t xml:space="preserve">In order to introduce Traffic Accident Record and its Analysis Method’s Guidelines in each APT member country, the purposes of this APT report are: </w:t>
            </w:r>
          </w:p>
          <w:p w:rsidR="00366C89" w:rsidRPr="00D13FA4" w:rsidRDefault="00366C89" w:rsidP="004F7771">
            <w:pPr>
              <w:pStyle w:val="ListBullet"/>
              <w:numPr>
                <w:ilvl w:val="0"/>
                <w:numId w:val="35"/>
              </w:numPr>
              <w:spacing w:before="60"/>
              <w:ind w:left="545" w:firstLineChars="0" w:hanging="185"/>
              <w:rPr>
                <w:lang w:val="en-US" w:bidi="th-TH"/>
              </w:rPr>
            </w:pPr>
            <w:r w:rsidRPr="00D13FA4">
              <w:rPr>
                <w:lang w:val="en-US" w:bidi="th-TH"/>
              </w:rPr>
              <w:t>Report on traffic accident record status in APT member countries</w:t>
            </w:r>
          </w:p>
          <w:p w:rsidR="00366C89" w:rsidRPr="00D13FA4" w:rsidRDefault="00366C89" w:rsidP="004F7771">
            <w:pPr>
              <w:pStyle w:val="ListBullet"/>
              <w:numPr>
                <w:ilvl w:val="0"/>
                <w:numId w:val="35"/>
              </w:numPr>
              <w:spacing w:before="60"/>
              <w:ind w:left="545" w:firstLineChars="0" w:hanging="185"/>
              <w:rPr>
                <w:lang w:val="en-US" w:bidi="th-TH"/>
              </w:rPr>
            </w:pPr>
            <w:r w:rsidRPr="00D13FA4">
              <w:rPr>
                <w:lang w:val="en-US" w:bidi="th-TH"/>
              </w:rPr>
              <w:t xml:space="preserve">Report on </w:t>
            </w:r>
            <w:r w:rsidRPr="00D13FA4">
              <w:rPr>
                <w:lang w:val="en-US"/>
              </w:rPr>
              <w:t>use case to analysis and analysis methods in APT member countries</w:t>
            </w:r>
          </w:p>
          <w:p w:rsidR="00366C89" w:rsidRPr="00D13FA4" w:rsidRDefault="00366C89" w:rsidP="004F7771">
            <w:pPr>
              <w:pStyle w:val="BodyText"/>
              <w:numPr>
                <w:ilvl w:val="0"/>
                <w:numId w:val="35"/>
              </w:numPr>
              <w:spacing w:before="60"/>
              <w:ind w:left="545" w:hanging="185"/>
              <w:rPr>
                <w:rFonts w:cs="Times New Roman"/>
                <w:sz w:val="24"/>
                <w:szCs w:val="24"/>
              </w:rPr>
            </w:pPr>
            <w:r w:rsidRPr="00D13FA4">
              <w:rPr>
                <w:rFonts w:cs="Times New Roman"/>
                <w:b w:val="0"/>
                <w:sz w:val="24"/>
                <w:szCs w:val="24"/>
              </w:rPr>
              <w:t>Report of traffic accident record and its analysis method’s Guidelines in APT member countries</w:t>
            </w:r>
          </w:p>
        </w:tc>
      </w:tr>
      <w:tr w:rsidR="00366C89" w:rsidRPr="00D13FA4" w:rsidTr="006E2097">
        <w:tblPrEx>
          <w:jc w:val="left"/>
          <w:tblCellMar>
            <w:top w:w="57" w:type="dxa"/>
            <w:left w:w="85" w:type="dxa"/>
            <w:bottom w:w="57" w:type="dxa"/>
            <w:right w:w="85" w:type="dxa"/>
          </w:tblCellMar>
          <w:tblLook w:val="0000" w:firstRow="0" w:lastRow="0" w:firstColumn="0" w:lastColumn="0" w:noHBand="0" w:noVBand="0"/>
        </w:tblPrEx>
        <w:trPr>
          <w:trHeight w:val="339"/>
        </w:trPr>
        <w:tc>
          <w:tcPr>
            <w:tcW w:w="2155" w:type="dxa"/>
          </w:tcPr>
          <w:p w:rsidR="00366C89" w:rsidRPr="00D13FA4" w:rsidRDefault="00366C89" w:rsidP="004F7771">
            <w:pPr>
              <w:spacing w:before="60" w:after="0" w:line="240" w:lineRule="auto"/>
              <w:rPr>
                <w:rFonts w:ascii="Times New Roman" w:eastAsia="휴먼명조" w:hAnsi="Times New Roman" w:cs="Times New Roman"/>
                <w:b/>
                <w:sz w:val="24"/>
                <w:szCs w:val="24"/>
              </w:rPr>
            </w:pPr>
            <w:r w:rsidRPr="00D13FA4">
              <w:rPr>
                <w:rFonts w:ascii="Times New Roman" w:eastAsia="휴먼명조" w:hAnsi="Times New Roman" w:cs="Times New Roman"/>
                <w:b/>
                <w:sz w:val="24"/>
                <w:szCs w:val="24"/>
              </w:rPr>
              <w:t>Related Document</w:t>
            </w:r>
            <w:r w:rsidRPr="00D13FA4">
              <w:rPr>
                <w:rFonts w:ascii="Times New Roman" w:eastAsia="SimSun" w:hAnsi="Times New Roman" w:cs="Times New Roman"/>
                <w:b/>
                <w:sz w:val="24"/>
                <w:szCs w:val="24"/>
                <w:lang w:eastAsia="zh-CN"/>
              </w:rPr>
              <w:t>s</w:t>
            </w:r>
          </w:p>
        </w:tc>
        <w:tc>
          <w:tcPr>
            <w:tcW w:w="7215" w:type="dxa"/>
            <w:gridSpan w:val="2"/>
          </w:tcPr>
          <w:p w:rsidR="00366C89" w:rsidRPr="00D13FA4" w:rsidRDefault="00366C89" w:rsidP="004F7771">
            <w:pPr>
              <w:pStyle w:val="ListBullet"/>
              <w:spacing w:before="60"/>
              <w:ind w:left="0" w:firstLineChars="0" w:firstLine="0"/>
              <w:rPr>
                <w:lang w:val="en-US"/>
              </w:rPr>
            </w:pPr>
            <w:r w:rsidRPr="00D13FA4">
              <w:rPr>
                <w:lang w:val="en-US"/>
              </w:rPr>
              <w:t xml:space="preserve">ASTAP-30/TMP-09 : The Draft APT Report on </w:t>
            </w:r>
            <w:r w:rsidRPr="00D13FA4">
              <w:rPr>
                <w:kern w:val="2"/>
                <w:lang w:val="en-US" w:eastAsia="ko-KR"/>
              </w:rPr>
              <w:t>Traffic Accident Record and its Analysis Method’s Guidelines in Asia</w:t>
            </w:r>
          </w:p>
        </w:tc>
      </w:tr>
      <w:tr w:rsidR="00366C89" w:rsidRPr="00D13FA4" w:rsidTr="006E2097">
        <w:tblPrEx>
          <w:jc w:val="left"/>
          <w:tblCellMar>
            <w:top w:w="57" w:type="dxa"/>
            <w:left w:w="85" w:type="dxa"/>
            <w:bottom w:w="57" w:type="dxa"/>
            <w:right w:w="85" w:type="dxa"/>
          </w:tblCellMar>
          <w:tblLook w:val="0000" w:firstRow="0" w:lastRow="0" w:firstColumn="0" w:lastColumn="0" w:noHBand="0" w:noVBand="0"/>
        </w:tblPrEx>
        <w:trPr>
          <w:trHeight w:val="339"/>
        </w:trPr>
        <w:tc>
          <w:tcPr>
            <w:tcW w:w="2155" w:type="dxa"/>
          </w:tcPr>
          <w:p w:rsidR="00366C89" w:rsidRPr="00D13FA4" w:rsidRDefault="00366C89" w:rsidP="004F7771">
            <w:pPr>
              <w:spacing w:before="60" w:after="0" w:line="240" w:lineRule="auto"/>
              <w:rPr>
                <w:rFonts w:ascii="Times New Roman" w:eastAsia="휴먼명조" w:hAnsi="Times New Roman" w:cs="Times New Roman"/>
                <w:b/>
                <w:sz w:val="24"/>
                <w:szCs w:val="24"/>
              </w:rPr>
            </w:pPr>
            <w:r w:rsidRPr="00D13FA4">
              <w:rPr>
                <w:rFonts w:ascii="Times New Roman" w:eastAsia="휴먼명조" w:hAnsi="Times New Roman" w:cs="Times New Roman"/>
                <w:b/>
                <w:sz w:val="24"/>
                <w:szCs w:val="24"/>
              </w:rPr>
              <w:t>Timelines</w:t>
            </w:r>
          </w:p>
        </w:tc>
        <w:tc>
          <w:tcPr>
            <w:tcW w:w="7215" w:type="dxa"/>
            <w:gridSpan w:val="2"/>
          </w:tcPr>
          <w:p w:rsidR="00366C89" w:rsidRPr="00D13FA4" w:rsidRDefault="00366C89" w:rsidP="004F7771">
            <w:pPr>
              <w:spacing w:before="60" w:after="0" w:line="240" w:lineRule="auto"/>
              <w:ind w:left="1990" w:hangingChars="829" w:hanging="1990"/>
              <w:rPr>
                <w:rFonts w:ascii="Times New Roman" w:hAnsi="Times New Roman" w:cs="Times New Roman"/>
                <w:sz w:val="24"/>
                <w:szCs w:val="24"/>
                <w:lang w:eastAsia="ja-JP"/>
              </w:rPr>
            </w:pPr>
            <w:r w:rsidRPr="00D13FA4">
              <w:rPr>
                <w:rFonts w:ascii="Times New Roman" w:hAnsi="Times New Roman" w:cs="Times New Roman"/>
                <w:sz w:val="24"/>
                <w:szCs w:val="24"/>
                <w:lang w:eastAsia="ja-JP"/>
              </w:rPr>
              <w:t>ASTAP-30 (2018):</w:t>
            </w:r>
            <w:r w:rsidRPr="00D13FA4">
              <w:rPr>
                <w:rFonts w:ascii="Times New Roman" w:hAnsi="Times New Roman" w:cs="Times New Roman"/>
                <w:sz w:val="24"/>
                <w:szCs w:val="24"/>
                <w:lang w:eastAsia="ja-JP"/>
              </w:rPr>
              <w:tab/>
            </w:r>
            <w:r w:rsidRPr="00D13FA4">
              <w:rPr>
                <w:rFonts w:ascii="Times New Roman" w:eastAsia="MS Mincho" w:hAnsi="Times New Roman" w:cs="Times New Roman"/>
                <w:sz w:val="24"/>
                <w:szCs w:val="24"/>
                <w:lang w:eastAsia="ja-JP"/>
              </w:rPr>
              <w:t>Initiation of the project</w:t>
            </w:r>
          </w:p>
          <w:p w:rsidR="00366C89" w:rsidRPr="00D13FA4" w:rsidRDefault="00366C89" w:rsidP="004F7771">
            <w:pPr>
              <w:spacing w:before="60" w:after="0" w:line="240" w:lineRule="auto"/>
              <w:ind w:left="1990" w:hangingChars="829" w:hanging="1990"/>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ASTAP-31 (2019):</w:t>
            </w:r>
            <w:r w:rsidRPr="00D13FA4">
              <w:rPr>
                <w:rFonts w:ascii="Times New Roman" w:eastAsia="MS Mincho" w:hAnsi="Times New Roman" w:cs="Times New Roman"/>
                <w:sz w:val="24"/>
                <w:szCs w:val="24"/>
                <w:lang w:eastAsia="ja-JP"/>
              </w:rPr>
              <w:tab/>
              <w:t>Submission of the draft guideline</w:t>
            </w:r>
          </w:p>
          <w:p w:rsidR="00366C89" w:rsidRPr="00D13FA4" w:rsidRDefault="00366C89" w:rsidP="004F7771">
            <w:pPr>
              <w:spacing w:before="60" w:after="0" w:line="240" w:lineRule="auto"/>
              <w:ind w:left="1990" w:hangingChars="829" w:hanging="1990"/>
              <w:rPr>
                <w:rFonts w:ascii="Times New Roman" w:eastAsia="MS Mincho" w:hAnsi="Times New Roman" w:cs="Times New Roman"/>
                <w:sz w:val="24"/>
                <w:szCs w:val="24"/>
                <w:lang w:eastAsia="ja-JP"/>
              </w:rPr>
            </w:pPr>
            <w:r w:rsidRPr="00D13FA4">
              <w:rPr>
                <w:rFonts w:ascii="Times New Roman" w:hAnsi="Times New Roman" w:cs="Times New Roman"/>
                <w:sz w:val="24"/>
                <w:szCs w:val="24"/>
                <w:lang w:eastAsia="ja-JP"/>
              </w:rPr>
              <w:t>ASTAP-31 (2019):</w:t>
            </w:r>
            <w:r w:rsidRPr="00D13FA4">
              <w:rPr>
                <w:rFonts w:ascii="Times New Roman" w:hAnsi="Times New Roman" w:cs="Times New Roman"/>
                <w:sz w:val="24"/>
                <w:szCs w:val="24"/>
                <w:lang w:eastAsia="ja-JP"/>
              </w:rPr>
              <w:tab/>
            </w:r>
            <w:r w:rsidRPr="00D13FA4">
              <w:rPr>
                <w:rFonts w:ascii="Times New Roman" w:eastAsia="MS Mincho" w:hAnsi="Times New Roman" w:cs="Times New Roman"/>
                <w:sz w:val="24"/>
                <w:szCs w:val="24"/>
                <w:lang w:eastAsia="ja-JP"/>
              </w:rPr>
              <w:t>Surveying traffic accident record from various countries, and discussing the necessary common field of record for analysis methods into guideline</w:t>
            </w:r>
          </w:p>
          <w:p w:rsidR="00366C89" w:rsidRPr="00D13FA4" w:rsidRDefault="00366C89" w:rsidP="004F7771">
            <w:pPr>
              <w:spacing w:before="60" w:after="0" w:line="240" w:lineRule="auto"/>
              <w:ind w:left="1990" w:hangingChars="829" w:hanging="1990"/>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ASTAP-32 (2020):</w:t>
            </w:r>
            <w:r w:rsidRPr="00D13FA4">
              <w:rPr>
                <w:rFonts w:ascii="Times New Roman" w:eastAsia="MS Mincho" w:hAnsi="Times New Roman" w:cs="Times New Roman"/>
                <w:sz w:val="24"/>
                <w:szCs w:val="24"/>
                <w:lang w:eastAsia="ja-JP"/>
              </w:rPr>
              <w:tab/>
              <w:t>Submission of the revised draft guideline</w:t>
            </w:r>
          </w:p>
          <w:p w:rsidR="00366C89" w:rsidRPr="00D13FA4" w:rsidRDefault="00366C89" w:rsidP="004F7771">
            <w:pPr>
              <w:spacing w:before="60" w:after="0" w:line="240" w:lineRule="auto"/>
              <w:ind w:leftChars="3" w:left="1989" w:hangingChars="826" w:hanging="1982"/>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ab/>
              <w:t>To ask approval for the final output at plenary</w:t>
            </w:r>
          </w:p>
        </w:tc>
      </w:tr>
      <w:tr w:rsidR="00366C89" w:rsidRPr="00D13FA4" w:rsidTr="006E2097">
        <w:tblPrEx>
          <w:jc w:val="left"/>
          <w:tblCellMar>
            <w:top w:w="57" w:type="dxa"/>
            <w:left w:w="85" w:type="dxa"/>
            <w:bottom w:w="57" w:type="dxa"/>
            <w:right w:w="85" w:type="dxa"/>
          </w:tblCellMar>
          <w:tblLook w:val="0000" w:firstRow="0" w:lastRow="0" w:firstColumn="0" w:lastColumn="0" w:noHBand="0" w:noVBand="0"/>
        </w:tblPrEx>
        <w:trPr>
          <w:trHeight w:val="339"/>
        </w:trPr>
        <w:tc>
          <w:tcPr>
            <w:tcW w:w="2155" w:type="dxa"/>
          </w:tcPr>
          <w:p w:rsidR="00366C89" w:rsidRPr="00D13FA4" w:rsidRDefault="00366C89" w:rsidP="004F7771">
            <w:pPr>
              <w:spacing w:before="60" w:after="0" w:line="240" w:lineRule="auto"/>
              <w:rPr>
                <w:rFonts w:ascii="Times New Roman" w:eastAsia="휴먼명조" w:hAnsi="Times New Roman" w:cs="Times New Roman"/>
                <w:b/>
                <w:sz w:val="24"/>
                <w:szCs w:val="24"/>
              </w:rPr>
            </w:pPr>
            <w:r w:rsidRPr="00D13FA4">
              <w:rPr>
                <w:rFonts w:ascii="Times New Roman" w:eastAsia="휴먼명조" w:hAnsi="Times New Roman" w:cs="Times New Roman"/>
                <w:b/>
                <w:color w:val="000000"/>
                <w:sz w:val="24"/>
                <w:szCs w:val="24"/>
                <w:lang w:bidi="th-TH"/>
                <w14:ligatures w14:val="standard"/>
              </w:rPr>
              <w:t>Relevance to APT Strategic Plan</w:t>
            </w:r>
          </w:p>
        </w:tc>
        <w:tc>
          <w:tcPr>
            <w:tcW w:w="7215" w:type="dxa"/>
            <w:gridSpan w:val="2"/>
          </w:tcPr>
          <w:p w:rsidR="00366C89" w:rsidRPr="00D13FA4" w:rsidRDefault="00366C89" w:rsidP="004F7771">
            <w:pPr>
              <w:spacing w:before="60" w:after="0" w:line="240" w:lineRule="auto"/>
              <w:ind w:left="1990" w:hangingChars="829" w:hanging="1990"/>
              <w:rPr>
                <w:rFonts w:ascii="Times New Roman" w:hAnsi="Times New Roman" w:cs="Times New Roman"/>
                <w:sz w:val="24"/>
                <w:szCs w:val="24"/>
                <w:lang w:eastAsia="ja-JP"/>
              </w:rPr>
            </w:pPr>
            <w:r w:rsidRPr="00D13FA4">
              <w:rPr>
                <w:rFonts w:ascii="Times New Roman" w:hAnsi="Times New Roman" w:cs="Times New Roman"/>
                <w:sz w:val="24"/>
                <w:szCs w:val="24"/>
                <w:lang w:eastAsia="ja-JP"/>
              </w:rPr>
              <w:t>b1.4, b2.4, c2.4, d1.4, e2.1,</w:t>
            </w:r>
          </w:p>
        </w:tc>
      </w:tr>
    </w:tbl>
    <w:p w:rsidR="00366C89" w:rsidRPr="00D13FA4" w:rsidRDefault="00366C89" w:rsidP="004F7771">
      <w:pPr>
        <w:spacing w:before="60" w:after="0" w:line="240" w:lineRule="auto"/>
        <w:rPr>
          <w:rFonts w:ascii="Times New Roman" w:hAnsi="Times New Roman" w:cs="Times New Roman"/>
          <w:sz w:val="24"/>
          <w:szCs w:val="24"/>
          <w:lang w:eastAsia="ja-JP"/>
        </w:rPr>
      </w:pPr>
    </w:p>
    <w:p w:rsidR="00366C89" w:rsidRPr="00D13FA4" w:rsidRDefault="00366C89" w:rsidP="004F7771">
      <w:pPr>
        <w:spacing w:before="60" w:after="0" w:line="240" w:lineRule="auto"/>
        <w:jc w:val="center"/>
        <w:rPr>
          <w:rFonts w:ascii="Times New Roman" w:hAnsi="Times New Roman" w:cs="Times New Roman"/>
          <w:snapToGrid w:val="0"/>
          <w:sz w:val="24"/>
          <w:szCs w:val="24"/>
        </w:rPr>
      </w:pPr>
    </w:p>
    <w:p w:rsidR="00366C89" w:rsidRPr="00D13FA4" w:rsidRDefault="00366C89" w:rsidP="004F7771">
      <w:pPr>
        <w:spacing w:before="60" w:after="0" w:line="240" w:lineRule="auto"/>
        <w:rPr>
          <w:rFonts w:ascii="Times New Roman" w:hAnsi="Times New Roman" w:cs="Times New Roman"/>
          <w:snapToGrid w:val="0"/>
          <w:sz w:val="24"/>
          <w:szCs w:val="24"/>
        </w:rPr>
      </w:pPr>
      <w:r w:rsidRPr="00D13FA4">
        <w:rPr>
          <w:rFonts w:ascii="Times New Roman" w:hAnsi="Times New Roman" w:cs="Times New Roman"/>
          <w:snapToGrid w:val="0"/>
          <w:sz w:val="24"/>
          <w:szCs w:val="24"/>
        </w:rPr>
        <w:br w:type="page"/>
      </w:r>
    </w:p>
    <w:p w:rsidR="00366C89" w:rsidRPr="00D13FA4" w:rsidRDefault="00366C89" w:rsidP="004F7771">
      <w:pPr>
        <w:spacing w:before="60" w:after="0" w:line="240" w:lineRule="auto"/>
        <w:rPr>
          <w:rFonts w:ascii="Times New Roman" w:hAnsi="Times New Roman" w:cs="Times New Roman"/>
          <w:b/>
          <w:snapToGrid w:val="0"/>
          <w:sz w:val="24"/>
          <w:szCs w:val="24"/>
        </w:rPr>
      </w:pPr>
      <w:r w:rsidRPr="00D13FA4">
        <w:rPr>
          <w:rFonts w:ascii="Times New Roman" w:hAnsi="Times New Roman" w:cs="Times New Roman"/>
          <w:b/>
          <w:snapToGrid w:val="0"/>
          <w:sz w:val="24"/>
          <w:szCs w:val="24"/>
        </w:rPr>
        <w:lastRenderedPageBreak/>
        <w:t>WORKPLAN OF EG IS</w:t>
      </w:r>
    </w:p>
    <w:p w:rsidR="00366C89" w:rsidRPr="00D13FA4" w:rsidRDefault="00366C89" w:rsidP="004F7771">
      <w:pPr>
        <w:spacing w:before="60" w:after="0" w:line="240" w:lineRule="auto"/>
        <w:rPr>
          <w:rFonts w:ascii="Times New Roman" w:hAnsi="Times New Roman" w:cs="Times New Roman"/>
          <w:caps/>
          <w:sz w:val="24"/>
          <w:szCs w:val="24"/>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5"/>
        <w:gridCol w:w="7295"/>
      </w:tblGrid>
      <w:tr w:rsidR="00366C89" w:rsidRPr="00D13FA4" w:rsidTr="000F50EF">
        <w:trPr>
          <w:trHeight w:val="448"/>
        </w:trPr>
        <w:tc>
          <w:tcPr>
            <w:tcW w:w="224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snapToGrid w:val="0"/>
              <w:spacing w:before="60" w:after="0" w:line="240" w:lineRule="auto"/>
              <w:jc w:val="both"/>
              <w:rPr>
                <w:rFonts w:ascii="Times New Roman" w:hAnsi="Times New Roman" w:cs="Times New Roman"/>
                <w:b/>
                <w:sz w:val="24"/>
                <w:szCs w:val="24"/>
                <w:lang w:bidi="th-TH"/>
                <w14:ligatures w14:val="standard"/>
              </w:rPr>
            </w:pPr>
            <w:r w:rsidRPr="00D13FA4">
              <w:rPr>
                <w:rFonts w:ascii="Times New Roman" w:hAnsi="Times New Roman" w:cs="Times New Roman"/>
                <w:b/>
                <w:sz w:val="24"/>
                <w:szCs w:val="24"/>
                <w:lang w:bidi="th-TH"/>
                <w14:ligatures w14:val="standard"/>
              </w:rPr>
              <w:t>Number</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spacing w:before="60" w:after="0" w:line="240" w:lineRule="auto"/>
              <w:rPr>
                <w:rFonts w:ascii="Times New Roman" w:eastAsia="MS Mincho" w:hAnsi="Times New Roman" w:cs="Times New Roman"/>
                <w:bCs/>
                <w:kern w:val="2"/>
                <w:sz w:val="24"/>
                <w:szCs w:val="24"/>
                <w:lang w:eastAsia="zh-CN" w:bidi="th-TH"/>
                <w14:ligatures w14:val="standard"/>
              </w:rPr>
            </w:pPr>
            <w:r w:rsidRPr="00D13FA4">
              <w:rPr>
                <w:rFonts w:ascii="Times New Roman" w:eastAsia="MS Mincho" w:hAnsi="Times New Roman" w:cs="Times New Roman"/>
                <w:bCs/>
                <w:kern w:val="2"/>
                <w:sz w:val="24"/>
                <w:szCs w:val="24"/>
                <w:lang w:eastAsia="zh-CN" w:bidi="th-TH"/>
                <w14:ligatures w14:val="standard"/>
              </w:rPr>
              <w:t>IS-1</w:t>
            </w:r>
          </w:p>
        </w:tc>
      </w:tr>
      <w:tr w:rsidR="00366C89" w:rsidRPr="00D13FA4" w:rsidTr="000F50EF">
        <w:trPr>
          <w:trHeight w:val="448"/>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jc w:val="both"/>
              <w:rPr>
                <w:rFonts w:ascii="Times New Roman" w:eastAsia="MS Gothic" w:hAnsi="Times New Roman" w:cs="Times New Roman"/>
                <w:kern w:val="2"/>
                <w:sz w:val="24"/>
                <w:szCs w:val="24"/>
                <w:lang w:eastAsia="ja-JP" w:bidi="th-TH"/>
                <w14:ligatures w14:val="standard"/>
              </w:rPr>
            </w:pPr>
            <w:r w:rsidRPr="00D13FA4">
              <w:rPr>
                <w:rFonts w:ascii="Times New Roman" w:hAnsi="Times New Roman" w:cs="Times New Roman"/>
                <w:b/>
                <w:sz w:val="24"/>
                <w:szCs w:val="24"/>
                <w:lang w:bidi="th-TH"/>
                <w14:ligatures w14:val="standard"/>
              </w:rPr>
              <w:t>Title</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spacing w:before="60" w:after="0" w:line="240" w:lineRule="auto"/>
              <w:rPr>
                <w:rFonts w:ascii="Times New Roman" w:eastAsia="MS Mincho" w:hAnsi="Times New Roman" w:cs="Times New Roman"/>
                <w:bCs/>
                <w:kern w:val="2"/>
                <w:sz w:val="24"/>
                <w:szCs w:val="24"/>
                <w:lang w:eastAsia="zh-CN" w:bidi="th-TH"/>
                <w14:ligatures w14:val="standard"/>
              </w:rPr>
            </w:pPr>
            <w:r w:rsidRPr="00D13FA4">
              <w:rPr>
                <w:rFonts w:ascii="Times New Roman" w:eastAsia="MS Mincho" w:hAnsi="Times New Roman" w:cs="Times New Roman"/>
                <w:bCs/>
                <w:kern w:val="2"/>
                <w:sz w:val="24"/>
                <w:szCs w:val="24"/>
                <w:lang w:eastAsia="zh-CN" w:bidi="th-TH"/>
                <w14:ligatures w14:val="standard"/>
              </w:rPr>
              <w:t>Guidelines for Framework of 4-tier Cloud Access Security Broker for cloud service security</w:t>
            </w:r>
          </w:p>
        </w:tc>
      </w:tr>
      <w:tr w:rsidR="00366C89" w:rsidRPr="00D13FA4" w:rsidTr="000F50EF">
        <w:trPr>
          <w:trHeight w:val="468"/>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rPr>
                <w:rFonts w:ascii="Times New Roman" w:eastAsia="MS Gothic" w:hAnsi="Times New Roman" w:cs="Times New Roman"/>
                <w:b/>
                <w:kern w:val="2"/>
                <w:sz w:val="24"/>
                <w:szCs w:val="24"/>
                <w:lang w:eastAsia="ja-JP" w:bidi="th-TH"/>
                <w14:ligatures w14:val="standard"/>
              </w:rPr>
            </w:pPr>
            <w:r w:rsidRPr="00D13FA4">
              <w:rPr>
                <w:rFonts w:ascii="Times New Roman" w:hAnsi="Times New Roman" w:cs="Times New Roman"/>
                <w:b/>
                <w:sz w:val="24"/>
                <w:szCs w:val="24"/>
                <w:lang w:bidi="th-TH"/>
                <w14:ligatures w14:val="standard"/>
              </w:rPr>
              <w:t>Output Document Type</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overflowPunct w:val="0"/>
              <w:autoSpaceDE w:val="0"/>
              <w:autoSpaceDN w:val="0"/>
              <w:adjustRightInd w:val="0"/>
              <w:snapToGrid w:val="0"/>
              <w:spacing w:before="60" w:after="0" w:line="240" w:lineRule="auto"/>
              <w:jc w:val="both"/>
              <w:textAlignment w:val="baseline"/>
              <w:rPr>
                <w:rFonts w:ascii="Times New Roman" w:eastAsia="Malgun Gothic" w:hAnsi="Times New Roman" w:cs="Times New Roman"/>
                <w:kern w:val="2"/>
                <w:sz w:val="24"/>
                <w:szCs w:val="24"/>
                <w:lang w:bidi="th-TH"/>
                <w14:ligatures w14:val="standard"/>
              </w:rPr>
            </w:pPr>
            <w:r w:rsidRPr="00D13FA4">
              <w:rPr>
                <w:rFonts w:ascii="Times New Roman" w:eastAsia="Malgun Gothic" w:hAnsi="Times New Roman" w:cs="Times New Roman"/>
                <w:kern w:val="2"/>
                <w:sz w:val="24"/>
                <w:szCs w:val="24"/>
                <w:lang w:bidi="th-TH"/>
                <w14:ligatures w14:val="standard"/>
              </w:rPr>
              <w:t>Guideline</w:t>
            </w:r>
          </w:p>
        </w:tc>
      </w:tr>
      <w:tr w:rsidR="00366C89" w:rsidRPr="00D13FA4" w:rsidTr="000F50EF">
        <w:trPr>
          <w:trHeight w:val="339"/>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Group/Chair</w:t>
            </w:r>
            <w:r w:rsidR="006E2097" w:rsidRPr="00D13FA4">
              <w:rPr>
                <w:rFonts w:ascii="Times New Roman" w:eastAsia="휴먼명조" w:hAnsi="Times New Roman" w:cs="Times New Roman"/>
                <w:b/>
                <w:color w:val="000000"/>
                <w:sz w:val="24"/>
                <w:szCs w:val="24"/>
                <w:lang w:bidi="th-TH"/>
                <w14:ligatures w14:val="standard"/>
              </w:rPr>
              <w:t>man</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overflowPunct w:val="0"/>
              <w:autoSpaceDE w:val="0"/>
              <w:autoSpaceDN w:val="0"/>
              <w:adjustRightInd w:val="0"/>
              <w:snapToGrid w:val="0"/>
              <w:spacing w:before="60" w:after="0" w:line="240" w:lineRule="auto"/>
              <w:jc w:val="both"/>
              <w:textAlignment w:val="baseline"/>
              <w:rPr>
                <w:rFonts w:ascii="Times New Roman" w:eastAsia="MS Mincho" w:hAnsi="Times New Roman" w:cs="Times New Roman"/>
                <w:kern w:val="2"/>
                <w:sz w:val="24"/>
                <w:szCs w:val="24"/>
                <w:lang w:eastAsia="zh-CN" w:bidi="th-TH"/>
                <w14:ligatures w14:val="standard"/>
              </w:rPr>
            </w:pPr>
            <w:r w:rsidRPr="00D13FA4">
              <w:rPr>
                <w:rFonts w:ascii="Times New Roman" w:eastAsia="MS Mincho" w:hAnsi="Times New Roman" w:cs="Times New Roman"/>
                <w:kern w:val="2"/>
                <w:sz w:val="24"/>
                <w:szCs w:val="24"/>
                <w:lang w:eastAsia="zh-CN" w:bidi="th-TH"/>
                <w14:ligatures w14:val="standard"/>
              </w:rPr>
              <w:t>EG IS / Ms. Miho NAGANUMA</w:t>
            </w:r>
          </w:p>
        </w:tc>
      </w:tr>
      <w:tr w:rsidR="00366C89" w:rsidRPr="00D13FA4" w:rsidTr="000F50EF">
        <w:trPr>
          <w:trHeight w:val="497"/>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Editor (s)</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overflowPunct w:val="0"/>
              <w:autoSpaceDE w:val="0"/>
              <w:autoSpaceDN w:val="0"/>
              <w:adjustRightInd w:val="0"/>
              <w:snapToGrid w:val="0"/>
              <w:spacing w:before="60" w:after="0" w:line="240" w:lineRule="auto"/>
              <w:jc w:val="both"/>
              <w:textAlignment w:val="baseline"/>
              <w:rPr>
                <w:rFonts w:ascii="Times New Roman" w:eastAsia="Malgun Gothic" w:hAnsi="Times New Roman" w:cs="Times New Roman"/>
                <w:kern w:val="2"/>
                <w:sz w:val="24"/>
                <w:szCs w:val="24"/>
                <w:lang w:bidi="th-TH"/>
                <w14:ligatures w14:val="standard"/>
              </w:rPr>
            </w:pPr>
            <w:r w:rsidRPr="00D13FA4">
              <w:rPr>
                <w:rFonts w:ascii="Times New Roman" w:eastAsia="Malgun Gothic" w:hAnsi="Times New Roman" w:cs="Times New Roman"/>
                <w:kern w:val="2"/>
                <w:sz w:val="24"/>
                <w:szCs w:val="24"/>
                <w:lang w:bidi="th-TH"/>
                <w14:ligatures w14:val="standard"/>
              </w:rPr>
              <w:t xml:space="preserve">Dr. Ki-Hyo NAM, Rep. of Korea (nkh@umlogics.com) </w:t>
            </w:r>
          </w:p>
          <w:p w:rsidR="00366C89" w:rsidRPr="00D13FA4" w:rsidRDefault="00366C89" w:rsidP="004F7771">
            <w:pPr>
              <w:overflowPunct w:val="0"/>
              <w:autoSpaceDE w:val="0"/>
              <w:autoSpaceDN w:val="0"/>
              <w:adjustRightInd w:val="0"/>
              <w:snapToGrid w:val="0"/>
              <w:spacing w:before="60" w:after="0" w:line="240" w:lineRule="auto"/>
              <w:jc w:val="both"/>
              <w:textAlignment w:val="baseline"/>
              <w:rPr>
                <w:rFonts w:ascii="Times New Roman" w:eastAsia="Malgun Gothic" w:hAnsi="Times New Roman" w:cs="Times New Roman"/>
                <w:kern w:val="2"/>
                <w:sz w:val="24"/>
                <w:szCs w:val="24"/>
                <w:lang w:bidi="th-TH"/>
                <w14:ligatures w14:val="standard"/>
              </w:rPr>
            </w:pPr>
            <w:r w:rsidRPr="00D13FA4">
              <w:rPr>
                <w:rFonts w:ascii="Times New Roman" w:eastAsia="Malgun Gothic" w:hAnsi="Times New Roman" w:cs="Times New Roman"/>
                <w:kern w:val="2"/>
                <w:sz w:val="24"/>
                <w:szCs w:val="24"/>
                <w:lang w:bidi="th-TH"/>
                <w14:ligatures w14:val="standard"/>
              </w:rPr>
              <w:t xml:space="preserve">Dr. </w:t>
            </w:r>
            <w:r w:rsidRPr="00D13FA4">
              <w:rPr>
                <w:rFonts w:ascii="Times New Roman" w:eastAsia="MS Mincho" w:hAnsi="Times New Roman" w:cs="Times New Roman"/>
                <w:kern w:val="2"/>
                <w:sz w:val="24"/>
                <w:szCs w:val="24"/>
                <w:lang w:eastAsia="ja-JP" w:bidi="th-TH"/>
                <w14:ligatures w14:val="standard"/>
              </w:rPr>
              <w:t>Heuisu RYU, Rep. of Korea (hsryu@ginue.ac.kr)</w:t>
            </w:r>
          </w:p>
        </w:tc>
      </w:tr>
      <w:tr w:rsidR="00366C89" w:rsidRPr="00D13FA4" w:rsidTr="000F50EF">
        <w:trPr>
          <w:trHeight w:val="339"/>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Scope</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spacing w:before="60" w:after="0" w:line="240" w:lineRule="auto"/>
              <w:jc w:val="both"/>
              <w:rPr>
                <w:rFonts w:ascii="Times New Roman" w:hAnsi="Times New Roman" w:cs="Times New Roman"/>
                <w:sz w:val="24"/>
                <w:szCs w:val="24"/>
              </w:rPr>
            </w:pPr>
            <w:r w:rsidRPr="00D13FA4">
              <w:rPr>
                <w:rFonts w:ascii="Times New Roman" w:hAnsi="Times New Roman" w:cs="Times New Roman"/>
                <w:sz w:val="24"/>
                <w:szCs w:val="24"/>
              </w:rPr>
              <w:t>This document is to provide a framework of 4-tier CASB with following below. Here are some of the following, including what to include in the future.</w:t>
            </w:r>
          </w:p>
          <w:p w:rsidR="00366C89" w:rsidRPr="00D13FA4" w:rsidRDefault="00366C89" w:rsidP="004F7771">
            <w:pPr>
              <w:widowControl w:val="0"/>
              <w:numPr>
                <w:ilvl w:val="0"/>
                <w:numId w:val="36"/>
              </w:numPr>
              <w:spacing w:before="60" w:after="0" w:line="240" w:lineRule="auto"/>
              <w:ind w:left="457" w:hanging="270"/>
              <w:jc w:val="both"/>
              <w:rPr>
                <w:rFonts w:ascii="Times New Roman" w:hAnsi="Times New Roman" w:cs="Times New Roman"/>
                <w:sz w:val="24"/>
                <w:szCs w:val="24"/>
              </w:rPr>
            </w:pPr>
            <w:r w:rsidRPr="00D13FA4">
              <w:rPr>
                <w:rFonts w:ascii="Times New Roman" w:hAnsi="Times New Roman" w:cs="Times New Roman"/>
                <w:sz w:val="24"/>
                <w:szCs w:val="24"/>
              </w:rPr>
              <w:t>Introduction to gap analysis of standard activity</w:t>
            </w:r>
          </w:p>
          <w:p w:rsidR="00366C89" w:rsidRPr="00D13FA4" w:rsidRDefault="00366C89" w:rsidP="004F7771">
            <w:pPr>
              <w:widowControl w:val="0"/>
              <w:numPr>
                <w:ilvl w:val="0"/>
                <w:numId w:val="36"/>
              </w:numPr>
              <w:spacing w:before="60" w:after="0" w:line="240" w:lineRule="auto"/>
              <w:ind w:left="457" w:hanging="270"/>
              <w:jc w:val="both"/>
              <w:rPr>
                <w:rFonts w:ascii="Times New Roman" w:hAnsi="Times New Roman" w:cs="Times New Roman"/>
                <w:sz w:val="24"/>
                <w:szCs w:val="24"/>
              </w:rPr>
            </w:pPr>
            <w:r w:rsidRPr="00D13FA4">
              <w:rPr>
                <w:rFonts w:ascii="Times New Roman" w:hAnsi="Times New Roman" w:cs="Times New Roman"/>
                <w:sz w:val="24"/>
                <w:szCs w:val="24"/>
              </w:rPr>
              <w:t>Access Control Protocol for Cloud Service Security in 4-tier CASB</w:t>
            </w:r>
          </w:p>
          <w:p w:rsidR="00366C89" w:rsidRPr="00D13FA4" w:rsidRDefault="00366C89" w:rsidP="004F7771">
            <w:pPr>
              <w:widowControl w:val="0"/>
              <w:numPr>
                <w:ilvl w:val="0"/>
                <w:numId w:val="36"/>
              </w:numPr>
              <w:spacing w:before="60" w:after="0" w:line="240" w:lineRule="auto"/>
              <w:ind w:left="457" w:hanging="270"/>
              <w:jc w:val="both"/>
              <w:rPr>
                <w:rFonts w:ascii="Times New Roman" w:hAnsi="Times New Roman" w:cs="Times New Roman"/>
                <w:sz w:val="24"/>
                <w:szCs w:val="24"/>
              </w:rPr>
            </w:pPr>
            <w:r w:rsidRPr="00D13FA4">
              <w:rPr>
                <w:rFonts w:ascii="Times New Roman" w:hAnsi="Times New Roman" w:cs="Times New Roman"/>
                <w:sz w:val="24"/>
                <w:szCs w:val="24"/>
              </w:rPr>
              <w:t>Security control process for efficient cloud service security in 4-tier CASB environments</w:t>
            </w:r>
          </w:p>
          <w:p w:rsidR="00366C89" w:rsidRPr="00D13FA4" w:rsidRDefault="00366C89" w:rsidP="004F7771">
            <w:pPr>
              <w:widowControl w:val="0"/>
              <w:numPr>
                <w:ilvl w:val="0"/>
                <w:numId w:val="36"/>
              </w:numPr>
              <w:spacing w:before="60" w:after="0" w:line="240" w:lineRule="auto"/>
              <w:ind w:left="457" w:hanging="270"/>
              <w:jc w:val="both"/>
              <w:rPr>
                <w:rFonts w:ascii="Times New Roman" w:hAnsi="Times New Roman" w:cs="Times New Roman"/>
                <w:sz w:val="24"/>
                <w:szCs w:val="24"/>
              </w:rPr>
            </w:pPr>
            <w:r w:rsidRPr="00D13FA4">
              <w:rPr>
                <w:rFonts w:ascii="Times New Roman" w:hAnsi="Times New Roman" w:cs="Times New Roman"/>
                <w:sz w:val="24"/>
                <w:szCs w:val="24"/>
              </w:rPr>
              <w:t>Secure communication protocols between CASBs in 4-tier CASB settings</w:t>
            </w:r>
          </w:p>
          <w:p w:rsidR="00366C89" w:rsidRPr="00D13FA4" w:rsidRDefault="00366C89" w:rsidP="004F7771">
            <w:pPr>
              <w:widowControl w:val="0"/>
              <w:numPr>
                <w:ilvl w:val="0"/>
                <w:numId w:val="36"/>
              </w:numPr>
              <w:spacing w:before="60" w:after="0" w:line="240" w:lineRule="auto"/>
              <w:ind w:left="457" w:hanging="270"/>
              <w:jc w:val="both"/>
              <w:rPr>
                <w:rFonts w:ascii="Times New Roman" w:hAnsi="Times New Roman" w:cs="Times New Roman"/>
                <w:sz w:val="24"/>
                <w:szCs w:val="24"/>
              </w:rPr>
            </w:pPr>
            <w:r w:rsidRPr="00D13FA4">
              <w:rPr>
                <w:rFonts w:ascii="Times New Roman" w:hAnsi="Times New Roman" w:cs="Times New Roman"/>
                <w:sz w:val="24"/>
                <w:szCs w:val="24"/>
              </w:rPr>
              <w:t>Methods to manage security control for CASB and non-CASB secure devices in BYOD(Bring Your Own Device) environments</w:t>
            </w:r>
          </w:p>
          <w:p w:rsidR="00366C89" w:rsidRPr="00D13FA4" w:rsidRDefault="00366C89" w:rsidP="004F7771">
            <w:pPr>
              <w:widowControl w:val="0"/>
              <w:numPr>
                <w:ilvl w:val="0"/>
                <w:numId w:val="36"/>
              </w:numPr>
              <w:spacing w:before="60" w:after="0" w:line="240" w:lineRule="auto"/>
              <w:ind w:left="457" w:hanging="270"/>
              <w:jc w:val="both"/>
              <w:rPr>
                <w:rFonts w:ascii="Times New Roman" w:hAnsi="Times New Roman" w:cs="Times New Roman"/>
                <w:sz w:val="24"/>
                <w:szCs w:val="24"/>
              </w:rPr>
            </w:pPr>
            <w:r w:rsidRPr="00D13FA4">
              <w:rPr>
                <w:rFonts w:ascii="Times New Roman" w:hAnsi="Times New Roman" w:cs="Times New Roman"/>
                <w:sz w:val="24"/>
                <w:szCs w:val="24"/>
              </w:rPr>
              <w:t>Simulation and performance evaluation of the framework</w:t>
            </w:r>
          </w:p>
        </w:tc>
      </w:tr>
      <w:tr w:rsidR="00366C89" w:rsidRPr="00D13FA4" w:rsidTr="000F50EF">
        <w:trPr>
          <w:trHeight w:val="339"/>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Purpose</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overflowPunct w:val="0"/>
              <w:autoSpaceDE w:val="0"/>
              <w:autoSpaceDN w:val="0"/>
              <w:adjustRightInd w:val="0"/>
              <w:snapToGrid w:val="0"/>
              <w:spacing w:before="60" w:after="0" w:line="240" w:lineRule="auto"/>
              <w:textAlignment w:val="baseline"/>
              <w:rPr>
                <w:rFonts w:ascii="Times New Roman" w:hAnsi="Times New Roman" w:cs="Times New Roman"/>
                <w:sz w:val="24"/>
                <w:szCs w:val="24"/>
              </w:rPr>
            </w:pPr>
            <w:r w:rsidRPr="00D13FA4">
              <w:rPr>
                <w:rFonts w:ascii="Times New Roman" w:hAnsi="Times New Roman" w:cs="Times New Roman"/>
                <w:sz w:val="24"/>
                <w:szCs w:val="24"/>
              </w:rPr>
              <w:t>This draft document is to propose the framework that has to be included in 4-tier cloud access security broker (CASB), consisted of secure agent, CASB proxy, CASB inline gateway, and CASB secure API.</w:t>
            </w:r>
          </w:p>
          <w:p w:rsidR="00366C89" w:rsidRPr="00D13FA4" w:rsidRDefault="00366C89" w:rsidP="004F7771">
            <w:pPr>
              <w:overflowPunct w:val="0"/>
              <w:autoSpaceDE w:val="0"/>
              <w:autoSpaceDN w:val="0"/>
              <w:adjustRightInd w:val="0"/>
              <w:snapToGrid w:val="0"/>
              <w:spacing w:before="60" w:after="0" w:line="240" w:lineRule="auto"/>
              <w:textAlignment w:val="baseline"/>
              <w:rPr>
                <w:rFonts w:ascii="Times New Roman" w:hAnsi="Times New Roman" w:cs="Times New Roman"/>
                <w:sz w:val="24"/>
                <w:szCs w:val="24"/>
              </w:rPr>
            </w:pPr>
            <w:r w:rsidRPr="00D13FA4">
              <w:rPr>
                <w:rFonts w:ascii="Times New Roman" w:hAnsi="Times New Roman" w:cs="Times New Roman"/>
                <w:sz w:val="24"/>
                <w:szCs w:val="24"/>
              </w:rPr>
              <w:t>The discussion and the outcome of this work item are related to efficiency of cloud service security. Many security companies around the world are developing and selling CASB products. CASB products can be divided by four types, but many problems may arise in a heterogeneous CASB environment, such as overlapping and overload of security control, inconsistency or desynchronizing of security policy, and bypassing. This document provides the framework of 4-tier CASB solving these problems.</w:t>
            </w:r>
          </w:p>
        </w:tc>
      </w:tr>
      <w:tr w:rsidR="00366C89" w:rsidRPr="00D13FA4" w:rsidTr="000F50EF">
        <w:trPr>
          <w:trHeight w:val="339"/>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Related Document</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overflowPunct w:val="0"/>
              <w:autoSpaceDE w:val="0"/>
              <w:autoSpaceDN w:val="0"/>
              <w:adjustRightInd w:val="0"/>
              <w:snapToGrid w:val="0"/>
              <w:spacing w:before="60" w:after="0" w:line="240" w:lineRule="auto"/>
              <w:jc w:val="both"/>
              <w:textAlignment w:val="baseline"/>
              <w:rPr>
                <w:rFonts w:ascii="Times New Roman" w:hAnsi="Times New Roman" w:cs="Times New Roman"/>
                <w:color w:val="0000FF"/>
                <w:sz w:val="24"/>
                <w:szCs w:val="24"/>
                <w:u w:val="single"/>
                <w:lang w:eastAsia="ja-JP"/>
              </w:rPr>
            </w:pPr>
            <w:r w:rsidRPr="00D13FA4">
              <w:rPr>
                <w:rStyle w:val="Hyperlink"/>
                <w:rFonts w:ascii="Times New Roman" w:hAnsi="Times New Roman" w:cs="Times New Roman"/>
                <w:sz w:val="24"/>
                <w:szCs w:val="24"/>
              </w:rPr>
              <w:t xml:space="preserve"> </w:t>
            </w:r>
            <w:r w:rsidRPr="00D13FA4">
              <w:rPr>
                <w:rFonts w:ascii="Times New Roman" w:hAnsi="Times New Roman" w:cs="Times New Roman"/>
                <w:sz w:val="24"/>
                <w:szCs w:val="24"/>
              </w:rPr>
              <w:t>ASTAP-30/TMP-14</w:t>
            </w:r>
          </w:p>
        </w:tc>
      </w:tr>
      <w:tr w:rsidR="00366C89" w:rsidRPr="00D13FA4" w:rsidTr="000F50EF">
        <w:trPr>
          <w:trHeight w:val="339"/>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Timelines</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tabs>
                <w:tab w:val="left" w:pos="673"/>
              </w:tabs>
              <w:overflowPunct w:val="0"/>
              <w:autoSpaceDE w:val="0"/>
              <w:autoSpaceDN w:val="0"/>
              <w:adjustRightInd w:val="0"/>
              <w:snapToGrid w:val="0"/>
              <w:spacing w:before="60" w:after="0" w:line="240" w:lineRule="auto"/>
              <w:textAlignment w:val="baseline"/>
              <w:rPr>
                <w:rFonts w:ascii="Times New Roman" w:eastAsia="MS Gothic" w:hAnsi="Times New Roman" w:cs="Times New Roman"/>
                <w:kern w:val="2"/>
                <w:sz w:val="24"/>
                <w:szCs w:val="24"/>
                <w:lang w:bidi="th-TH"/>
                <w14:ligatures w14:val="standard"/>
              </w:rPr>
            </w:pPr>
            <w:r w:rsidRPr="00D13FA4">
              <w:rPr>
                <w:rFonts w:ascii="Times New Roman" w:eastAsia="MS Gothic" w:hAnsi="Times New Roman" w:cs="Times New Roman"/>
                <w:kern w:val="2"/>
                <w:sz w:val="24"/>
                <w:szCs w:val="24"/>
                <w:lang w:bidi="th-TH"/>
                <w14:ligatures w14:val="standard"/>
              </w:rPr>
              <w:t xml:space="preserve">Final output: ASTAP-32 </w:t>
            </w:r>
            <w:r w:rsidRPr="00D13FA4">
              <w:rPr>
                <w:rFonts w:ascii="Times New Roman" w:eastAsia="Malgun Gothic" w:hAnsi="Times New Roman" w:cs="Times New Roman"/>
                <w:kern w:val="2"/>
                <w:sz w:val="24"/>
                <w:szCs w:val="24"/>
                <w:lang w:bidi="th-TH"/>
                <w14:ligatures w14:val="standard"/>
              </w:rPr>
              <w:t>(2020)</w:t>
            </w:r>
            <w:r w:rsidRPr="00D13FA4">
              <w:rPr>
                <w:rFonts w:ascii="Times New Roman" w:eastAsia="MS Gothic" w:hAnsi="Times New Roman" w:cs="Times New Roman"/>
                <w:kern w:val="2"/>
                <w:sz w:val="24"/>
                <w:szCs w:val="24"/>
                <w:lang w:bidi="th-TH"/>
                <w14:ligatures w14:val="standard"/>
              </w:rPr>
              <w:t xml:space="preserve"> </w:t>
            </w:r>
          </w:p>
        </w:tc>
      </w:tr>
    </w:tbl>
    <w:p w:rsidR="00366C89" w:rsidRPr="00D13FA4" w:rsidRDefault="00366C89" w:rsidP="004F7771">
      <w:pPr>
        <w:spacing w:before="60" w:after="0" w:line="240" w:lineRule="auto"/>
        <w:jc w:val="center"/>
        <w:rPr>
          <w:rFonts w:ascii="Times New Roman" w:hAnsi="Times New Roman" w:cs="Times New Roman"/>
          <w:sz w:val="24"/>
          <w:szCs w:val="24"/>
        </w:rPr>
      </w:pPr>
    </w:p>
    <w:p w:rsidR="00366C89" w:rsidRPr="00D13FA4" w:rsidRDefault="00366C89" w:rsidP="004F7771">
      <w:pPr>
        <w:spacing w:before="60" w:after="0" w:line="240" w:lineRule="auto"/>
        <w:jc w:val="both"/>
        <w:rPr>
          <w:rFonts w:ascii="Times New Roman" w:hAnsi="Times New Roman" w:cs="Times New Roman"/>
          <w:bCs/>
          <w:sz w:val="24"/>
          <w:szCs w:val="24"/>
        </w:rPr>
      </w:pPr>
    </w:p>
    <w:p w:rsidR="00366C89" w:rsidRPr="00D13FA4" w:rsidRDefault="00366C89" w:rsidP="004F7771">
      <w:pPr>
        <w:spacing w:before="60" w:after="0" w:line="240" w:lineRule="auto"/>
        <w:jc w:val="both"/>
        <w:rPr>
          <w:rFonts w:ascii="Times New Roman" w:hAnsi="Times New Roman" w:cs="Times New Roman"/>
          <w:bCs/>
          <w:sz w:val="24"/>
          <w:szCs w:val="24"/>
        </w:rPr>
      </w:pPr>
    </w:p>
    <w:p w:rsidR="00366C89" w:rsidRPr="00D13FA4" w:rsidRDefault="00366C89" w:rsidP="004F7771">
      <w:pPr>
        <w:spacing w:before="60" w:after="0" w:line="240" w:lineRule="auto"/>
        <w:rPr>
          <w:rFonts w:ascii="Times New Roman" w:hAnsi="Times New Roman" w:cs="Times New Roman"/>
          <w:caps/>
          <w:sz w:val="24"/>
          <w:szCs w:val="24"/>
        </w:rPr>
      </w:pPr>
      <w:r w:rsidRPr="00D13FA4">
        <w:rPr>
          <w:rFonts w:ascii="Times New Roman" w:hAnsi="Times New Roman" w:cs="Times New Roman"/>
          <w:b/>
          <w:bCs/>
          <w:caps/>
          <w:sz w:val="24"/>
          <w:szCs w:val="24"/>
        </w:rPr>
        <w:br w:type="page"/>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5"/>
        <w:gridCol w:w="7295"/>
      </w:tblGrid>
      <w:tr w:rsidR="00366C89" w:rsidRPr="00D13FA4" w:rsidTr="000F50EF">
        <w:trPr>
          <w:trHeight w:val="448"/>
        </w:trPr>
        <w:tc>
          <w:tcPr>
            <w:tcW w:w="224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snapToGrid w:val="0"/>
              <w:spacing w:before="60" w:after="0" w:line="240" w:lineRule="auto"/>
              <w:jc w:val="both"/>
              <w:rPr>
                <w:rFonts w:ascii="Times New Roman" w:hAnsi="Times New Roman" w:cs="Times New Roman"/>
                <w:b/>
                <w:sz w:val="24"/>
                <w:szCs w:val="24"/>
                <w:lang w:bidi="th-TH"/>
                <w14:ligatures w14:val="standard"/>
              </w:rPr>
            </w:pPr>
            <w:r w:rsidRPr="00D13FA4">
              <w:rPr>
                <w:rFonts w:ascii="Times New Roman" w:hAnsi="Times New Roman" w:cs="Times New Roman"/>
                <w:b/>
                <w:sz w:val="24"/>
                <w:szCs w:val="24"/>
                <w:lang w:bidi="th-TH"/>
                <w14:ligatures w14:val="standard"/>
              </w:rPr>
              <w:lastRenderedPageBreak/>
              <w:t>Number</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spacing w:before="60" w:after="0" w:line="240" w:lineRule="auto"/>
              <w:rPr>
                <w:rFonts w:ascii="Times New Roman" w:eastAsia="MS Mincho" w:hAnsi="Times New Roman" w:cs="Times New Roman"/>
                <w:bCs/>
                <w:kern w:val="2"/>
                <w:sz w:val="24"/>
                <w:szCs w:val="24"/>
                <w:lang w:eastAsia="zh-CN" w:bidi="th-TH"/>
                <w14:ligatures w14:val="standard"/>
              </w:rPr>
            </w:pPr>
            <w:r w:rsidRPr="00D13FA4">
              <w:rPr>
                <w:rFonts w:ascii="Times New Roman" w:eastAsia="MS Mincho" w:hAnsi="Times New Roman" w:cs="Times New Roman"/>
                <w:bCs/>
                <w:kern w:val="2"/>
                <w:sz w:val="24"/>
                <w:szCs w:val="24"/>
                <w:lang w:eastAsia="zh-CN" w:bidi="th-TH"/>
                <w14:ligatures w14:val="standard"/>
              </w:rPr>
              <w:t>IS-2</w:t>
            </w:r>
          </w:p>
        </w:tc>
      </w:tr>
      <w:tr w:rsidR="00366C89" w:rsidRPr="00D13FA4" w:rsidTr="000F50EF">
        <w:trPr>
          <w:trHeight w:val="448"/>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jc w:val="both"/>
              <w:rPr>
                <w:rFonts w:ascii="Times New Roman" w:eastAsia="MS Gothic" w:hAnsi="Times New Roman" w:cs="Times New Roman"/>
                <w:kern w:val="2"/>
                <w:sz w:val="24"/>
                <w:szCs w:val="24"/>
                <w:lang w:eastAsia="ja-JP" w:bidi="th-TH"/>
                <w14:ligatures w14:val="standard"/>
              </w:rPr>
            </w:pPr>
            <w:r w:rsidRPr="00D13FA4">
              <w:rPr>
                <w:rFonts w:ascii="Times New Roman" w:hAnsi="Times New Roman" w:cs="Times New Roman"/>
                <w:b/>
                <w:sz w:val="24"/>
                <w:szCs w:val="24"/>
                <w:lang w:bidi="th-TH"/>
                <w14:ligatures w14:val="standard"/>
              </w:rPr>
              <w:t>Title</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spacing w:before="60" w:after="0" w:line="240" w:lineRule="auto"/>
              <w:rPr>
                <w:rFonts w:ascii="Times New Roman" w:eastAsia="MS Mincho" w:hAnsi="Times New Roman" w:cs="Times New Roman"/>
                <w:bCs/>
                <w:caps/>
                <w:kern w:val="2"/>
                <w:sz w:val="24"/>
                <w:szCs w:val="24"/>
                <w:lang w:eastAsia="zh-CN" w:bidi="th-TH"/>
                <w14:ligatures w14:val="standard"/>
              </w:rPr>
            </w:pPr>
            <w:r w:rsidRPr="00D13FA4">
              <w:rPr>
                <w:rFonts w:ascii="Times New Roman" w:eastAsia="MS Mincho" w:hAnsi="Times New Roman" w:cs="Times New Roman"/>
                <w:bCs/>
                <w:caps/>
                <w:kern w:val="2"/>
                <w:sz w:val="24"/>
                <w:szCs w:val="24"/>
                <w:lang w:eastAsia="zh-CN" w:bidi="th-TH"/>
                <w14:ligatures w14:val="standard"/>
              </w:rPr>
              <w:t>The Security Guideline: Guideline for Security use of IT Devices and Services (Revision)</w:t>
            </w:r>
          </w:p>
        </w:tc>
      </w:tr>
      <w:tr w:rsidR="00366C89" w:rsidRPr="00D13FA4" w:rsidTr="000F50EF">
        <w:trPr>
          <w:trHeight w:val="468"/>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rPr>
                <w:rFonts w:ascii="Times New Roman" w:eastAsia="MS Gothic" w:hAnsi="Times New Roman" w:cs="Times New Roman"/>
                <w:b/>
                <w:kern w:val="2"/>
                <w:sz w:val="24"/>
                <w:szCs w:val="24"/>
                <w:lang w:eastAsia="ja-JP" w:bidi="th-TH"/>
                <w14:ligatures w14:val="standard"/>
              </w:rPr>
            </w:pPr>
            <w:r w:rsidRPr="00D13FA4">
              <w:rPr>
                <w:rFonts w:ascii="Times New Roman" w:hAnsi="Times New Roman" w:cs="Times New Roman"/>
                <w:b/>
                <w:sz w:val="24"/>
                <w:szCs w:val="24"/>
                <w:lang w:bidi="th-TH"/>
                <w14:ligatures w14:val="standard"/>
              </w:rPr>
              <w:t>Output Document Type</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overflowPunct w:val="0"/>
              <w:autoSpaceDE w:val="0"/>
              <w:autoSpaceDN w:val="0"/>
              <w:adjustRightInd w:val="0"/>
              <w:snapToGrid w:val="0"/>
              <w:spacing w:before="60" w:after="0" w:line="240" w:lineRule="auto"/>
              <w:jc w:val="both"/>
              <w:textAlignment w:val="baseline"/>
              <w:rPr>
                <w:rFonts w:ascii="Times New Roman" w:eastAsia="MS Gothic" w:hAnsi="Times New Roman" w:cs="Times New Roman"/>
                <w:kern w:val="2"/>
                <w:sz w:val="24"/>
                <w:szCs w:val="24"/>
                <w:lang w:bidi="th-TH"/>
                <w14:ligatures w14:val="standard"/>
              </w:rPr>
            </w:pPr>
            <w:r w:rsidRPr="00D13FA4">
              <w:rPr>
                <w:rFonts w:ascii="Times New Roman" w:eastAsia="MS Gothic" w:hAnsi="Times New Roman" w:cs="Times New Roman"/>
                <w:kern w:val="2"/>
                <w:sz w:val="24"/>
                <w:szCs w:val="24"/>
                <w:lang w:bidi="th-TH"/>
                <w14:ligatures w14:val="standard"/>
              </w:rPr>
              <w:t xml:space="preserve">Guideline </w:t>
            </w:r>
          </w:p>
        </w:tc>
      </w:tr>
      <w:tr w:rsidR="00366C89" w:rsidRPr="00D13FA4" w:rsidTr="000F50EF">
        <w:trPr>
          <w:trHeight w:val="339"/>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Group/Chairman</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overflowPunct w:val="0"/>
              <w:autoSpaceDE w:val="0"/>
              <w:autoSpaceDN w:val="0"/>
              <w:adjustRightInd w:val="0"/>
              <w:snapToGrid w:val="0"/>
              <w:spacing w:before="60" w:after="0" w:line="240" w:lineRule="auto"/>
              <w:jc w:val="both"/>
              <w:textAlignment w:val="baseline"/>
              <w:rPr>
                <w:rFonts w:ascii="Times New Roman" w:eastAsia="MS Mincho" w:hAnsi="Times New Roman" w:cs="Times New Roman"/>
                <w:kern w:val="2"/>
                <w:sz w:val="24"/>
                <w:szCs w:val="24"/>
                <w:lang w:eastAsia="zh-CN" w:bidi="th-TH"/>
                <w14:ligatures w14:val="standard"/>
              </w:rPr>
            </w:pPr>
            <w:r w:rsidRPr="00D13FA4">
              <w:rPr>
                <w:rFonts w:ascii="Times New Roman" w:eastAsia="MS Mincho" w:hAnsi="Times New Roman" w:cs="Times New Roman"/>
                <w:kern w:val="2"/>
                <w:sz w:val="24"/>
                <w:szCs w:val="24"/>
                <w:lang w:eastAsia="zh-CN" w:bidi="th-TH"/>
                <w14:ligatures w14:val="standard"/>
              </w:rPr>
              <w:t>EG IS / Ms. Miho NAGANUMA</w:t>
            </w:r>
          </w:p>
        </w:tc>
      </w:tr>
      <w:tr w:rsidR="00366C89" w:rsidRPr="00D13FA4" w:rsidTr="000F50EF">
        <w:trPr>
          <w:trHeight w:val="497"/>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Editor(s)</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overflowPunct w:val="0"/>
              <w:autoSpaceDE w:val="0"/>
              <w:autoSpaceDN w:val="0"/>
              <w:adjustRightInd w:val="0"/>
              <w:snapToGrid w:val="0"/>
              <w:spacing w:before="60" w:after="0" w:line="240" w:lineRule="auto"/>
              <w:jc w:val="both"/>
              <w:textAlignment w:val="baseline"/>
              <w:rPr>
                <w:rFonts w:ascii="Times New Roman" w:eastAsia="MS Mincho" w:hAnsi="Times New Roman" w:cs="Times New Roman"/>
                <w:kern w:val="2"/>
                <w:sz w:val="24"/>
                <w:szCs w:val="24"/>
                <w:lang w:eastAsia="ja-JP" w:bidi="th-TH"/>
                <w14:ligatures w14:val="standard"/>
              </w:rPr>
            </w:pPr>
            <w:r w:rsidRPr="00D13FA4">
              <w:rPr>
                <w:rFonts w:ascii="Times New Roman" w:eastAsia="MS Mincho" w:hAnsi="Times New Roman" w:cs="Times New Roman"/>
                <w:kern w:val="2"/>
                <w:sz w:val="24"/>
                <w:szCs w:val="24"/>
                <w:lang w:eastAsia="ja-JP" w:bidi="th-TH"/>
                <w14:ligatures w14:val="standard"/>
              </w:rPr>
              <w:t xml:space="preserve">Ms. Miho NAGANUMA, </w:t>
            </w:r>
            <w:r w:rsidRPr="00D13FA4">
              <w:rPr>
                <w:rFonts w:ascii="Times New Roman" w:eastAsia="MS Mincho" w:hAnsi="Times New Roman" w:cs="Times New Roman"/>
                <w:kern w:val="2"/>
                <w:sz w:val="24"/>
                <w:szCs w:val="24"/>
                <w:lang w:eastAsia="zh-CN" w:bidi="th-TH"/>
                <w14:ligatures w14:val="standard"/>
              </w:rPr>
              <w:t>NEC, Japan (m-naganuma@bx.jp.nec.com)</w:t>
            </w:r>
          </w:p>
          <w:p w:rsidR="00366C89" w:rsidRPr="00D13FA4" w:rsidRDefault="00366C89" w:rsidP="004F7771">
            <w:pPr>
              <w:overflowPunct w:val="0"/>
              <w:autoSpaceDE w:val="0"/>
              <w:autoSpaceDN w:val="0"/>
              <w:adjustRightInd w:val="0"/>
              <w:snapToGrid w:val="0"/>
              <w:spacing w:before="60" w:after="0" w:line="240" w:lineRule="auto"/>
              <w:jc w:val="both"/>
              <w:textAlignment w:val="baseline"/>
              <w:rPr>
                <w:rFonts w:ascii="Times New Roman" w:eastAsia="MS Mincho" w:hAnsi="Times New Roman" w:cs="Times New Roman"/>
                <w:kern w:val="2"/>
                <w:sz w:val="24"/>
                <w:szCs w:val="24"/>
                <w:lang w:eastAsia="ja-JP" w:bidi="th-TH"/>
                <w14:ligatures w14:val="standard"/>
              </w:rPr>
            </w:pPr>
            <w:r w:rsidRPr="00D13FA4">
              <w:rPr>
                <w:rFonts w:ascii="Times New Roman" w:eastAsia="MS Mincho" w:hAnsi="Times New Roman" w:cs="Times New Roman"/>
                <w:kern w:val="2"/>
                <w:sz w:val="24"/>
                <w:szCs w:val="24"/>
                <w:lang w:eastAsia="ja-JP" w:bidi="th-TH"/>
                <w14:ligatures w14:val="standard"/>
              </w:rPr>
              <w:t>Dr. Dongil SEO, ETRI, Rep. of Korea (bluesea@etri.re.kr)</w:t>
            </w:r>
          </w:p>
          <w:p w:rsidR="00366C89" w:rsidRPr="00D13FA4" w:rsidRDefault="00366C89" w:rsidP="004F7771">
            <w:pPr>
              <w:overflowPunct w:val="0"/>
              <w:autoSpaceDE w:val="0"/>
              <w:autoSpaceDN w:val="0"/>
              <w:adjustRightInd w:val="0"/>
              <w:snapToGrid w:val="0"/>
              <w:spacing w:before="60" w:after="0" w:line="240" w:lineRule="auto"/>
              <w:jc w:val="both"/>
              <w:textAlignment w:val="baseline"/>
              <w:rPr>
                <w:rFonts w:ascii="Times New Roman" w:eastAsia="MS Mincho" w:hAnsi="Times New Roman" w:cs="Times New Roman"/>
                <w:kern w:val="2"/>
                <w:sz w:val="24"/>
                <w:szCs w:val="24"/>
                <w:lang w:eastAsia="zh-CN" w:bidi="th-TH"/>
                <w14:ligatures w14:val="standard"/>
              </w:rPr>
            </w:pPr>
            <w:r w:rsidRPr="00D13FA4">
              <w:rPr>
                <w:rFonts w:ascii="Times New Roman" w:eastAsia="Malgun Gothic" w:hAnsi="Times New Roman" w:cs="Times New Roman"/>
                <w:kern w:val="2"/>
                <w:sz w:val="24"/>
                <w:szCs w:val="24"/>
                <w:lang w:bidi="th-TH"/>
                <w14:ligatures w14:val="standard"/>
              </w:rPr>
              <w:t xml:space="preserve">Dr. </w:t>
            </w:r>
            <w:r w:rsidRPr="00D13FA4">
              <w:rPr>
                <w:rFonts w:ascii="Times New Roman" w:eastAsia="MS Mincho" w:hAnsi="Times New Roman" w:cs="Times New Roman"/>
                <w:kern w:val="2"/>
                <w:sz w:val="24"/>
                <w:szCs w:val="24"/>
                <w:lang w:eastAsia="ja-JP" w:bidi="th-TH"/>
                <w14:ligatures w14:val="standard"/>
              </w:rPr>
              <w:t>Heuisu RYU, Rep. of Korea (hsryu@ginue.ac.kr)</w:t>
            </w:r>
          </w:p>
        </w:tc>
      </w:tr>
      <w:tr w:rsidR="00366C89" w:rsidRPr="00D13FA4" w:rsidTr="000F50EF">
        <w:trPr>
          <w:trHeight w:val="339"/>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Scope</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spacing w:before="60" w:after="0" w:line="240" w:lineRule="auto"/>
              <w:jc w:val="both"/>
              <w:rPr>
                <w:rFonts w:ascii="Times New Roman" w:hAnsi="Times New Roman" w:cs="Times New Roman"/>
                <w:sz w:val="24"/>
                <w:szCs w:val="24"/>
              </w:rPr>
            </w:pPr>
            <w:r w:rsidRPr="00D13FA4">
              <w:rPr>
                <w:rFonts w:ascii="Times New Roman" w:hAnsi="Times New Roman" w:cs="Times New Roman"/>
                <w:sz w:val="24"/>
                <w:szCs w:val="24"/>
              </w:rPr>
              <w:t>This document is to guide minimum security points that have to be noticed by ICT users. It can be applied to general situation and all ICT users – it is worth understanding that users can protect their data with careful attention and basic knowledge.</w:t>
            </w:r>
          </w:p>
          <w:p w:rsidR="00366C89" w:rsidRPr="00D13FA4" w:rsidRDefault="00366C89" w:rsidP="004F7771">
            <w:pPr>
              <w:spacing w:before="60" w:after="0" w:line="240" w:lineRule="auto"/>
              <w:jc w:val="both"/>
              <w:rPr>
                <w:rFonts w:ascii="Times New Roman" w:hAnsi="Times New Roman" w:cs="Times New Roman"/>
                <w:sz w:val="24"/>
                <w:szCs w:val="24"/>
              </w:rPr>
            </w:pPr>
            <w:r w:rsidRPr="00D13FA4">
              <w:rPr>
                <w:rFonts w:ascii="Times New Roman" w:hAnsi="Times New Roman" w:cs="Times New Roman"/>
                <w:sz w:val="24"/>
                <w:szCs w:val="24"/>
              </w:rPr>
              <w:t>The guidelines in this document are for all users of ICT devices such as smartphone, PC, tablet PC, and services such as electronic bank transfer and SNS.</w:t>
            </w:r>
          </w:p>
        </w:tc>
      </w:tr>
      <w:tr w:rsidR="00366C89" w:rsidRPr="00D13FA4" w:rsidTr="000F50EF">
        <w:trPr>
          <w:trHeight w:val="339"/>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Purpose</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spacing w:before="60" w:after="0" w:line="240" w:lineRule="auto"/>
              <w:jc w:val="both"/>
              <w:rPr>
                <w:rFonts w:ascii="Times New Roman" w:hAnsi="Times New Roman" w:cs="Times New Roman"/>
                <w:sz w:val="24"/>
                <w:szCs w:val="24"/>
              </w:rPr>
            </w:pPr>
            <w:r w:rsidRPr="00D13FA4">
              <w:rPr>
                <w:rFonts w:ascii="Times New Roman" w:hAnsi="Times New Roman" w:cs="Times New Roman"/>
                <w:sz w:val="24"/>
                <w:szCs w:val="24"/>
              </w:rPr>
              <w:t>EG IS published this first guideline at the ASTAP-28 meeting.</w:t>
            </w:r>
          </w:p>
          <w:p w:rsidR="00366C89" w:rsidRPr="00D13FA4" w:rsidRDefault="00366C89" w:rsidP="004F7771">
            <w:pPr>
              <w:spacing w:before="60" w:after="0" w:line="240" w:lineRule="auto"/>
              <w:jc w:val="both"/>
              <w:rPr>
                <w:rFonts w:ascii="Times New Roman" w:hAnsi="Times New Roman" w:cs="Times New Roman"/>
                <w:sz w:val="24"/>
                <w:szCs w:val="24"/>
              </w:rPr>
            </w:pPr>
            <w:r w:rsidRPr="00D13FA4">
              <w:rPr>
                <w:rFonts w:ascii="Times New Roman" w:hAnsi="Times New Roman" w:cs="Times New Roman"/>
                <w:sz w:val="24"/>
                <w:szCs w:val="24"/>
              </w:rPr>
              <w:t xml:space="preserve">In ASTAP-29, it was also agreed to revise it to update recent technologies and solutions for security issues/topics accordingly. </w:t>
            </w:r>
          </w:p>
        </w:tc>
      </w:tr>
      <w:tr w:rsidR="00366C89" w:rsidRPr="00D13FA4" w:rsidTr="000F50EF">
        <w:trPr>
          <w:trHeight w:val="339"/>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Related Document</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overflowPunct w:val="0"/>
              <w:autoSpaceDE w:val="0"/>
              <w:autoSpaceDN w:val="0"/>
              <w:adjustRightInd w:val="0"/>
              <w:snapToGrid w:val="0"/>
              <w:spacing w:before="60" w:after="0" w:line="240" w:lineRule="auto"/>
              <w:jc w:val="both"/>
              <w:textAlignment w:val="baseline"/>
              <w:rPr>
                <w:rFonts w:ascii="Times New Roman" w:eastAsia="MS Mincho" w:hAnsi="Times New Roman" w:cs="Times New Roman"/>
                <w:kern w:val="2"/>
                <w:sz w:val="24"/>
                <w:szCs w:val="24"/>
                <w:lang w:eastAsia="zh-CN" w:bidi="th-TH"/>
                <w14:ligatures w14:val="standard"/>
              </w:rPr>
            </w:pPr>
            <w:r w:rsidRPr="00D13FA4">
              <w:rPr>
                <w:rFonts w:ascii="Times New Roman" w:eastAsia="MS Mincho" w:hAnsi="Times New Roman" w:cs="Times New Roman"/>
                <w:kern w:val="2"/>
                <w:sz w:val="24"/>
                <w:szCs w:val="24"/>
                <w:lang w:eastAsia="zh-CN" w:bidi="th-TH"/>
                <w14:ligatures w14:val="standard"/>
              </w:rPr>
              <w:t>ASTAP-30/TMP-16</w:t>
            </w:r>
          </w:p>
        </w:tc>
      </w:tr>
      <w:tr w:rsidR="00366C89" w:rsidRPr="00D13FA4" w:rsidTr="000F50EF">
        <w:trPr>
          <w:trHeight w:val="339"/>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Timelines</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tabs>
                <w:tab w:val="left" w:pos="673"/>
              </w:tabs>
              <w:overflowPunct w:val="0"/>
              <w:autoSpaceDE w:val="0"/>
              <w:autoSpaceDN w:val="0"/>
              <w:adjustRightInd w:val="0"/>
              <w:snapToGrid w:val="0"/>
              <w:spacing w:before="60" w:after="0" w:line="240" w:lineRule="auto"/>
              <w:textAlignment w:val="baseline"/>
              <w:rPr>
                <w:rFonts w:ascii="Times New Roman" w:eastAsia="MS Gothic" w:hAnsi="Times New Roman" w:cs="Times New Roman"/>
                <w:kern w:val="2"/>
                <w:sz w:val="24"/>
                <w:szCs w:val="24"/>
                <w:lang w:bidi="th-TH"/>
                <w14:ligatures w14:val="standard"/>
              </w:rPr>
            </w:pPr>
            <w:r w:rsidRPr="00D13FA4">
              <w:rPr>
                <w:rFonts w:ascii="Times New Roman" w:eastAsia="MS Gothic" w:hAnsi="Times New Roman" w:cs="Times New Roman"/>
                <w:kern w:val="2"/>
                <w:sz w:val="24"/>
                <w:szCs w:val="24"/>
                <w:lang w:bidi="th-TH"/>
                <w14:ligatures w14:val="standard"/>
              </w:rPr>
              <w:t>ASTAP-31 (2019)</w:t>
            </w:r>
          </w:p>
        </w:tc>
      </w:tr>
    </w:tbl>
    <w:p w:rsidR="00366C89" w:rsidRPr="00D13FA4" w:rsidRDefault="00366C89" w:rsidP="004F7771">
      <w:pPr>
        <w:spacing w:before="60" w:after="0" w:line="240" w:lineRule="auto"/>
        <w:rPr>
          <w:rFonts w:ascii="Times New Roman" w:hAnsi="Times New Roman" w:cs="Times New Roman"/>
          <w:sz w:val="24"/>
          <w:szCs w:val="24"/>
        </w:rPr>
      </w:pPr>
    </w:p>
    <w:p w:rsidR="00366C89" w:rsidRPr="00D13FA4" w:rsidRDefault="00366C89" w:rsidP="004F7771">
      <w:pPr>
        <w:spacing w:before="60" w:after="0" w:line="240" w:lineRule="auto"/>
        <w:rPr>
          <w:rFonts w:ascii="Times New Roman" w:hAnsi="Times New Roman" w:cs="Times New Roman"/>
          <w:caps/>
          <w:sz w:val="24"/>
          <w:szCs w:val="24"/>
        </w:rPr>
      </w:pPr>
    </w:p>
    <w:p w:rsidR="00366C89" w:rsidRPr="00D13FA4" w:rsidRDefault="00366C89" w:rsidP="004F7771">
      <w:pPr>
        <w:spacing w:before="60" w:after="0" w:line="240" w:lineRule="auto"/>
        <w:rPr>
          <w:rFonts w:ascii="Times New Roman" w:hAnsi="Times New Roman" w:cs="Times New Roman"/>
          <w:caps/>
          <w:sz w:val="24"/>
          <w:szCs w:val="24"/>
        </w:rPr>
      </w:pPr>
      <w:r w:rsidRPr="00D13FA4">
        <w:rPr>
          <w:rFonts w:ascii="Times New Roman" w:hAnsi="Times New Roman" w:cs="Times New Roman"/>
          <w:caps/>
          <w:sz w:val="24"/>
          <w:szCs w:val="24"/>
        </w:rPr>
        <w:br w:type="page"/>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5"/>
        <w:gridCol w:w="7295"/>
      </w:tblGrid>
      <w:tr w:rsidR="00366C89" w:rsidRPr="00D13FA4" w:rsidTr="000F50EF">
        <w:trPr>
          <w:trHeight w:val="448"/>
        </w:trPr>
        <w:tc>
          <w:tcPr>
            <w:tcW w:w="224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snapToGrid w:val="0"/>
              <w:spacing w:before="60" w:after="0" w:line="240" w:lineRule="auto"/>
              <w:jc w:val="both"/>
              <w:rPr>
                <w:rFonts w:ascii="Times New Roman" w:hAnsi="Times New Roman" w:cs="Times New Roman"/>
                <w:b/>
                <w:sz w:val="24"/>
                <w:szCs w:val="24"/>
                <w:lang w:bidi="th-TH"/>
                <w14:ligatures w14:val="standard"/>
              </w:rPr>
            </w:pPr>
            <w:r w:rsidRPr="00D13FA4">
              <w:rPr>
                <w:rFonts w:ascii="Times New Roman" w:hAnsi="Times New Roman" w:cs="Times New Roman"/>
                <w:b/>
                <w:sz w:val="24"/>
                <w:szCs w:val="24"/>
                <w:lang w:bidi="th-TH"/>
                <w14:ligatures w14:val="standard"/>
              </w:rPr>
              <w:lastRenderedPageBreak/>
              <w:t>Number</w:t>
            </w:r>
          </w:p>
        </w:tc>
        <w:tc>
          <w:tcPr>
            <w:tcW w:w="7295" w:type="dxa"/>
            <w:tcBorders>
              <w:top w:val="single" w:sz="4" w:space="0" w:color="auto"/>
              <w:left w:val="single" w:sz="4" w:space="0" w:color="auto"/>
              <w:bottom w:val="single" w:sz="4" w:space="0" w:color="auto"/>
              <w:right w:val="single" w:sz="4" w:space="0" w:color="auto"/>
            </w:tcBorders>
            <w:vAlign w:val="center"/>
          </w:tcPr>
          <w:p w:rsidR="00366C89" w:rsidRPr="00D13FA4" w:rsidRDefault="00366C89" w:rsidP="004F7771">
            <w:pPr>
              <w:spacing w:before="60" w:after="0" w:line="240" w:lineRule="auto"/>
              <w:rPr>
                <w:rFonts w:ascii="Times New Roman" w:eastAsia="MS Mincho" w:hAnsi="Times New Roman" w:cs="Times New Roman"/>
                <w:bCs/>
                <w:kern w:val="2"/>
                <w:sz w:val="24"/>
                <w:szCs w:val="24"/>
                <w:lang w:eastAsia="zh-CN" w:bidi="th-TH"/>
                <w14:ligatures w14:val="standard"/>
              </w:rPr>
            </w:pPr>
            <w:r w:rsidRPr="00D13FA4">
              <w:rPr>
                <w:rFonts w:ascii="Times New Roman" w:eastAsia="MS Mincho" w:hAnsi="Times New Roman" w:cs="Times New Roman"/>
                <w:bCs/>
                <w:kern w:val="2"/>
                <w:sz w:val="24"/>
                <w:szCs w:val="24"/>
                <w:lang w:eastAsia="zh-CN" w:bidi="th-TH"/>
                <w14:ligatures w14:val="standard"/>
              </w:rPr>
              <w:t>IS-3</w:t>
            </w:r>
          </w:p>
        </w:tc>
      </w:tr>
      <w:tr w:rsidR="00366C89" w:rsidRPr="00D13FA4" w:rsidTr="000F50EF">
        <w:trPr>
          <w:trHeight w:val="448"/>
        </w:trPr>
        <w:tc>
          <w:tcPr>
            <w:tcW w:w="224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spacing w:before="60" w:after="0" w:line="240" w:lineRule="auto"/>
              <w:jc w:val="both"/>
              <w:rPr>
                <w:rFonts w:ascii="Times New Roman" w:hAnsi="Times New Roman" w:cs="Times New Roman"/>
                <w:b/>
                <w:sz w:val="24"/>
                <w:szCs w:val="24"/>
              </w:rPr>
            </w:pPr>
            <w:r w:rsidRPr="00D13FA4">
              <w:rPr>
                <w:rFonts w:ascii="Times New Roman" w:hAnsi="Times New Roman" w:cs="Times New Roman"/>
                <w:b/>
                <w:sz w:val="24"/>
                <w:szCs w:val="24"/>
              </w:rPr>
              <w:t>Title</w:t>
            </w:r>
          </w:p>
        </w:tc>
        <w:tc>
          <w:tcPr>
            <w:tcW w:w="7295" w:type="dxa"/>
            <w:tcBorders>
              <w:top w:val="single" w:sz="4" w:space="0" w:color="auto"/>
              <w:left w:val="single" w:sz="4" w:space="0" w:color="auto"/>
              <w:bottom w:val="single" w:sz="4" w:space="0" w:color="auto"/>
              <w:right w:val="single" w:sz="4" w:space="0" w:color="auto"/>
            </w:tcBorders>
            <w:vAlign w:val="center"/>
          </w:tcPr>
          <w:p w:rsidR="00366C89" w:rsidRPr="00D13FA4" w:rsidRDefault="00366C89" w:rsidP="004F7771">
            <w:pPr>
              <w:spacing w:before="60" w:after="0" w:line="240" w:lineRule="auto"/>
              <w:jc w:val="both"/>
              <w:rPr>
                <w:rFonts w:ascii="Times New Roman" w:hAnsi="Times New Roman" w:cs="Times New Roman"/>
                <w:caps/>
                <w:sz w:val="24"/>
                <w:szCs w:val="24"/>
              </w:rPr>
            </w:pPr>
            <w:r w:rsidRPr="00D13FA4">
              <w:rPr>
                <w:rFonts w:ascii="Times New Roman" w:hAnsi="Times New Roman" w:cs="Times New Roman"/>
                <w:caps/>
                <w:sz w:val="24"/>
                <w:szCs w:val="24"/>
              </w:rPr>
              <w:t>Security Guidelines for Information and Network Security Management</w:t>
            </w:r>
          </w:p>
        </w:tc>
      </w:tr>
      <w:tr w:rsidR="00366C89" w:rsidRPr="00D13FA4" w:rsidTr="000F50EF">
        <w:trPr>
          <w:trHeight w:val="448"/>
        </w:trPr>
        <w:tc>
          <w:tcPr>
            <w:tcW w:w="224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spacing w:before="60" w:after="0" w:line="240" w:lineRule="auto"/>
              <w:jc w:val="both"/>
              <w:rPr>
                <w:rFonts w:ascii="Times New Roman" w:hAnsi="Times New Roman" w:cs="Times New Roman"/>
                <w:b/>
                <w:sz w:val="24"/>
                <w:szCs w:val="24"/>
              </w:rPr>
            </w:pPr>
            <w:r w:rsidRPr="00D13FA4">
              <w:rPr>
                <w:rFonts w:ascii="Times New Roman" w:hAnsi="Times New Roman" w:cs="Times New Roman"/>
                <w:b/>
                <w:sz w:val="24"/>
                <w:szCs w:val="24"/>
              </w:rPr>
              <w:t>Output Document Type</w:t>
            </w:r>
          </w:p>
        </w:tc>
        <w:tc>
          <w:tcPr>
            <w:tcW w:w="7295" w:type="dxa"/>
            <w:tcBorders>
              <w:top w:val="single" w:sz="4" w:space="0" w:color="auto"/>
              <w:left w:val="single" w:sz="4" w:space="0" w:color="auto"/>
              <w:bottom w:val="single" w:sz="4" w:space="0" w:color="auto"/>
              <w:right w:val="single" w:sz="4" w:space="0" w:color="auto"/>
            </w:tcBorders>
            <w:vAlign w:val="center"/>
          </w:tcPr>
          <w:p w:rsidR="00366C89" w:rsidRPr="00D13FA4" w:rsidRDefault="00366C89" w:rsidP="004F7771">
            <w:pPr>
              <w:spacing w:before="60" w:after="0" w:line="240" w:lineRule="auto"/>
              <w:jc w:val="both"/>
              <w:rPr>
                <w:rFonts w:ascii="Times New Roman" w:hAnsi="Times New Roman" w:cs="Times New Roman"/>
                <w:sz w:val="24"/>
                <w:szCs w:val="24"/>
              </w:rPr>
            </w:pPr>
            <w:r w:rsidRPr="00D13FA4">
              <w:rPr>
                <w:rFonts w:ascii="Times New Roman" w:hAnsi="Times New Roman" w:cs="Times New Roman"/>
                <w:sz w:val="24"/>
                <w:szCs w:val="24"/>
              </w:rPr>
              <w:t>Guideline</w:t>
            </w:r>
          </w:p>
        </w:tc>
      </w:tr>
      <w:tr w:rsidR="00366C89" w:rsidRPr="00D13FA4" w:rsidTr="000F50EF">
        <w:trPr>
          <w:trHeight w:val="448"/>
        </w:trPr>
        <w:tc>
          <w:tcPr>
            <w:tcW w:w="224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spacing w:before="60" w:after="0" w:line="240" w:lineRule="auto"/>
              <w:jc w:val="both"/>
              <w:rPr>
                <w:rFonts w:ascii="Times New Roman" w:hAnsi="Times New Roman" w:cs="Times New Roman"/>
                <w:b/>
                <w:sz w:val="24"/>
                <w:szCs w:val="24"/>
              </w:rPr>
            </w:pPr>
            <w:r w:rsidRPr="00D13FA4">
              <w:rPr>
                <w:rFonts w:ascii="Times New Roman" w:hAnsi="Times New Roman" w:cs="Times New Roman"/>
                <w:b/>
                <w:sz w:val="24"/>
                <w:szCs w:val="24"/>
              </w:rPr>
              <w:t>Group/Chairman</w:t>
            </w:r>
          </w:p>
        </w:tc>
        <w:tc>
          <w:tcPr>
            <w:tcW w:w="7295" w:type="dxa"/>
            <w:tcBorders>
              <w:top w:val="single" w:sz="4" w:space="0" w:color="auto"/>
              <w:left w:val="single" w:sz="4" w:space="0" w:color="auto"/>
              <w:bottom w:val="single" w:sz="4" w:space="0" w:color="auto"/>
              <w:right w:val="single" w:sz="4" w:space="0" w:color="auto"/>
            </w:tcBorders>
            <w:vAlign w:val="center"/>
          </w:tcPr>
          <w:p w:rsidR="00366C89" w:rsidRPr="00D13FA4" w:rsidRDefault="00366C89" w:rsidP="004F7771">
            <w:pPr>
              <w:spacing w:before="60" w:after="0" w:line="240" w:lineRule="auto"/>
              <w:jc w:val="both"/>
              <w:rPr>
                <w:rFonts w:ascii="Times New Roman" w:hAnsi="Times New Roman" w:cs="Times New Roman"/>
                <w:sz w:val="24"/>
                <w:szCs w:val="24"/>
              </w:rPr>
            </w:pPr>
            <w:r w:rsidRPr="00D13FA4">
              <w:rPr>
                <w:rFonts w:ascii="Times New Roman" w:hAnsi="Times New Roman" w:cs="Times New Roman"/>
                <w:sz w:val="24"/>
                <w:szCs w:val="24"/>
              </w:rPr>
              <w:t>EG IS / Ms. Miho NAGANUMA</w:t>
            </w:r>
          </w:p>
        </w:tc>
      </w:tr>
      <w:tr w:rsidR="00366C89" w:rsidRPr="00D13FA4" w:rsidTr="000F50EF">
        <w:trPr>
          <w:trHeight w:val="448"/>
        </w:trPr>
        <w:tc>
          <w:tcPr>
            <w:tcW w:w="224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spacing w:before="60" w:after="0" w:line="240" w:lineRule="auto"/>
              <w:jc w:val="both"/>
              <w:rPr>
                <w:rFonts w:ascii="Times New Roman" w:hAnsi="Times New Roman" w:cs="Times New Roman"/>
                <w:b/>
                <w:sz w:val="24"/>
                <w:szCs w:val="24"/>
              </w:rPr>
            </w:pPr>
            <w:r w:rsidRPr="00D13FA4">
              <w:rPr>
                <w:rFonts w:ascii="Times New Roman" w:hAnsi="Times New Roman" w:cs="Times New Roman"/>
                <w:b/>
                <w:sz w:val="24"/>
                <w:szCs w:val="24"/>
              </w:rPr>
              <w:t>Editor (s)</w:t>
            </w:r>
          </w:p>
        </w:tc>
        <w:tc>
          <w:tcPr>
            <w:tcW w:w="7295" w:type="dxa"/>
            <w:tcBorders>
              <w:top w:val="single" w:sz="4" w:space="0" w:color="auto"/>
              <w:left w:val="single" w:sz="4" w:space="0" w:color="auto"/>
              <w:bottom w:val="single" w:sz="4" w:space="0" w:color="auto"/>
              <w:right w:val="single" w:sz="4" w:space="0" w:color="auto"/>
            </w:tcBorders>
            <w:vAlign w:val="center"/>
          </w:tcPr>
          <w:p w:rsidR="00366C89" w:rsidRPr="00D13FA4" w:rsidRDefault="00366C89" w:rsidP="004F7771">
            <w:pPr>
              <w:spacing w:before="60" w:after="0" w:line="240" w:lineRule="auto"/>
              <w:jc w:val="both"/>
              <w:rPr>
                <w:rFonts w:ascii="Times New Roman" w:hAnsi="Times New Roman" w:cs="Times New Roman"/>
                <w:sz w:val="24"/>
                <w:szCs w:val="24"/>
              </w:rPr>
            </w:pPr>
            <w:r w:rsidRPr="00D13FA4">
              <w:rPr>
                <w:rFonts w:ascii="Times New Roman" w:hAnsi="Times New Roman" w:cs="Times New Roman"/>
                <w:sz w:val="24"/>
                <w:szCs w:val="24"/>
              </w:rPr>
              <w:t xml:space="preserve">Mr. Thaib </w:t>
            </w:r>
            <w:r w:rsidR="000F50EF">
              <w:rPr>
                <w:rFonts w:ascii="Times New Roman" w:hAnsi="Times New Roman" w:cs="Times New Roman"/>
                <w:sz w:val="24"/>
                <w:szCs w:val="24"/>
              </w:rPr>
              <w:t>MUSTAFA</w:t>
            </w:r>
            <w:r w:rsidRPr="00D13FA4">
              <w:rPr>
                <w:rFonts w:ascii="Times New Roman" w:hAnsi="Times New Roman" w:cs="Times New Roman"/>
                <w:sz w:val="24"/>
                <w:szCs w:val="24"/>
              </w:rPr>
              <w:t xml:space="preserve">, MTSFB, Malaysia (thaibmus@tm.com.my) </w:t>
            </w:r>
          </w:p>
          <w:p w:rsidR="00366C89" w:rsidRPr="00D13FA4" w:rsidRDefault="00366C89" w:rsidP="004F7771">
            <w:pPr>
              <w:spacing w:before="60" w:after="0" w:line="240" w:lineRule="auto"/>
              <w:jc w:val="both"/>
              <w:rPr>
                <w:rFonts w:ascii="Times New Roman" w:hAnsi="Times New Roman" w:cs="Times New Roman"/>
                <w:sz w:val="24"/>
                <w:szCs w:val="24"/>
              </w:rPr>
            </w:pPr>
            <w:r w:rsidRPr="00D13FA4">
              <w:rPr>
                <w:rFonts w:ascii="Times New Roman" w:hAnsi="Times New Roman" w:cs="Times New Roman"/>
                <w:sz w:val="24"/>
                <w:szCs w:val="24"/>
              </w:rPr>
              <w:t>Ms. Rafeah OMAR, Malaysia</w:t>
            </w:r>
          </w:p>
        </w:tc>
      </w:tr>
      <w:tr w:rsidR="00366C89" w:rsidRPr="00D13FA4" w:rsidTr="000F50EF">
        <w:trPr>
          <w:trHeight w:val="448"/>
        </w:trPr>
        <w:tc>
          <w:tcPr>
            <w:tcW w:w="224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spacing w:before="60" w:after="0" w:line="240" w:lineRule="auto"/>
              <w:jc w:val="both"/>
              <w:rPr>
                <w:rFonts w:ascii="Times New Roman" w:hAnsi="Times New Roman" w:cs="Times New Roman"/>
                <w:b/>
                <w:sz w:val="24"/>
                <w:szCs w:val="24"/>
              </w:rPr>
            </w:pPr>
            <w:r w:rsidRPr="00D13FA4">
              <w:rPr>
                <w:rFonts w:ascii="Times New Roman" w:hAnsi="Times New Roman" w:cs="Times New Roman"/>
                <w:b/>
                <w:sz w:val="24"/>
                <w:szCs w:val="24"/>
              </w:rPr>
              <w:t>Scope</w:t>
            </w:r>
          </w:p>
        </w:tc>
        <w:tc>
          <w:tcPr>
            <w:tcW w:w="7295" w:type="dxa"/>
            <w:tcBorders>
              <w:top w:val="single" w:sz="4" w:space="0" w:color="auto"/>
              <w:left w:val="single" w:sz="4" w:space="0" w:color="auto"/>
              <w:bottom w:val="single" w:sz="4" w:space="0" w:color="auto"/>
              <w:right w:val="single" w:sz="4" w:space="0" w:color="auto"/>
            </w:tcBorders>
            <w:vAlign w:val="center"/>
          </w:tcPr>
          <w:p w:rsidR="00366C89" w:rsidRPr="00D13FA4" w:rsidRDefault="00366C89" w:rsidP="004F7771">
            <w:pPr>
              <w:widowControl w:val="0"/>
              <w:spacing w:before="60" w:after="0" w:line="240" w:lineRule="auto"/>
              <w:jc w:val="both"/>
              <w:rPr>
                <w:rFonts w:ascii="Times New Roman" w:hAnsi="Times New Roman" w:cs="Times New Roman"/>
                <w:sz w:val="24"/>
                <w:szCs w:val="24"/>
              </w:rPr>
            </w:pPr>
            <w:r w:rsidRPr="00D13FA4">
              <w:rPr>
                <w:rFonts w:ascii="Times New Roman" w:hAnsi="Times New Roman" w:cs="Times New Roman"/>
                <w:sz w:val="24"/>
                <w:szCs w:val="24"/>
              </w:rPr>
              <w:t>The scope covers the security guideline for establishing, implementing, maintaining and continually improving an information and network security management within the context of an organization.</w:t>
            </w:r>
          </w:p>
        </w:tc>
      </w:tr>
      <w:tr w:rsidR="00366C89" w:rsidRPr="00D13FA4" w:rsidTr="000F50EF">
        <w:trPr>
          <w:trHeight w:val="448"/>
        </w:trPr>
        <w:tc>
          <w:tcPr>
            <w:tcW w:w="224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spacing w:before="60" w:after="0" w:line="240" w:lineRule="auto"/>
              <w:jc w:val="both"/>
              <w:rPr>
                <w:rFonts w:ascii="Times New Roman" w:hAnsi="Times New Roman" w:cs="Times New Roman"/>
                <w:b/>
                <w:sz w:val="24"/>
                <w:szCs w:val="24"/>
              </w:rPr>
            </w:pPr>
            <w:r w:rsidRPr="00D13FA4">
              <w:rPr>
                <w:rFonts w:ascii="Times New Roman" w:hAnsi="Times New Roman" w:cs="Times New Roman"/>
                <w:b/>
                <w:sz w:val="24"/>
                <w:szCs w:val="24"/>
              </w:rPr>
              <w:t>Purpose</w:t>
            </w:r>
          </w:p>
        </w:tc>
        <w:tc>
          <w:tcPr>
            <w:tcW w:w="7295" w:type="dxa"/>
            <w:tcBorders>
              <w:top w:val="single" w:sz="4" w:space="0" w:color="auto"/>
              <w:left w:val="single" w:sz="4" w:space="0" w:color="auto"/>
              <w:bottom w:val="single" w:sz="4" w:space="0" w:color="auto"/>
              <w:right w:val="single" w:sz="4" w:space="0" w:color="auto"/>
            </w:tcBorders>
            <w:vAlign w:val="center"/>
          </w:tcPr>
          <w:p w:rsidR="00366C89" w:rsidRPr="00D13FA4" w:rsidRDefault="00366C89" w:rsidP="004F7771">
            <w:pPr>
              <w:spacing w:before="60" w:after="0" w:line="240" w:lineRule="auto"/>
              <w:jc w:val="both"/>
              <w:rPr>
                <w:rFonts w:ascii="Times New Roman" w:hAnsi="Times New Roman" w:cs="Times New Roman"/>
                <w:sz w:val="24"/>
                <w:szCs w:val="24"/>
              </w:rPr>
            </w:pPr>
            <w:r w:rsidRPr="00D13FA4">
              <w:rPr>
                <w:rFonts w:ascii="Times New Roman" w:hAnsi="Times New Roman" w:cs="Times New Roman"/>
                <w:sz w:val="24"/>
                <w:szCs w:val="24"/>
              </w:rPr>
              <w:t>The purpose of this work item is to provide a security guidelines that are generic and intended to be applicable to all organizations, regardless of size, type or nature. This guideline also includes the assessment and treatment of information security risks tailored to the needs of the organization.</w:t>
            </w:r>
          </w:p>
        </w:tc>
      </w:tr>
      <w:tr w:rsidR="00366C89" w:rsidRPr="00D13FA4" w:rsidTr="000F50EF">
        <w:trPr>
          <w:trHeight w:val="448"/>
        </w:trPr>
        <w:tc>
          <w:tcPr>
            <w:tcW w:w="224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spacing w:before="60" w:after="0" w:line="240" w:lineRule="auto"/>
              <w:jc w:val="both"/>
              <w:rPr>
                <w:rFonts w:ascii="Times New Roman" w:hAnsi="Times New Roman" w:cs="Times New Roman"/>
                <w:b/>
                <w:sz w:val="24"/>
                <w:szCs w:val="24"/>
              </w:rPr>
            </w:pPr>
            <w:r w:rsidRPr="00D13FA4">
              <w:rPr>
                <w:rFonts w:ascii="Times New Roman" w:hAnsi="Times New Roman" w:cs="Times New Roman"/>
                <w:b/>
                <w:sz w:val="24"/>
                <w:szCs w:val="24"/>
              </w:rPr>
              <w:t>Related Document</w:t>
            </w:r>
          </w:p>
        </w:tc>
        <w:tc>
          <w:tcPr>
            <w:tcW w:w="7295" w:type="dxa"/>
            <w:tcBorders>
              <w:top w:val="single" w:sz="4" w:space="0" w:color="auto"/>
              <w:left w:val="single" w:sz="4" w:space="0" w:color="auto"/>
              <w:bottom w:val="single" w:sz="4" w:space="0" w:color="auto"/>
              <w:right w:val="single" w:sz="4" w:space="0" w:color="auto"/>
            </w:tcBorders>
            <w:vAlign w:val="center"/>
          </w:tcPr>
          <w:p w:rsidR="00366C89" w:rsidRPr="00D13FA4" w:rsidRDefault="00366C89" w:rsidP="004F7771">
            <w:pPr>
              <w:spacing w:before="60" w:after="0" w:line="240" w:lineRule="auto"/>
              <w:jc w:val="both"/>
              <w:rPr>
                <w:rFonts w:ascii="Times New Roman" w:hAnsi="Times New Roman" w:cs="Times New Roman"/>
                <w:sz w:val="24"/>
                <w:szCs w:val="24"/>
              </w:rPr>
            </w:pPr>
            <w:r w:rsidRPr="00D13FA4">
              <w:rPr>
                <w:rFonts w:ascii="Times New Roman" w:hAnsi="Times New Roman" w:cs="Times New Roman"/>
                <w:sz w:val="24"/>
                <w:szCs w:val="24"/>
              </w:rPr>
              <w:t>ASTAP-30/TMP-15</w:t>
            </w:r>
          </w:p>
        </w:tc>
      </w:tr>
      <w:tr w:rsidR="00366C89" w:rsidRPr="00D13FA4" w:rsidTr="000F50EF">
        <w:trPr>
          <w:trHeight w:val="448"/>
        </w:trPr>
        <w:tc>
          <w:tcPr>
            <w:tcW w:w="224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spacing w:before="60" w:after="0" w:line="240" w:lineRule="auto"/>
              <w:jc w:val="both"/>
              <w:rPr>
                <w:rFonts w:ascii="Times New Roman" w:hAnsi="Times New Roman" w:cs="Times New Roman"/>
                <w:b/>
                <w:sz w:val="24"/>
                <w:szCs w:val="24"/>
              </w:rPr>
            </w:pPr>
            <w:r w:rsidRPr="00D13FA4">
              <w:rPr>
                <w:rFonts w:ascii="Times New Roman" w:hAnsi="Times New Roman" w:cs="Times New Roman"/>
                <w:b/>
                <w:sz w:val="24"/>
                <w:szCs w:val="24"/>
              </w:rPr>
              <w:t>Timelines</w:t>
            </w:r>
          </w:p>
        </w:tc>
        <w:tc>
          <w:tcPr>
            <w:tcW w:w="7295" w:type="dxa"/>
            <w:tcBorders>
              <w:top w:val="single" w:sz="4" w:space="0" w:color="auto"/>
              <w:left w:val="single" w:sz="4" w:space="0" w:color="auto"/>
              <w:bottom w:val="single" w:sz="4" w:space="0" w:color="auto"/>
              <w:right w:val="single" w:sz="4" w:space="0" w:color="auto"/>
            </w:tcBorders>
            <w:vAlign w:val="center"/>
          </w:tcPr>
          <w:p w:rsidR="00366C89" w:rsidRPr="00D13FA4" w:rsidRDefault="00366C89" w:rsidP="004F7771">
            <w:pPr>
              <w:spacing w:before="60" w:after="0" w:line="240" w:lineRule="auto"/>
              <w:jc w:val="both"/>
              <w:rPr>
                <w:rFonts w:ascii="Times New Roman" w:hAnsi="Times New Roman" w:cs="Times New Roman"/>
                <w:sz w:val="24"/>
                <w:szCs w:val="24"/>
              </w:rPr>
            </w:pPr>
            <w:r w:rsidRPr="00D13FA4">
              <w:rPr>
                <w:rFonts w:ascii="Times New Roman" w:hAnsi="Times New Roman" w:cs="Times New Roman"/>
                <w:sz w:val="24"/>
                <w:szCs w:val="24"/>
              </w:rPr>
              <w:t>ASTAP-33 (2021)</w:t>
            </w:r>
          </w:p>
        </w:tc>
      </w:tr>
    </w:tbl>
    <w:p w:rsidR="00366C89" w:rsidRPr="00D13FA4" w:rsidRDefault="00366C89" w:rsidP="004F7771">
      <w:pPr>
        <w:spacing w:before="60" w:after="0" w:line="240" w:lineRule="auto"/>
        <w:rPr>
          <w:rFonts w:ascii="Times New Roman" w:hAnsi="Times New Roman" w:cs="Times New Roman"/>
          <w:sz w:val="24"/>
          <w:szCs w:val="24"/>
        </w:rPr>
      </w:pPr>
    </w:p>
    <w:p w:rsidR="00366C89" w:rsidRPr="00D13FA4" w:rsidRDefault="00366C89" w:rsidP="004F7771">
      <w:pPr>
        <w:spacing w:before="60" w:after="0" w:line="240" w:lineRule="auto"/>
        <w:rPr>
          <w:rFonts w:ascii="Times New Roman" w:hAnsi="Times New Roman" w:cs="Times New Roman"/>
          <w:sz w:val="24"/>
          <w:szCs w:val="24"/>
        </w:rPr>
      </w:pPr>
      <w:r w:rsidRPr="00D13FA4">
        <w:rPr>
          <w:rFonts w:ascii="Times New Roman" w:hAnsi="Times New Roman" w:cs="Times New Roman"/>
          <w:sz w:val="24"/>
          <w:szCs w:val="24"/>
        </w:rPr>
        <w:br w:type="page"/>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5"/>
        <w:gridCol w:w="7295"/>
      </w:tblGrid>
      <w:tr w:rsidR="00366C89" w:rsidRPr="00D13FA4" w:rsidTr="000F50EF">
        <w:trPr>
          <w:trHeight w:val="448"/>
        </w:trPr>
        <w:tc>
          <w:tcPr>
            <w:tcW w:w="224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snapToGrid w:val="0"/>
              <w:spacing w:before="60" w:after="0" w:line="240" w:lineRule="auto"/>
              <w:jc w:val="both"/>
              <w:rPr>
                <w:rFonts w:ascii="Times New Roman" w:hAnsi="Times New Roman" w:cs="Times New Roman"/>
                <w:b/>
                <w:sz w:val="24"/>
                <w:szCs w:val="24"/>
                <w:lang w:bidi="th-TH"/>
                <w14:ligatures w14:val="standard"/>
              </w:rPr>
            </w:pPr>
            <w:r w:rsidRPr="00D13FA4">
              <w:rPr>
                <w:rFonts w:ascii="Times New Roman" w:hAnsi="Times New Roman" w:cs="Times New Roman"/>
                <w:b/>
                <w:sz w:val="24"/>
                <w:szCs w:val="24"/>
                <w:lang w:bidi="th-TH"/>
                <w14:ligatures w14:val="standard"/>
              </w:rPr>
              <w:lastRenderedPageBreak/>
              <w:t>Number</w:t>
            </w:r>
          </w:p>
        </w:tc>
        <w:tc>
          <w:tcPr>
            <w:tcW w:w="7295" w:type="dxa"/>
            <w:tcBorders>
              <w:top w:val="single" w:sz="4" w:space="0" w:color="auto"/>
              <w:left w:val="single" w:sz="4" w:space="0" w:color="auto"/>
              <w:bottom w:val="single" w:sz="4" w:space="0" w:color="auto"/>
              <w:right w:val="single" w:sz="4" w:space="0" w:color="auto"/>
            </w:tcBorders>
            <w:vAlign w:val="center"/>
          </w:tcPr>
          <w:p w:rsidR="00366C89" w:rsidRPr="00D13FA4" w:rsidRDefault="00366C89" w:rsidP="004F7771">
            <w:pPr>
              <w:spacing w:before="60" w:after="0" w:line="240" w:lineRule="auto"/>
              <w:rPr>
                <w:rFonts w:ascii="Times New Roman" w:eastAsia="MS Mincho" w:hAnsi="Times New Roman" w:cs="Times New Roman"/>
                <w:bCs/>
                <w:kern w:val="2"/>
                <w:sz w:val="24"/>
                <w:szCs w:val="24"/>
                <w:lang w:eastAsia="zh-CN" w:bidi="th-TH"/>
                <w14:ligatures w14:val="standard"/>
              </w:rPr>
            </w:pPr>
            <w:r w:rsidRPr="00D13FA4">
              <w:rPr>
                <w:rFonts w:ascii="Times New Roman" w:eastAsia="MS Mincho" w:hAnsi="Times New Roman" w:cs="Times New Roman"/>
                <w:bCs/>
                <w:kern w:val="2"/>
                <w:sz w:val="24"/>
                <w:szCs w:val="24"/>
                <w:lang w:eastAsia="zh-CN" w:bidi="th-TH"/>
                <w14:ligatures w14:val="standard"/>
              </w:rPr>
              <w:t>IS-4</w:t>
            </w:r>
          </w:p>
        </w:tc>
      </w:tr>
      <w:tr w:rsidR="00366C89" w:rsidRPr="00D13FA4" w:rsidTr="000F50EF">
        <w:trPr>
          <w:trHeight w:val="448"/>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jc w:val="both"/>
              <w:rPr>
                <w:rFonts w:ascii="Times New Roman" w:eastAsia="MS Gothic" w:hAnsi="Times New Roman" w:cs="Times New Roman"/>
                <w:kern w:val="2"/>
                <w:sz w:val="24"/>
                <w:szCs w:val="24"/>
                <w:lang w:eastAsia="ja-JP" w:bidi="th-TH"/>
                <w14:ligatures w14:val="standard"/>
              </w:rPr>
            </w:pPr>
            <w:r w:rsidRPr="00D13FA4">
              <w:rPr>
                <w:rFonts w:ascii="Times New Roman" w:hAnsi="Times New Roman" w:cs="Times New Roman"/>
                <w:b/>
                <w:sz w:val="24"/>
                <w:szCs w:val="24"/>
                <w:lang w:bidi="th-TH"/>
                <w14:ligatures w14:val="standard"/>
              </w:rPr>
              <w:t>Title</w:t>
            </w:r>
          </w:p>
        </w:tc>
        <w:tc>
          <w:tcPr>
            <w:tcW w:w="7295" w:type="dxa"/>
            <w:tcBorders>
              <w:top w:val="single" w:sz="4" w:space="0" w:color="auto"/>
              <w:left w:val="single" w:sz="4" w:space="0" w:color="auto"/>
              <w:bottom w:val="single" w:sz="4" w:space="0" w:color="auto"/>
              <w:right w:val="single" w:sz="4" w:space="0" w:color="auto"/>
            </w:tcBorders>
            <w:vAlign w:val="center"/>
          </w:tcPr>
          <w:p w:rsidR="00366C89" w:rsidRPr="00D13FA4" w:rsidRDefault="00366C89" w:rsidP="004F7771">
            <w:pPr>
              <w:spacing w:before="60" w:after="0" w:line="240" w:lineRule="auto"/>
              <w:rPr>
                <w:rFonts w:ascii="Times New Roman" w:eastAsia="MS Mincho" w:hAnsi="Times New Roman" w:cs="Times New Roman"/>
                <w:bCs/>
                <w:caps/>
                <w:kern w:val="2"/>
                <w:sz w:val="24"/>
                <w:szCs w:val="24"/>
                <w:lang w:eastAsia="zh-CN" w:bidi="th-TH"/>
                <w14:ligatures w14:val="standard"/>
              </w:rPr>
            </w:pPr>
            <w:r w:rsidRPr="00D13FA4">
              <w:rPr>
                <w:rFonts w:ascii="Times New Roman" w:eastAsia="MS Mincho" w:hAnsi="Times New Roman" w:cs="Times New Roman"/>
                <w:bCs/>
                <w:caps/>
                <w:kern w:val="2"/>
                <w:sz w:val="24"/>
                <w:szCs w:val="24"/>
                <w:lang w:eastAsia="zh-CN" w:bidi="th-TH"/>
                <w14:ligatures w14:val="standard"/>
              </w:rPr>
              <w:t xml:space="preserve">Security guidelines for Open Source Software </w:t>
            </w:r>
            <w:r w:rsidRPr="00D13FA4">
              <w:rPr>
                <w:rFonts w:ascii="Times New Roman" w:eastAsia="MS Mincho" w:hAnsi="Times New Roman" w:cs="Times New Roman"/>
                <w:bCs/>
                <w:caps/>
                <w:kern w:val="2"/>
                <w:sz w:val="24"/>
                <w:szCs w:val="24"/>
                <w:lang w:eastAsia="zh-CN" w:bidi="th-TH"/>
                <w14:ligatures w14:val="standard"/>
              </w:rPr>
              <w:br/>
              <w:t>(Part 1 and 2)</w:t>
            </w:r>
          </w:p>
        </w:tc>
      </w:tr>
      <w:tr w:rsidR="00366C89" w:rsidRPr="00D13FA4" w:rsidTr="000F50EF">
        <w:trPr>
          <w:trHeight w:val="468"/>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rPr>
                <w:rFonts w:ascii="Times New Roman" w:eastAsia="MS Gothic" w:hAnsi="Times New Roman" w:cs="Times New Roman"/>
                <w:b/>
                <w:kern w:val="2"/>
                <w:sz w:val="24"/>
                <w:szCs w:val="24"/>
                <w:lang w:eastAsia="ja-JP" w:bidi="th-TH"/>
                <w14:ligatures w14:val="standard"/>
              </w:rPr>
            </w:pPr>
            <w:r w:rsidRPr="00D13FA4">
              <w:rPr>
                <w:rFonts w:ascii="Times New Roman" w:hAnsi="Times New Roman" w:cs="Times New Roman"/>
                <w:b/>
                <w:sz w:val="24"/>
                <w:szCs w:val="24"/>
                <w:lang w:bidi="th-TH"/>
                <w14:ligatures w14:val="standard"/>
              </w:rPr>
              <w:t>Output Document Type</w:t>
            </w:r>
          </w:p>
        </w:tc>
        <w:tc>
          <w:tcPr>
            <w:tcW w:w="7295" w:type="dxa"/>
            <w:tcBorders>
              <w:top w:val="single" w:sz="4" w:space="0" w:color="auto"/>
              <w:left w:val="single" w:sz="4" w:space="0" w:color="auto"/>
              <w:bottom w:val="single" w:sz="4" w:space="0" w:color="auto"/>
              <w:right w:val="single" w:sz="4" w:space="0" w:color="auto"/>
            </w:tcBorders>
            <w:vAlign w:val="center"/>
          </w:tcPr>
          <w:p w:rsidR="00366C89" w:rsidRPr="00D13FA4" w:rsidRDefault="00366C89" w:rsidP="004F7771">
            <w:pPr>
              <w:overflowPunct w:val="0"/>
              <w:autoSpaceDE w:val="0"/>
              <w:autoSpaceDN w:val="0"/>
              <w:adjustRightInd w:val="0"/>
              <w:snapToGrid w:val="0"/>
              <w:spacing w:before="60" w:after="0" w:line="240" w:lineRule="auto"/>
              <w:jc w:val="both"/>
              <w:textAlignment w:val="baseline"/>
              <w:rPr>
                <w:rFonts w:ascii="Times New Roman" w:eastAsia="MS Gothic" w:hAnsi="Times New Roman" w:cs="Times New Roman"/>
                <w:kern w:val="2"/>
                <w:sz w:val="24"/>
                <w:szCs w:val="24"/>
                <w:lang w:bidi="th-TH"/>
                <w14:ligatures w14:val="standard"/>
              </w:rPr>
            </w:pPr>
            <w:r w:rsidRPr="00D13FA4">
              <w:rPr>
                <w:rFonts w:ascii="Times New Roman" w:eastAsia="MS Gothic" w:hAnsi="Times New Roman" w:cs="Times New Roman"/>
                <w:kern w:val="2"/>
                <w:sz w:val="24"/>
                <w:szCs w:val="24"/>
                <w:lang w:bidi="th-TH"/>
                <w14:ligatures w14:val="standard"/>
              </w:rPr>
              <w:t xml:space="preserve">Guideline </w:t>
            </w:r>
          </w:p>
        </w:tc>
      </w:tr>
      <w:tr w:rsidR="00366C89" w:rsidRPr="00D13FA4" w:rsidTr="000F50EF">
        <w:trPr>
          <w:trHeight w:val="339"/>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Group/Chairman</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overflowPunct w:val="0"/>
              <w:autoSpaceDE w:val="0"/>
              <w:autoSpaceDN w:val="0"/>
              <w:adjustRightInd w:val="0"/>
              <w:snapToGrid w:val="0"/>
              <w:spacing w:before="60" w:after="0" w:line="240" w:lineRule="auto"/>
              <w:jc w:val="both"/>
              <w:textAlignment w:val="baseline"/>
              <w:rPr>
                <w:rFonts w:ascii="Times New Roman" w:eastAsia="MS Mincho" w:hAnsi="Times New Roman" w:cs="Times New Roman"/>
                <w:kern w:val="2"/>
                <w:sz w:val="24"/>
                <w:szCs w:val="24"/>
                <w:lang w:eastAsia="zh-CN" w:bidi="th-TH"/>
                <w14:ligatures w14:val="standard"/>
              </w:rPr>
            </w:pPr>
            <w:r w:rsidRPr="00D13FA4">
              <w:rPr>
                <w:rFonts w:ascii="Times New Roman" w:eastAsia="MS Mincho" w:hAnsi="Times New Roman" w:cs="Times New Roman"/>
                <w:kern w:val="2"/>
                <w:sz w:val="24"/>
                <w:szCs w:val="24"/>
                <w:lang w:eastAsia="zh-CN" w:bidi="th-TH"/>
                <w14:ligatures w14:val="standard"/>
              </w:rPr>
              <w:t>EG IS / Ms. Miho NAGANUMA</w:t>
            </w:r>
          </w:p>
        </w:tc>
      </w:tr>
      <w:tr w:rsidR="00366C89" w:rsidRPr="00D13FA4" w:rsidTr="000F50EF">
        <w:trPr>
          <w:trHeight w:val="497"/>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Editor (s)</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overflowPunct w:val="0"/>
              <w:autoSpaceDE w:val="0"/>
              <w:autoSpaceDN w:val="0"/>
              <w:adjustRightInd w:val="0"/>
              <w:snapToGrid w:val="0"/>
              <w:spacing w:before="60" w:after="0" w:line="240" w:lineRule="auto"/>
              <w:jc w:val="both"/>
              <w:textAlignment w:val="baseline"/>
              <w:rPr>
                <w:rFonts w:ascii="Times New Roman" w:eastAsia="MS Mincho" w:hAnsi="Times New Roman" w:cs="Times New Roman"/>
                <w:bCs/>
                <w:kern w:val="2"/>
                <w:sz w:val="24"/>
                <w:szCs w:val="24"/>
                <w:lang w:eastAsia="zh-CN" w:bidi="th-TH"/>
                <w14:ligatures w14:val="standard"/>
              </w:rPr>
            </w:pPr>
            <w:r w:rsidRPr="00D13FA4">
              <w:rPr>
                <w:rFonts w:ascii="Times New Roman" w:eastAsia="MS Mincho" w:hAnsi="Times New Roman" w:cs="Times New Roman"/>
                <w:bCs/>
                <w:kern w:val="2"/>
                <w:sz w:val="24"/>
                <w:szCs w:val="24"/>
                <w:lang w:eastAsia="zh-CN" w:bidi="th-TH"/>
                <w14:ligatures w14:val="standard"/>
              </w:rPr>
              <w:t>Mr. Yong-Joon JOE, Rep. of Korea (eugene@lsware.com)</w:t>
            </w:r>
          </w:p>
          <w:p w:rsidR="00366C89" w:rsidRPr="00D13FA4" w:rsidRDefault="00366C89" w:rsidP="004F7771">
            <w:pPr>
              <w:overflowPunct w:val="0"/>
              <w:autoSpaceDE w:val="0"/>
              <w:autoSpaceDN w:val="0"/>
              <w:adjustRightInd w:val="0"/>
              <w:snapToGrid w:val="0"/>
              <w:spacing w:before="60" w:after="0" w:line="240" w:lineRule="auto"/>
              <w:jc w:val="both"/>
              <w:textAlignment w:val="baseline"/>
              <w:rPr>
                <w:rFonts w:ascii="Times New Roman" w:eastAsia="MS Mincho" w:hAnsi="Times New Roman" w:cs="Times New Roman"/>
                <w:kern w:val="2"/>
                <w:sz w:val="24"/>
                <w:szCs w:val="24"/>
                <w:lang w:eastAsia="zh-CN" w:bidi="th-TH"/>
                <w14:ligatures w14:val="standard"/>
              </w:rPr>
            </w:pPr>
            <w:r w:rsidRPr="00D13FA4">
              <w:rPr>
                <w:rFonts w:ascii="Times New Roman" w:eastAsia="MS Mincho" w:hAnsi="Times New Roman" w:cs="Times New Roman"/>
                <w:bCs/>
                <w:kern w:val="2"/>
                <w:sz w:val="24"/>
                <w:szCs w:val="24"/>
                <w:lang w:eastAsia="zh-CN" w:bidi="th-TH"/>
                <w14:ligatures w14:val="standard"/>
              </w:rPr>
              <w:t>Mr. Dong-Myung SHIN, Rep. of Korea (roland@lsware.com)</w:t>
            </w:r>
          </w:p>
        </w:tc>
      </w:tr>
      <w:tr w:rsidR="00366C89" w:rsidRPr="00D13FA4" w:rsidTr="000F50EF">
        <w:trPr>
          <w:trHeight w:val="339"/>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Scope</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spacing w:before="60" w:after="0" w:line="240" w:lineRule="auto"/>
              <w:jc w:val="both"/>
              <w:rPr>
                <w:rFonts w:ascii="Times New Roman" w:hAnsi="Times New Roman" w:cs="Times New Roman"/>
                <w:sz w:val="24"/>
                <w:szCs w:val="24"/>
              </w:rPr>
            </w:pPr>
            <w:r w:rsidRPr="00D13FA4">
              <w:rPr>
                <w:rFonts w:ascii="Times New Roman" w:eastAsia="MS Mincho" w:hAnsi="Times New Roman" w:cs="Times New Roman"/>
                <w:bCs/>
                <w:kern w:val="2"/>
                <w:sz w:val="24"/>
                <w:szCs w:val="24"/>
                <w:lang w:eastAsia="zh-CN" w:bidi="th-TH"/>
                <w14:ligatures w14:val="standard"/>
              </w:rPr>
              <w:t>This document summarizes and arranges various information security technologies, which can be included in OSS, and security management guideline.</w:t>
            </w:r>
          </w:p>
        </w:tc>
      </w:tr>
      <w:tr w:rsidR="00366C89" w:rsidRPr="00D13FA4" w:rsidTr="000F50EF">
        <w:trPr>
          <w:trHeight w:val="339"/>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Purpose</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spacing w:before="60" w:after="0" w:line="240" w:lineRule="auto"/>
              <w:jc w:val="both"/>
              <w:rPr>
                <w:rFonts w:ascii="Times New Roman" w:hAnsi="Times New Roman" w:cs="Times New Roman"/>
                <w:sz w:val="24"/>
                <w:szCs w:val="24"/>
              </w:rPr>
            </w:pPr>
            <w:r w:rsidRPr="00D13FA4">
              <w:rPr>
                <w:rFonts w:ascii="Times New Roman" w:eastAsia="MS Mincho" w:hAnsi="Times New Roman" w:cs="Times New Roman"/>
                <w:bCs/>
                <w:kern w:val="2"/>
                <w:sz w:val="24"/>
                <w:szCs w:val="24"/>
                <w:lang w:eastAsia="zh-CN" w:bidi="th-TH"/>
                <w14:ligatures w14:val="standard"/>
              </w:rPr>
              <w:t>This document is to enhance technically understanding level of developers who use OSS. It also provides references on OSS security to organizations that develop and provide software solution.</w:t>
            </w:r>
            <w:r w:rsidRPr="00D13FA4">
              <w:rPr>
                <w:rFonts w:ascii="Times New Roman" w:hAnsi="Times New Roman" w:cs="Times New Roman"/>
                <w:sz w:val="24"/>
                <w:szCs w:val="24"/>
              </w:rPr>
              <w:t xml:space="preserve"> </w:t>
            </w:r>
          </w:p>
        </w:tc>
      </w:tr>
      <w:tr w:rsidR="00366C89" w:rsidRPr="00D13FA4" w:rsidTr="000F50EF">
        <w:trPr>
          <w:trHeight w:val="339"/>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Related Document</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overflowPunct w:val="0"/>
              <w:autoSpaceDE w:val="0"/>
              <w:autoSpaceDN w:val="0"/>
              <w:adjustRightInd w:val="0"/>
              <w:snapToGrid w:val="0"/>
              <w:spacing w:before="60" w:after="0" w:line="240" w:lineRule="auto"/>
              <w:jc w:val="both"/>
              <w:textAlignment w:val="baseline"/>
              <w:rPr>
                <w:rFonts w:ascii="Times New Roman" w:eastAsia="MS Mincho" w:hAnsi="Times New Roman" w:cs="Times New Roman"/>
                <w:kern w:val="2"/>
                <w:sz w:val="24"/>
                <w:szCs w:val="24"/>
                <w:lang w:eastAsia="zh-CN" w:bidi="th-TH"/>
                <w14:ligatures w14:val="standard"/>
              </w:rPr>
            </w:pPr>
            <w:r w:rsidRPr="00D13FA4">
              <w:rPr>
                <w:rFonts w:ascii="Times New Roman" w:eastAsia="MS Mincho" w:hAnsi="Times New Roman" w:cs="Times New Roman"/>
                <w:bCs/>
                <w:kern w:val="2"/>
                <w:sz w:val="24"/>
                <w:szCs w:val="24"/>
                <w:lang w:eastAsia="zh-CN" w:bidi="th-TH"/>
                <w14:ligatures w14:val="standard"/>
              </w:rPr>
              <w:t>ASTAP-30/TMP-17</w:t>
            </w:r>
          </w:p>
        </w:tc>
      </w:tr>
      <w:tr w:rsidR="00366C89" w:rsidRPr="00D13FA4" w:rsidTr="000F50EF">
        <w:trPr>
          <w:trHeight w:val="339"/>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Timelines</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tabs>
                <w:tab w:val="left" w:pos="673"/>
              </w:tabs>
              <w:overflowPunct w:val="0"/>
              <w:autoSpaceDE w:val="0"/>
              <w:autoSpaceDN w:val="0"/>
              <w:adjustRightInd w:val="0"/>
              <w:snapToGrid w:val="0"/>
              <w:spacing w:before="60" w:after="0" w:line="240" w:lineRule="auto"/>
              <w:textAlignment w:val="baseline"/>
              <w:rPr>
                <w:rFonts w:ascii="Times New Roman" w:eastAsia="MS Gothic" w:hAnsi="Times New Roman" w:cs="Times New Roman"/>
                <w:kern w:val="2"/>
                <w:sz w:val="24"/>
                <w:szCs w:val="24"/>
                <w:lang w:bidi="th-TH"/>
                <w14:ligatures w14:val="standard"/>
              </w:rPr>
            </w:pPr>
            <w:r w:rsidRPr="00D13FA4">
              <w:rPr>
                <w:rFonts w:ascii="Times New Roman" w:eastAsia="MS Gothic" w:hAnsi="Times New Roman" w:cs="Times New Roman"/>
                <w:kern w:val="2"/>
                <w:sz w:val="24"/>
                <w:szCs w:val="24"/>
                <w:lang w:bidi="th-TH"/>
                <w14:ligatures w14:val="standard"/>
              </w:rPr>
              <w:t>ASTAP-33 (2021)</w:t>
            </w:r>
          </w:p>
        </w:tc>
      </w:tr>
    </w:tbl>
    <w:p w:rsidR="00366C89" w:rsidRPr="00D13FA4" w:rsidRDefault="00366C89" w:rsidP="004F7771">
      <w:pPr>
        <w:spacing w:before="60" w:after="0" w:line="240" w:lineRule="auto"/>
        <w:rPr>
          <w:rFonts w:ascii="Times New Roman" w:hAnsi="Times New Roman" w:cs="Times New Roman"/>
          <w:sz w:val="24"/>
          <w:szCs w:val="24"/>
        </w:rPr>
      </w:pPr>
    </w:p>
    <w:p w:rsidR="00366C89" w:rsidRPr="00D13FA4" w:rsidRDefault="00366C89" w:rsidP="004F7771">
      <w:pPr>
        <w:spacing w:before="60" w:after="0" w:line="240" w:lineRule="auto"/>
        <w:rPr>
          <w:rFonts w:ascii="Times New Roman" w:hAnsi="Times New Roman" w:cs="Times New Roman"/>
          <w:sz w:val="24"/>
          <w:szCs w:val="24"/>
        </w:rPr>
      </w:pPr>
      <w:r w:rsidRPr="00D13FA4">
        <w:rPr>
          <w:rFonts w:ascii="Times New Roman" w:hAnsi="Times New Roman" w:cs="Times New Roman"/>
          <w:sz w:val="24"/>
          <w:szCs w:val="24"/>
        </w:rPr>
        <w:br w:type="page"/>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5"/>
        <w:gridCol w:w="7295"/>
      </w:tblGrid>
      <w:tr w:rsidR="00366C89" w:rsidRPr="00D13FA4" w:rsidTr="000F50EF">
        <w:trPr>
          <w:trHeight w:val="448"/>
        </w:trPr>
        <w:tc>
          <w:tcPr>
            <w:tcW w:w="224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snapToGrid w:val="0"/>
              <w:spacing w:before="60" w:after="0" w:line="240" w:lineRule="auto"/>
              <w:jc w:val="both"/>
              <w:rPr>
                <w:rFonts w:ascii="Times New Roman" w:hAnsi="Times New Roman" w:cs="Times New Roman"/>
                <w:b/>
                <w:sz w:val="24"/>
                <w:szCs w:val="24"/>
                <w:lang w:bidi="th-TH"/>
                <w14:ligatures w14:val="standard"/>
              </w:rPr>
            </w:pPr>
            <w:r w:rsidRPr="00D13FA4">
              <w:rPr>
                <w:rFonts w:ascii="Times New Roman" w:hAnsi="Times New Roman" w:cs="Times New Roman"/>
                <w:b/>
                <w:sz w:val="24"/>
                <w:szCs w:val="24"/>
                <w:lang w:bidi="th-TH"/>
                <w14:ligatures w14:val="standard"/>
              </w:rPr>
              <w:lastRenderedPageBreak/>
              <w:t>Number</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spacing w:before="60" w:after="0" w:line="240" w:lineRule="auto"/>
              <w:rPr>
                <w:rFonts w:ascii="Times New Roman" w:eastAsia="MS Mincho" w:hAnsi="Times New Roman" w:cs="Times New Roman"/>
                <w:bCs/>
                <w:kern w:val="2"/>
                <w:sz w:val="24"/>
                <w:szCs w:val="24"/>
                <w:lang w:eastAsia="zh-CN" w:bidi="th-TH"/>
                <w14:ligatures w14:val="standard"/>
              </w:rPr>
            </w:pPr>
            <w:r w:rsidRPr="00D13FA4">
              <w:rPr>
                <w:rFonts w:ascii="Times New Roman" w:eastAsia="MS Mincho" w:hAnsi="Times New Roman" w:cs="Times New Roman"/>
                <w:bCs/>
                <w:kern w:val="2"/>
                <w:sz w:val="24"/>
                <w:szCs w:val="24"/>
                <w:lang w:eastAsia="zh-CN" w:bidi="th-TH"/>
                <w14:ligatures w14:val="standard"/>
              </w:rPr>
              <w:t>IS-5</w:t>
            </w:r>
          </w:p>
        </w:tc>
      </w:tr>
      <w:tr w:rsidR="00366C89" w:rsidRPr="00D13FA4" w:rsidTr="000F50EF">
        <w:trPr>
          <w:trHeight w:val="448"/>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jc w:val="both"/>
              <w:rPr>
                <w:rFonts w:ascii="Times New Roman" w:eastAsia="MS Gothic" w:hAnsi="Times New Roman" w:cs="Times New Roman"/>
                <w:kern w:val="2"/>
                <w:sz w:val="24"/>
                <w:szCs w:val="24"/>
                <w:lang w:eastAsia="ja-JP" w:bidi="th-TH"/>
                <w14:ligatures w14:val="standard"/>
              </w:rPr>
            </w:pPr>
            <w:r w:rsidRPr="00D13FA4">
              <w:rPr>
                <w:rFonts w:ascii="Times New Roman" w:hAnsi="Times New Roman" w:cs="Times New Roman"/>
                <w:b/>
                <w:sz w:val="24"/>
                <w:szCs w:val="24"/>
                <w:lang w:bidi="th-TH"/>
                <w14:ligatures w14:val="standard"/>
              </w:rPr>
              <w:t>Title</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spacing w:before="60" w:after="0" w:line="240" w:lineRule="auto"/>
              <w:rPr>
                <w:rFonts w:ascii="Times New Roman" w:eastAsia="MS Mincho" w:hAnsi="Times New Roman" w:cs="Times New Roman"/>
                <w:bCs/>
                <w:caps/>
                <w:kern w:val="2"/>
                <w:sz w:val="24"/>
                <w:szCs w:val="24"/>
                <w:lang w:eastAsia="zh-CN" w:bidi="th-TH"/>
                <w14:ligatures w14:val="standard"/>
              </w:rPr>
            </w:pPr>
            <w:r w:rsidRPr="00D13FA4">
              <w:rPr>
                <w:rFonts w:ascii="Times New Roman" w:eastAsia="MS Mincho" w:hAnsi="Times New Roman" w:cs="Times New Roman"/>
                <w:bCs/>
                <w:caps/>
                <w:kern w:val="2"/>
                <w:sz w:val="24"/>
                <w:szCs w:val="24"/>
                <w:lang w:eastAsia="zh-CN" w:bidi="th-TH"/>
                <w14:ligatures w14:val="standard"/>
              </w:rPr>
              <w:t xml:space="preserve">Guidelines for IoT Security </w:t>
            </w:r>
          </w:p>
        </w:tc>
      </w:tr>
      <w:tr w:rsidR="00366C89" w:rsidRPr="00D13FA4" w:rsidTr="000F50EF">
        <w:trPr>
          <w:trHeight w:val="468"/>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rPr>
                <w:rFonts w:ascii="Times New Roman" w:eastAsia="MS Gothic" w:hAnsi="Times New Roman" w:cs="Times New Roman"/>
                <w:b/>
                <w:kern w:val="2"/>
                <w:sz w:val="24"/>
                <w:szCs w:val="24"/>
                <w:lang w:eastAsia="ja-JP" w:bidi="th-TH"/>
                <w14:ligatures w14:val="standard"/>
              </w:rPr>
            </w:pPr>
            <w:r w:rsidRPr="00D13FA4">
              <w:rPr>
                <w:rFonts w:ascii="Times New Roman" w:hAnsi="Times New Roman" w:cs="Times New Roman"/>
                <w:b/>
                <w:sz w:val="24"/>
                <w:szCs w:val="24"/>
                <w:lang w:bidi="th-TH"/>
                <w14:ligatures w14:val="standard"/>
              </w:rPr>
              <w:t>Output Document Type</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overflowPunct w:val="0"/>
              <w:autoSpaceDE w:val="0"/>
              <w:autoSpaceDN w:val="0"/>
              <w:adjustRightInd w:val="0"/>
              <w:snapToGrid w:val="0"/>
              <w:spacing w:before="60" w:after="0" w:line="240" w:lineRule="auto"/>
              <w:jc w:val="both"/>
              <w:textAlignment w:val="baseline"/>
              <w:rPr>
                <w:rFonts w:ascii="Times New Roman" w:eastAsia="MS Gothic" w:hAnsi="Times New Roman" w:cs="Times New Roman"/>
                <w:kern w:val="2"/>
                <w:sz w:val="24"/>
                <w:szCs w:val="24"/>
                <w:lang w:bidi="th-TH"/>
                <w14:ligatures w14:val="standard"/>
              </w:rPr>
            </w:pPr>
            <w:r w:rsidRPr="00D13FA4">
              <w:rPr>
                <w:rFonts w:ascii="Times New Roman" w:eastAsia="MS Gothic" w:hAnsi="Times New Roman" w:cs="Times New Roman"/>
                <w:kern w:val="2"/>
                <w:sz w:val="24"/>
                <w:szCs w:val="24"/>
                <w:lang w:bidi="th-TH"/>
                <w14:ligatures w14:val="standard"/>
              </w:rPr>
              <w:t xml:space="preserve">Guideline </w:t>
            </w:r>
          </w:p>
        </w:tc>
      </w:tr>
      <w:tr w:rsidR="00366C89" w:rsidRPr="00D13FA4" w:rsidTr="000F50EF">
        <w:trPr>
          <w:trHeight w:val="339"/>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Group/Chairman</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overflowPunct w:val="0"/>
              <w:autoSpaceDE w:val="0"/>
              <w:autoSpaceDN w:val="0"/>
              <w:adjustRightInd w:val="0"/>
              <w:snapToGrid w:val="0"/>
              <w:spacing w:before="60" w:after="0" w:line="240" w:lineRule="auto"/>
              <w:jc w:val="both"/>
              <w:textAlignment w:val="baseline"/>
              <w:rPr>
                <w:rFonts w:ascii="Times New Roman" w:eastAsia="MS Mincho" w:hAnsi="Times New Roman" w:cs="Times New Roman"/>
                <w:kern w:val="2"/>
                <w:sz w:val="24"/>
                <w:szCs w:val="24"/>
                <w:lang w:eastAsia="zh-CN" w:bidi="th-TH"/>
                <w14:ligatures w14:val="standard"/>
              </w:rPr>
            </w:pPr>
            <w:r w:rsidRPr="00D13FA4">
              <w:rPr>
                <w:rFonts w:ascii="Times New Roman" w:eastAsia="MS Mincho" w:hAnsi="Times New Roman" w:cs="Times New Roman"/>
                <w:kern w:val="2"/>
                <w:sz w:val="24"/>
                <w:szCs w:val="24"/>
                <w:lang w:eastAsia="zh-CN" w:bidi="th-TH"/>
                <w14:ligatures w14:val="standard"/>
              </w:rPr>
              <w:t>EG IS / Ms. Miho NAGANUMA</w:t>
            </w:r>
          </w:p>
        </w:tc>
      </w:tr>
      <w:tr w:rsidR="00366C89" w:rsidRPr="00D13FA4" w:rsidTr="000F50EF">
        <w:trPr>
          <w:trHeight w:val="497"/>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Editor (s)</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overflowPunct w:val="0"/>
              <w:autoSpaceDE w:val="0"/>
              <w:autoSpaceDN w:val="0"/>
              <w:adjustRightInd w:val="0"/>
              <w:snapToGrid w:val="0"/>
              <w:spacing w:before="60" w:after="0" w:line="240" w:lineRule="auto"/>
              <w:jc w:val="both"/>
              <w:textAlignment w:val="baseline"/>
              <w:rPr>
                <w:rFonts w:ascii="Times New Roman" w:eastAsia="MS Mincho" w:hAnsi="Times New Roman" w:cs="Times New Roman"/>
                <w:kern w:val="2"/>
                <w:sz w:val="24"/>
                <w:szCs w:val="24"/>
                <w:lang w:eastAsia="ja-JP" w:bidi="th-TH"/>
                <w14:ligatures w14:val="standard"/>
              </w:rPr>
            </w:pPr>
            <w:r w:rsidRPr="00D13FA4">
              <w:rPr>
                <w:rFonts w:ascii="Times New Roman" w:eastAsia="MS Mincho" w:hAnsi="Times New Roman" w:cs="Times New Roman"/>
                <w:kern w:val="2"/>
                <w:sz w:val="24"/>
                <w:szCs w:val="24"/>
                <w:lang w:eastAsia="ja-JP" w:bidi="th-TH"/>
                <w14:ligatures w14:val="standard"/>
              </w:rPr>
              <w:t>Dr. Dongil SEO, ETRI, Rep. of Korea (bluesea@etri.re.kr)</w:t>
            </w:r>
          </w:p>
          <w:p w:rsidR="00366C89" w:rsidRPr="00D13FA4" w:rsidRDefault="00366C89" w:rsidP="004F7771">
            <w:pPr>
              <w:overflowPunct w:val="0"/>
              <w:autoSpaceDE w:val="0"/>
              <w:autoSpaceDN w:val="0"/>
              <w:adjustRightInd w:val="0"/>
              <w:snapToGrid w:val="0"/>
              <w:spacing w:before="60" w:after="0" w:line="240" w:lineRule="auto"/>
              <w:jc w:val="both"/>
              <w:textAlignment w:val="baseline"/>
              <w:rPr>
                <w:rFonts w:ascii="Times New Roman" w:eastAsia="MS Mincho" w:hAnsi="Times New Roman" w:cs="Times New Roman"/>
                <w:kern w:val="2"/>
                <w:sz w:val="24"/>
                <w:szCs w:val="24"/>
                <w:lang w:eastAsia="zh-CN" w:bidi="th-TH"/>
                <w14:ligatures w14:val="standard"/>
              </w:rPr>
            </w:pPr>
            <w:r w:rsidRPr="00D13FA4">
              <w:rPr>
                <w:rFonts w:ascii="Times New Roman" w:eastAsia="Malgun Gothic" w:hAnsi="Times New Roman" w:cs="Times New Roman"/>
                <w:kern w:val="2"/>
                <w:sz w:val="24"/>
                <w:szCs w:val="24"/>
                <w:lang w:bidi="th-TH"/>
                <w14:ligatures w14:val="standard"/>
              </w:rPr>
              <w:t xml:space="preserve">Dr. </w:t>
            </w:r>
            <w:r w:rsidRPr="00D13FA4">
              <w:rPr>
                <w:rFonts w:ascii="Times New Roman" w:eastAsia="MS Mincho" w:hAnsi="Times New Roman" w:cs="Times New Roman"/>
                <w:kern w:val="2"/>
                <w:sz w:val="24"/>
                <w:szCs w:val="24"/>
                <w:lang w:eastAsia="ja-JP" w:bidi="th-TH"/>
                <w14:ligatures w14:val="standard"/>
              </w:rPr>
              <w:t>Heuisu RYU, Rep. of Korea (hsryu@ginue.ac.kr)</w:t>
            </w:r>
          </w:p>
        </w:tc>
      </w:tr>
      <w:tr w:rsidR="00366C89" w:rsidRPr="00D13FA4" w:rsidTr="000F50EF">
        <w:trPr>
          <w:trHeight w:val="339"/>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Scope</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spacing w:before="60" w:after="0" w:line="240" w:lineRule="auto"/>
              <w:jc w:val="both"/>
              <w:rPr>
                <w:rFonts w:ascii="Times New Roman" w:hAnsi="Times New Roman" w:cs="Times New Roman"/>
                <w:sz w:val="24"/>
                <w:szCs w:val="24"/>
              </w:rPr>
            </w:pPr>
            <w:r w:rsidRPr="00D13FA4">
              <w:rPr>
                <w:rFonts w:ascii="Times New Roman" w:hAnsi="Times New Roman" w:cs="Times New Roman"/>
                <w:sz w:val="24"/>
                <w:szCs w:val="24"/>
              </w:rPr>
              <w:t>This document summarizes and arranges various information security technologies, which can be included in IoT solution. It is also considered to provide analysis of countries’ status for action to IoT security.</w:t>
            </w:r>
          </w:p>
          <w:p w:rsidR="00366C89" w:rsidRPr="00D13FA4" w:rsidRDefault="00366C89" w:rsidP="004F7771">
            <w:pPr>
              <w:spacing w:before="60" w:after="0" w:line="240" w:lineRule="auto"/>
              <w:jc w:val="both"/>
              <w:rPr>
                <w:rFonts w:ascii="Times New Roman" w:hAnsi="Times New Roman" w:cs="Times New Roman"/>
                <w:i/>
                <w:sz w:val="24"/>
                <w:szCs w:val="24"/>
              </w:rPr>
            </w:pPr>
            <w:r w:rsidRPr="00D13FA4">
              <w:rPr>
                <w:rFonts w:ascii="Times New Roman" w:hAnsi="Times New Roman" w:cs="Times New Roman"/>
                <w:i/>
                <w:sz w:val="24"/>
                <w:szCs w:val="24"/>
              </w:rPr>
              <w:t>Note: Scope will be discussed in ASTAP-31.</w:t>
            </w:r>
          </w:p>
        </w:tc>
      </w:tr>
      <w:tr w:rsidR="00366C89" w:rsidRPr="00D13FA4" w:rsidTr="000F50EF">
        <w:trPr>
          <w:trHeight w:val="339"/>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Purpose</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spacing w:before="60" w:after="0" w:line="240" w:lineRule="auto"/>
              <w:jc w:val="both"/>
              <w:rPr>
                <w:rFonts w:ascii="Times New Roman" w:hAnsi="Times New Roman" w:cs="Times New Roman"/>
                <w:sz w:val="24"/>
                <w:szCs w:val="24"/>
              </w:rPr>
            </w:pPr>
            <w:r w:rsidRPr="00D13FA4">
              <w:rPr>
                <w:rFonts w:ascii="Times New Roman" w:hAnsi="Times New Roman" w:cs="Times New Roman"/>
                <w:sz w:val="24"/>
                <w:szCs w:val="24"/>
              </w:rPr>
              <w:t>This document is to enhance understating IoT security including specific threats, security consideration, measures and actions that should be taken.</w:t>
            </w:r>
          </w:p>
        </w:tc>
      </w:tr>
      <w:tr w:rsidR="00366C89" w:rsidRPr="00D13FA4" w:rsidTr="000F50EF">
        <w:trPr>
          <w:trHeight w:val="339"/>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Related Document</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overflowPunct w:val="0"/>
              <w:autoSpaceDE w:val="0"/>
              <w:autoSpaceDN w:val="0"/>
              <w:adjustRightInd w:val="0"/>
              <w:snapToGrid w:val="0"/>
              <w:spacing w:before="60" w:after="0" w:line="240" w:lineRule="auto"/>
              <w:jc w:val="both"/>
              <w:textAlignment w:val="baseline"/>
              <w:rPr>
                <w:rFonts w:ascii="Times New Roman" w:eastAsia="MS Mincho" w:hAnsi="Times New Roman" w:cs="Times New Roman"/>
                <w:kern w:val="2"/>
                <w:sz w:val="24"/>
                <w:szCs w:val="24"/>
                <w:lang w:eastAsia="zh-CN" w:bidi="th-TH"/>
                <w14:ligatures w14:val="standard"/>
              </w:rPr>
            </w:pPr>
            <w:r w:rsidRPr="00D13FA4">
              <w:rPr>
                <w:rFonts w:ascii="Times New Roman" w:eastAsia="MS Mincho" w:hAnsi="Times New Roman" w:cs="Times New Roman"/>
                <w:kern w:val="2"/>
                <w:sz w:val="24"/>
                <w:szCs w:val="24"/>
                <w:lang w:eastAsia="zh-CN" w:bidi="th-TH"/>
                <w14:ligatures w14:val="standard"/>
              </w:rPr>
              <w:t>ASTAP-30/INP-53</w:t>
            </w:r>
          </w:p>
          <w:p w:rsidR="00366C89" w:rsidRPr="00D13FA4" w:rsidRDefault="00366C89" w:rsidP="004F7771">
            <w:pPr>
              <w:overflowPunct w:val="0"/>
              <w:autoSpaceDE w:val="0"/>
              <w:autoSpaceDN w:val="0"/>
              <w:adjustRightInd w:val="0"/>
              <w:snapToGrid w:val="0"/>
              <w:spacing w:before="60" w:after="0" w:line="240" w:lineRule="auto"/>
              <w:jc w:val="both"/>
              <w:textAlignment w:val="baseline"/>
              <w:rPr>
                <w:rFonts w:ascii="Times New Roman" w:eastAsia="MS Mincho" w:hAnsi="Times New Roman" w:cs="Times New Roman"/>
                <w:i/>
                <w:kern w:val="2"/>
                <w:sz w:val="24"/>
                <w:szCs w:val="24"/>
                <w:lang w:eastAsia="zh-CN" w:bidi="th-TH"/>
                <w14:ligatures w14:val="standard"/>
              </w:rPr>
            </w:pPr>
            <w:r w:rsidRPr="00D13FA4">
              <w:rPr>
                <w:rFonts w:ascii="Times New Roman" w:eastAsia="MS Mincho" w:hAnsi="Times New Roman" w:cs="Times New Roman"/>
                <w:i/>
                <w:kern w:val="2"/>
                <w:sz w:val="24"/>
                <w:szCs w:val="24"/>
                <w:lang w:eastAsia="zh-CN" w:bidi="th-TH"/>
                <w14:ligatures w14:val="standard"/>
              </w:rPr>
              <w:t xml:space="preserve">Note: Informative contributions for IoT status in each country or related document are called for, and it will be discussed in ASTAP-31. </w:t>
            </w:r>
          </w:p>
        </w:tc>
      </w:tr>
      <w:tr w:rsidR="00366C89" w:rsidRPr="00D13FA4" w:rsidTr="000F50EF">
        <w:trPr>
          <w:trHeight w:val="339"/>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Timelines</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tabs>
                <w:tab w:val="left" w:pos="673"/>
              </w:tabs>
              <w:overflowPunct w:val="0"/>
              <w:autoSpaceDE w:val="0"/>
              <w:autoSpaceDN w:val="0"/>
              <w:adjustRightInd w:val="0"/>
              <w:snapToGrid w:val="0"/>
              <w:spacing w:before="60" w:after="0" w:line="240" w:lineRule="auto"/>
              <w:textAlignment w:val="baseline"/>
              <w:rPr>
                <w:rFonts w:ascii="Times New Roman" w:eastAsia="MS Gothic" w:hAnsi="Times New Roman" w:cs="Times New Roman"/>
                <w:kern w:val="2"/>
                <w:sz w:val="24"/>
                <w:szCs w:val="24"/>
                <w:lang w:bidi="th-TH"/>
                <w14:ligatures w14:val="standard"/>
              </w:rPr>
            </w:pPr>
            <w:r w:rsidRPr="00D13FA4">
              <w:rPr>
                <w:rFonts w:ascii="Times New Roman" w:eastAsia="MS Gothic" w:hAnsi="Times New Roman" w:cs="Times New Roman"/>
                <w:kern w:val="2"/>
                <w:sz w:val="24"/>
                <w:szCs w:val="24"/>
                <w:lang w:bidi="th-TH"/>
                <w14:ligatures w14:val="standard"/>
              </w:rPr>
              <w:t>ASTAP-33 (2021)</w:t>
            </w:r>
          </w:p>
        </w:tc>
      </w:tr>
    </w:tbl>
    <w:p w:rsidR="00366C89" w:rsidRPr="00D13FA4" w:rsidRDefault="00366C89" w:rsidP="004F7771">
      <w:pPr>
        <w:spacing w:before="60" w:after="0" w:line="240" w:lineRule="auto"/>
        <w:rPr>
          <w:rFonts w:ascii="Times New Roman" w:hAnsi="Times New Roman" w:cs="Times New Roman"/>
          <w:sz w:val="24"/>
          <w:szCs w:val="24"/>
        </w:rPr>
      </w:pPr>
    </w:p>
    <w:p w:rsidR="00366C89" w:rsidRPr="00D13FA4" w:rsidRDefault="00366C89" w:rsidP="004F7771">
      <w:pPr>
        <w:spacing w:before="60" w:after="0" w:line="240" w:lineRule="auto"/>
        <w:rPr>
          <w:rFonts w:ascii="Times New Roman" w:hAnsi="Times New Roman" w:cs="Times New Roman"/>
          <w:sz w:val="24"/>
          <w:szCs w:val="24"/>
        </w:rPr>
      </w:pPr>
    </w:p>
    <w:p w:rsidR="00366C89" w:rsidRPr="00D13FA4" w:rsidRDefault="00366C89" w:rsidP="004F7771">
      <w:pPr>
        <w:spacing w:before="60" w:after="0" w:line="240" w:lineRule="auto"/>
        <w:jc w:val="center"/>
        <w:rPr>
          <w:rFonts w:ascii="Times New Roman" w:hAnsi="Times New Roman" w:cs="Times New Roman"/>
          <w:b/>
          <w:snapToGrid w:val="0"/>
          <w:sz w:val="24"/>
          <w:szCs w:val="24"/>
        </w:rPr>
      </w:pPr>
    </w:p>
    <w:p w:rsidR="00366C89" w:rsidRPr="00D13FA4" w:rsidRDefault="00366C89" w:rsidP="004F7771">
      <w:pPr>
        <w:tabs>
          <w:tab w:val="left" w:pos="2084"/>
        </w:tabs>
        <w:spacing w:before="60" w:after="0" w:line="240" w:lineRule="auto"/>
        <w:jc w:val="both"/>
        <w:rPr>
          <w:rFonts w:ascii="Times New Roman" w:hAnsi="Times New Roman" w:cs="Times New Roman"/>
          <w:sz w:val="24"/>
          <w:szCs w:val="24"/>
        </w:rPr>
      </w:pPr>
      <w:r w:rsidRPr="00D13FA4">
        <w:rPr>
          <w:rFonts w:ascii="Times New Roman" w:hAnsi="Times New Roman" w:cs="Times New Roman"/>
          <w:sz w:val="24"/>
          <w:szCs w:val="24"/>
        </w:rPr>
        <w:tab/>
      </w:r>
    </w:p>
    <w:p w:rsidR="00366C89" w:rsidRPr="00D13FA4" w:rsidRDefault="00366C89" w:rsidP="004F7771">
      <w:pPr>
        <w:spacing w:before="60" w:after="0" w:line="240" w:lineRule="auto"/>
        <w:rPr>
          <w:rFonts w:ascii="Times New Roman" w:hAnsi="Times New Roman" w:cs="Times New Roman"/>
          <w:sz w:val="24"/>
          <w:szCs w:val="24"/>
        </w:rPr>
      </w:pPr>
      <w:r w:rsidRPr="00D13FA4">
        <w:rPr>
          <w:rFonts w:ascii="Times New Roman" w:hAnsi="Times New Roman" w:cs="Times New Roman"/>
          <w:sz w:val="24"/>
          <w:szCs w:val="24"/>
        </w:rPr>
        <w:br w:type="page"/>
      </w:r>
    </w:p>
    <w:p w:rsidR="00366C89" w:rsidRPr="00D13FA4" w:rsidRDefault="00366C89" w:rsidP="004F7771">
      <w:pPr>
        <w:tabs>
          <w:tab w:val="left" w:pos="1985"/>
        </w:tabs>
        <w:overflowPunct w:val="0"/>
        <w:autoSpaceDE w:val="0"/>
        <w:autoSpaceDN w:val="0"/>
        <w:adjustRightInd w:val="0"/>
        <w:spacing w:before="60" w:after="0" w:line="240" w:lineRule="auto"/>
        <w:textAlignment w:val="baseline"/>
        <w:rPr>
          <w:rFonts w:ascii="Times New Roman" w:hAnsi="Times New Roman" w:cs="Times New Roman"/>
          <w:sz w:val="24"/>
          <w:szCs w:val="24"/>
          <w:lang w:eastAsia="ja-JP"/>
        </w:rPr>
      </w:pPr>
      <w:r w:rsidRPr="00D13FA4">
        <w:rPr>
          <w:rFonts w:ascii="Times New Roman" w:hAnsi="Times New Roman" w:cs="Times New Roman"/>
          <w:b/>
          <w:sz w:val="24"/>
          <w:szCs w:val="24"/>
          <w:lang w:eastAsia="ja-JP"/>
        </w:rPr>
        <w:lastRenderedPageBreak/>
        <w:t xml:space="preserve">WORKPLAN FOR EG MA </w:t>
      </w:r>
    </w:p>
    <w:p w:rsidR="00366C89" w:rsidRPr="00D13FA4" w:rsidRDefault="00366C89" w:rsidP="004F7771">
      <w:pPr>
        <w:spacing w:before="60" w:after="0" w:line="240" w:lineRule="auto"/>
        <w:rPr>
          <w:rFonts w:ascii="Times New Roman" w:hAnsi="Times New Roman" w:cs="Times New Roman"/>
          <w:b/>
          <w:sz w:val="24"/>
          <w:szCs w:val="24"/>
          <w:lang w:eastAsia="ja-JP"/>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5"/>
        <w:gridCol w:w="7295"/>
      </w:tblGrid>
      <w:tr w:rsidR="00366C89" w:rsidRPr="00D13FA4" w:rsidTr="000F50EF">
        <w:trPr>
          <w:trHeight w:val="448"/>
        </w:trPr>
        <w:tc>
          <w:tcPr>
            <w:tcW w:w="224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widowControl w:val="0"/>
              <w:snapToGrid w:val="0"/>
              <w:spacing w:before="60" w:after="0" w:line="240" w:lineRule="auto"/>
              <w:jc w:val="both"/>
              <w:rPr>
                <w:rFonts w:ascii="Times New Roman" w:hAnsi="Times New Roman" w:cs="Times New Roman"/>
                <w:b/>
                <w:sz w:val="24"/>
                <w:szCs w:val="24"/>
                <w:lang w:bidi="th-TH"/>
                <w14:ligatures w14:val="standard"/>
              </w:rPr>
            </w:pPr>
            <w:r w:rsidRPr="00D13FA4">
              <w:rPr>
                <w:rFonts w:ascii="Times New Roman" w:hAnsi="Times New Roman" w:cs="Times New Roman"/>
                <w:b/>
                <w:sz w:val="24"/>
                <w:szCs w:val="24"/>
                <w:lang w:bidi="th-TH"/>
                <w14:ligatures w14:val="standard"/>
              </w:rPr>
              <w:t>Number</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widowControl w:val="0"/>
              <w:spacing w:before="60" w:after="0" w:line="240" w:lineRule="auto"/>
              <w:jc w:val="both"/>
              <w:rPr>
                <w:rFonts w:ascii="Times New Roman" w:eastAsia="MS Mincho" w:hAnsi="Times New Roman" w:cs="Times New Roman"/>
                <w:sz w:val="24"/>
                <w:szCs w:val="24"/>
              </w:rPr>
            </w:pPr>
            <w:r w:rsidRPr="00D13FA4">
              <w:rPr>
                <w:rFonts w:ascii="Times New Roman" w:eastAsia="MS Mincho" w:hAnsi="Times New Roman" w:cs="Times New Roman"/>
                <w:sz w:val="24"/>
                <w:szCs w:val="24"/>
              </w:rPr>
              <w:t>MA-1</w:t>
            </w:r>
          </w:p>
        </w:tc>
      </w:tr>
      <w:tr w:rsidR="00366C89" w:rsidRPr="00D13FA4" w:rsidTr="000F50EF">
        <w:trPr>
          <w:trHeight w:val="448"/>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widowControl w:val="0"/>
              <w:snapToGrid w:val="0"/>
              <w:spacing w:before="60" w:after="0" w:line="240" w:lineRule="auto"/>
              <w:jc w:val="both"/>
              <w:rPr>
                <w:rFonts w:ascii="Times New Roman" w:eastAsia="MS Gothic" w:hAnsi="Times New Roman" w:cs="Times New Roman"/>
                <w:kern w:val="2"/>
                <w:sz w:val="24"/>
                <w:szCs w:val="24"/>
                <w:lang w:eastAsia="ja-JP" w:bidi="th-TH"/>
                <w14:ligatures w14:val="standard"/>
              </w:rPr>
            </w:pPr>
            <w:r w:rsidRPr="00D13FA4">
              <w:rPr>
                <w:rFonts w:ascii="Times New Roman" w:hAnsi="Times New Roman" w:cs="Times New Roman"/>
                <w:b/>
                <w:sz w:val="24"/>
                <w:szCs w:val="24"/>
                <w:lang w:bidi="th-TH"/>
                <w14:ligatures w14:val="standard"/>
              </w:rPr>
              <w:t>Title</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widowControl w:val="0"/>
              <w:spacing w:before="60" w:after="0" w:line="240" w:lineRule="auto"/>
              <w:jc w:val="both"/>
              <w:rPr>
                <w:rFonts w:ascii="Times New Roman" w:hAnsi="Times New Roman" w:cs="Times New Roman"/>
                <w:b/>
                <w:bCs/>
                <w:caps/>
                <w:kern w:val="2"/>
                <w:sz w:val="24"/>
                <w:szCs w:val="24"/>
                <w:lang w:eastAsia="ja-JP" w:bidi="th-TH"/>
                <w14:ligatures w14:val="standard"/>
              </w:rPr>
            </w:pPr>
            <w:r w:rsidRPr="00D13FA4">
              <w:rPr>
                <w:rFonts w:ascii="Times New Roman" w:eastAsia="MS Mincho" w:hAnsi="Times New Roman" w:cs="Times New Roman"/>
                <w:caps/>
                <w:sz w:val="24"/>
                <w:szCs w:val="24"/>
              </w:rPr>
              <w:t>Survey of IPTV services in APT region</w:t>
            </w:r>
          </w:p>
        </w:tc>
      </w:tr>
      <w:tr w:rsidR="00366C89" w:rsidRPr="00D13FA4" w:rsidTr="000F50EF">
        <w:trPr>
          <w:trHeight w:val="468"/>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widowControl w:val="0"/>
              <w:snapToGrid w:val="0"/>
              <w:spacing w:before="60" w:after="0" w:line="240" w:lineRule="auto"/>
              <w:rPr>
                <w:rFonts w:ascii="Times New Roman" w:eastAsia="MS Gothic" w:hAnsi="Times New Roman" w:cs="Times New Roman"/>
                <w:b/>
                <w:kern w:val="2"/>
                <w:sz w:val="24"/>
                <w:szCs w:val="24"/>
                <w:lang w:eastAsia="ja-JP" w:bidi="th-TH"/>
                <w14:ligatures w14:val="standard"/>
              </w:rPr>
            </w:pPr>
            <w:r w:rsidRPr="00D13FA4">
              <w:rPr>
                <w:rFonts w:ascii="Times New Roman" w:hAnsi="Times New Roman" w:cs="Times New Roman"/>
                <w:b/>
                <w:sz w:val="24"/>
                <w:szCs w:val="24"/>
                <w:lang w:bidi="th-TH"/>
                <w14:ligatures w14:val="standard"/>
              </w:rPr>
              <w:t>Output Document Type</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widowControl w:val="0"/>
              <w:overflowPunct w:val="0"/>
              <w:autoSpaceDE w:val="0"/>
              <w:autoSpaceDN w:val="0"/>
              <w:adjustRightInd w:val="0"/>
              <w:snapToGrid w:val="0"/>
              <w:spacing w:before="60" w:after="0" w:line="240" w:lineRule="auto"/>
              <w:jc w:val="both"/>
              <w:textAlignment w:val="baseline"/>
              <w:rPr>
                <w:rFonts w:ascii="Times New Roman" w:eastAsia="MS Gothic" w:hAnsi="Times New Roman" w:cs="Times New Roman"/>
                <w:kern w:val="2"/>
                <w:sz w:val="24"/>
                <w:szCs w:val="24"/>
                <w:lang w:eastAsia="ja-JP" w:bidi="th-TH"/>
                <w14:ligatures w14:val="standard"/>
              </w:rPr>
            </w:pPr>
            <w:r w:rsidRPr="00D13FA4">
              <w:rPr>
                <w:rFonts w:ascii="Times New Roman" w:eastAsia="MS Gothic" w:hAnsi="Times New Roman" w:cs="Times New Roman"/>
                <w:kern w:val="2"/>
                <w:sz w:val="24"/>
                <w:szCs w:val="24"/>
                <w:lang w:eastAsia="ja-JP" w:bidi="th-TH"/>
                <w14:ligatures w14:val="standard"/>
              </w:rPr>
              <w:t>Report, Liaison Statement</w:t>
            </w:r>
          </w:p>
        </w:tc>
      </w:tr>
      <w:tr w:rsidR="00366C89" w:rsidRPr="00D13FA4" w:rsidTr="000F50EF">
        <w:trPr>
          <w:trHeight w:val="339"/>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Group/Chairman</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widowControl w:val="0"/>
              <w:overflowPunct w:val="0"/>
              <w:autoSpaceDE w:val="0"/>
              <w:autoSpaceDN w:val="0"/>
              <w:adjustRightInd w:val="0"/>
              <w:snapToGrid w:val="0"/>
              <w:spacing w:before="60" w:after="0" w:line="240" w:lineRule="auto"/>
              <w:jc w:val="both"/>
              <w:textAlignment w:val="baseline"/>
              <w:rPr>
                <w:rFonts w:ascii="Times New Roman" w:hAnsi="Times New Roman" w:cs="Times New Roman"/>
                <w:kern w:val="2"/>
                <w:sz w:val="24"/>
                <w:szCs w:val="24"/>
                <w:lang w:eastAsia="ja-JP" w:bidi="th-TH"/>
                <w14:ligatures w14:val="standard"/>
              </w:rPr>
            </w:pPr>
            <w:r w:rsidRPr="00D13FA4">
              <w:rPr>
                <w:rFonts w:ascii="Times New Roman" w:hAnsi="Times New Roman" w:cs="Times New Roman"/>
                <w:kern w:val="2"/>
                <w:sz w:val="24"/>
                <w:szCs w:val="24"/>
                <w:lang w:eastAsia="ja-JP" w:bidi="th-TH"/>
                <w14:ligatures w14:val="standard"/>
              </w:rPr>
              <w:t xml:space="preserve">EG MA / Dr. Hideki YAMAMOTO </w:t>
            </w:r>
          </w:p>
        </w:tc>
      </w:tr>
      <w:tr w:rsidR="00366C89" w:rsidRPr="00D13FA4" w:rsidTr="000F50EF">
        <w:trPr>
          <w:trHeight w:val="497"/>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Editor(s)</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pStyle w:val="Equation"/>
              <w:tabs>
                <w:tab w:val="clear" w:pos="4820"/>
                <w:tab w:val="clear" w:pos="9639"/>
                <w:tab w:val="left" w:pos="1191"/>
                <w:tab w:val="left" w:pos="1588"/>
                <w:tab w:val="left" w:pos="1985"/>
              </w:tabs>
              <w:spacing w:before="60"/>
              <w:rPr>
                <w:rStyle w:val="Hyperlink"/>
                <w:rFonts w:eastAsiaTheme="minorEastAsia"/>
                <w:szCs w:val="24"/>
                <w:lang w:val="en-US" w:eastAsia="ja-JP"/>
              </w:rPr>
            </w:pPr>
            <w:r w:rsidRPr="00D13FA4">
              <w:rPr>
                <w:rFonts w:eastAsia="Batang"/>
                <w:szCs w:val="24"/>
                <w:lang w:val="en-US" w:eastAsia="ko-KR"/>
              </w:rPr>
              <w:t>Dr. Jee-In KIM</w:t>
            </w:r>
            <w:r w:rsidRPr="00D13FA4">
              <w:rPr>
                <w:rFonts w:eastAsiaTheme="minorEastAsia"/>
                <w:szCs w:val="24"/>
                <w:lang w:val="en-US" w:eastAsia="ja-JP"/>
              </w:rPr>
              <w:t>,  Rep. of Korea (</w:t>
            </w:r>
            <w:r w:rsidRPr="00D13FA4">
              <w:rPr>
                <w:rFonts w:eastAsia="Batang"/>
                <w:szCs w:val="24"/>
                <w:lang w:val="en-US" w:eastAsia="ko-KR"/>
              </w:rPr>
              <w:t>jeeink@gmail.com)</w:t>
            </w:r>
          </w:p>
          <w:p w:rsidR="00366C89" w:rsidRPr="00D13FA4" w:rsidRDefault="00366C89" w:rsidP="004F7771">
            <w:pPr>
              <w:widowControl w:val="0"/>
              <w:overflowPunct w:val="0"/>
              <w:autoSpaceDE w:val="0"/>
              <w:autoSpaceDN w:val="0"/>
              <w:adjustRightInd w:val="0"/>
              <w:snapToGrid w:val="0"/>
              <w:spacing w:before="60" w:after="0" w:line="240" w:lineRule="auto"/>
              <w:jc w:val="both"/>
              <w:textAlignment w:val="baseline"/>
              <w:rPr>
                <w:rFonts w:ascii="Times New Roman" w:hAnsi="Times New Roman" w:cs="Times New Roman"/>
                <w:kern w:val="2"/>
                <w:sz w:val="24"/>
                <w:szCs w:val="24"/>
                <w:lang w:eastAsia="ja-JP" w:bidi="th-TH"/>
                <w14:ligatures w14:val="standard"/>
              </w:rPr>
            </w:pPr>
            <w:r w:rsidRPr="00D13FA4">
              <w:rPr>
                <w:rFonts w:ascii="Times New Roman" w:hAnsi="Times New Roman" w:cs="Times New Roman"/>
                <w:kern w:val="2"/>
                <w:sz w:val="24"/>
                <w:szCs w:val="24"/>
                <w:lang w:eastAsia="ja-JP" w:bidi="th-TH"/>
                <w14:ligatures w14:val="standard"/>
              </w:rPr>
              <w:t>Dr. Hideki YAMAMOTO, Oki Electric Industry Co., Ltd., Japan (yamamoto436@oki.com)</w:t>
            </w:r>
          </w:p>
        </w:tc>
      </w:tr>
      <w:tr w:rsidR="00366C89" w:rsidRPr="00D13FA4" w:rsidTr="000F50EF">
        <w:trPr>
          <w:trHeight w:val="339"/>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Scope</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widowControl w:val="0"/>
              <w:spacing w:before="60" w:after="0" w:line="240" w:lineRule="auto"/>
              <w:jc w:val="both"/>
              <w:rPr>
                <w:rFonts w:ascii="Times New Roman" w:eastAsia="MS Gothic" w:hAnsi="Times New Roman" w:cs="Times New Roman"/>
                <w:kern w:val="2"/>
                <w:sz w:val="24"/>
                <w:szCs w:val="24"/>
                <w:lang w:eastAsia="ja-JP" w:bidi="th-TH"/>
                <w14:ligatures w14:val="standard"/>
              </w:rPr>
            </w:pPr>
            <w:r w:rsidRPr="00D13FA4">
              <w:rPr>
                <w:rFonts w:ascii="Times New Roman" w:eastAsia="MS Gothic" w:hAnsi="Times New Roman" w:cs="Times New Roman"/>
                <w:kern w:val="2"/>
                <w:sz w:val="24"/>
                <w:szCs w:val="24"/>
                <w:lang w:eastAsia="ja-JP" w:bidi="th-TH"/>
                <w14:ligatures w14:val="standard"/>
              </w:rPr>
              <w:t>Survey of IPTV commercial and/or prototype service.</w:t>
            </w:r>
          </w:p>
        </w:tc>
      </w:tr>
      <w:tr w:rsidR="00366C89" w:rsidRPr="00D13FA4" w:rsidTr="000F50EF">
        <w:trPr>
          <w:trHeight w:val="339"/>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Purpose</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widowControl w:val="0"/>
              <w:overflowPunct w:val="0"/>
              <w:autoSpaceDE w:val="0"/>
              <w:autoSpaceDN w:val="0"/>
              <w:adjustRightInd w:val="0"/>
              <w:snapToGrid w:val="0"/>
              <w:spacing w:before="60" w:after="0" w:line="240" w:lineRule="auto"/>
              <w:jc w:val="both"/>
              <w:textAlignment w:val="baseline"/>
              <w:rPr>
                <w:rFonts w:ascii="Times New Roman" w:eastAsia="MS Gothic" w:hAnsi="Times New Roman" w:cs="Times New Roman"/>
                <w:kern w:val="2"/>
                <w:sz w:val="24"/>
                <w:szCs w:val="24"/>
                <w:lang w:eastAsia="ja-JP" w:bidi="th-TH"/>
                <w14:ligatures w14:val="standard"/>
              </w:rPr>
            </w:pPr>
            <w:r w:rsidRPr="00D13FA4">
              <w:rPr>
                <w:rFonts w:ascii="Times New Roman" w:eastAsia="MS Gothic" w:hAnsi="Times New Roman" w:cs="Times New Roman"/>
                <w:kern w:val="2"/>
                <w:sz w:val="24"/>
                <w:szCs w:val="24"/>
                <w:lang w:eastAsia="ja-JP" w:bidi="th-TH"/>
                <w14:ligatures w14:val="standard"/>
              </w:rPr>
              <w:t xml:space="preserve">To assist the basic design of deployment of IPTV services in Asia Pacific region </w:t>
            </w:r>
          </w:p>
        </w:tc>
      </w:tr>
      <w:tr w:rsidR="00366C89" w:rsidRPr="00D13FA4" w:rsidTr="000F50EF">
        <w:trPr>
          <w:trHeight w:val="339"/>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Related Document</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widowControl w:val="0"/>
              <w:overflowPunct w:val="0"/>
              <w:autoSpaceDE w:val="0"/>
              <w:autoSpaceDN w:val="0"/>
              <w:adjustRightInd w:val="0"/>
              <w:snapToGrid w:val="0"/>
              <w:spacing w:before="60" w:after="0" w:line="240" w:lineRule="auto"/>
              <w:jc w:val="both"/>
              <w:textAlignment w:val="baseline"/>
              <w:rPr>
                <w:rFonts w:ascii="Times New Roman" w:hAnsi="Times New Roman" w:cs="Times New Roman"/>
                <w:kern w:val="2"/>
                <w:sz w:val="24"/>
                <w:szCs w:val="24"/>
                <w:lang w:eastAsia="ja-JP" w:bidi="th-TH"/>
                <w14:ligatures w14:val="standard"/>
              </w:rPr>
            </w:pPr>
            <w:r w:rsidRPr="00D13FA4">
              <w:rPr>
                <w:rFonts w:ascii="Times New Roman" w:hAnsi="Times New Roman" w:cs="Times New Roman"/>
                <w:kern w:val="2"/>
                <w:sz w:val="24"/>
                <w:szCs w:val="24"/>
                <w:lang w:eastAsia="ja-JP" w:bidi="th-TH"/>
                <w14:ligatures w14:val="standard"/>
              </w:rPr>
              <w:t>ASTAP-25/INP-25,</w:t>
            </w:r>
          </w:p>
          <w:p w:rsidR="00366C89" w:rsidRPr="00D13FA4" w:rsidRDefault="00366C89" w:rsidP="004F7771">
            <w:pPr>
              <w:widowControl w:val="0"/>
              <w:overflowPunct w:val="0"/>
              <w:autoSpaceDE w:val="0"/>
              <w:autoSpaceDN w:val="0"/>
              <w:adjustRightInd w:val="0"/>
              <w:snapToGrid w:val="0"/>
              <w:spacing w:before="60" w:after="0" w:line="240" w:lineRule="auto"/>
              <w:jc w:val="both"/>
              <w:textAlignment w:val="baseline"/>
              <w:rPr>
                <w:rFonts w:ascii="Times New Roman" w:hAnsi="Times New Roman" w:cs="Times New Roman"/>
                <w:sz w:val="24"/>
                <w:szCs w:val="24"/>
                <w:lang w:eastAsia="ja-JP"/>
              </w:rPr>
            </w:pPr>
            <w:r w:rsidRPr="00D13FA4">
              <w:rPr>
                <w:rFonts w:ascii="Times New Roman" w:hAnsi="Times New Roman" w:cs="Times New Roman"/>
                <w:kern w:val="2"/>
                <w:sz w:val="24"/>
                <w:szCs w:val="24"/>
                <w:lang w:eastAsia="ja-JP" w:bidi="th-TH"/>
                <w14:ligatures w14:val="standard"/>
              </w:rPr>
              <w:t>ASTAP-28/TMP-18 “Draft Liaison statements of EG MA” (ASTAP-28/OUT-17 “</w:t>
            </w:r>
            <w:r w:rsidRPr="00D13FA4">
              <w:rPr>
                <w:rFonts w:ascii="Times New Roman" w:hAnsi="Times New Roman" w:cs="Times New Roman"/>
                <w:sz w:val="24"/>
                <w:szCs w:val="24"/>
              </w:rPr>
              <w:t>Liaison Statement to ITU-T SG16, and ITU-T SG9 on IPTV Survey Study</w:t>
            </w:r>
            <w:r w:rsidRPr="00D13FA4">
              <w:rPr>
                <w:rFonts w:ascii="Times New Roman" w:hAnsi="Times New Roman" w:cs="Times New Roman"/>
                <w:sz w:val="24"/>
                <w:szCs w:val="24"/>
                <w:lang w:eastAsia="ja-JP"/>
              </w:rPr>
              <w:t>”)</w:t>
            </w:r>
          </w:p>
          <w:p w:rsidR="00366C89" w:rsidRPr="00D13FA4" w:rsidRDefault="00366C89" w:rsidP="004F7771">
            <w:pPr>
              <w:widowControl w:val="0"/>
              <w:overflowPunct w:val="0"/>
              <w:autoSpaceDE w:val="0"/>
              <w:autoSpaceDN w:val="0"/>
              <w:adjustRightInd w:val="0"/>
              <w:snapToGrid w:val="0"/>
              <w:spacing w:before="60" w:after="0" w:line="240" w:lineRule="auto"/>
              <w:jc w:val="both"/>
              <w:textAlignment w:val="baseline"/>
              <w:rPr>
                <w:rFonts w:ascii="Times New Roman" w:hAnsi="Times New Roman" w:cs="Times New Roman"/>
                <w:kern w:val="2"/>
                <w:sz w:val="24"/>
                <w:szCs w:val="24"/>
                <w:lang w:eastAsia="ja-JP" w:bidi="th-TH"/>
                <w14:ligatures w14:val="standard"/>
              </w:rPr>
            </w:pPr>
            <w:r w:rsidRPr="00D13FA4">
              <w:rPr>
                <w:rFonts w:ascii="Times New Roman" w:hAnsi="Times New Roman" w:cs="Times New Roman"/>
                <w:kern w:val="2"/>
                <w:sz w:val="24"/>
                <w:szCs w:val="24"/>
                <w:lang w:eastAsia="ja-JP" w:bidi="th-TH"/>
                <w14:ligatures w14:val="standard"/>
              </w:rPr>
              <w:t xml:space="preserve"> ASTAP-29/INP-07 (SG9-LS17) “Reply liaison statement from ITU-T SG9 “</w:t>
            </w:r>
          </w:p>
          <w:p w:rsidR="00366C89" w:rsidRPr="00D13FA4" w:rsidRDefault="00366C89" w:rsidP="004F7771">
            <w:pPr>
              <w:widowControl w:val="0"/>
              <w:overflowPunct w:val="0"/>
              <w:autoSpaceDE w:val="0"/>
              <w:autoSpaceDN w:val="0"/>
              <w:adjustRightInd w:val="0"/>
              <w:snapToGrid w:val="0"/>
              <w:spacing w:before="60" w:after="0" w:line="240" w:lineRule="auto"/>
              <w:jc w:val="both"/>
              <w:textAlignment w:val="baseline"/>
              <w:rPr>
                <w:rFonts w:ascii="Times New Roman" w:hAnsi="Times New Roman" w:cs="Times New Roman"/>
                <w:sz w:val="24"/>
                <w:szCs w:val="24"/>
                <w:lang w:eastAsia="ja-JP"/>
              </w:rPr>
            </w:pPr>
            <w:r w:rsidRPr="00D13FA4">
              <w:rPr>
                <w:rFonts w:ascii="Times New Roman" w:hAnsi="Times New Roman" w:cs="Times New Roman"/>
                <w:kern w:val="2"/>
                <w:sz w:val="24"/>
                <w:szCs w:val="24"/>
                <w:lang w:eastAsia="ja-JP" w:bidi="th-TH"/>
                <w14:ligatures w14:val="standard"/>
              </w:rPr>
              <w:t>ASTAP-29/INP-07 (SG16-LS37) “Reply liaison statement from ITU-T SG16”</w:t>
            </w:r>
          </w:p>
        </w:tc>
      </w:tr>
      <w:tr w:rsidR="00366C89" w:rsidRPr="00D13FA4" w:rsidTr="000F50EF">
        <w:trPr>
          <w:trHeight w:val="339"/>
        </w:trPr>
        <w:tc>
          <w:tcPr>
            <w:tcW w:w="2245" w:type="dxa"/>
            <w:tcBorders>
              <w:top w:val="single" w:sz="4" w:space="0" w:color="auto"/>
              <w:left w:val="single" w:sz="4" w:space="0" w:color="auto"/>
              <w:bottom w:val="single" w:sz="4" w:space="0" w:color="auto"/>
              <w:right w:val="single" w:sz="4" w:space="0" w:color="auto"/>
            </w:tcBorders>
            <w:hideMark/>
          </w:tcPr>
          <w:p w:rsidR="00366C89" w:rsidRPr="00D13FA4" w:rsidRDefault="00366C89" w:rsidP="004F7771">
            <w:pPr>
              <w:widowControl w:val="0"/>
              <w:snapToGrid w:val="0"/>
              <w:spacing w:before="60" w:after="0" w:line="240" w:lineRule="auto"/>
              <w:jc w:val="both"/>
              <w:rPr>
                <w:rFonts w:ascii="Times New Roman" w:eastAsia="휴먼명조" w:hAnsi="Times New Roman" w:cs="Times New Roman"/>
                <w:b/>
                <w:color w:val="000000"/>
                <w:kern w:val="2"/>
                <w:sz w:val="24"/>
                <w:szCs w:val="24"/>
                <w:lang w:eastAsia="ja-JP" w:bidi="th-TH"/>
                <w14:ligatures w14:val="standard"/>
              </w:rPr>
            </w:pPr>
            <w:r w:rsidRPr="00D13FA4">
              <w:rPr>
                <w:rFonts w:ascii="Times New Roman" w:eastAsia="휴먼명조" w:hAnsi="Times New Roman" w:cs="Times New Roman"/>
                <w:b/>
                <w:color w:val="000000"/>
                <w:sz w:val="24"/>
                <w:szCs w:val="24"/>
                <w:lang w:bidi="th-TH"/>
                <w14:ligatures w14:val="standard"/>
              </w:rPr>
              <w:t>Timelines</w:t>
            </w:r>
          </w:p>
        </w:tc>
        <w:tc>
          <w:tcPr>
            <w:tcW w:w="729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widowControl w:val="0"/>
              <w:tabs>
                <w:tab w:val="left" w:pos="673"/>
              </w:tabs>
              <w:overflowPunct w:val="0"/>
              <w:autoSpaceDE w:val="0"/>
              <w:autoSpaceDN w:val="0"/>
              <w:adjustRightInd w:val="0"/>
              <w:snapToGrid w:val="0"/>
              <w:spacing w:before="60" w:after="0" w:line="240" w:lineRule="auto"/>
              <w:textAlignment w:val="baseline"/>
              <w:rPr>
                <w:rFonts w:ascii="Times New Roman" w:eastAsia="MS Gothic" w:hAnsi="Times New Roman" w:cs="Times New Roman"/>
                <w:kern w:val="2"/>
                <w:sz w:val="24"/>
                <w:szCs w:val="24"/>
                <w:lang w:eastAsia="ja-JP" w:bidi="th-TH"/>
                <w14:ligatures w14:val="standard"/>
              </w:rPr>
            </w:pPr>
            <w:r w:rsidRPr="00D13FA4">
              <w:rPr>
                <w:rFonts w:ascii="Times New Roman" w:eastAsia="MS Gothic" w:hAnsi="Times New Roman" w:cs="Times New Roman"/>
                <w:kern w:val="2"/>
                <w:sz w:val="24"/>
                <w:szCs w:val="24"/>
                <w:lang w:eastAsia="ja-JP" w:bidi="th-TH"/>
                <w14:ligatures w14:val="standard"/>
              </w:rPr>
              <w:t xml:space="preserve">ASTAP-28: Discussion of draft Questionnaire, issuing liaison statement on call for contribution on questionnaire. </w:t>
            </w:r>
          </w:p>
          <w:p w:rsidR="00366C89" w:rsidRPr="00D13FA4" w:rsidRDefault="00366C89" w:rsidP="004F7771">
            <w:pPr>
              <w:widowControl w:val="0"/>
              <w:tabs>
                <w:tab w:val="left" w:pos="673"/>
              </w:tabs>
              <w:overflowPunct w:val="0"/>
              <w:autoSpaceDE w:val="0"/>
              <w:autoSpaceDN w:val="0"/>
              <w:adjustRightInd w:val="0"/>
              <w:snapToGrid w:val="0"/>
              <w:spacing w:before="60" w:after="0" w:line="240" w:lineRule="auto"/>
              <w:textAlignment w:val="baseline"/>
              <w:rPr>
                <w:rFonts w:ascii="Times New Roman" w:eastAsia="MS Gothic" w:hAnsi="Times New Roman" w:cs="Times New Roman"/>
                <w:kern w:val="2"/>
                <w:sz w:val="24"/>
                <w:szCs w:val="24"/>
                <w:lang w:eastAsia="ja-JP" w:bidi="th-TH"/>
                <w14:ligatures w14:val="standard"/>
              </w:rPr>
            </w:pPr>
            <w:r w:rsidRPr="00D13FA4">
              <w:rPr>
                <w:rFonts w:ascii="Times New Roman" w:eastAsia="MS Gothic" w:hAnsi="Times New Roman" w:cs="Times New Roman"/>
                <w:kern w:val="2"/>
                <w:sz w:val="24"/>
                <w:szCs w:val="24"/>
                <w:lang w:eastAsia="ja-JP" w:bidi="th-TH"/>
                <w14:ligatures w14:val="standard"/>
              </w:rPr>
              <w:t>ASTAP-29: Approval of Questionnaire</w:t>
            </w:r>
          </w:p>
          <w:p w:rsidR="00366C89" w:rsidRPr="00D13FA4" w:rsidRDefault="00366C89" w:rsidP="004F7771">
            <w:pPr>
              <w:widowControl w:val="0"/>
              <w:tabs>
                <w:tab w:val="left" w:pos="673"/>
              </w:tabs>
              <w:overflowPunct w:val="0"/>
              <w:autoSpaceDE w:val="0"/>
              <w:autoSpaceDN w:val="0"/>
              <w:adjustRightInd w:val="0"/>
              <w:snapToGrid w:val="0"/>
              <w:spacing w:before="60" w:after="0" w:line="240" w:lineRule="auto"/>
              <w:textAlignment w:val="baseline"/>
              <w:rPr>
                <w:rFonts w:ascii="Times New Roman" w:eastAsia="MS Gothic" w:hAnsi="Times New Roman" w:cs="Times New Roman"/>
                <w:kern w:val="2"/>
                <w:sz w:val="24"/>
                <w:szCs w:val="24"/>
                <w:lang w:eastAsia="ja-JP" w:bidi="th-TH"/>
                <w14:ligatures w14:val="standard"/>
              </w:rPr>
            </w:pPr>
            <w:r w:rsidRPr="00D13FA4">
              <w:rPr>
                <w:rFonts w:ascii="Times New Roman" w:eastAsia="MS Gothic" w:hAnsi="Times New Roman" w:cs="Times New Roman"/>
                <w:kern w:val="2"/>
                <w:sz w:val="24"/>
                <w:szCs w:val="24"/>
                <w:lang w:eastAsia="ja-JP" w:bidi="th-TH"/>
                <w14:ligatures w14:val="standard"/>
              </w:rPr>
              <w:t xml:space="preserve">ASTAP-32: Approval of the report </w:t>
            </w:r>
          </w:p>
        </w:tc>
      </w:tr>
    </w:tbl>
    <w:p w:rsidR="00366C89" w:rsidRPr="00D13FA4" w:rsidRDefault="00366C89" w:rsidP="004F7771">
      <w:pPr>
        <w:spacing w:before="60" w:after="0" w:line="240" w:lineRule="auto"/>
        <w:rPr>
          <w:rFonts w:ascii="Times New Roman" w:hAnsi="Times New Roman" w:cs="Times New Roman"/>
          <w:sz w:val="24"/>
          <w:szCs w:val="24"/>
          <w:lang w:eastAsia="ja-JP"/>
        </w:rPr>
      </w:pPr>
    </w:p>
    <w:p w:rsidR="00366C89" w:rsidRPr="00D13FA4" w:rsidRDefault="00366C89" w:rsidP="004F7771">
      <w:pPr>
        <w:spacing w:before="60" w:after="0" w:line="240" w:lineRule="auto"/>
        <w:rPr>
          <w:rFonts w:ascii="Times New Roman" w:hAnsi="Times New Roman" w:cs="Times New Roman"/>
          <w:b/>
          <w:sz w:val="24"/>
          <w:szCs w:val="24"/>
          <w:lang w:eastAsia="ja-JP"/>
        </w:rPr>
      </w:pPr>
      <w:r w:rsidRPr="00D13FA4">
        <w:rPr>
          <w:rFonts w:ascii="Times New Roman" w:hAnsi="Times New Roman" w:cs="Times New Roman"/>
          <w:b/>
          <w:sz w:val="24"/>
          <w:szCs w:val="24"/>
          <w:lang w:eastAsia="ja-JP"/>
        </w:rPr>
        <w:br w:type="page"/>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45"/>
        <w:gridCol w:w="7200"/>
      </w:tblGrid>
      <w:tr w:rsidR="00366C89" w:rsidRPr="00D13FA4" w:rsidTr="000F50EF">
        <w:trPr>
          <w:trHeight w:val="448"/>
        </w:trPr>
        <w:tc>
          <w:tcPr>
            <w:tcW w:w="2245"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widowControl w:val="0"/>
              <w:snapToGrid w:val="0"/>
              <w:spacing w:before="60" w:after="0" w:line="240" w:lineRule="auto"/>
              <w:jc w:val="both"/>
              <w:rPr>
                <w:rFonts w:ascii="Times New Roman" w:hAnsi="Times New Roman" w:cs="Times New Roman"/>
                <w:b/>
                <w:sz w:val="24"/>
                <w:szCs w:val="24"/>
                <w:lang w:bidi="th-TH"/>
                <w14:ligatures w14:val="standard"/>
              </w:rPr>
            </w:pPr>
            <w:r w:rsidRPr="00D13FA4">
              <w:rPr>
                <w:rFonts w:ascii="Times New Roman" w:hAnsi="Times New Roman" w:cs="Times New Roman"/>
                <w:b/>
                <w:sz w:val="24"/>
                <w:szCs w:val="24"/>
                <w:lang w:bidi="th-TH"/>
                <w14:ligatures w14:val="standard"/>
              </w:rPr>
              <w:lastRenderedPageBreak/>
              <w:t>Number</w:t>
            </w:r>
          </w:p>
        </w:tc>
        <w:tc>
          <w:tcPr>
            <w:tcW w:w="7200" w:type="dxa"/>
            <w:tcBorders>
              <w:top w:val="single" w:sz="4" w:space="0" w:color="auto"/>
              <w:left w:val="single" w:sz="4" w:space="0" w:color="auto"/>
              <w:bottom w:val="single" w:sz="4" w:space="0" w:color="auto"/>
              <w:right w:val="single" w:sz="4" w:space="0" w:color="auto"/>
            </w:tcBorders>
          </w:tcPr>
          <w:p w:rsidR="00366C89" w:rsidRPr="00D13FA4" w:rsidRDefault="00366C89" w:rsidP="004F7771">
            <w:pPr>
              <w:widowControl w:val="0"/>
              <w:spacing w:before="60" w:after="0" w:line="240" w:lineRule="auto"/>
              <w:jc w:val="both"/>
              <w:rPr>
                <w:rFonts w:ascii="Times New Roman" w:eastAsia="MS Mincho" w:hAnsi="Times New Roman" w:cs="Times New Roman"/>
                <w:sz w:val="24"/>
                <w:szCs w:val="24"/>
              </w:rPr>
            </w:pPr>
            <w:r w:rsidRPr="00D13FA4">
              <w:rPr>
                <w:rFonts w:ascii="Times New Roman" w:eastAsia="MS Mincho" w:hAnsi="Times New Roman" w:cs="Times New Roman"/>
                <w:sz w:val="24"/>
                <w:szCs w:val="24"/>
              </w:rPr>
              <w:t>MA-2</w:t>
            </w:r>
          </w:p>
        </w:tc>
      </w:tr>
      <w:tr w:rsidR="00366C89" w:rsidRPr="00D13FA4" w:rsidTr="000F50EF">
        <w:tblPrEx>
          <w:tblLook w:val="0000" w:firstRow="0" w:lastRow="0" w:firstColumn="0" w:lastColumn="0" w:noHBand="0" w:noVBand="0"/>
        </w:tblPrEx>
        <w:trPr>
          <w:trHeight w:val="448"/>
        </w:trPr>
        <w:tc>
          <w:tcPr>
            <w:tcW w:w="2245" w:type="dxa"/>
          </w:tcPr>
          <w:p w:rsidR="00366C89" w:rsidRPr="00D13FA4" w:rsidRDefault="00366C89" w:rsidP="004F7771">
            <w:pPr>
              <w:snapToGrid w:val="0"/>
              <w:spacing w:before="60" w:after="0" w:line="240" w:lineRule="auto"/>
              <w:rPr>
                <w:rFonts w:ascii="Times New Roman" w:hAnsi="Times New Roman" w:cs="Times New Roman"/>
                <w:sz w:val="24"/>
                <w:szCs w:val="24"/>
              </w:rPr>
            </w:pPr>
            <w:r w:rsidRPr="00D13FA4">
              <w:rPr>
                <w:rFonts w:ascii="Times New Roman" w:hAnsi="Times New Roman" w:cs="Times New Roman"/>
                <w:b/>
                <w:sz w:val="24"/>
                <w:szCs w:val="24"/>
              </w:rPr>
              <w:t>Title</w:t>
            </w:r>
          </w:p>
        </w:tc>
        <w:tc>
          <w:tcPr>
            <w:tcW w:w="7200" w:type="dxa"/>
          </w:tcPr>
          <w:p w:rsidR="00366C89" w:rsidRPr="00D13FA4" w:rsidRDefault="00366C89"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5518"/>
              </w:tabs>
              <w:overflowPunct w:val="0"/>
              <w:autoSpaceDE w:val="0"/>
              <w:autoSpaceDN w:val="0"/>
              <w:adjustRightInd w:val="0"/>
              <w:snapToGrid w:val="0"/>
              <w:spacing w:before="60" w:after="0" w:line="240" w:lineRule="auto"/>
              <w:textAlignment w:val="baseline"/>
              <w:rPr>
                <w:rFonts w:ascii="Times New Roman" w:eastAsia="MS Mincho" w:hAnsi="Times New Roman" w:cs="Times New Roman"/>
                <w:caps/>
                <w:sz w:val="24"/>
                <w:szCs w:val="24"/>
                <w:lang w:eastAsia="ja-JP"/>
              </w:rPr>
            </w:pPr>
            <w:r w:rsidRPr="00D13FA4">
              <w:rPr>
                <w:rFonts w:ascii="Times New Roman" w:eastAsia="MS Mincho" w:hAnsi="Times New Roman" w:cs="Times New Roman"/>
                <w:caps/>
                <w:sz w:val="24"/>
                <w:szCs w:val="24"/>
                <w:lang w:eastAsia="ja-JP"/>
              </w:rPr>
              <w:t xml:space="preserve">Harmonization of S2ST (Speech-to-Speech Translation) Standardization  </w:t>
            </w:r>
          </w:p>
        </w:tc>
      </w:tr>
      <w:tr w:rsidR="00366C89" w:rsidRPr="00D13FA4" w:rsidTr="000F50EF">
        <w:tblPrEx>
          <w:tblLook w:val="0000" w:firstRow="0" w:lastRow="0" w:firstColumn="0" w:lastColumn="0" w:noHBand="0" w:noVBand="0"/>
        </w:tblPrEx>
        <w:trPr>
          <w:trHeight w:val="468"/>
        </w:trPr>
        <w:tc>
          <w:tcPr>
            <w:tcW w:w="2245" w:type="dxa"/>
          </w:tcPr>
          <w:p w:rsidR="00366C89" w:rsidRPr="00D13FA4" w:rsidRDefault="00366C89" w:rsidP="004F7771">
            <w:pPr>
              <w:snapToGrid w:val="0"/>
              <w:spacing w:before="60" w:after="0" w:line="240" w:lineRule="auto"/>
              <w:rPr>
                <w:rFonts w:ascii="Times New Roman" w:eastAsia="MS Mincho" w:hAnsi="Times New Roman" w:cs="Times New Roman"/>
                <w:b/>
                <w:sz w:val="24"/>
                <w:szCs w:val="24"/>
                <w:lang w:eastAsia="ja-JP"/>
              </w:rPr>
            </w:pPr>
            <w:r w:rsidRPr="00D13FA4">
              <w:rPr>
                <w:rFonts w:ascii="Times New Roman" w:eastAsia="MS Mincho" w:hAnsi="Times New Roman" w:cs="Times New Roman"/>
                <w:b/>
                <w:sz w:val="24"/>
                <w:szCs w:val="24"/>
                <w:lang w:eastAsia="ja-JP"/>
              </w:rPr>
              <w:t>Output Document Type</w:t>
            </w:r>
          </w:p>
        </w:tc>
        <w:tc>
          <w:tcPr>
            <w:tcW w:w="7200" w:type="dxa"/>
          </w:tcPr>
          <w:p w:rsidR="00366C89" w:rsidRPr="00D13FA4" w:rsidRDefault="00366C89"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0" w:line="240" w:lineRule="auto"/>
              <w:textAlignment w:val="baseline"/>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Recommendation/ Report/ Liaison Statement</w:t>
            </w:r>
          </w:p>
        </w:tc>
      </w:tr>
      <w:tr w:rsidR="00366C89" w:rsidRPr="00D13FA4" w:rsidTr="000F50EF">
        <w:tblPrEx>
          <w:tblLook w:val="0000" w:firstRow="0" w:lastRow="0" w:firstColumn="0" w:lastColumn="0" w:noHBand="0" w:noVBand="0"/>
        </w:tblPrEx>
        <w:trPr>
          <w:trHeight w:val="339"/>
        </w:trPr>
        <w:tc>
          <w:tcPr>
            <w:tcW w:w="2245" w:type="dxa"/>
          </w:tcPr>
          <w:p w:rsidR="00366C89" w:rsidRPr="00D13FA4" w:rsidRDefault="00366C89"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Group/ Chairman</w:t>
            </w:r>
          </w:p>
        </w:tc>
        <w:tc>
          <w:tcPr>
            <w:tcW w:w="7200" w:type="dxa"/>
          </w:tcPr>
          <w:p w:rsidR="00366C89" w:rsidRPr="00D13FA4" w:rsidRDefault="00366C89"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0" w:line="240" w:lineRule="auto"/>
              <w:textAlignment w:val="baseline"/>
              <w:rPr>
                <w:rFonts w:ascii="Times New Roman" w:eastAsia="MS Mincho" w:hAnsi="Times New Roman" w:cs="Times New Roman"/>
                <w:sz w:val="24"/>
                <w:szCs w:val="24"/>
                <w:lang w:eastAsia="ja-JP"/>
              </w:rPr>
            </w:pPr>
            <w:r w:rsidRPr="00D13FA4">
              <w:rPr>
                <w:rFonts w:ascii="Times New Roman" w:hAnsi="Times New Roman" w:cs="Times New Roman"/>
                <w:kern w:val="2"/>
                <w:sz w:val="24"/>
                <w:szCs w:val="24"/>
                <w:lang w:eastAsia="ja-JP" w:bidi="th-TH"/>
                <w14:ligatures w14:val="standard"/>
              </w:rPr>
              <w:t>EG MA / Dr. Hideki YAMAMOTO</w:t>
            </w:r>
          </w:p>
        </w:tc>
      </w:tr>
      <w:tr w:rsidR="00366C89" w:rsidRPr="00D13FA4" w:rsidTr="000F50EF">
        <w:tblPrEx>
          <w:tblLook w:val="0000" w:firstRow="0" w:lastRow="0" w:firstColumn="0" w:lastColumn="0" w:noHBand="0" w:noVBand="0"/>
        </w:tblPrEx>
        <w:trPr>
          <w:trHeight w:val="497"/>
        </w:trPr>
        <w:tc>
          <w:tcPr>
            <w:tcW w:w="2245" w:type="dxa"/>
          </w:tcPr>
          <w:p w:rsidR="00366C89" w:rsidRPr="00D13FA4" w:rsidRDefault="00366C89"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Editor(s)</w:t>
            </w:r>
          </w:p>
        </w:tc>
        <w:tc>
          <w:tcPr>
            <w:tcW w:w="7200" w:type="dxa"/>
          </w:tcPr>
          <w:p w:rsidR="00366C89" w:rsidRPr="00D13FA4" w:rsidRDefault="00366C89"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0" w:line="240" w:lineRule="auto"/>
              <w:textAlignment w:val="baseline"/>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Mr. Shoichi SENDA, NICT, Japan (s.senda@nict.go.jp)</w:t>
            </w:r>
          </w:p>
        </w:tc>
      </w:tr>
      <w:tr w:rsidR="00366C89" w:rsidRPr="00D13FA4" w:rsidTr="000F50EF">
        <w:tblPrEx>
          <w:tblLook w:val="0000" w:firstRow="0" w:lastRow="0" w:firstColumn="0" w:lastColumn="0" w:noHBand="0" w:noVBand="0"/>
        </w:tblPrEx>
        <w:trPr>
          <w:trHeight w:val="339"/>
        </w:trPr>
        <w:tc>
          <w:tcPr>
            <w:tcW w:w="2245" w:type="dxa"/>
          </w:tcPr>
          <w:p w:rsidR="00366C89" w:rsidRPr="00D13FA4" w:rsidRDefault="00366C89"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Scope</w:t>
            </w:r>
          </w:p>
        </w:tc>
        <w:tc>
          <w:tcPr>
            <w:tcW w:w="7200" w:type="dxa"/>
          </w:tcPr>
          <w:p w:rsidR="00366C89" w:rsidRPr="00D13FA4" w:rsidRDefault="00366C89" w:rsidP="004F7771">
            <w:pPr>
              <w:snapToGrid w:val="0"/>
              <w:spacing w:before="60" w:afterLines="20" w:after="48" w:line="240" w:lineRule="auto"/>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The initial work of S2ST standardization has already completed in ITU-T SG16. It is a question whether additional standardization is required. If additional standardization needs are recognized, appropriate action to keep harmonization with existing standards will be clarified in this work item.</w:t>
            </w:r>
          </w:p>
        </w:tc>
      </w:tr>
      <w:tr w:rsidR="00366C89" w:rsidRPr="00D13FA4" w:rsidTr="000F50EF">
        <w:tblPrEx>
          <w:tblLook w:val="0000" w:firstRow="0" w:lastRow="0" w:firstColumn="0" w:lastColumn="0" w:noHBand="0" w:noVBand="0"/>
        </w:tblPrEx>
        <w:trPr>
          <w:trHeight w:val="339"/>
        </w:trPr>
        <w:tc>
          <w:tcPr>
            <w:tcW w:w="2245" w:type="dxa"/>
          </w:tcPr>
          <w:p w:rsidR="00366C89" w:rsidRPr="00D13FA4" w:rsidRDefault="00366C89"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Purpose</w:t>
            </w:r>
          </w:p>
        </w:tc>
        <w:tc>
          <w:tcPr>
            <w:tcW w:w="7200" w:type="dxa"/>
          </w:tcPr>
          <w:p w:rsidR="00366C89" w:rsidRPr="00D13FA4" w:rsidRDefault="00366C89" w:rsidP="004F7771">
            <w:pPr>
              <w:snapToGrid w:val="0"/>
              <w:spacing w:before="60" w:afterLines="20" w:after="48" w:line="240" w:lineRule="auto"/>
              <w:rPr>
                <w:rFonts w:ascii="Times New Roman" w:hAnsi="Times New Roman" w:cs="Times New Roman"/>
                <w:sz w:val="24"/>
                <w:szCs w:val="24"/>
                <w:lang w:eastAsia="ja-JP"/>
              </w:rPr>
            </w:pPr>
            <w:r w:rsidRPr="00D13FA4">
              <w:rPr>
                <w:rFonts w:ascii="Times New Roman" w:hAnsi="Times New Roman" w:cs="Times New Roman"/>
                <w:sz w:val="24"/>
                <w:szCs w:val="24"/>
                <w:lang w:eastAsia="ja-JP"/>
              </w:rPr>
              <w:t>EG SNLP(*1) was a pioneer of S2ST standardization. The group has been contributed ITU-T SG16 standardization based on various needs in Asia Pacific Region where so many languages are spoken. The purpose of this workplan is reflecting the needs in Asia and Pacific region to all standardization activity relating S2ST service and technology through the harmonization of S2ST standardization.</w:t>
            </w:r>
          </w:p>
        </w:tc>
      </w:tr>
      <w:tr w:rsidR="00366C89" w:rsidRPr="00D13FA4" w:rsidTr="000F50EF">
        <w:tblPrEx>
          <w:tblLook w:val="0000" w:firstRow="0" w:lastRow="0" w:firstColumn="0" w:lastColumn="0" w:noHBand="0" w:noVBand="0"/>
        </w:tblPrEx>
        <w:trPr>
          <w:trHeight w:val="339"/>
        </w:trPr>
        <w:tc>
          <w:tcPr>
            <w:tcW w:w="2245" w:type="dxa"/>
          </w:tcPr>
          <w:p w:rsidR="00366C89" w:rsidRPr="00D13FA4" w:rsidRDefault="00366C89" w:rsidP="004F7771">
            <w:pPr>
              <w:snapToGrid w:val="0"/>
              <w:spacing w:before="60" w:after="0" w:line="240" w:lineRule="auto"/>
              <w:rPr>
                <w:rFonts w:ascii="Times New Roman" w:eastAsia="SimSun" w:hAnsi="Times New Roman" w:cs="Times New Roman"/>
                <w:b/>
                <w:color w:val="000000"/>
                <w:sz w:val="24"/>
                <w:szCs w:val="24"/>
                <w:lang w:eastAsia="zh-CN"/>
              </w:rPr>
            </w:pPr>
            <w:r w:rsidRPr="00D13FA4">
              <w:rPr>
                <w:rFonts w:ascii="Times New Roman" w:eastAsia="휴먼명조" w:hAnsi="Times New Roman" w:cs="Times New Roman"/>
                <w:b/>
                <w:color w:val="000000"/>
                <w:sz w:val="24"/>
                <w:szCs w:val="24"/>
              </w:rPr>
              <w:t>Related Document</w:t>
            </w:r>
            <w:r w:rsidRPr="00D13FA4">
              <w:rPr>
                <w:rFonts w:ascii="Times New Roman" w:eastAsia="SimSun" w:hAnsi="Times New Roman" w:cs="Times New Roman"/>
                <w:b/>
                <w:color w:val="000000"/>
                <w:sz w:val="24"/>
                <w:szCs w:val="24"/>
                <w:lang w:eastAsia="zh-CN"/>
              </w:rPr>
              <w:t>s</w:t>
            </w:r>
          </w:p>
        </w:tc>
        <w:tc>
          <w:tcPr>
            <w:tcW w:w="7200" w:type="dxa"/>
          </w:tcPr>
          <w:p w:rsidR="00366C89" w:rsidRPr="00D13FA4" w:rsidRDefault="00366C89" w:rsidP="004F7771">
            <w:pPr>
              <w:snapToGrid w:val="0"/>
              <w:spacing w:before="60" w:afterLines="20" w:after="48" w:line="240" w:lineRule="auto"/>
              <w:rPr>
                <w:rFonts w:ascii="Times New Roman" w:hAnsi="Times New Roman" w:cs="Times New Roman"/>
                <w:sz w:val="24"/>
                <w:szCs w:val="24"/>
                <w:lang w:eastAsia="ja-JP"/>
              </w:rPr>
            </w:pPr>
            <w:r w:rsidRPr="00D13FA4">
              <w:rPr>
                <w:rFonts w:ascii="Times New Roman" w:hAnsi="Times New Roman" w:cs="Times New Roman"/>
                <w:sz w:val="24"/>
                <w:szCs w:val="24"/>
                <w:lang w:eastAsia="ja-JP"/>
              </w:rPr>
              <w:t>Liaison Statement to ITU-T SG2 (ASTAP-24/OUT-18)</w:t>
            </w:r>
          </w:p>
          <w:p w:rsidR="00366C89" w:rsidRPr="00D13FA4" w:rsidRDefault="00366C89" w:rsidP="004F7771">
            <w:pPr>
              <w:snapToGrid w:val="0"/>
              <w:spacing w:before="60" w:afterLines="20" w:after="48" w:line="240" w:lineRule="auto"/>
              <w:rPr>
                <w:rFonts w:ascii="Times New Roman" w:hAnsi="Times New Roman" w:cs="Times New Roman"/>
                <w:sz w:val="24"/>
                <w:szCs w:val="24"/>
                <w:lang w:eastAsia="ja-JP"/>
              </w:rPr>
            </w:pPr>
            <w:r w:rsidRPr="00D13FA4">
              <w:rPr>
                <w:rFonts w:ascii="Times New Roman" w:hAnsi="Times New Roman" w:cs="Times New Roman"/>
                <w:sz w:val="24"/>
                <w:szCs w:val="24"/>
                <w:lang w:eastAsia="ja-JP"/>
              </w:rPr>
              <w:t>Liaison Statement from ITU-T SG2 (ASTAP-27/INP-40)</w:t>
            </w:r>
          </w:p>
        </w:tc>
      </w:tr>
      <w:tr w:rsidR="00366C89" w:rsidRPr="00D13FA4" w:rsidTr="000F50EF">
        <w:tblPrEx>
          <w:tblLook w:val="0000" w:firstRow="0" w:lastRow="0" w:firstColumn="0" w:lastColumn="0" w:noHBand="0" w:noVBand="0"/>
        </w:tblPrEx>
        <w:trPr>
          <w:trHeight w:val="339"/>
        </w:trPr>
        <w:tc>
          <w:tcPr>
            <w:tcW w:w="2245" w:type="dxa"/>
          </w:tcPr>
          <w:p w:rsidR="00366C89" w:rsidRPr="00D13FA4" w:rsidRDefault="00366C89"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Related Organization</w:t>
            </w:r>
          </w:p>
        </w:tc>
        <w:tc>
          <w:tcPr>
            <w:tcW w:w="7200" w:type="dxa"/>
          </w:tcPr>
          <w:p w:rsidR="00366C89" w:rsidRPr="00D13FA4" w:rsidRDefault="00366C89"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0" w:line="240" w:lineRule="auto"/>
              <w:textAlignment w:val="baseline"/>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ITU-T Q21/16, Q24/16</w:t>
            </w:r>
          </w:p>
          <w:p w:rsidR="00366C89" w:rsidRPr="00D13FA4" w:rsidRDefault="00366C89" w:rsidP="004F777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napToGrid w:val="0"/>
              <w:spacing w:before="60" w:after="0" w:line="240" w:lineRule="auto"/>
              <w:textAlignment w:val="baseline"/>
              <w:rPr>
                <w:rFonts w:ascii="Times New Roman" w:eastAsia="MS Mincho" w:hAnsi="Times New Roman" w:cs="Times New Roman"/>
                <w:sz w:val="24"/>
                <w:szCs w:val="24"/>
                <w:lang w:eastAsia="ja-JP"/>
              </w:rPr>
            </w:pPr>
          </w:p>
        </w:tc>
      </w:tr>
      <w:tr w:rsidR="00366C89" w:rsidRPr="00D13FA4" w:rsidTr="000F50EF">
        <w:tblPrEx>
          <w:tblLook w:val="0000" w:firstRow="0" w:lastRow="0" w:firstColumn="0" w:lastColumn="0" w:noHBand="0" w:noVBand="0"/>
        </w:tblPrEx>
        <w:trPr>
          <w:trHeight w:val="339"/>
        </w:trPr>
        <w:tc>
          <w:tcPr>
            <w:tcW w:w="2245" w:type="dxa"/>
          </w:tcPr>
          <w:p w:rsidR="00366C89" w:rsidRPr="00D13FA4" w:rsidRDefault="00366C89"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Timelines</w:t>
            </w:r>
          </w:p>
        </w:tc>
        <w:tc>
          <w:tcPr>
            <w:tcW w:w="7200" w:type="dxa"/>
          </w:tcPr>
          <w:p w:rsidR="00366C89" w:rsidRPr="00D13FA4" w:rsidRDefault="00366C89" w:rsidP="004F7771">
            <w:pPr>
              <w:pStyle w:val="ListParagraph"/>
              <w:widowControl w:val="0"/>
              <w:numPr>
                <w:ilvl w:val="0"/>
                <w:numId w:val="31"/>
              </w:num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60"/>
              <w:contextualSpacing w:val="0"/>
              <w:jc w:val="both"/>
              <w:textAlignment w:val="baseline"/>
              <w:rPr>
                <w:rFonts w:eastAsiaTheme="minorEastAsia" w:cs="Times New Roman"/>
                <w:szCs w:val="24"/>
              </w:rPr>
            </w:pPr>
            <w:r w:rsidRPr="00D13FA4">
              <w:rPr>
                <w:rFonts w:eastAsiaTheme="minorEastAsia" w:cs="Times New Roman"/>
                <w:szCs w:val="24"/>
              </w:rPr>
              <w:t xml:space="preserve">Issues recognition: any time </w:t>
            </w:r>
          </w:p>
          <w:p w:rsidR="00366C89" w:rsidRPr="00D13FA4" w:rsidRDefault="00366C89" w:rsidP="004F7771">
            <w:pPr>
              <w:pStyle w:val="ListParagraph"/>
              <w:widowControl w:val="0"/>
              <w:numPr>
                <w:ilvl w:val="0"/>
                <w:numId w:val="31"/>
              </w:num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60"/>
              <w:contextualSpacing w:val="0"/>
              <w:jc w:val="both"/>
              <w:textAlignment w:val="baseline"/>
              <w:rPr>
                <w:rFonts w:eastAsiaTheme="minorEastAsia" w:cs="Times New Roman"/>
                <w:szCs w:val="24"/>
              </w:rPr>
            </w:pPr>
            <w:r w:rsidRPr="00D13FA4">
              <w:rPr>
                <w:rFonts w:eastAsiaTheme="minorEastAsia" w:cs="Times New Roman"/>
                <w:szCs w:val="24"/>
              </w:rPr>
              <w:t>Solution study: 1-2 meetings after the issues recognition</w:t>
            </w:r>
          </w:p>
          <w:p w:rsidR="00366C89" w:rsidRPr="00D13FA4" w:rsidRDefault="00366C89" w:rsidP="004F7771">
            <w:pPr>
              <w:pStyle w:val="ListParagraph"/>
              <w:widowControl w:val="0"/>
              <w:numPr>
                <w:ilvl w:val="0"/>
                <w:numId w:val="31"/>
              </w:num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60"/>
              <w:contextualSpacing w:val="0"/>
              <w:jc w:val="both"/>
              <w:textAlignment w:val="baseline"/>
              <w:rPr>
                <w:rFonts w:eastAsiaTheme="minorEastAsia" w:cs="Times New Roman"/>
                <w:szCs w:val="24"/>
              </w:rPr>
            </w:pPr>
            <w:r w:rsidRPr="00D13FA4">
              <w:rPr>
                <w:rFonts w:eastAsiaTheme="minorEastAsia" w:cs="Times New Roman"/>
                <w:szCs w:val="24"/>
              </w:rPr>
              <w:t>Action: depending the solution agreed</w:t>
            </w:r>
          </w:p>
          <w:p w:rsidR="00366C89" w:rsidRPr="00D13FA4" w:rsidRDefault="00366C89" w:rsidP="004F7771">
            <w:pPr>
              <w:pStyle w:val="ListParagraph"/>
              <w:widowControl w:val="0"/>
              <w:numPr>
                <w:ilvl w:val="0"/>
                <w:numId w:val="31"/>
              </w:numPr>
              <w:tabs>
                <w:tab w:val="left" w:pos="284"/>
                <w:tab w:val="left" w:pos="567"/>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60"/>
              <w:contextualSpacing w:val="0"/>
              <w:jc w:val="both"/>
              <w:textAlignment w:val="baseline"/>
              <w:rPr>
                <w:rFonts w:eastAsiaTheme="minorEastAsia" w:cs="Times New Roman"/>
                <w:szCs w:val="24"/>
              </w:rPr>
            </w:pPr>
            <w:r w:rsidRPr="00D13FA4">
              <w:rPr>
                <w:rFonts w:eastAsiaTheme="minorEastAsia" w:cs="Times New Roman"/>
                <w:szCs w:val="24"/>
              </w:rPr>
              <w:t>APT</w:t>
            </w:r>
            <w:r w:rsidRPr="00D13FA4">
              <w:rPr>
                <w:rFonts w:eastAsia="Times New Roman" w:cs="Times New Roman"/>
                <w:szCs w:val="24"/>
                <w:lang w:eastAsia="ko-KR"/>
              </w:rPr>
              <w:t xml:space="preserve"> </w:t>
            </w:r>
            <w:r w:rsidRPr="00D13FA4">
              <w:rPr>
                <w:rFonts w:eastAsiaTheme="minorEastAsia" w:cs="Times New Roman"/>
                <w:szCs w:val="24"/>
              </w:rPr>
              <w:t>Report preparation:</w:t>
            </w:r>
          </w:p>
          <w:p w:rsidR="00366C89" w:rsidRPr="00D13FA4" w:rsidRDefault="00366C89" w:rsidP="004F7771">
            <w:pPr>
              <w:pStyle w:val="ListParagraph"/>
              <w:widowControl w:val="0"/>
              <w:numPr>
                <w:ilvl w:val="0"/>
                <w:numId w:val="32"/>
              </w:numPr>
              <w:tabs>
                <w:tab w:val="left" w:pos="284"/>
                <w:tab w:val="left" w:pos="567"/>
                <w:tab w:val="left" w:pos="750"/>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60"/>
              <w:ind w:firstLine="120"/>
              <w:contextualSpacing w:val="0"/>
              <w:jc w:val="both"/>
              <w:textAlignment w:val="baseline"/>
              <w:rPr>
                <w:rFonts w:eastAsiaTheme="minorEastAsia" w:cs="Times New Roman"/>
                <w:szCs w:val="24"/>
              </w:rPr>
            </w:pPr>
            <w:r w:rsidRPr="00D13FA4">
              <w:rPr>
                <w:rFonts w:eastAsiaTheme="minorEastAsia" w:cs="Times New Roman"/>
                <w:szCs w:val="24"/>
              </w:rPr>
              <w:t>ASTAP-30: Initial draft</w:t>
            </w:r>
          </w:p>
          <w:p w:rsidR="00366C89" w:rsidRPr="00D13FA4" w:rsidRDefault="00366C89" w:rsidP="004F7771">
            <w:pPr>
              <w:pStyle w:val="ListParagraph"/>
              <w:widowControl w:val="0"/>
              <w:numPr>
                <w:ilvl w:val="0"/>
                <w:numId w:val="32"/>
              </w:numPr>
              <w:tabs>
                <w:tab w:val="left" w:pos="284"/>
                <w:tab w:val="left" w:pos="567"/>
                <w:tab w:val="left" w:pos="750"/>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60"/>
              <w:ind w:firstLine="120"/>
              <w:contextualSpacing w:val="0"/>
              <w:jc w:val="both"/>
              <w:textAlignment w:val="baseline"/>
              <w:rPr>
                <w:rFonts w:eastAsiaTheme="minorEastAsia" w:cs="Times New Roman"/>
                <w:szCs w:val="24"/>
              </w:rPr>
            </w:pPr>
            <w:r w:rsidRPr="00D13FA4">
              <w:rPr>
                <w:rFonts w:eastAsiaTheme="minorEastAsia" w:cs="Times New Roman"/>
                <w:szCs w:val="24"/>
              </w:rPr>
              <w:t>ASTAP-31: Update based on addressed comments</w:t>
            </w:r>
          </w:p>
          <w:p w:rsidR="00366C89" w:rsidRPr="00D13FA4" w:rsidRDefault="00366C89" w:rsidP="004F7771">
            <w:pPr>
              <w:pStyle w:val="ListParagraph"/>
              <w:widowControl w:val="0"/>
              <w:numPr>
                <w:ilvl w:val="0"/>
                <w:numId w:val="32"/>
              </w:numPr>
              <w:tabs>
                <w:tab w:val="left" w:pos="284"/>
                <w:tab w:val="left" w:pos="567"/>
                <w:tab w:val="left" w:pos="750"/>
                <w:tab w:val="left" w:pos="1418"/>
                <w:tab w:val="left" w:pos="1701"/>
                <w:tab w:val="left" w:pos="1985"/>
                <w:tab w:val="left" w:pos="2268"/>
                <w:tab w:val="left" w:pos="2552"/>
                <w:tab w:val="left" w:pos="2835"/>
                <w:tab w:val="left" w:pos="3119"/>
                <w:tab w:val="left" w:pos="3402"/>
                <w:tab w:val="left" w:pos="3686"/>
                <w:tab w:val="left" w:pos="3969"/>
              </w:tabs>
              <w:overflowPunct w:val="0"/>
              <w:adjustRightInd w:val="0"/>
              <w:snapToGrid w:val="0"/>
              <w:spacing w:before="60"/>
              <w:ind w:firstLine="120"/>
              <w:contextualSpacing w:val="0"/>
              <w:jc w:val="both"/>
              <w:textAlignment w:val="baseline"/>
              <w:rPr>
                <w:rFonts w:cs="Times New Roman"/>
                <w:szCs w:val="24"/>
              </w:rPr>
            </w:pPr>
            <w:r w:rsidRPr="00D13FA4">
              <w:rPr>
                <w:rFonts w:eastAsiaTheme="minorEastAsia" w:cs="Times New Roman"/>
                <w:szCs w:val="24"/>
              </w:rPr>
              <w:t>ASTAP-32: Approval for publication</w:t>
            </w:r>
          </w:p>
        </w:tc>
      </w:tr>
    </w:tbl>
    <w:p w:rsidR="00366C89" w:rsidRPr="00D13FA4" w:rsidRDefault="00366C89" w:rsidP="004F7771">
      <w:pPr>
        <w:tabs>
          <w:tab w:val="left" w:pos="1985"/>
        </w:tabs>
        <w:overflowPunct w:val="0"/>
        <w:autoSpaceDE w:val="0"/>
        <w:autoSpaceDN w:val="0"/>
        <w:adjustRightInd w:val="0"/>
        <w:spacing w:before="60" w:after="0" w:line="240" w:lineRule="auto"/>
        <w:ind w:firstLineChars="100" w:firstLine="240"/>
        <w:textAlignment w:val="baseline"/>
        <w:rPr>
          <w:rFonts w:ascii="Times New Roman" w:hAnsi="Times New Roman" w:cs="Times New Roman"/>
          <w:sz w:val="24"/>
          <w:szCs w:val="24"/>
          <w:lang w:eastAsia="ja-JP"/>
        </w:rPr>
      </w:pPr>
      <w:r w:rsidRPr="00D13FA4">
        <w:rPr>
          <w:rFonts w:ascii="Times New Roman" w:hAnsi="Times New Roman" w:cs="Times New Roman"/>
          <w:sz w:val="24"/>
          <w:szCs w:val="24"/>
          <w:lang w:eastAsia="ja-JP"/>
        </w:rPr>
        <w:t>(*1) EG SNLP was merged into EG MA during ASTAP-27.</w:t>
      </w:r>
    </w:p>
    <w:p w:rsidR="00366C89" w:rsidRPr="00D13FA4" w:rsidRDefault="00366C89" w:rsidP="004F7771">
      <w:pPr>
        <w:spacing w:before="60" w:after="0" w:line="240" w:lineRule="auto"/>
        <w:rPr>
          <w:rFonts w:ascii="Times New Roman" w:hAnsi="Times New Roman" w:cs="Times New Roman"/>
          <w:b/>
          <w:sz w:val="24"/>
          <w:szCs w:val="24"/>
          <w:lang w:eastAsia="ja-JP"/>
        </w:rPr>
      </w:pPr>
    </w:p>
    <w:p w:rsidR="00366C89" w:rsidRPr="00D13FA4" w:rsidRDefault="00366C89" w:rsidP="004F7771">
      <w:pPr>
        <w:snapToGrid w:val="0"/>
        <w:spacing w:before="60" w:after="0" w:line="240" w:lineRule="auto"/>
        <w:rPr>
          <w:rFonts w:ascii="Times New Roman" w:hAnsi="Times New Roman" w:cs="Times New Roman"/>
          <w:b/>
          <w:sz w:val="24"/>
          <w:szCs w:val="24"/>
          <w:lang w:eastAsia="ja-JP"/>
        </w:rPr>
      </w:pPr>
    </w:p>
    <w:p w:rsidR="00366C89" w:rsidRPr="00D13FA4" w:rsidRDefault="00366C89" w:rsidP="004F7771">
      <w:pPr>
        <w:spacing w:before="60" w:after="0" w:line="240" w:lineRule="auto"/>
        <w:rPr>
          <w:rFonts w:ascii="Times New Roman" w:hAnsi="Times New Roman" w:cs="Times New Roman"/>
          <w:b/>
          <w:bCs/>
          <w:caps/>
          <w:sz w:val="24"/>
          <w:szCs w:val="24"/>
        </w:rPr>
      </w:pPr>
      <w:r w:rsidRPr="00D13FA4">
        <w:rPr>
          <w:rFonts w:ascii="Times New Roman" w:hAnsi="Times New Roman" w:cs="Times New Roman"/>
          <w:b/>
          <w:bCs/>
          <w:caps/>
          <w:sz w:val="24"/>
          <w:szCs w:val="24"/>
        </w:rPr>
        <w:br/>
      </w:r>
    </w:p>
    <w:p w:rsidR="00366C89" w:rsidRPr="00D13FA4" w:rsidRDefault="00366C89" w:rsidP="004F7771">
      <w:pPr>
        <w:spacing w:before="60" w:after="0" w:line="240" w:lineRule="auto"/>
        <w:rPr>
          <w:rFonts w:ascii="Times New Roman" w:hAnsi="Times New Roman" w:cs="Times New Roman"/>
          <w:b/>
          <w:bCs/>
          <w:caps/>
          <w:sz w:val="24"/>
          <w:szCs w:val="24"/>
        </w:rPr>
      </w:pPr>
      <w:r w:rsidRPr="00D13FA4">
        <w:rPr>
          <w:rFonts w:ascii="Times New Roman" w:hAnsi="Times New Roman" w:cs="Times New Roman"/>
          <w:b/>
          <w:bCs/>
          <w:caps/>
          <w:sz w:val="24"/>
          <w:szCs w:val="24"/>
        </w:rPr>
        <w:br w:type="page"/>
      </w:r>
    </w:p>
    <w:p w:rsidR="00366C89" w:rsidRPr="00D13FA4" w:rsidRDefault="00366C89" w:rsidP="004F7771">
      <w:pPr>
        <w:spacing w:before="60" w:after="0" w:line="240" w:lineRule="auto"/>
        <w:rPr>
          <w:rFonts w:ascii="Times New Roman" w:hAnsi="Times New Roman" w:cs="Times New Roman"/>
          <w:b/>
          <w:bCs/>
          <w:caps/>
          <w:sz w:val="24"/>
          <w:szCs w:val="24"/>
        </w:rPr>
      </w:pPr>
      <w:r w:rsidRPr="00D13FA4">
        <w:rPr>
          <w:rFonts w:ascii="Times New Roman" w:hAnsi="Times New Roman" w:cs="Times New Roman"/>
          <w:b/>
          <w:bCs/>
          <w:caps/>
          <w:sz w:val="24"/>
          <w:szCs w:val="24"/>
        </w:rPr>
        <w:lastRenderedPageBreak/>
        <w:t>WorkplanS for EG AU</w:t>
      </w:r>
    </w:p>
    <w:p w:rsidR="00366C89" w:rsidRPr="00D13FA4" w:rsidRDefault="00366C89" w:rsidP="004F7771">
      <w:pPr>
        <w:spacing w:before="60" w:after="0" w:line="240" w:lineRule="auto"/>
        <w:jc w:val="center"/>
        <w:rPr>
          <w:rFonts w:ascii="Times New Roman" w:hAnsi="Times New Roman" w:cs="Times New Roman"/>
          <w:b/>
          <w:bCs/>
          <w:caps/>
          <w:sz w:val="24"/>
          <w:szCs w:val="24"/>
          <w:lang w:eastAsia="ja-JP"/>
        </w:rPr>
      </w:pP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5"/>
        <w:gridCol w:w="7257"/>
      </w:tblGrid>
      <w:tr w:rsidR="00366C89" w:rsidRPr="00D13FA4" w:rsidTr="000F50EF">
        <w:trPr>
          <w:trHeight w:val="448"/>
        </w:trPr>
        <w:tc>
          <w:tcPr>
            <w:tcW w:w="2245" w:type="dxa"/>
          </w:tcPr>
          <w:p w:rsidR="00366C89" w:rsidRPr="00D13FA4" w:rsidRDefault="00366C89" w:rsidP="004F7771">
            <w:pPr>
              <w:snapToGrid w:val="0"/>
              <w:spacing w:before="60" w:after="0" w:line="240" w:lineRule="auto"/>
              <w:rPr>
                <w:rFonts w:ascii="Times New Roman" w:hAnsi="Times New Roman" w:cs="Times New Roman"/>
                <w:b/>
                <w:sz w:val="24"/>
                <w:szCs w:val="24"/>
              </w:rPr>
            </w:pPr>
            <w:r w:rsidRPr="00D13FA4">
              <w:rPr>
                <w:rFonts w:ascii="Times New Roman" w:hAnsi="Times New Roman" w:cs="Times New Roman"/>
                <w:b/>
                <w:sz w:val="24"/>
                <w:szCs w:val="24"/>
              </w:rPr>
              <w:t>Number</w:t>
            </w:r>
          </w:p>
        </w:tc>
        <w:tc>
          <w:tcPr>
            <w:tcW w:w="7257" w:type="dxa"/>
          </w:tcPr>
          <w:p w:rsidR="00366C89" w:rsidRPr="00D13FA4" w:rsidRDefault="00366C89" w:rsidP="004F7771">
            <w:pPr>
              <w:pStyle w:val="Tabletext"/>
              <w:tabs>
                <w:tab w:val="clear" w:pos="567"/>
                <w:tab w:val="left" w:pos="247"/>
                <w:tab w:val="left" w:pos="5518"/>
              </w:tabs>
              <w:snapToGrid w:val="0"/>
              <w:spacing w:before="60" w:after="0"/>
              <w:rPr>
                <w:rFonts w:eastAsiaTheme="minorEastAsia"/>
                <w:bCs/>
                <w:kern w:val="2"/>
                <w:sz w:val="24"/>
                <w:szCs w:val="24"/>
                <w:lang w:val="en-US" w:eastAsia="ko-KR" w:bidi="th-TH"/>
              </w:rPr>
            </w:pPr>
            <w:r w:rsidRPr="00D13FA4">
              <w:rPr>
                <w:rFonts w:eastAsiaTheme="minorEastAsia"/>
                <w:bCs/>
                <w:kern w:val="2"/>
                <w:sz w:val="24"/>
                <w:szCs w:val="24"/>
                <w:lang w:val="en-US" w:eastAsia="ko-KR" w:bidi="th-TH"/>
              </w:rPr>
              <w:t>AU-1</w:t>
            </w:r>
          </w:p>
        </w:tc>
      </w:tr>
      <w:tr w:rsidR="00366C89" w:rsidRPr="00D13FA4" w:rsidTr="000F50EF">
        <w:trPr>
          <w:trHeight w:val="448"/>
        </w:trPr>
        <w:tc>
          <w:tcPr>
            <w:tcW w:w="2245" w:type="dxa"/>
          </w:tcPr>
          <w:p w:rsidR="00366C89" w:rsidRPr="00D13FA4" w:rsidRDefault="00366C89" w:rsidP="004F7771">
            <w:pPr>
              <w:snapToGrid w:val="0"/>
              <w:spacing w:before="60" w:after="0" w:line="240" w:lineRule="auto"/>
              <w:rPr>
                <w:rFonts w:ascii="Times New Roman" w:hAnsi="Times New Roman" w:cs="Times New Roman"/>
                <w:sz w:val="24"/>
                <w:szCs w:val="24"/>
              </w:rPr>
            </w:pPr>
            <w:r w:rsidRPr="00D13FA4">
              <w:rPr>
                <w:rFonts w:ascii="Times New Roman" w:hAnsi="Times New Roman" w:cs="Times New Roman"/>
                <w:b/>
                <w:sz w:val="24"/>
                <w:szCs w:val="24"/>
              </w:rPr>
              <w:t>Title</w:t>
            </w:r>
          </w:p>
        </w:tc>
        <w:tc>
          <w:tcPr>
            <w:tcW w:w="7257" w:type="dxa"/>
          </w:tcPr>
          <w:p w:rsidR="00366C89" w:rsidRPr="00D13FA4" w:rsidRDefault="00366C89" w:rsidP="004F7771">
            <w:pPr>
              <w:pStyle w:val="Tabletext"/>
              <w:tabs>
                <w:tab w:val="clear" w:pos="567"/>
                <w:tab w:val="left" w:pos="247"/>
                <w:tab w:val="left" w:pos="5518"/>
              </w:tabs>
              <w:snapToGrid w:val="0"/>
              <w:spacing w:before="60" w:after="0"/>
              <w:rPr>
                <w:rFonts w:eastAsia="MS Mincho"/>
                <w:caps/>
                <w:sz w:val="24"/>
                <w:szCs w:val="24"/>
                <w:lang w:val="en-US" w:eastAsia="ja-JP"/>
              </w:rPr>
            </w:pPr>
            <w:r w:rsidRPr="00D13FA4">
              <w:rPr>
                <w:rFonts w:eastAsiaTheme="minorEastAsia"/>
                <w:bCs/>
                <w:caps/>
                <w:kern w:val="2"/>
                <w:sz w:val="24"/>
                <w:szCs w:val="24"/>
                <w:lang w:val="en-US" w:eastAsia="ko-KR" w:bidi="th-TH"/>
              </w:rPr>
              <w:t>Survey on the Status of Mobile Application Accessibility in the AP Region</w:t>
            </w:r>
          </w:p>
        </w:tc>
      </w:tr>
      <w:tr w:rsidR="00366C89" w:rsidRPr="00D13FA4" w:rsidTr="000F50EF">
        <w:trPr>
          <w:trHeight w:val="468"/>
        </w:trPr>
        <w:tc>
          <w:tcPr>
            <w:tcW w:w="2245" w:type="dxa"/>
          </w:tcPr>
          <w:p w:rsidR="00366C89" w:rsidRPr="00D13FA4" w:rsidRDefault="00366C89" w:rsidP="004F7771">
            <w:pPr>
              <w:snapToGrid w:val="0"/>
              <w:spacing w:before="60" w:after="0" w:line="240" w:lineRule="auto"/>
              <w:rPr>
                <w:rFonts w:ascii="Times New Roman" w:eastAsia="MS Mincho" w:hAnsi="Times New Roman" w:cs="Times New Roman"/>
                <w:b/>
                <w:sz w:val="24"/>
                <w:szCs w:val="24"/>
                <w:lang w:eastAsia="ja-JP"/>
              </w:rPr>
            </w:pPr>
            <w:r w:rsidRPr="00D13FA4">
              <w:rPr>
                <w:rFonts w:ascii="Times New Roman" w:eastAsia="MS Mincho" w:hAnsi="Times New Roman" w:cs="Times New Roman"/>
                <w:b/>
                <w:sz w:val="24"/>
                <w:szCs w:val="24"/>
                <w:lang w:eastAsia="ja-JP"/>
              </w:rPr>
              <w:t>Output Document Type</w:t>
            </w:r>
          </w:p>
        </w:tc>
        <w:tc>
          <w:tcPr>
            <w:tcW w:w="7257" w:type="dxa"/>
          </w:tcPr>
          <w:p w:rsidR="00366C89" w:rsidRPr="00D13FA4" w:rsidRDefault="00366C89" w:rsidP="004F7771">
            <w:pPr>
              <w:pStyle w:val="Tabletext"/>
              <w:snapToGrid w:val="0"/>
              <w:spacing w:before="60" w:after="0"/>
              <w:ind w:left="480" w:hanging="480"/>
              <w:rPr>
                <w:rFonts w:eastAsia="MS Mincho"/>
                <w:sz w:val="24"/>
                <w:szCs w:val="24"/>
                <w:lang w:val="en-US" w:eastAsia="ja-JP"/>
              </w:rPr>
            </w:pPr>
            <w:r w:rsidRPr="00D13FA4">
              <w:rPr>
                <w:rFonts w:eastAsia="MS Mincho"/>
                <w:sz w:val="24"/>
                <w:szCs w:val="24"/>
                <w:lang w:val="en-US" w:eastAsia="ja-JP"/>
              </w:rPr>
              <w:t>Report</w:t>
            </w:r>
          </w:p>
        </w:tc>
      </w:tr>
      <w:tr w:rsidR="00366C89" w:rsidRPr="00D13FA4" w:rsidTr="000F50EF">
        <w:trPr>
          <w:trHeight w:val="339"/>
        </w:trPr>
        <w:tc>
          <w:tcPr>
            <w:tcW w:w="2245" w:type="dxa"/>
          </w:tcPr>
          <w:p w:rsidR="00366C89" w:rsidRPr="00D13FA4" w:rsidRDefault="00366C89"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Group/ Chairman</w:t>
            </w:r>
          </w:p>
        </w:tc>
        <w:tc>
          <w:tcPr>
            <w:tcW w:w="7257" w:type="dxa"/>
          </w:tcPr>
          <w:p w:rsidR="00366C89" w:rsidRPr="00D13FA4" w:rsidRDefault="00366C89" w:rsidP="004F7771">
            <w:pPr>
              <w:pStyle w:val="Tabletext"/>
              <w:snapToGrid w:val="0"/>
              <w:spacing w:before="60" w:after="0"/>
              <w:rPr>
                <w:rFonts w:eastAsia="Malgun Gothic"/>
                <w:sz w:val="24"/>
                <w:szCs w:val="24"/>
                <w:lang w:val="en-US" w:eastAsia="ko-KR"/>
              </w:rPr>
            </w:pPr>
            <w:r w:rsidRPr="00D13FA4">
              <w:rPr>
                <w:rFonts w:eastAsia="Malgun Gothic"/>
                <w:sz w:val="24"/>
                <w:szCs w:val="24"/>
                <w:lang w:val="en-US" w:eastAsia="ko-KR"/>
              </w:rPr>
              <w:t>EG AU/ Dr. Jee-In KIM</w:t>
            </w:r>
          </w:p>
        </w:tc>
      </w:tr>
      <w:tr w:rsidR="00366C89" w:rsidRPr="00D13FA4" w:rsidTr="000F50EF">
        <w:trPr>
          <w:trHeight w:val="497"/>
        </w:trPr>
        <w:tc>
          <w:tcPr>
            <w:tcW w:w="2245" w:type="dxa"/>
          </w:tcPr>
          <w:p w:rsidR="00366C89" w:rsidRPr="00D13FA4" w:rsidRDefault="00366C89"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Editor(s)</w:t>
            </w:r>
          </w:p>
        </w:tc>
        <w:tc>
          <w:tcPr>
            <w:tcW w:w="7257" w:type="dxa"/>
          </w:tcPr>
          <w:p w:rsidR="00366C89" w:rsidRPr="00D13FA4" w:rsidRDefault="00366C89" w:rsidP="004F7771">
            <w:pPr>
              <w:widowControl w:val="0"/>
              <w:overflowPunct w:val="0"/>
              <w:autoSpaceDE w:val="0"/>
              <w:autoSpaceDN w:val="0"/>
              <w:adjustRightInd w:val="0"/>
              <w:snapToGrid w:val="0"/>
              <w:spacing w:before="60" w:after="0" w:line="240" w:lineRule="auto"/>
              <w:jc w:val="both"/>
              <w:textAlignment w:val="baseline"/>
              <w:rPr>
                <w:rFonts w:ascii="Times New Roman" w:hAnsi="Times New Roman" w:cs="Times New Roman"/>
                <w:kern w:val="2"/>
                <w:sz w:val="24"/>
                <w:szCs w:val="24"/>
                <w:lang w:bidi="th-TH"/>
              </w:rPr>
            </w:pPr>
            <w:r w:rsidRPr="00D13FA4">
              <w:rPr>
                <w:rFonts w:ascii="Times New Roman" w:hAnsi="Times New Roman" w:cs="Times New Roman"/>
                <w:kern w:val="2"/>
                <w:sz w:val="24"/>
                <w:szCs w:val="24"/>
                <w:lang w:bidi="th-TH"/>
              </w:rPr>
              <w:t>Dr. Jee-In KIM, Rep. of Korea (</w:t>
            </w:r>
            <w:r w:rsidRPr="00D13FA4">
              <w:rPr>
                <w:rFonts w:ascii="Times New Roman" w:eastAsia="Batang" w:hAnsi="Times New Roman" w:cs="Times New Roman"/>
                <w:sz w:val="24"/>
                <w:szCs w:val="24"/>
              </w:rPr>
              <w:t>jeeink@gmail.com)</w:t>
            </w:r>
          </w:p>
          <w:p w:rsidR="00366C89" w:rsidRPr="00D13FA4" w:rsidRDefault="00366C89" w:rsidP="004F7771">
            <w:pPr>
              <w:widowControl w:val="0"/>
              <w:overflowPunct w:val="0"/>
              <w:autoSpaceDE w:val="0"/>
              <w:autoSpaceDN w:val="0"/>
              <w:adjustRightInd w:val="0"/>
              <w:snapToGrid w:val="0"/>
              <w:spacing w:before="60" w:after="0" w:line="240" w:lineRule="auto"/>
              <w:jc w:val="both"/>
              <w:textAlignment w:val="baseline"/>
              <w:rPr>
                <w:rFonts w:ascii="Times New Roman" w:hAnsi="Times New Roman" w:cs="Times New Roman"/>
                <w:kern w:val="2"/>
                <w:sz w:val="24"/>
                <w:szCs w:val="24"/>
                <w:lang w:bidi="th-TH"/>
              </w:rPr>
            </w:pPr>
            <w:r w:rsidRPr="00D13FA4">
              <w:rPr>
                <w:rFonts w:ascii="Times New Roman" w:hAnsi="Times New Roman" w:cs="Times New Roman"/>
                <w:kern w:val="2"/>
                <w:sz w:val="24"/>
                <w:szCs w:val="24"/>
                <w:lang w:bidi="th-TH"/>
              </w:rPr>
              <w:t>Dr. Yong LEE, Rep. of Korea (ylee.biz@gmail.com)</w:t>
            </w:r>
          </w:p>
          <w:p w:rsidR="00366C89" w:rsidRPr="00D13FA4" w:rsidRDefault="00366C89" w:rsidP="004F7771">
            <w:pPr>
              <w:widowControl w:val="0"/>
              <w:overflowPunct w:val="0"/>
              <w:autoSpaceDE w:val="0"/>
              <w:autoSpaceDN w:val="0"/>
              <w:adjustRightInd w:val="0"/>
              <w:snapToGrid w:val="0"/>
              <w:spacing w:before="60" w:after="0" w:line="240" w:lineRule="auto"/>
              <w:jc w:val="both"/>
              <w:textAlignment w:val="baseline"/>
              <w:rPr>
                <w:rFonts w:ascii="Times New Roman" w:eastAsia="MS Mincho" w:hAnsi="Times New Roman" w:cs="Times New Roman"/>
                <w:sz w:val="24"/>
                <w:szCs w:val="24"/>
                <w:lang w:eastAsia="ja-JP"/>
              </w:rPr>
            </w:pPr>
            <w:r w:rsidRPr="00D13FA4">
              <w:rPr>
                <w:rFonts w:ascii="Times New Roman" w:hAnsi="Times New Roman" w:cs="Times New Roman"/>
                <w:kern w:val="2"/>
                <w:sz w:val="24"/>
                <w:szCs w:val="24"/>
                <w:lang w:bidi="th-TH"/>
              </w:rPr>
              <w:t xml:space="preserve">Mr. </w:t>
            </w:r>
            <w:r w:rsidRPr="00D13FA4">
              <w:rPr>
                <w:rFonts w:ascii="Times New Roman" w:eastAsia="Malgun Gothic" w:hAnsi="Times New Roman" w:cs="Times New Roman"/>
                <w:kern w:val="2"/>
                <w:sz w:val="24"/>
                <w:szCs w:val="24"/>
                <w:lang w:bidi="th-TH"/>
              </w:rPr>
              <w:t>Hark SOHN</w:t>
            </w:r>
            <w:r w:rsidRPr="00D13FA4">
              <w:rPr>
                <w:rFonts w:ascii="Times New Roman" w:hAnsi="Times New Roman" w:cs="Times New Roman"/>
                <w:kern w:val="2"/>
                <w:sz w:val="24"/>
                <w:szCs w:val="24"/>
                <w:lang w:bidi="th-TH"/>
              </w:rPr>
              <w:t>, Rep. of Korea (mediamen@gmail.com)</w:t>
            </w:r>
          </w:p>
        </w:tc>
      </w:tr>
      <w:tr w:rsidR="00366C89" w:rsidRPr="00D13FA4" w:rsidTr="000F50EF">
        <w:trPr>
          <w:trHeight w:val="1520"/>
        </w:trPr>
        <w:tc>
          <w:tcPr>
            <w:tcW w:w="2245" w:type="dxa"/>
          </w:tcPr>
          <w:p w:rsidR="00366C89" w:rsidRPr="00D13FA4" w:rsidRDefault="00366C89"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Scope</w:t>
            </w:r>
          </w:p>
        </w:tc>
        <w:tc>
          <w:tcPr>
            <w:tcW w:w="7257" w:type="dxa"/>
          </w:tcPr>
          <w:p w:rsidR="00366C89" w:rsidRPr="00D13FA4" w:rsidRDefault="00366C89" w:rsidP="004F7771">
            <w:pPr>
              <w:snapToGrid w:val="0"/>
              <w:spacing w:before="60" w:afterLines="20" w:after="48" w:line="240" w:lineRule="auto"/>
              <w:rPr>
                <w:rFonts w:ascii="Times New Roman" w:eastAsia="Malgun Gothic" w:hAnsi="Times New Roman" w:cs="Times New Roman"/>
                <w:kern w:val="2"/>
                <w:sz w:val="24"/>
                <w:szCs w:val="24"/>
                <w:lang w:bidi="th-TH"/>
              </w:rPr>
            </w:pPr>
            <w:r w:rsidRPr="00D13FA4">
              <w:rPr>
                <w:rFonts w:ascii="Times New Roman" w:hAnsi="Times New Roman" w:cs="Times New Roman"/>
                <w:kern w:val="2"/>
                <w:sz w:val="24"/>
                <w:szCs w:val="24"/>
                <w:lang w:bidi="th-TH"/>
              </w:rPr>
              <w:t>The report describes the status of mobile application accessibility and its standardization activity in the APT region. The report can be used to promote the mobile accessibility strategies of the APT countries and the international standardization activities. The current issues with the mobile application accessibility and its improvement are discussed. The status and work plans of the APT countries in the mobile application accessibility are also discussed.</w:t>
            </w:r>
          </w:p>
        </w:tc>
      </w:tr>
      <w:tr w:rsidR="00366C89" w:rsidRPr="00D13FA4" w:rsidTr="000F50EF">
        <w:trPr>
          <w:trHeight w:val="339"/>
        </w:trPr>
        <w:tc>
          <w:tcPr>
            <w:tcW w:w="2245" w:type="dxa"/>
          </w:tcPr>
          <w:p w:rsidR="00366C89" w:rsidRPr="00D13FA4" w:rsidRDefault="00366C89"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Purpose</w:t>
            </w:r>
          </w:p>
        </w:tc>
        <w:tc>
          <w:tcPr>
            <w:tcW w:w="7257" w:type="dxa"/>
          </w:tcPr>
          <w:p w:rsidR="00366C89" w:rsidRPr="00D13FA4" w:rsidRDefault="00366C89" w:rsidP="004F7771">
            <w:pPr>
              <w:snapToGrid w:val="0"/>
              <w:spacing w:before="60" w:afterLines="20" w:after="48" w:line="240" w:lineRule="auto"/>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The report aims to provide with general understanding of the status of the standardization activities for mobile application accessibility in the APT countries. It is also aimed to identify standardization issues of mobile application accessibility in the region. The mobile application developers can have information for their design and implementation of mobile applications which is accessible by persons with disabilities in the APT countries. The standard developers, who deal with national as well as international standards, are also able to utilize the report.</w:t>
            </w:r>
          </w:p>
        </w:tc>
      </w:tr>
      <w:tr w:rsidR="00366C89" w:rsidRPr="00D13FA4" w:rsidTr="000F50EF">
        <w:trPr>
          <w:trHeight w:val="339"/>
        </w:trPr>
        <w:tc>
          <w:tcPr>
            <w:tcW w:w="2245" w:type="dxa"/>
          </w:tcPr>
          <w:p w:rsidR="00366C89" w:rsidRPr="00D13FA4" w:rsidRDefault="00366C89" w:rsidP="004F7771">
            <w:pPr>
              <w:snapToGrid w:val="0"/>
              <w:spacing w:before="60" w:after="0" w:line="240" w:lineRule="auto"/>
              <w:rPr>
                <w:rFonts w:ascii="Times New Roman" w:eastAsia="SimSun" w:hAnsi="Times New Roman" w:cs="Times New Roman"/>
                <w:b/>
                <w:color w:val="000000"/>
                <w:sz w:val="24"/>
                <w:szCs w:val="24"/>
                <w:lang w:eastAsia="zh-CN"/>
              </w:rPr>
            </w:pPr>
            <w:r w:rsidRPr="00D13FA4">
              <w:rPr>
                <w:rFonts w:ascii="Times New Roman" w:eastAsia="휴먼명조" w:hAnsi="Times New Roman" w:cs="Times New Roman"/>
                <w:b/>
                <w:color w:val="000000"/>
                <w:sz w:val="24"/>
                <w:szCs w:val="24"/>
              </w:rPr>
              <w:t>Related Document</w:t>
            </w:r>
            <w:r w:rsidRPr="00D13FA4">
              <w:rPr>
                <w:rFonts w:ascii="Times New Roman" w:eastAsia="SimSun" w:hAnsi="Times New Roman" w:cs="Times New Roman"/>
                <w:b/>
                <w:color w:val="000000"/>
                <w:sz w:val="24"/>
                <w:szCs w:val="24"/>
                <w:lang w:eastAsia="zh-CN"/>
              </w:rPr>
              <w:t>s</w:t>
            </w:r>
          </w:p>
        </w:tc>
        <w:tc>
          <w:tcPr>
            <w:tcW w:w="7257" w:type="dxa"/>
          </w:tcPr>
          <w:p w:rsidR="00366C89" w:rsidRPr="00D13FA4" w:rsidRDefault="00366C89" w:rsidP="004F7771">
            <w:pPr>
              <w:widowControl w:val="0"/>
              <w:overflowPunct w:val="0"/>
              <w:autoSpaceDE w:val="0"/>
              <w:autoSpaceDN w:val="0"/>
              <w:adjustRightInd w:val="0"/>
              <w:snapToGrid w:val="0"/>
              <w:spacing w:before="60" w:after="0" w:line="240" w:lineRule="auto"/>
              <w:jc w:val="both"/>
              <w:textAlignment w:val="baseline"/>
              <w:rPr>
                <w:rFonts w:ascii="Times New Roman" w:eastAsia="Malgun Gothic" w:hAnsi="Times New Roman" w:cs="Times New Roman"/>
                <w:kern w:val="2"/>
                <w:sz w:val="24"/>
                <w:szCs w:val="24"/>
                <w:lang w:bidi="th-TH"/>
              </w:rPr>
            </w:pPr>
            <w:r w:rsidRPr="00D13FA4">
              <w:rPr>
                <w:rFonts w:ascii="Times New Roman" w:hAnsi="Times New Roman" w:cs="Times New Roman"/>
                <w:kern w:val="2"/>
                <w:sz w:val="24"/>
                <w:szCs w:val="24"/>
                <w:lang w:bidi="th-TH"/>
              </w:rPr>
              <w:t>ASTAP-30/TMP-41</w:t>
            </w:r>
          </w:p>
        </w:tc>
      </w:tr>
      <w:tr w:rsidR="00366C89" w:rsidRPr="00D13FA4" w:rsidTr="000F50EF">
        <w:trPr>
          <w:trHeight w:val="339"/>
        </w:trPr>
        <w:tc>
          <w:tcPr>
            <w:tcW w:w="2245" w:type="dxa"/>
          </w:tcPr>
          <w:p w:rsidR="00366C89" w:rsidRPr="00D13FA4" w:rsidRDefault="00366C89"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Related Organization</w:t>
            </w:r>
          </w:p>
        </w:tc>
        <w:tc>
          <w:tcPr>
            <w:tcW w:w="7257" w:type="dxa"/>
          </w:tcPr>
          <w:p w:rsidR="00366C89" w:rsidRPr="00D13FA4" w:rsidRDefault="00366C89" w:rsidP="004F7771">
            <w:pPr>
              <w:pStyle w:val="Tabletext"/>
              <w:snapToGrid w:val="0"/>
              <w:spacing w:before="60" w:after="0"/>
              <w:ind w:left="480" w:hanging="480"/>
              <w:rPr>
                <w:rFonts w:eastAsia="Malgun Gothic"/>
                <w:sz w:val="24"/>
                <w:szCs w:val="24"/>
                <w:lang w:val="en-US" w:eastAsia="ko-KR"/>
              </w:rPr>
            </w:pPr>
            <w:r w:rsidRPr="00D13FA4">
              <w:rPr>
                <w:rFonts w:eastAsia="Malgun Gothic"/>
                <w:sz w:val="24"/>
                <w:szCs w:val="24"/>
                <w:lang w:val="en-US" w:eastAsia="ko-KR"/>
              </w:rPr>
              <w:t>TTA, KATS and NIA, Rep. of Korea</w:t>
            </w:r>
          </w:p>
          <w:p w:rsidR="00366C89" w:rsidRPr="00D13FA4" w:rsidRDefault="00366C89" w:rsidP="004F7771">
            <w:pPr>
              <w:pStyle w:val="Tabletext"/>
              <w:snapToGrid w:val="0"/>
              <w:spacing w:before="60" w:after="0"/>
              <w:ind w:left="480" w:hanging="480"/>
              <w:rPr>
                <w:rFonts w:eastAsia="Malgun Gothic"/>
                <w:sz w:val="24"/>
                <w:szCs w:val="24"/>
                <w:lang w:val="en-US" w:eastAsia="ko-KR"/>
              </w:rPr>
            </w:pPr>
            <w:r w:rsidRPr="00D13FA4">
              <w:rPr>
                <w:rFonts w:eastAsia="Malgun Gothic"/>
                <w:sz w:val="24"/>
                <w:szCs w:val="24"/>
                <w:lang w:val="en-US" w:eastAsia="ko-KR"/>
              </w:rPr>
              <w:t xml:space="preserve">TTC, JBMIA and JISC, Japan </w:t>
            </w:r>
          </w:p>
          <w:p w:rsidR="00366C89" w:rsidRPr="00D13FA4" w:rsidRDefault="00366C89" w:rsidP="004F7771">
            <w:pPr>
              <w:pStyle w:val="Tabletext"/>
              <w:snapToGrid w:val="0"/>
              <w:spacing w:before="60" w:after="0"/>
              <w:ind w:left="480" w:hanging="480"/>
              <w:rPr>
                <w:rFonts w:eastAsia="Malgun Gothic"/>
                <w:sz w:val="24"/>
                <w:szCs w:val="24"/>
                <w:lang w:val="en-US" w:eastAsia="ko-KR"/>
              </w:rPr>
            </w:pPr>
            <w:r w:rsidRPr="00D13FA4">
              <w:rPr>
                <w:rFonts w:eastAsia="Malgun Gothic"/>
                <w:sz w:val="24"/>
                <w:szCs w:val="24"/>
                <w:lang w:val="en-US" w:eastAsia="ko-KR"/>
              </w:rPr>
              <w:t>TISI, NECTEC and NBTC, Thailand and the APT countries</w:t>
            </w:r>
          </w:p>
          <w:p w:rsidR="00366C89" w:rsidRPr="00D13FA4" w:rsidRDefault="00366C89" w:rsidP="004F7771">
            <w:pPr>
              <w:pStyle w:val="Tabletext"/>
              <w:snapToGrid w:val="0"/>
              <w:spacing w:before="60" w:after="0"/>
              <w:ind w:left="480" w:hanging="480"/>
              <w:rPr>
                <w:rFonts w:eastAsia="Malgun Gothic"/>
                <w:sz w:val="24"/>
                <w:szCs w:val="24"/>
                <w:lang w:val="en-US" w:eastAsia="ko-KR"/>
              </w:rPr>
            </w:pPr>
            <w:r w:rsidRPr="00D13FA4">
              <w:rPr>
                <w:rFonts w:eastAsia="Malgun Gothic"/>
                <w:sz w:val="24"/>
                <w:szCs w:val="24"/>
                <w:lang w:val="en-US" w:eastAsia="ko-KR"/>
              </w:rPr>
              <w:t>ITU-T SG16 (Q26/16)</w:t>
            </w:r>
          </w:p>
        </w:tc>
      </w:tr>
      <w:tr w:rsidR="00366C89" w:rsidRPr="00D13FA4" w:rsidTr="000F50EF">
        <w:tc>
          <w:tcPr>
            <w:tcW w:w="2245" w:type="dxa"/>
          </w:tcPr>
          <w:p w:rsidR="00366C89" w:rsidRPr="00D13FA4" w:rsidRDefault="00366C89"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Timelines</w:t>
            </w:r>
          </w:p>
        </w:tc>
        <w:tc>
          <w:tcPr>
            <w:tcW w:w="7257" w:type="dxa"/>
          </w:tcPr>
          <w:p w:rsidR="00366C89" w:rsidRPr="00D13FA4" w:rsidRDefault="00366C89" w:rsidP="004F7771">
            <w:pPr>
              <w:widowControl w:val="0"/>
              <w:tabs>
                <w:tab w:val="left" w:pos="673"/>
                <w:tab w:val="left" w:pos="1341"/>
              </w:tabs>
              <w:overflowPunct w:val="0"/>
              <w:autoSpaceDE w:val="0"/>
              <w:autoSpaceDN w:val="0"/>
              <w:adjustRightInd w:val="0"/>
              <w:snapToGrid w:val="0"/>
              <w:spacing w:before="60" w:after="0" w:line="240" w:lineRule="auto"/>
              <w:textAlignment w:val="baseline"/>
              <w:rPr>
                <w:rFonts w:ascii="Times New Roman" w:eastAsia="MS Gothic" w:hAnsi="Times New Roman" w:cs="Times New Roman"/>
                <w:kern w:val="2"/>
                <w:sz w:val="24"/>
                <w:szCs w:val="24"/>
                <w:lang w:bidi="th-TH"/>
              </w:rPr>
            </w:pPr>
            <w:r w:rsidRPr="00D13FA4">
              <w:rPr>
                <w:rFonts w:ascii="Times New Roman" w:eastAsia="MS Gothic" w:hAnsi="Times New Roman" w:cs="Times New Roman"/>
                <w:kern w:val="2"/>
                <w:sz w:val="24"/>
                <w:szCs w:val="24"/>
                <w:lang w:bidi="th-TH"/>
              </w:rPr>
              <w:t xml:space="preserve">ASTAP-27: </w:t>
            </w:r>
            <w:r w:rsidRPr="00D13FA4">
              <w:rPr>
                <w:rFonts w:ascii="Times New Roman" w:eastAsia="MS Gothic" w:hAnsi="Times New Roman" w:cs="Times New Roman"/>
                <w:kern w:val="2"/>
                <w:sz w:val="24"/>
                <w:szCs w:val="24"/>
                <w:lang w:bidi="th-TH"/>
              </w:rPr>
              <w:tab/>
              <w:t xml:space="preserve">Initiation and </w:t>
            </w:r>
            <w:r w:rsidRPr="00D13FA4">
              <w:rPr>
                <w:rFonts w:ascii="Times New Roman" w:hAnsi="Times New Roman" w:cs="Times New Roman"/>
                <w:kern w:val="2"/>
                <w:sz w:val="24"/>
                <w:szCs w:val="24"/>
                <w:lang w:bidi="th-TH"/>
              </w:rPr>
              <w:t>discussion on the direction of the report</w:t>
            </w:r>
          </w:p>
          <w:p w:rsidR="00366C89" w:rsidRPr="00D13FA4" w:rsidRDefault="00366C89" w:rsidP="004F7771">
            <w:pPr>
              <w:pStyle w:val="Tabletext"/>
              <w:widowControl w:val="0"/>
              <w:tabs>
                <w:tab w:val="clear" w:pos="851"/>
                <w:tab w:val="left" w:pos="1341"/>
              </w:tabs>
              <w:snapToGrid w:val="0"/>
              <w:spacing w:before="60" w:after="0"/>
              <w:jc w:val="both"/>
              <w:rPr>
                <w:rFonts w:eastAsia="MS Gothic"/>
                <w:kern w:val="2"/>
                <w:sz w:val="24"/>
                <w:szCs w:val="24"/>
                <w:lang w:val="en-US" w:eastAsia="ko-KR" w:bidi="th-TH"/>
              </w:rPr>
            </w:pPr>
            <w:r w:rsidRPr="00D13FA4">
              <w:rPr>
                <w:rFonts w:eastAsia="MS Gothic"/>
                <w:kern w:val="2"/>
                <w:sz w:val="24"/>
                <w:szCs w:val="24"/>
                <w:lang w:val="en-US" w:eastAsia="ko-KR" w:bidi="th-TH"/>
              </w:rPr>
              <w:t xml:space="preserve">ASTAP-28: </w:t>
            </w:r>
            <w:r w:rsidRPr="00D13FA4">
              <w:rPr>
                <w:rFonts w:eastAsia="MS Gothic"/>
                <w:kern w:val="2"/>
                <w:sz w:val="24"/>
                <w:szCs w:val="24"/>
                <w:lang w:val="en-US" w:eastAsia="ko-KR" w:bidi="th-TH"/>
              </w:rPr>
              <w:tab/>
              <w:t>Detailed planning and preparing a draft.</w:t>
            </w:r>
          </w:p>
          <w:p w:rsidR="00366C89" w:rsidRPr="00D13FA4" w:rsidRDefault="00366C89" w:rsidP="004F7771">
            <w:pPr>
              <w:pStyle w:val="Tabletext"/>
              <w:widowControl w:val="0"/>
              <w:tabs>
                <w:tab w:val="clear" w:pos="851"/>
                <w:tab w:val="left" w:pos="1341"/>
              </w:tabs>
              <w:snapToGrid w:val="0"/>
              <w:spacing w:before="60" w:after="0"/>
              <w:jc w:val="both"/>
              <w:rPr>
                <w:rFonts w:eastAsia="MS Gothic"/>
                <w:kern w:val="2"/>
                <w:sz w:val="24"/>
                <w:szCs w:val="24"/>
                <w:lang w:val="en-US" w:eastAsia="ko-KR" w:bidi="th-TH"/>
              </w:rPr>
            </w:pPr>
            <w:r w:rsidRPr="00D13FA4">
              <w:rPr>
                <w:rFonts w:eastAsia="MS Gothic"/>
                <w:kern w:val="2"/>
                <w:sz w:val="24"/>
                <w:szCs w:val="24"/>
                <w:lang w:val="en-US" w:eastAsia="ko-KR" w:bidi="th-TH"/>
              </w:rPr>
              <w:t>2017</w:t>
            </w:r>
            <w:r w:rsidR="00114321">
              <w:rPr>
                <w:rFonts w:eastAsia="MS Gothic"/>
                <w:kern w:val="2"/>
                <w:sz w:val="24"/>
                <w:szCs w:val="24"/>
                <w:lang w:val="en-US" w:eastAsia="ko-KR" w:bidi="th-TH"/>
              </w:rPr>
              <w:t>:</w:t>
            </w:r>
            <w:r w:rsidRPr="00D13FA4">
              <w:rPr>
                <w:rFonts w:eastAsia="MS Gothic"/>
                <w:kern w:val="2"/>
                <w:sz w:val="24"/>
                <w:szCs w:val="24"/>
                <w:lang w:val="en-US" w:eastAsia="ko-KR" w:bidi="th-TH"/>
              </w:rPr>
              <w:tab/>
            </w:r>
            <w:r w:rsidRPr="00D13FA4">
              <w:rPr>
                <w:rFonts w:eastAsia="MS Gothic"/>
                <w:kern w:val="2"/>
                <w:sz w:val="24"/>
                <w:szCs w:val="24"/>
                <w:lang w:val="en-US" w:eastAsia="ko-KR" w:bidi="th-TH"/>
              </w:rPr>
              <w:tab/>
            </w:r>
            <w:r w:rsidRPr="00D13FA4">
              <w:rPr>
                <w:rFonts w:eastAsia="MS Gothic"/>
                <w:kern w:val="2"/>
                <w:sz w:val="24"/>
                <w:szCs w:val="24"/>
                <w:lang w:val="en-US" w:eastAsia="ko-KR" w:bidi="th-TH"/>
              </w:rPr>
              <w:tab/>
              <w:t xml:space="preserve"> e-mail correspondence group: Discussion on the draft</w:t>
            </w:r>
          </w:p>
          <w:p w:rsidR="00366C89" w:rsidRPr="00D13FA4" w:rsidRDefault="00366C89" w:rsidP="004F7771">
            <w:pPr>
              <w:pStyle w:val="Tabletext"/>
              <w:widowControl w:val="0"/>
              <w:tabs>
                <w:tab w:val="clear" w:pos="851"/>
                <w:tab w:val="left" w:pos="1341"/>
              </w:tabs>
              <w:snapToGrid w:val="0"/>
              <w:spacing w:before="60" w:after="0"/>
              <w:jc w:val="both"/>
              <w:rPr>
                <w:rFonts w:eastAsia="MS Gothic"/>
                <w:kern w:val="2"/>
                <w:sz w:val="24"/>
                <w:szCs w:val="24"/>
                <w:lang w:val="en-US" w:eastAsia="ko-KR" w:bidi="th-TH"/>
              </w:rPr>
            </w:pPr>
            <w:r w:rsidRPr="00D13FA4">
              <w:rPr>
                <w:rFonts w:eastAsia="MS Gothic"/>
                <w:kern w:val="2"/>
                <w:sz w:val="24"/>
                <w:szCs w:val="24"/>
                <w:lang w:val="en-US" w:eastAsia="ko-KR" w:bidi="th-TH"/>
              </w:rPr>
              <w:t xml:space="preserve">ASTAP-29: </w:t>
            </w:r>
            <w:r w:rsidRPr="00D13FA4">
              <w:rPr>
                <w:rFonts w:eastAsia="MS Gothic"/>
                <w:kern w:val="2"/>
                <w:sz w:val="24"/>
                <w:szCs w:val="24"/>
                <w:lang w:val="en-US" w:eastAsia="ko-KR" w:bidi="th-TH"/>
              </w:rPr>
              <w:tab/>
              <w:t>Start the survey process</w:t>
            </w:r>
          </w:p>
          <w:p w:rsidR="00366C89" w:rsidRPr="00D13FA4" w:rsidRDefault="00366C89" w:rsidP="004F7771">
            <w:pPr>
              <w:pStyle w:val="Tabletext"/>
              <w:widowControl w:val="0"/>
              <w:tabs>
                <w:tab w:val="clear" w:pos="851"/>
                <w:tab w:val="left" w:pos="1341"/>
              </w:tabs>
              <w:snapToGrid w:val="0"/>
              <w:spacing w:before="60" w:after="0"/>
              <w:jc w:val="both"/>
              <w:rPr>
                <w:rFonts w:eastAsia="MS Gothic"/>
                <w:kern w:val="2"/>
                <w:sz w:val="24"/>
                <w:szCs w:val="24"/>
                <w:lang w:val="en-US" w:eastAsia="ko-KR" w:bidi="th-TH"/>
              </w:rPr>
            </w:pPr>
            <w:r w:rsidRPr="00D13FA4">
              <w:rPr>
                <w:rFonts w:eastAsia="MS Gothic"/>
                <w:kern w:val="2"/>
                <w:sz w:val="24"/>
                <w:szCs w:val="24"/>
                <w:lang w:val="en-US" w:eastAsia="ko-KR" w:bidi="th-TH"/>
              </w:rPr>
              <w:t xml:space="preserve">2017 – 18: </w:t>
            </w:r>
            <w:r w:rsidRPr="00D13FA4">
              <w:rPr>
                <w:rFonts w:eastAsia="MS Gothic"/>
                <w:kern w:val="2"/>
                <w:sz w:val="24"/>
                <w:szCs w:val="24"/>
                <w:lang w:val="en-US" w:eastAsia="ko-KR" w:bidi="th-TH"/>
              </w:rPr>
              <w:tab/>
            </w:r>
            <w:r w:rsidRPr="00D13FA4">
              <w:rPr>
                <w:rFonts w:eastAsia="MS Gothic"/>
                <w:kern w:val="2"/>
                <w:sz w:val="24"/>
                <w:szCs w:val="24"/>
                <w:lang w:val="en-US" w:eastAsia="ko-KR" w:bidi="th-TH"/>
              </w:rPr>
              <w:tab/>
              <w:t xml:space="preserve">e-mail correspondence group: Collecting data and preparing </w:t>
            </w:r>
            <w:r w:rsidRPr="00D13FA4">
              <w:rPr>
                <w:rFonts w:eastAsia="MS Gothic"/>
                <w:kern w:val="2"/>
                <w:sz w:val="24"/>
                <w:szCs w:val="24"/>
                <w:lang w:val="en-US" w:eastAsia="ko-KR" w:bidi="th-TH"/>
              </w:rPr>
              <w:tab/>
            </w:r>
            <w:r w:rsidRPr="00D13FA4">
              <w:rPr>
                <w:rFonts w:eastAsia="MS Gothic"/>
                <w:kern w:val="2"/>
                <w:sz w:val="24"/>
                <w:szCs w:val="24"/>
                <w:lang w:val="en-US" w:eastAsia="ko-KR" w:bidi="th-TH"/>
              </w:rPr>
              <w:tab/>
            </w:r>
            <w:r w:rsidRPr="00D13FA4">
              <w:rPr>
                <w:rFonts w:eastAsia="MS Gothic"/>
                <w:kern w:val="2"/>
                <w:sz w:val="24"/>
                <w:szCs w:val="24"/>
                <w:lang w:val="en-US" w:eastAsia="ko-KR" w:bidi="th-TH"/>
              </w:rPr>
              <w:tab/>
            </w:r>
            <w:r w:rsidRPr="00D13FA4">
              <w:rPr>
                <w:rFonts w:eastAsia="MS Gothic"/>
                <w:kern w:val="2"/>
                <w:sz w:val="24"/>
                <w:szCs w:val="24"/>
                <w:lang w:val="en-US" w:eastAsia="ko-KR" w:bidi="th-TH"/>
              </w:rPr>
              <w:tab/>
              <w:t>the report</w:t>
            </w:r>
          </w:p>
          <w:p w:rsidR="00366C89" w:rsidRPr="00D13FA4" w:rsidRDefault="00366C89" w:rsidP="004F7771">
            <w:pPr>
              <w:pStyle w:val="Tabletext"/>
              <w:widowControl w:val="0"/>
              <w:tabs>
                <w:tab w:val="clear" w:pos="851"/>
                <w:tab w:val="left" w:pos="1341"/>
              </w:tabs>
              <w:snapToGrid w:val="0"/>
              <w:spacing w:before="60" w:after="0"/>
              <w:jc w:val="both"/>
              <w:rPr>
                <w:rFonts w:eastAsia="MS Gothic"/>
                <w:kern w:val="2"/>
                <w:sz w:val="24"/>
                <w:szCs w:val="24"/>
                <w:lang w:val="en-US" w:eastAsia="ko-KR" w:bidi="th-TH"/>
              </w:rPr>
            </w:pPr>
            <w:r w:rsidRPr="00D13FA4">
              <w:rPr>
                <w:rFonts w:eastAsia="MS Gothic"/>
                <w:kern w:val="2"/>
                <w:sz w:val="24"/>
                <w:szCs w:val="24"/>
                <w:lang w:val="en-US" w:eastAsia="ko-KR" w:bidi="th-TH"/>
              </w:rPr>
              <w:t xml:space="preserve">ASTAP-30: </w:t>
            </w:r>
            <w:r w:rsidRPr="00D13FA4">
              <w:rPr>
                <w:rFonts w:eastAsia="MS Gothic"/>
                <w:kern w:val="2"/>
                <w:sz w:val="24"/>
                <w:szCs w:val="24"/>
                <w:lang w:val="en-US" w:eastAsia="ko-KR" w:bidi="th-TH"/>
              </w:rPr>
              <w:tab/>
              <w:t>Discussion and submission of the preliminary report</w:t>
            </w:r>
          </w:p>
          <w:p w:rsidR="00366C89" w:rsidRPr="00D13FA4" w:rsidRDefault="00366C89" w:rsidP="004F7771">
            <w:pPr>
              <w:pStyle w:val="Tabletext"/>
              <w:widowControl w:val="0"/>
              <w:tabs>
                <w:tab w:val="clear" w:pos="851"/>
                <w:tab w:val="left" w:pos="1341"/>
              </w:tabs>
              <w:snapToGrid w:val="0"/>
              <w:spacing w:before="60" w:after="0"/>
              <w:jc w:val="both"/>
              <w:rPr>
                <w:rFonts w:eastAsia="Malgun Gothic"/>
                <w:kern w:val="2"/>
                <w:sz w:val="24"/>
                <w:szCs w:val="24"/>
                <w:lang w:val="en-US" w:eastAsia="ko-KR" w:bidi="th-TH"/>
              </w:rPr>
            </w:pPr>
            <w:r w:rsidRPr="00D13FA4">
              <w:rPr>
                <w:rFonts w:eastAsia="MS Gothic"/>
                <w:kern w:val="2"/>
                <w:sz w:val="24"/>
                <w:szCs w:val="24"/>
                <w:lang w:val="en-US" w:eastAsia="ko-KR" w:bidi="th-TH"/>
              </w:rPr>
              <w:t xml:space="preserve">2018 – 19: </w:t>
            </w:r>
            <w:r w:rsidRPr="00D13FA4">
              <w:rPr>
                <w:rFonts w:eastAsia="MS Gothic"/>
                <w:kern w:val="2"/>
                <w:sz w:val="24"/>
                <w:szCs w:val="24"/>
                <w:lang w:val="en-US" w:eastAsia="ko-KR" w:bidi="th-TH"/>
              </w:rPr>
              <w:tab/>
            </w:r>
            <w:r w:rsidRPr="00D13FA4">
              <w:rPr>
                <w:rFonts w:eastAsia="MS Gothic"/>
                <w:kern w:val="2"/>
                <w:sz w:val="24"/>
                <w:szCs w:val="24"/>
                <w:lang w:val="en-US" w:eastAsia="ko-KR" w:bidi="th-TH"/>
              </w:rPr>
              <w:tab/>
              <w:t xml:space="preserve">Collecting data from more APT countries and preparing the </w:t>
            </w:r>
            <w:r w:rsidRPr="00D13FA4">
              <w:rPr>
                <w:rFonts w:eastAsia="MS Gothic"/>
                <w:kern w:val="2"/>
                <w:sz w:val="24"/>
                <w:szCs w:val="24"/>
                <w:lang w:val="en-US" w:eastAsia="ko-KR" w:bidi="th-TH"/>
              </w:rPr>
              <w:tab/>
            </w:r>
            <w:r w:rsidRPr="00D13FA4">
              <w:rPr>
                <w:rFonts w:eastAsia="MS Gothic"/>
                <w:kern w:val="2"/>
                <w:sz w:val="24"/>
                <w:szCs w:val="24"/>
                <w:lang w:val="en-US" w:eastAsia="ko-KR" w:bidi="th-TH"/>
              </w:rPr>
              <w:tab/>
            </w:r>
            <w:r w:rsidRPr="00D13FA4">
              <w:rPr>
                <w:rFonts w:eastAsia="MS Gothic"/>
                <w:kern w:val="2"/>
                <w:sz w:val="24"/>
                <w:szCs w:val="24"/>
                <w:lang w:val="en-US" w:eastAsia="ko-KR" w:bidi="th-TH"/>
              </w:rPr>
              <w:tab/>
            </w:r>
            <w:r w:rsidRPr="00D13FA4">
              <w:rPr>
                <w:rFonts w:eastAsia="MS Gothic"/>
                <w:kern w:val="2"/>
                <w:sz w:val="24"/>
                <w:szCs w:val="24"/>
                <w:lang w:val="en-US" w:eastAsia="ko-KR" w:bidi="th-TH"/>
              </w:rPr>
              <w:tab/>
              <w:t>final report</w:t>
            </w:r>
          </w:p>
          <w:p w:rsidR="00366C89" w:rsidRPr="00D13FA4" w:rsidRDefault="00366C89" w:rsidP="004F7771">
            <w:pPr>
              <w:pStyle w:val="Tabletext"/>
              <w:widowControl w:val="0"/>
              <w:tabs>
                <w:tab w:val="clear" w:pos="851"/>
                <w:tab w:val="left" w:pos="1341"/>
              </w:tabs>
              <w:snapToGrid w:val="0"/>
              <w:spacing w:before="60" w:after="0"/>
              <w:jc w:val="both"/>
              <w:rPr>
                <w:rFonts w:eastAsia="Malgun Gothic"/>
                <w:sz w:val="24"/>
                <w:szCs w:val="24"/>
                <w:lang w:val="en-US" w:eastAsia="ko-KR"/>
              </w:rPr>
            </w:pPr>
            <w:r w:rsidRPr="00D13FA4">
              <w:rPr>
                <w:rFonts w:eastAsia="Malgun Gothic"/>
                <w:sz w:val="24"/>
                <w:szCs w:val="24"/>
                <w:lang w:val="en-US" w:eastAsia="ko-KR"/>
              </w:rPr>
              <w:t>ASTAP-31:</w:t>
            </w:r>
            <w:r w:rsidRPr="00D13FA4">
              <w:rPr>
                <w:rFonts w:eastAsia="MS Gothic"/>
                <w:kern w:val="2"/>
                <w:sz w:val="24"/>
                <w:szCs w:val="24"/>
                <w:lang w:val="en-US" w:eastAsia="ko-KR" w:bidi="th-TH"/>
              </w:rPr>
              <w:t xml:space="preserve"> </w:t>
            </w:r>
            <w:r w:rsidRPr="00D13FA4">
              <w:rPr>
                <w:rFonts w:eastAsia="MS Gothic"/>
                <w:kern w:val="2"/>
                <w:sz w:val="24"/>
                <w:szCs w:val="24"/>
                <w:lang w:val="en-US" w:eastAsia="ko-KR" w:bidi="th-TH"/>
              </w:rPr>
              <w:tab/>
              <w:t>Discussion and submission of the final report</w:t>
            </w:r>
          </w:p>
        </w:tc>
      </w:tr>
    </w:tbl>
    <w:p w:rsidR="00366C89" w:rsidRPr="00D13FA4" w:rsidRDefault="00366C89" w:rsidP="004F7771">
      <w:pPr>
        <w:spacing w:before="60" w:after="0" w:line="240" w:lineRule="auto"/>
        <w:rPr>
          <w:rFonts w:ascii="Times New Roman" w:hAnsi="Times New Roman" w:cs="Times New Roman"/>
          <w:snapToGrid w:val="0"/>
          <w:sz w:val="24"/>
          <w:szCs w:val="24"/>
          <w:lang w:eastAsia="ja-JP"/>
        </w:rPr>
      </w:pPr>
    </w:p>
    <w:p w:rsidR="00366C89" w:rsidRPr="00D13FA4" w:rsidRDefault="00366C89" w:rsidP="004F7771">
      <w:pPr>
        <w:spacing w:before="60" w:after="0" w:line="240" w:lineRule="auto"/>
        <w:rPr>
          <w:rFonts w:ascii="Times New Roman" w:hAnsi="Times New Roman" w:cs="Times New Roman"/>
          <w:snapToGrid w:val="0"/>
          <w:sz w:val="24"/>
          <w:szCs w:val="24"/>
          <w:lang w:eastAsia="ja-JP"/>
        </w:rPr>
      </w:pPr>
    </w:p>
    <w:p w:rsidR="003D51C0" w:rsidRPr="00D13FA4" w:rsidRDefault="003D51C0" w:rsidP="004F7771">
      <w:pPr>
        <w:spacing w:before="60" w:after="0" w:line="240" w:lineRule="auto"/>
        <w:rPr>
          <w:rFonts w:ascii="Times New Roman" w:hAnsi="Times New Roman" w:cs="Times New Roman"/>
          <w:snapToGrid w:val="0"/>
          <w:sz w:val="24"/>
          <w:szCs w:val="24"/>
          <w:lang w:eastAsia="ja-JP"/>
        </w:rPr>
      </w:pPr>
      <w:r w:rsidRPr="00D13FA4">
        <w:rPr>
          <w:rFonts w:ascii="Times New Roman" w:hAnsi="Times New Roman" w:cs="Times New Roman"/>
          <w:snapToGrid w:val="0"/>
          <w:sz w:val="24"/>
          <w:szCs w:val="24"/>
          <w:lang w:eastAsia="ja-JP"/>
        </w:rPr>
        <w:br w:type="page"/>
      </w:r>
    </w:p>
    <w:tbl>
      <w:tblPr>
        <w:tblW w:w="95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5"/>
        <w:gridCol w:w="7257"/>
      </w:tblGrid>
      <w:tr w:rsidR="003D51C0" w:rsidRPr="00D13FA4" w:rsidTr="00D13FA4">
        <w:tc>
          <w:tcPr>
            <w:tcW w:w="2245" w:type="dxa"/>
          </w:tcPr>
          <w:p w:rsidR="003D51C0" w:rsidRPr="00D13FA4" w:rsidRDefault="003D51C0" w:rsidP="004F7771">
            <w:pPr>
              <w:snapToGrid w:val="0"/>
              <w:spacing w:before="60" w:after="0" w:line="240" w:lineRule="auto"/>
              <w:rPr>
                <w:rFonts w:ascii="Times New Roman" w:hAnsi="Times New Roman" w:cs="Times New Roman"/>
                <w:b/>
                <w:sz w:val="24"/>
                <w:szCs w:val="24"/>
              </w:rPr>
            </w:pPr>
            <w:r w:rsidRPr="00D13FA4">
              <w:rPr>
                <w:rFonts w:ascii="Times New Roman" w:hAnsi="Times New Roman" w:cs="Times New Roman"/>
                <w:b/>
                <w:sz w:val="24"/>
                <w:szCs w:val="24"/>
              </w:rPr>
              <w:lastRenderedPageBreak/>
              <w:t>Number</w:t>
            </w:r>
          </w:p>
        </w:tc>
        <w:tc>
          <w:tcPr>
            <w:tcW w:w="7257" w:type="dxa"/>
          </w:tcPr>
          <w:p w:rsidR="003D51C0" w:rsidRPr="00D13FA4" w:rsidRDefault="003D51C0" w:rsidP="004F7771">
            <w:pPr>
              <w:pStyle w:val="Tabletext"/>
              <w:tabs>
                <w:tab w:val="left" w:pos="5518"/>
              </w:tabs>
              <w:snapToGrid w:val="0"/>
              <w:spacing w:before="60" w:after="0"/>
              <w:rPr>
                <w:rFonts w:eastAsiaTheme="minorEastAsia"/>
                <w:bCs/>
                <w:kern w:val="2"/>
                <w:sz w:val="24"/>
                <w:szCs w:val="24"/>
                <w:lang w:val="en-US" w:eastAsia="ko-KR" w:bidi="th-TH"/>
              </w:rPr>
            </w:pPr>
            <w:r w:rsidRPr="00D13FA4">
              <w:rPr>
                <w:rFonts w:eastAsiaTheme="minorEastAsia"/>
                <w:bCs/>
                <w:kern w:val="2"/>
                <w:sz w:val="24"/>
                <w:szCs w:val="24"/>
                <w:lang w:val="en-US" w:eastAsia="ko-KR" w:bidi="th-TH"/>
              </w:rPr>
              <w:t>AU-2</w:t>
            </w:r>
          </w:p>
        </w:tc>
      </w:tr>
      <w:tr w:rsidR="00366C89" w:rsidRPr="00D13FA4" w:rsidTr="00D13FA4">
        <w:tc>
          <w:tcPr>
            <w:tcW w:w="2245" w:type="dxa"/>
          </w:tcPr>
          <w:p w:rsidR="00366C89" w:rsidRPr="00D13FA4" w:rsidRDefault="00366C89" w:rsidP="004F7771">
            <w:pPr>
              <w:snapToGrid w:val="0"/>
              <w:spacing w:before="60" w:after="0" w:line="240" w:lineRule="auto"/>
              <w:rPr>
                <w:rFonts w:ascii="Times New Roman" w:hAnsi="Times New Roman" w:cs="Times New Roman"/>
                <w:sz w:val="24"/>
                <w:szCs w:val="24"/>
              </w:rPr>
            </w:pPr>
            <w:r w:rsidRPr="00D13FA4">
              <w:rPr>
                <w:rFonts w:ascii="Times New Roman" w:hAnsi="Times New Roman" w:cs="Times New Roman"/>
                <w:b/>
                <w:sz w:val="24"/>
                <w:szCs w:val="24"/>
              </w:rPr>
              <w:t>Title</w:t>
            </w:r>
          </w:p>
        </w:tc>
        <w:tc>
          <w:tcPr>
            <w:tcW w:w="7257" w:type="dxa"/>
          </w:tcPr>
          <w:p w:rsidR="00366C89" w:rsidRPr="00D13FA4" w:rsidRDefault="00366C89" w:rsidP="004F7771">
            <w:pPr>
              <w:pStyle w:val="Tabletext"/>
              <w:tabs>
                <w:tab w:val="left" w:pos="5518"/>
              </w:tabs>
              <w:snapToGrid w:val="0"/>
              <w:spacing w:before="60" w:after="0"/>
              <w:rPr>
                <w:rFonts w:eastAsia="MS Mincho"/>
                <w:caps/>
                <w:sz w:val="24"/>
                <w:szCs w:val="24"/>
                <w:lang w:val="en-US" w:eastAsia="ja-JP"/>
              </w:rPr>
            </w:pPr>
            <w:r w:rsidRPr="00D13FA4">
              <w:rPr>
                <w:rFonts w:eastAsiaTheme="minorEastAsia"/>
                <w:bCs/>
                <w:caps/>
                <w:kern w:val="2"/>
                <w:sz w:val="24"/>
                <w:szCs w:val="24"/>
                <w:lang w:val="en-US" w:eastAsia="ko-KR" w:bidi="th-TH"/>
              </w:rPr>
              <w:t>Telecommunication Relay Services in the AP Region</w:t>
            </w:r>
          </w:p>
        </w:tc>
      </w:tr>
      <w:tr w:rsidR="00366C89" w:rsidRPr="00D13FA4" w:rsidTr="00D13FA4">
        <w:tc>
          <w:tcPr>
            <w:tcW w:w="2245" w:type="dxa"/>
          </w:tcPr>
          <w:p w:rsidR="00366C89" w:rsidRPr="00D13FA4" w:rsidRDefault="00366C89" w:rsidP="004F7771">
            <w:pPr>
              <w:snapToGrid w:val="0"/>
              <w:spacing w:before="60" w:after="0" w:line="240" w:lineRule="auto"/>
              <w:rPr>
                <w:rFonts w:ascii="Times New Roman" w:eastAsia="MS Mincho" w:hAnsi="Times New Roman" w:cs="Times New Roman"/>
                <w:b/>
                <w:sz w:val="24"/>
                <w:szCs w:val="24"/>
                <w:lang w:eastAsia="ja-JP"/>
              </w:rPr>
            </w:pPr>
            <w:r w:rsidRPr="00D13FA4">
              <w:rPr>
                <w:rFonts w:ascii="Times New Roman" w:eastAsia="MS Mincho" w:hAnsi="Times New Roman" w:cs="Times New Roman"/>
                <w:b/>
                <w:sz w:val="24"/>
                <w:szCs w:val="24"/>
                <w:lang w:eastAsia="ja-JP"/>
              </w:rPr>
              <w:t>Output Document Type</w:t>
            </w:r>
          </w:p>
        </w:tc>
        <w:tc>
          <w:tcPr>
            <w:tcW w:w="7257" w:type="dxa"/>
          </w:tcPr>
          <w:p w:rsidR="00366C89" w:rsidRPr="00D13FA4" w:rsidRDefault="00366C89" w:rsidP="004F7771">
            <w:pPr>
              <w:pStyle w:val="Tabletext"/>
              <w:snapToGrid w:val="0"/>
              <w:spacing w:before="60" w:after="0"/>
              <w:rPr>
                <w:rFonts w:eastAsia="MS Mincho"/>
                <w:sz w:val="24"/>
                <w:szCs w:val="24"/>
                <w:lang w:val="en-US" w:eastAsia="ja-JP"/>
              </w:rPr>
            </w:pPr>
            <w:r w:rsidRPr="00D13FA4">
              <w:rPr>
                <w:rFonts w:eastAsia="MS Mincho"/>
                <w:sz w:val="24"/>
                <w:szCs w:val="24"/>
                <w:lang w:val="en-US" w:eastAsia="ja-JP"/>
              </w:rPr>
              <w:t>Report</w:t>
            </w:r>
          </w:p>
        </w:tc>
      </w:tr>
      <w:tr w:rsidR="00366C89" w:rsidRPr="00D13FA4" w:rsidTr="00D13FA4">
        <w:tc>
          <w:tcPr>
            <w:tcW w:w="2245" w:type="dxa"/>
          </w:tcPr>
          <w:p w:rsidR="00366C89" w:rsidRPr="00D13FA4" w:rsidRDefault="006E2097"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Group/Chairman</w:t>
            </w:r>
          </w:p>
        </w:tc>
        <w:tc>
          <w:tcPr>
            <w:tcW w:w="7257" w:type="dxa"/>
          </w:tcPr>
          <w:p w:rsidR="00366C89" w:rsidRPr="00D13FA4" w:rsidRDefault="006E2097" w:rsidP="004F7771">
            <w:pPr>
              <w:pStyle w:val="Tabletext"/>
              <w:snapToGrid w:val="0"/>
              <w:spacing w:before="60" w:after="0"/>
              <w:rPr>
                <w:rFonts w:eastAsia="Malgun Gothic"/>
                <w:sz w:val="24"/>
                <w:szCs w:val="24"/>
                <w:lang w:val="en-US" w:eastAsia="ko-KR"/>
              </w:rPr>
            </w:pPr>
            <w:r w:rsidRPr="00D13FA4">
              <w:rPr>
                <w:rFonts w:eastAsia="Malgun Gothic"/>
                <w:sz w:val="24"/>
                <w:szCs w:val="24"/>
                <w:lang w:val="en-US" w:eastAsia="ko-KR"/>
              </w:rPr>
              <w:t>EG AU</w:t>
            </w:r>
            <w:r w:rsidRPr="00D13FA4">
              <w:rPr>
                <w:kern w:val="2"/>
                <w:sz w:val="24"/>
                <w:szCs w:val="24"/>
                <w:lang w:val="en-US" w:bidi="th-TH"/>
              </w:rPr>
              <w:t xml:space="preserve"> /Dr. Jee-In KIM</w:t>
            </w:r>
          </w:p>
        </w:tc>
      </w:tr>
      <w:tr w:rsidR="00366C89" w:rsidRPr="00D13FA4" w:rsidTr="00D13FA4">
        <w:tc>
          <w:tcPr>
            <w:tcW w:w="2245" w:type="dxa"/>
          </w:tcPr>
          <w:p w:rsidR="00366C89" w:rsidRPr="00D13FA4" w:rsidRDefault="00366C89"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Editor(s)</w:t>
            </w:r>
          </w:p>
        </w:tc>
        <w:tc>
          <w:tcPr>
            <w:tcW w:w="7257" w:type="dxa"/>
          </w:tcPr>
          <w:p w:rsidR="006B3502" w:rsidRPr="00D13FA4" w:rsidRDefault="003D51C0" w:rsidP="004F7771">
            <w:pPr>
              <w:widowControl w:val="0"/>
              <w:overflowPunct w:val="0"/>
              <w:autoSpaceDE w:val="0"/>
              <w:autoSpaceDN w:val="0"/>
              <w:adjustRightInd w:val="0"/>
              <w:snapToGrid w:val="0"/>
              <w:spacing w:before="60" w:after="0" w:line="240" w:lineRule="auto"/>
              <w:jc w:val="both"/>
              <w:textAlignment w:val="baseline"/>
              <w:rPr>
                <w:rFonts w:ascii="Times New Roman" w:hAnsi="Times New Roman" w:cs="Times New Roman"/>
                <w:kern w:val="2"/>
                <w:sz w:val="24"/>
                <w:szCs w:val="24"/>
                <w:lang w:bidi="th-TH"/>
              </w:rPr>
            </w:pPr>
            <w:r w:rsidRPr="00D13FA4">
              <w:rPr>
                <w:rFonts w:ascii="Times New Roman" w:hAnsi="Times New Roman" w:cs="Times New Roman"/>
                <w:kern w:val="2"/>
                <w:sz w:val="24"/>
                <w:szCs w:val="24"/>
                <w:lang w:bidi="th-TH"/>
              </w:rPr>
              <w:t xml:space="preserve">Ms. </w:t>
            </w:r>
            <w:r w:rsidR="00366C89" w:rsidRPr="00D13FA4">
              <w:rPr>
                <w:rFonts w:ascii="Times New Roman" w:hAnsi="Times New Roman" w:cs="Times New Roman"/>
                <w:kern w:val="2"/>
                <w:sz w:val="24"/>
                <w:szCs w:val="24"/>
                <w:lang w:bidi="th-TH"/>
              </w:rPr>
              <w:t>Wantanee P</w:t>
            </w:r>
            <w:r w:rsidRPr="00D13FA4">
              <w:rPr>
                <w:rFonts w:ascii="Times New Roman" w:hAnsi="Times New Roman" w:cs="Times New Roman"/>
                <w:kern w:val="2"/>
                <w:sz w:val="24"/>
                <w:szCs w:val="24"/>
                <w:lang w:bidi="th-TH"/>
              </w:rPr>
              <w:t>HANTACHAT</w:t>
            </w:r>
            <w:r w:rsidR="00366C89" w:rsidRPr="00D13FA4">
              <w:rPr>
                <w:rFonts w:ascii="Times New Roman" w:hAnsi="Times New Roman" w:cs="Times New Roman"/>
                <w:kern w:val="2"/>
                <w:sz w:val="24"/>
                <w:szCs w:val="24"/>
                <w:lang w:bidi="th-TH"/>
              </w:rPr>
              <w:t>, NECTEC</w:t>
            </w:r>
            <w:r w:rsidRPr="00D13FA4">
              <w:rPr>
                <w:rFonts w:ascii="Times New Roman" w:hAnsi="Times New Roman" w:cs="Times New Roman"/>
                <w:kern w:val="2"/>
                <w:sz w:val="24"/>
                <w:szCs w:val="24"/>
                <w:lang w:bidi="th-TH"/>
              </w:rPr>
              <w:t xml:space="preserve">, </w:t>
            </w:r>
            <w:r w:rsidR="00366C89" w:rsidRPr="00D13FA4">
              <w:rPr>
                <w:rFonts w:ascii="Times New Roman" w:hAnsi="Times New Roman" w:cs="Times New Roman"/>
                <w:kern w:val="2"/>
                <w:sz w:val="24"/>
                <w:szCs w:val="24"/>
                <w:lang w:bidi="th-TH"/>
              </w:rPr>
              <w:t>Thailand</w:t>
            </w:r>
          </w:p>
          <w:p w:rsidR="00366C89" w:rsidRPr="00D13FA4" w:rsidRDefault="003D51C0" w:rsidP="004F7771">
            <w:pPr>
              <w:widowControl w:val="0"/>
              <w:overflowPunct w:val="0"/>
              <w:autoSpaceDE w:val="0"/>
              <w:autoSpaceDN w:val="0"/>
              <w:adjustRightInd w:val="0"/>
              <w:snapToGrid w:val="0"/>
              <w:spacing w:before="60" w:after="0" w:line="240" w:lineRule="auto"/>
              <w:jc w:val="both"/>
              <w:textAlignment w:val="baseline"/>
              <w:rPr>
                <w:rFonts w:ascii="Times New Roman" w:hAnsi="Times New Roman" w:cs="Times New Roman"/>
                <w:kern w:val="2"/>
                <w:sz w:val="24"/>
                <w:szCs w:val="24"/>
                <w:lang w:bidi="th-TH"/>
              </w:rPr>
            </w:pPr>
            <w:r w:rsidRPr="00D13FA4">
              <w:rPr>
                <w:rFonts w:ascii="Times New Roman" w:hAnsi="Times New Roman" w:cs="Times New Roman"/>
                <w:kern w:val="2"/>
                <w:sz w:val="24"/>
                <w:szCs w:val="24"/>
                <w:lang w:bidi="th-TH"/>
              </w:rPr>
              <w:t>(</w:t>
            </w:r>
            <w:r w:rsidR="006E2097" w:rsidRPr="00D13FA4">
              <w:rPr>
                <w:rFonts w:ascii="Times New Roman" w:hAnsi="Times New Roman" w:cs="Times New Roman"/>
                <w:kern w:val="2"/>
                <w:sz w:val="24"/>
                <w:szCs w:val="24"/>
                <w:lang w:bidi="th-TH"/>
              </w:rPr>
              <w:t>wantanee.phantachat@nectec.or.th</w:t>
            </w:r>
            <w:r w:rsidRPr="00D13FA4">
              <w:rPr>
                <w:rFonts w:ascii="Times New Roman" w:hAnsi="Times New Roman" w:cs="Times New Roman"/>
                <w:kern w:val="2"/>
                <w:sz w:val="24"/>
                <w:szCs w:val="24"/>
                <w:lang w:bidi="th-TH"/>
              </w:rPr>
              <w:t>)</w:t>
            </w:r>
            <w:r w:rsidR="00366C89" w:rsidRPr="00D13FA4">
              <w:rPr>
                <w:rFonts w:ascii="Times New Roman" w:hAnsi="Times New Roman" w:cs="Times New Roman"/>
                <w:kern w:val="2"/>
                <w:sz w:val="24"/>
                <w:szCs w:val="24"/>
                <w:lang w:bidi="th-TH"/>
              </w:rPr>
              <w:t xml:space="preserve"> </w:t>
            </w:r>
          </w:p>
          <w:p w:rsidR="00366C89" w:rsidRPr="00D13FA4" w:rsidRDefault="003D51C0" w:rsidP="004F7771">
            <w:pPr>
              <w:widowControl w:val="0"/>
              <w:overflowPunct w:val="0"/>
              <w:autoSpaceDE w:val="0"/>
              <w:autoSpaceDN w:val="0"/>
              <w:adjustRightInd w:val="0"/>
              <w:snapToGrid w:val="0"/>
              <w:spacing w:before="60" w:after="0" w:line="240" w:lineRule="auto"/>
              <w:jc w:val="both"/>
              <w:textAlignment w:val="baseline"/>
              <w:rPr>
                <w:rFonts w:ascii="Times New Roman" w:eastAsia="MS Mincho" w:hAnsi="Times New Roman" w:cs="Times New Roman"/>
                <w:sz w:val="24"/>
                <w:szCs w:val="24"/>
                <w:lang w:eastAsia="ja-JP"/>
              </w:rPr>
            </w:pPr>
            <w:r w:rsidRPr="00D13FA4">
              <w:rPr>
                <w:rFonts w:ascii="Times New Roman" w:hAnsi="Times New Roman" w:cs="Times New Roman"/>
                <w:kern w:val="2"/>
                <w:sz w:val="24"/>
                <w:szCs w:val="24"/>
                <w:lang w:bidi="th-TH"/>
              </w:rPr>
              <w:t xml:space="preserve">Dr. </w:t>
            </w:r>
            <w:r w:rsidR="00366C89" w:rsidRPr="00D13FA4">
              <w:rPr>
                <w:rFonts w:ascii="Times New Roman" w:hAnsi="Times New Roman" w:cs="Times New Roman"/>
                <w:kern w:val="2"/>
                <w:sz w:val="24"/>
                <w:szCs w:val="24"/>
                <w:lang w:bidi="th-TH"/>
              </w:rPr>
              <w:t>Jee-In K</w:t>
            </w:r>
            <w:r w:rsidRPr="00D13FA4">
              <w:rPr>
                <w:rFonts w:ascii="Times New Roman" w:hAnsi="Times New Roman" w:cs="Times New Roman"/>
                <w:kern w:val="2"/>
                <w:sz w:val="24"/>
                <w:szCs w:val="24"/>
                <w:lang w:bidi="th-TH"/>
              </w:rPr>
              <w:t xml:space="preserve">IM, Rep. of Korea </w:t>
            </w:r>
            <w:r w:rsidR="00366C89" w:rsidRPr="00D13FA4">
              <w:rPr>
                <w:rFonts w:ascii="Times New Roman" w:hAnsi="Times New Roman" w:cs="Times New Roman"/>
                <w:kern w:val="2"/>
                <w:sz w:val="24"/>
                <w:szCs w:val="24"/>
                <w:lang w:bidi="th-TH"/>
              </w:rPr>
              <w:t>(</w:t>
            </w:r>
            <w:r w:rsidR="006E2097" w:rsidRPr="00D13FA4">
              <w:rPr>
                <w:rFonts w:ascii="Times New Roman" w:hAnsi="Times New Roman" w:cs="Times New Roman"/>
                <w:kern w:val="2"/>
                <w:sz w:val="24"/>
                <w:szCs w:val="24"/>
                <w:lang w:bidi="th-TH"/>
              </w:rPr>
              <w:t>jeeink@gmail.com</w:t>
            </w:r>
            <w:r w:rsidR="00366C89" w:rsidRPr="00D13FA4">
              <w:rPr>
                <w:rFonts w:ascii="Times New Roman" w:hAnsi="Times New Roman" w:cs="Times New Roman"/>
                <w:kern w:val="2"/>
                <w:sz w:val="24"/>
                <w:szCs w:val="24"/>
                <w:lang w:bidi="th-TH"/>
              </w:rPr>
              <w:t>)</w:t>
            </w:r>
          </w:p>
        </w:tc>
      </w:tr>
      <w:tr w:rsidR="00366C89" w:rsidRPr="00D13FA4" w:rsidTr="00D13FA4">
        <w:tc>
          <w:tcPr>
            <w:tcW w:w="2245" w:type="dxa"/>
          </w:tcPr>
          <w:p w:rsidR="00366C89" w:rsidRPr="00D13FA4" w:rsidRDefault="00366C89"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Scope</w:t>
            </w:r>
          </w:p>
        </w:tc>
        <w:tc>
          <w:tcPr>
            <w:tcW w:w="7257" w:type="dxa"/>
          </w:tcPr>
          <w:p w:rsidR="00366C89" w:rsidRPr="00D13FA4" w:rsidRDefault="00366C89" w:rsidP="004F7771">
            <w:pPr>
              <w:snapToGrid w:val="0"/>
              <w:spacing w:before="60" w:afterLines="20" w:after="48" w:line="240" w:lineRule="auto"/>
              <w:rPr>
                <w:rFonts w:ascii="Times New Roman" w:eastAsia="Malgun Gothic" w:hAnsi="Times New Roman" w:cs="Times New Roman"/>
                <w:kern w:val="2"/>
                <w:sz w:val="24"/>
                <w:szCs w:val="24"/>
                <w:lang w:bidi="th-TH"/>
              </w:rPr>
            </w:pPr>
            <w:r w:rsidRPr="00D13FA4">
              <w:rPr>
                <w:rFonts w:ascii="Times New Roman" w:hAnsi="Times New Roman" w:cs="Times New Roman"/>
                <w:kern w:val="2"/>
                <w:sz w:val="24"/>
                <w:szCs w:val="24"/>
                <w:lang w:bidi="th-TH"/>
              </w:rPr>
              <w:t>The report describes the status of telecommunication relay services (TRS) in the APT region. The report can be used to promote TRS of the APT countries. The current issues with TRS and its improvement are discussed. The status and work plans of the APT countries in TRS are also discussed.</w:t>
            </w:r>
          </w:p>
        </w:tc>
      </w:tr>
      <w:tr w:rsidR="00366C89" w:rsidRPr="00D13FA4" w:rsidTr="00D13FA4">
        <w:tc>
          <w:tcPr>
            <w:tcW w:w="2245" w:type="dxa"/>
          </w:tcPr>
          <w:p w:rsidR="00366C89" w:rsidRPr="00D13FA4" w:rsidRDefault="00366C89"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Purpose</w:t>
            </w:r>
          </w:p>
        </w:tc>
        <w:tc>
          <w:tcPr>
            <w:tcW w:w="7257" w:type="dxa"/>
          </w:tcPr>
          <w:p w:rsidR="00366C89" w:rsidRPr="00D13FA4" w:rsidRDefault="00366C89" w:rsidP="004F7771">
            <w:pPr>
              <w:snapToGrid w:val="0"/>
              <w:spacing w:before="60" w:afterLines="20" w:after="48" w:line="240" w:lineRule="auto"/>
              <w:rPr>
                <w:rFonts w:ascii="Times New Roman" w:eastAsia="MS Mincho" w:hAnsi="Times New Roman" w:cs="Times New Roman"/>
                <w:sz w:val="24"/>
                <w:szCs w:val="24"/>
                <w:lang w:eastAsia="ja-JP"/>
              </w:rPr>
            </w:pPr>
            <w:r w:rsidRPr="00D13FA4">
              <w:rPr>
                <w:rFonts w:ascii="Times New Roman" w:eastAsia="MS Mincho" w:hAnsi="Times New Roman" w:cs="Times New Roman"/>
                <w:sz w:val="24"/>
                <w:szCs w:val="24"/>
                <w:lang w:eastAsia="ja-JP"/>
              </w:rPr>
              <w:t>The report aims to provide with general understanding of the status of TRS in the APT countries. It is also aimed to identify standardization issues of TRS in the region. The TRS providers can have information for their operations and improvements of TRS accessible by persons with hearing and speaking impairments in the APT countries. The standard developers, who deal with national as well as international standards, are also able to utilize the report.</w:t>
            </w:r>
          </w:p>
        </w:tc>
      </w:tr>
      <w:tr w:rsidR="00366C89" w:rsidRPr="00D13FA4" w:rsidTr="00D13FA4">
        <w:tc>
          <w:tcPr>
            <w:tcW w:w="2245" w:type="dxa"/>
          </w:tcPr>
          <w:p w:rsidR="00366C89" w:rsidRPr="00D13FA4" w:rsidRDefault="00366C89" w:rsidP="004F7771">
            <w:pPr>
              <w:snapToGrid w:val="0"/>
              <w:spacing w:before="60" w:after="0" w:line="240" w:lineRule="auto"/>
              <w:rPr>
                <w:rFonts w:ascii="Times New Roman" w:eastAsia="SimSun" w:hAnsi="Times New Roman" w:cs="Times New Roman"/>
                <w:b/>
                <w:color w:val="000000"/>
                <w:sz w:val="24"/>
                <w:szCs w:val="24"/>
                <w:lang w:eastAsia="zh-CN"/>
              </w:rPr>
            </w:pPr>
            <w:r w:rsidRPr="00D13FA4">
              <w:rPr>
                <w:rFonts w:ascii="Times New Roman" w:eastAsia="휴먼명조" w:hAnsi="Times New Roman" w:cs="Times New Roman"/>
                <w:b/>
                <w:color w:val="000000"/>
                <w:sz w:val="24"/>
                <w:szCs w:val="24"/>
              </w:rPr>
              <w:t>Related Document</w:t>
            </w:r>
            <w:r w:rsidRPr="00D13FA4">
              <w:rPr>
                <w:rFonts w:ascii="Times New Roman" w:eastAsia="SimSun" w:hAnsi="Times New Roman" w:cs="Times New Roman"/>
                <w:b/>
                <w:color w:val="000000"/>
                <w:sz w:val="24"/>
                <w:szCs w:val="24"/>
                <w:lang w:eastAsia="zh-CN"/>
              </w:rPr>
              <w:t>s</w:t>
            </w:r>
          </w:p>
        </w:tc>
        <w:tc>
          <w:tcPr>
            <w:tcW w:w="7257" w:type="dxa"/>
          </w:tcPr>
          <w:p w:rsidR="00366C89" w:rsidRPr="00D13FA4" w:rsidRDefault="00366C89" w:rsidP="004F7771">
            <w:pPr>
              <w:widowControl w:val="0"/>
              <w:overflowPunct w:val="0"/>
              <w:autoSpaceDE w:val="0"/>
              <w:autoSpaceDN w:val="0"/>
              <w:adjustRightInd w:val="0"/>
              <w:snapToGrid w:val="0"/>
              <w:spacing w:before="60" w:after="0" w:line="240" w:lineRule="auto"/>
              <w:jc w:val="both"/>
              <w:textAlignment w:val="baseline"/>
              <w:rPr>
                <w:rFonts w:ascii="Times New Roman" w:eastAsia="Malgun Gothic" w:hAnsi="Times New Roman" w:cs="Times New Roman"/>
                <w:kern w:val="2"/>
                <w:sz w:val="24"/>
                <w:szCs w:val="24"/>
                <w:lang w:bidi="th-TH"/>
              </w:rPr>
            </w:pPr>
            <w:r w:rsidRPr="00D13FA4">
              <w:rPr>
                <w:rFonts w:ascii="Times New Roman" w:hAnsi="Times New Roman" w:cs="Times New Roman"/>
                <w:kern w:val="2"/>
                <w:sz w:val="24"/>
                <w:szCs w:val="24"/>
                <w:lang w:bidi="th-TH"/>
              </w:rPr>
              <w:t>ASTAP-30/</w:t>
            </w:r>
            <w:r w:rsidRPr="00D13FA4">
              <w:rPr>
                <w:rFonts w:ascii="Times New Roman" w:eastAsia="Malgun Gothic" w:hAnsi="Times New Roman" w:cs="Times New Roman"/>
                <w:kern w:val="2"/>
                <w:sz w:val="24"/>
                <w:szCs w:val="24"/>
                <w:lang w:bidi="th-TH"/>
              </w:rPr>
              <w:t>OUT-41 “The meeting report on EG AU”</w:t>
            </w:r>
          </w:p>
        </w:tc>
      </w:tr>
      <w:tr w:rsidR="00366C89" w:rsidRPr="00D13FA4" w:rsidTr="00D13FA4">
        <w:tc>
          <w:tcPr>
            <w:tcW w:w="2245" w:type="dxa"/>
          </w:tcPr>
          <w:p w:rsidR="00366C89" w:rsidRPr="00D13FA4" w:rsidRDefault="00366C89"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Related Organization</w:t>
            </w:r>
          </w:p>
        </w:tc>
        <w:tc>
          <w:tcPr>
            <w:tcW w:w="7257" w:type="dxa"/>
          </w:tcPr>
          <w:p w:rsidR="00366C89" w:rsidRPr="00D13FA4" w:rsidRDefault="00366C89" w:rsidP="004F7771">
            <w:pPr>
              <w:pStyle w:val="Tabletext"/>
              <w:snapToGrid w:val="0"/>
              <w:spacing w:before="60" w:after="0"/>
              <w:ind w:left="480" w:hanging="503"/>
              <w:rPr>
                <w:rFonts w:eastAsia="Malgun Gothic"/>
                <w:sz w:val="24"/>
                <w:szCs w:val="24"/>
                <w:lang w:val="en-US" w:eastAsia="ko-KR"/>
              </w:rPr>
            </w:pPr>
            <w:r w:rsidRPr="00D13FA4">
              <w:rPr>
                <w:rFonts w:eastAsia="Malgun Gothic"/>
                <w:sz w:val="24"/>
                <w:szCs w:val="24"/>
                <w:lang w:val="en-US" w:eastAsia="ko-KR"/>
              </w:rPr>
              <w:t>TTA, KATS and NIA, Korea</w:t>
            </w:r>
          </w:p>
          <w:p w:rsidR="00366C89" w:rsidRPr="00D13FA4" w:rsidRDefault="00366C89" w:rsidP="004F7771">
            <w:pPr>
              <w:pStyle w:val="Tabletext"/>
              <w:snapToGrid w:val="0"/>
              <w:spacing w:before="60" w:after="0"/>
              <w:ind w:left="480" w:hanging="503"/>
              <w:rPr>
                <w:rFonts w:eastAsia="Malgun Gothic"/>
                <w:sz w:val="24"/>
                <w:szCs w:val="24"/>
                <w:lang w:val="en-US" w:eastAsia="ko-KR"/>
              </w:rPr>
            </w:pPr>
            <w:r w:rsidRPr="00D13FA4">
              <w:rPr>
                <w:rFonts w:eastAsia="Malgun Gothic"/>
                <w:sz w:val="24"/>
                <w:szCs w:val="24"/>
                <w:lang w:val="en-US" w:eastAsia="ko-KR"/>
              </w:rPr>
              <w:t xml:space="preserve">TTC, JBMIA and JISC, Japan </w:t>
            </w:r>
          </w:p>
          <w:p w:rsidR="00366C89" w:rsidRPr="00D13FA4" w:rsidRDefault="00366C89" w:rsidP="004F7771">
            <w:pPr>
              <w:pStyle w:val="Tabletext"/>
              <w:snapToGrid w:val="0"/>
              <w:spacing w:before="60" w:after="0"/>
              <w:ind w:left="480" w:hanging="503"/>
              <w:rPr>
                <w:rFonts w:eastAsia="Malgun Gothic"/>
                <w:sz w:val="24"/>
                <w:szCs w:val="24"/>
                <w:lang w:val="en-US" w:eastAsia="ko-KR"/>
              </w:rPr>
            </w:pPr>
            <w:r w:rsidRPr="00D13FA4">
              <w:rPr>
                <w:rFonts w:eastAsia="Malgun Gothic"/>
                <w:sz w:val="24"/>
                <w:szCs w:val="24"/>
                <w:lang w:val="en-US" w:eastAsia="ko-KR"/>
              </w:rPr>
              <w:t xml:space="preserve">TISI, NECTEC and NBTC, Thailand and the APT </w:t>
            </w:r>
            <w:r w:rsidR="003D51C0" w:rsidRPr="00D13FA4">
              <w:rPr>
                <w:rFonts w:eastAsia="Malgun Gothic"/>
                <w:sz w:val="24"/>
                <w:szCs w:val="24"/>
                <w:lang w:val="en-US" w:eastAsia="ko-KR"/>
              </w:rPr>
              <w:t>Member Countries</w:t>
            </w:r>
          </w:p>
          <w:p w:rsidR="00366C89" w:rsidRPr="00D13FA4" w:rsidRDefault="00366C89" w:rsidP="004F7771">
            <w:pPr>
              <w:pStyle w:val="Tabletext"/>
              <w:snapToGrid w:val="0"/>
              <w:spacing w:before="60" w:after="0"/>
              <w:ind w:left="480" w:hanging="503"/>
              <w:rPr>
                <w:rFonts w:eastAsia="Malgun Gothic"/>
                <w:sz w:val="24"/>
                <w:szCs w:val="24"/>
                <w:lang w:val="en-US" w:eastAsia="ko-KR"/>
              </w:rPr>
            </w:pPr>
            <w:r w:rsidRPr="00D13FA4">
              <w:rPr>
                <w:rFonts w:eastAsia="Malgun Gothic"/>
                <w:sz w:val="24"/>
                <w:szCs w:val="24"/>
                <w:lang w:val="en-US" w:eastAsia="ko-KR"/>
              </w:rPr>
              <w:t xml:space="preserve">ITU-T </w:t>
            </w:r>
            <w:r w:rsidR="003D51C0" w:rsidRPr="00D13FA4">
              <w:rPr>
                <w:rFonts w:eastAsia="Malgun Gothic"/>
                <w:sz w:val="24"/>
                <w:szCs w:val="24"/>
                <w:lang w:val="en-US" w:eastAsia="ko-KR"/>
              </w:rPr>
              <w:t>SG16 (</w:t>
            </w:r>
            <w:r w:rsidRPr="00D13FA4">
              <w:rPr>
                <w:rFonts w:eastAsia="Malgun Gothic"/>
                <w:sz w:val="24"/>
                <w:szCs w:val="24"/>
                <w:lang w:val="en-US" w:eastAsia="ko-KR"/>
              </w:rPr>
              <w:t>Q26/16</w:t>
            </w:r>
            <w:r w:rsidR="003D51C0" w:rsidRPr="00D13FA4">
              <w:rPr>
                <w:rFonts w:eastAsia="Malgun Gothic"/>
                <w:sz w:val="24"/>
                <w:szCs w:val="24"/>
                <w:lang w:val="en-US" w:eastAsia="ko-KR"/>
              </w:rPr>
              <w:t>)</w:t>
            </w:r>
          </w:p>
        </w:tc>
      </w:tr>
      <w:tr w:rsidR="00366C89" w:rsidRPr="00D13FA4" w:rsidTr="00D13FA4">
        <w:tc>
          <w:tcPr>
            <w:tcW w:w="2245" w:type="dxa"/>
          </w:tcPr>
          <w:p w:rsidR="00366C89" w:rsidRPr="00D13FA4" w:rsidRDefault="00366C89" w:rsidP="004F7771">
            <w:pPr>
              <w:snapToGrid w:val="0"/>
              <w:spacing w:before="60" w:after="0" w:line="240" w:lineRule="auto"/>
              <w:rPr>
                <w:rFonts w:ascii="Times New Roman" w:eastAsia="휴먼명조" w:hAnsi="Times New Roman" w:cs="Times New Roman"/>
                <w:b/>
                <w:color w:val="000000"/>
                <w:sz w:val="24"/>
                <w:szCs w:val="24"/>
              </w:rPr>
            </w:pPr>
            <w:r w:rsidRPr="00D13FA4">
              <w:rPr>
                <w:rFonts w:ascii="Times New Roman" w:eastAsia="휴먼명조" w:hAnsi="Times New Roman" w:cs="Times New Roman"/>
                <w:b/>
                <w:color w:val="000000"/>
                <w:sz w:val="24"/>
                <w:szCs w:val="24"/>
              </w:rPr>
              <w:t>Timelines</w:t>
            </w:r>
          </w:p>
        </w:tc>
        <w:tc>
          <w:tcPr>
            <w:tcW w:w="7257" w:type="dxa"/>
          </w:tcPr>
          <w:p w:rsidR="00366C89" w:rsidRPr="00D13FA4" w:rsidRDefault="00366C89" w:rsidP="004F7771">
            <w:pPr>
              <w:widowControl w:val="0"/>
              <w:tabs>
                <w:tab w:val="left" w:pos="673"/>
              </w:tabs>
              <w:overflowPunct w:val="0"/>
              <w:autoSpaceDE w:val="0"/>
              <w:autoSpaceDN w:val="0"/>
              <w:adjustRightInd w:val="0"/>
              <w:snapToGrid w:val="0"/>
              <w:spacing w:before="60" w:after="0" w:line="240" w:lineRule="auto"/>
              <w:textAlignment w:val="baseline"/>
              <w:rPr>
                <w:rFonts w:ascii="Times New Roman" w:hAnsi="Times New Roman" w:cs="Times New Roman"/>
                <w:kern w:val="2"/>
                <w:sz w:val="24"/>
                <w:szCs w:val="24"/>
                <w:lang w:bidi="th-TH"/>
              </w:rPr>
            </w:pPr>
            <w:r w:rsidRPr="00D13FA4">
              <w:rPr>
                <w:rFonts w:ascii="Times New Roman" w:eastAsia="MS Gothic" w:hAnsi="Times New Roman" w:cs="Times New Roman"/>
                <w:kern w:val="2"/>
                <w:sz w:val="24"/>
                <w:szCs w:val="24"/>
                <w:lang w:bidi="th-TH"/>
              </w:rPr>
              <w:t xml:space="preserve">ASTAP-31: Initiation and </w:t>
            </w:r>
            <w:r w:rsidRPr="00D13FA4">
              <w:rPr>
                <w:rFonts w:ascii="Times New Roman" w:hAnsi="Times New Roman" w:cs="Times New Roman"/>
                <w:kern w:val="2"/>
                <w:sz w:val="24"/>
                <w:szCs w:val="24"/>
                <w:lang w:bidi="th-TH"/>
              </w:rPr>
              <w:t>discussion on the direction of the report</w:t>
            </w:r>
          </w:p>
          <w:p w:rsidR="00366C89" w:rsidRPr="00D13FA4" w:rsidRDefault="00366C89" w:rsidP="004F7771">
            <w:pPr>
              <w:widowControl w:val="0"/>
              <w:tabs>
                <w:tab w:val="left" w:pos="673"/>
              </w:tabs>
              <w:overflowPunct w:val="0"/>
              <w:autoSpaceDE w:val="0"/>
              <w:autoSpaceDN w:val="0"/>
              <w:adjustRightInd w:val="0"/>
              <w:snapToGrid w:val="0"/>
              <w:spacing w:before="60" w:after="0" w:line="240" w:lineRule="auto"/>
              <w:textAlignment w:val="baseline"/>
              <w:rPr>
                <w:rFonts w:ascii="Times New Roman" w:eastAsia="MS Gothic" w:hAnsi="Times New Roman" w:cs="Times New Roman"/>
                <w:kern w:val="2"/>
                <w:sz w:val="24"/>
                <w:szCs w:val="24"/>
                <w:lang w:bidi="th-TH"/>
              </w:rPr>
            </w:pPr>
            <w:r w:rsidRPr="00D13FA4">
              <w:rPr>
                <w:rFonts w:ascii="Times New Roman" w:eastAsia="MS Gothic" w:hAnsi="Times New Roman" w:cs="Times New Roman"/>
                <w:kern w:val="2"/>
                <w:sz w:val="24"/>
                <w:szCs w:val="24"/>
                <w:lang w:bidi="th-TH"/>
              </w:rPr>
              <w:t>ASTAP-32: Detailed planning and preparing a draft.</w:t>
            </w:r>
          </w:p>
          <w:p w:rsidR="00366C89" w:rsidRPr="00D13FA4" w:rsidRDefault="00366C89" w:rsidP="004F7771">
            <w:pPr>
              <w:pStyle w:val="Tabletext"/>
              <w:widowControl w:val="0"/>
              <w:tabs>
                <w:tab w:val="clear" w:pos="851"/>
              </w:tabs>
              <w:snapToGrid w:val="0"/>
              <w:spacing w:before="60" w:after="0"/>
              <w:jc w:val="both"/>
              <w:rPr>
                <w:rFonts w:eastAsia="Malgun Gothic"/>
                <w:sz w:val="24"/>
                <w:szCs w:val="24"/>
                <w:lang w:val="en-US" w:eastAsia="ko-KR"/>
              </w:rPr>
            </w:pPr>
            <w:r w:rsidRPr="00D13FA4">
              <w:rPr>
                <w:rFonts w:eastAsia="Malgun Gothic"/>
                <w:sz w:val="24"/>
                <w:szCs w:val="24"/>
                <w:lang w:val="en-US" w:eastAsia="ko-KR"/>
              </w:rPr>
              <w:t>ASTAP-33:</w:t>
            </w:r>
            <w:r w:rsidRPr="00D13FA4">
              <w:rPr>
                <w:rFonts w:eastAsia="MS Gothic"/>
                <w:kern w:val="2"/>
                <w:sz w:val="24"/>
                <w:szCs w:val="24"/>
                <w:lang w:val="en-US" w:eastAsia="ko-KR" w:bidi="th-TH"/>
              </w:rPr>
              <w:t xml:space="preserve"> Discussion and submission of the final report</w:t>
            </w:r>
          </w:p>
        </w:tc>
      </w:tr>
    </w:tbl>
    <w:p w:rsidR="00366C89" w:rsidRPr="00D13FA4" w:rsidRDefault="00366C89" w:rsidP="004F7771">
      <w:pPr>
        <w:spacing w:before="60" w:after="0" w:line="240" w:lineRule="auto"/>
        <w:rPr>
          <w:rFonts w:ascii="Times New Roman" w:hAnsi="Times New Roman" w:cs="Times New Roman"/>
          <w:snapToGrid w:val="0"/>
          <w:sz w:val="24"/>
          <w:szCs w:val="24"/>
          <w:lang w:eastAsia="ja-JP"/>
        </w:rPr>
      </w:pPr>
    </w:p>
    <w:sectPr w:rsidR="00366C89" w:rsidRPr="00D13FA4" w:rsidSect="009B710B">
      <w:pgSz w:w="11909" w:h="16834" w:code="9"/>
      <w:pgMar w:top="1152" w:right="1152" w:bottom="1152" w:left="1440" w:header="720" w:footer="2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5D83" w:rsidRDefault="00A35D83" w:rsidP="00F766D6">
      <w:pPr>
        <w:spacing w:after="0" w:line="240" w:lineRule="auto"/>
      </w:pPr>
      <w:r>
        <w:separator/>
      </w:r>
    </w:p>
  </w:endnote>
  <w:endnote w:type="continuationSeparator" w:id="0">
    <w:p w:rsidR="00A35D83" w:rsidRDefault="00A35D83" w:rsidP="00F766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BatangChe">
    <w:altName w:val="Arial Unicode MS"/>
    <w:charset w:val="81"/>
    <w:family w:val="modern"/>
    <w:pitch w:val="fixed"/>
    <w:sig w:usb0="00000000" w:usb1="69D77CFB" w:usb2="00000030" w:usb3="00000000" w:csb0="0008009F" w:csb1="00000000"/>
  </w:font>
  <w:font w:name="Angsana New">
    <w:panose1 w:val="02020603050405020304"/>
    <w:charset w:val="DE"/>
    <w:family w:val="roman"/>
    <w:notTrueType/>
    <w:pitch w:val="variable"/>
    <w:sig w:usb0="01000001" w:usb1="00000000" w:usb2="00000000" w:usb3="00000000" w:csb0="00010000" w:csb1="00000000"/>
  </w:font>
  <w:font w:name="Gulim">
    <w:altName w:val="굴림"/>
    <w:panose1 w:val="020B0600000101010101"/>
    <w:charset w:val="81"/>
    <w:family w:val="roman"/>
    <w:notTrueType/>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MS PMincho">
    <w:altName w:val="MS Gothic"/>
    <w:charset w:val="80"/>
    <w:family w:val="roman"/>
    <w:pitch w:val="variable"/>
    <w:sig w:usb0="00000000"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휴먼명조">
    <w:altName w:val="Arial Unicode MS"/>
    <w:charset w:val="81"/>
    <w:family w:val="roman"/>
    <w:pitch w:val="variable"/>
    <w:sig w:usb0="00000000" w:usb1="29D77CFB"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FangSong">
    <w:charset w:val="86"/>
    <w:family w:val="modern"/>
    <w:pitch w:val="fixed"/>
    <w:sig w:usb0="800002BF" w:usb1="38CF7CFA" w:usb2="00000016" w:usb3="00000000" w:csb0="00040001" w:csb1="00000000"/>
  </w:font>
  <w:font w:name="????">
    <w:altName w:val="Times New Roman"/>
    <w:panose1 w:val="00000000000000000000"/>
    <w:charset w:val="80"/>
    <w:family w:val="auto"/>
    <w:notTrueType/>
    <w:pitch w:val="variable"/>
    <w:sig w:usb0="00000001"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677" w:rsidRDefault="00AE7677" w:rsidP="00681FEF">
    <w:pPr>
      <w:pStyle w:val="Footer"/>
      <w:tabs>
        <w:tab w:val="clear" w:pos="4680"/>
      </w:tabs>
      <w:rPr>
        <w:rFonts w:ascii="Times New Roman" w:hAnsi="Times New Roman" w:cs="Times New Roman"/>
        <w:bCs/>
        <w:sz w:val="24"/>
        <w:szCs w:val="24"/>
      </w:rPr>
    </w:pPr>
  </w:p>
  <w:p w:rsidR="00AE7677" w:rsidRPr="00DA375B" w:rsidRDefault="00AE7677" w:rsidP="00681FEF">
    <w:pPr>
      <w:pStyle w:val="Footer"/>
      <w:tabs>
        <w:tab w:val="clear" w:pos="4680"/>
      </w:tabs>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677" w:rsidRDefault="00AE767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7677" w:rsidRDefault="00AE7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5D83" w:rsidRDefault="00A35D83" w:rsidP="00F766D6">
      <w:pPr>
        <w:spacing w:after="0" w:line="240" w:lineRule="auto"/>
      </w:pPr>
      <w:r>
        <w:separator/>
      </w:r>
    </w:p>
  </w:footnote>
  <w:footnote w:type="continuationSeparator" w:id="0">
    <w:p w:rsidR="00A35D83" w:rsidRDefault="00A35D83" w:rsidP="00F766D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534C6"/>
    <w:multiLevelType w:val="hybridMultilevel"/>
    <w:tmpl w:val="AB32139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 w15:restartNumberingAfterBreak="0">
    <w:nsid w:val="07A046DB"/>
    <w:multiLevelType w:val="hybridMultilevel"/>
    <w:tmpl w:val="F5C064D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 w15:restartNumberingAfterBreak="0">
    <w:nsid w:val="0F277621"/>
    <w:multiLevelType w:val="hybridMultilevel"/>
    <w:tmpl w:val="43E63168"/>
    <w:lvl w:ilvl="0" w:tplc="04090001">
      <w:start w:val="1"/>
      <w:numFmt w:val="bullet"/>
      <w:lvlText w:val=""/>
      <w:lvlJc w:val="left"/>
      <w:pPr>
        <w:ind w:left="960" w:hanging="360"/>
      </w:pPr>
      <w:rPr>
        <w:rFonts w:ascii="Symbol" w:hAnsi="Symbo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3" w15:restartNumberingAfterBreak="0">
    <w:nsid w:val="148B50F1"/>
    <w:multiLevelType w:val="hybridMultilevel"/>
    <w:tmpl w:val="D8DAD6D2"/>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4" w15:restartNumberingAfterBreak="0">
    <w:nsid w:val="14C745CB"/>
    <w:multiLevelType w:val="hybridMultilevel"/>
    <w:tmpl w:val="70C0107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5" w15:restartNumberingAfterBreak="0">
    <w:nsid w:val="18110968"/>
    <w:multiLevelType w:val="hybridMultilevel"/>
    <w:tmpl w:val="9F4CBFCA"/>
    <w:lvl w:ilvl="0" w:tplc="51D2472C">
      <w:start w:val="1"/>
      <w:numFmt w:val="decimal"/>
      <w:lvlText w:val="%1."/>
      <w:lvlJc w:val="left"/>
      <w:pPr>
        <w:ind w:left="420" w:hanging="420"/>
      </w:pPr>
      <w:rPr>
        <w:rFonts w:ascii="Times New Roman" w:hAnsi="Times New Roman"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640E3"/>
    <w:multiLevelType w:val="hybridMultilevel"/>
    <w:tmpl w:val="F28C6A40"/>
    <w:lvl w:ilvl="0" w:tplc="04090001">
      <w:start w:val="1"/>
      <w:numFmt w:val="bullet"/>
      <w:lvlText w:val=""/>
      <w:lvlJc w:val="left"/>
      <w:pPr>
        <w:ind w:left="400" w:hanging="400"/>
      </w:pPr>
      <w:rPr>
        <w:rFonts w:ascii="Symbol" w:hAnsi="Symbol" w:hint="default"/>
        <w:sz w:val="22"/>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7" w15:restartNumberingAfterBreak="0">
    <w:nsid w:val="260B3EEA"/>
    <w:multiLevelType w:val="hybridMultilevel"/>
    <w:tmpl w:val="B45843C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8" w15:restartNumberingAfterBreak="0">
    <w:nsid w:val="276766D4"/>
    <w:multiLevelType w:val="hybridMultilevel"/>
    <w:tmpl w:val="44862BD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9" w15:restartNumberingAfterBreak="0">
    <w:nsid w:val="297F3541"/>
    <w:multiLevelType w:val="hybridMultilevel"/>
    <w:tmpl w:val="7F2638E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0" w15:restartNumberingAfterBreak="0">
    <w:nsid w:val="29E90747"/>
    <w:multiLevelType w:val="hybridMultilevel"/>
    <w:tmpl w:val="B900C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7D47D47"/>
    <w:multiLevelType w:val="hybridMultilevel"/>
    <w:tmpl w:val="AFC4965A"/>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15:restartNumberingAfterBreak="0">
    <w:nsid w:val="3B7777BE"/>
    <w:multiLevelType w:val="hybridMultilevel"/>
    <w:tmpl w:val="08EA3AE0"/>
    <w:lvl w:ilvl="0" w:tplc="04090001">
      <w:start w:val="1"/>
      <w:numFmt w:val="bullet"/>
      <w:lvlText w:val=""/>
      <w:lvlJc w:val="left"/>
      <w:pPr>
        <w:ind w:left="400" w:hanging="400"/>
      </w:pPr>
      <w:rPr>
        <w:rFonts w:ascii="Symbol" w:hAnsi="Symbo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13" w15:restartNumberingAfterBreak="0">
    <w:nsid w:val="3CB472E6"/>
    <w:multiLevelType w:val="hybridMultilevel"/>
    <w:tmpl w:val="6772FD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800"/>
        </w:tabs>
        <w:ind w:left="800" w:hanging="400"/>
      </w:pPr>
      <w:rPr>
        <w:rFonts w:ascii="Wingdings" w:hAnsi="Wingdings" w:hint="default"/>
      </w:rPr>
    </w:lvl>
    <w:lvl w:ilvl="2" w:tplc="81F65682">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4" w15:restartNumberingAfterBreak="0">
    <w:nsid w:val="3EC66739"/>
    <w:multiLevelType w:val="hybridMultilevel"/>
    <w:tmpl w:val="A9B8929E"/>
    <w:lvl w:ilvl="0" w:tplc="04090001">
      <w:start w:val="1"/>
      <w:numFmt w:val="bullet"/>
      <w:lvlText w:val=""/>
      <w:lvlJc w:val="left"/>
      <w:pPr>
        <w:ind w:left="1724" w:hanging="360"/>
      </w:pPr>
      <w:rPr>
        <w:rFonts w:ascii="Symbol" w:hAnsi="Symbol" w:hint="default"/>
      </w:rPr>
    </w:lvl>
    <w:lvl w:ilvl="1" w:tplc="04090003" w:tentative="1">
      <w:start w:val="1"/>
      <w:numFmt w:val="bullet"/>
      <w:lvlText w:val=""/>
      <w:lvlJc w:val="left"/>
      <w:pPr>
        <w:ind w:left="2164" w:hanging="400"/>
      </w:pPr>
      <w:rPr>
        <w:rFonts w:ascii="Wingdings" w:hAnsi="Wingdings" w:hint="default"/>
      </w:rPr>
    </w:lvl>
    <w:lvl w:ilvl="2" w:tplc="04090005" w:tentative="1">
      <w:start w:val="1"/>
      <w:numFmt w:val="bullet"/>
      <w:lvlText w:val=""/>
      <w:lvlJc w:val="left"/>
      <w:pPr>
        <w:ind w:left="2564" w:hanging="400"/>
      </w:pPr>
      <w:rPr>
        <w:rFonts w:ascii="Wingdings" w:hAnsi="Wingdings" w:hint="default"/>
      </w:rPr>
    </w:lvl>
    <w:lvl w:ilvl="3" w:tplc="04090001" w:tentative="1">
      <w:start w:val="1"/>
      <w:numFmt w:val="bullet"/>
      <w:lvlText w:val=""/>
      <w:lvlJc w:val="left"/>
      <w:pPr>
        <w:ind w:left="2964" w:hanging="400"/>
      </w:pPr>
      <w:rPr>
        <w:rFonts w:ascii="Wingdings" w:hAnsi="Wingdings" w:hint="default"/>
      </w:rPr>
    </w:lvl>
    <w:lvl w:ilvl="4" w:tplc="04090003" w:tentative="1">
      <w:start w:val="1"/>
      <w:numFmt w:val="bullet"/>
      <w:lvlText w:val=""/>
      <w:lvlJc w:val="left"/>
      <w:pPr>
        <w:ind w:left="3364" w:hanging="400"/>
      </w:pPr>
      <w:rPr>
        <w:rFonts w:ascii="Wingdings" w:hAnsi="Wingdings" w:hint="default"/>
      </w:rPr>
    </w:lvl>
    <w:lvl w:ilvl="5" w:tplc="04090005" w:tentative="1">
      <w:start w:val="1"/>
      <w:numFmt w:val="bullet"/>
      <w:lvlText w:val=""/>
      <w:lvlJc w:val="left"/>
      <w:pPr>
        <w:ind w:left="3764" w:hanging="400"/>
      </w:pPr>
      <w:rPr>
        <w:rFonts w:ascii="Wingdings" w:hAnsi="Wingdings" w:hint="default"/>
      </w:rPr>
    </w:lvl>
    <w:lvl w:ilvl="6" w:tplc="04090001" w:tentative="1">
      <w:start w:val="1"/>
      <w:numFmt w:val="bullet"/>
      <w:lvlText w:val=""/>
      <w:lvlJc w:val="left"/>
      <w:pPr>
        <w:ind w:left="4164" w:hanging="400"/>
      </w:pPr>
      <w:rPr>
        <w:rFonts w:ascii="Wingdings" w:hAnsi="Wingdings" w:hint="default"/>
      </w:rPr>
    </w:lvl>
    <w:lvl w:ilvl="7" w:tplc="04090003" w:tentative="1">
      <w:start w:val="1"/>
      <w:numFmt w:val="bullet"/>
      <w:lvlText w:val=""/>
      <w:lvlJc w:val="left"/>
      <w:pPr>
        <w:ind w:left="4564" w:hanging="400"/>
      </w:pPr>
      <w:rPr>
        <w:rFonts w:ascii="Wingdings" w:hAnsi="Wingdings" w:hint="default"/>
      </w:rPr>
    </w:lvl>
    <w:lvl w:ilvl="8" w:tplc="04090005" w:tentative="1">
      <w:start w:val="1"/>
      <w:numFmt w:val="bullet"/>
      <w:lvlText w:val=""/>
      <w:lvlJc w:val="left"/>
      <w:pPr>
        <w:ind w:left="4964" w:hanging="400"/>
      </w:pPr>
      <w:rPr>
        <w:rFonts w:ascii="Wingdings" w:hAnsi="Wingdings" w:hint="default"/>
      </w:rPr>
    </w:lvl>
  </w:abstractNum>
  <w:abstractNum w:abstractNumId="15" w15:restartNumberingAfterBreak="0">
    <w:nsid w:val="3F166FEC"/>
    <w:multiLevelType w:val="hybridMultilevel"/>
    <w:tmpl w:val="EFA8C83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16" w15:restartNumberingAfterBreak="0">
    <w:nsid w:val="3FB4308A"/>
    <w:multiLevelType w:val="hybridMultilevel"/>
    <w:tmpl w:val="D8FE35B8"/>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17" w15:restartNumberingAfterBreak="0">
    <w:nsid w:val="4049784F"/>
    <w:multiLevelType w:val="hybridMultilevel"/>
    <w:tmpl w:val="918AED88"/>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18" w15:restartNumberingAfterBreak="0">
    <w:nsid w:val="433F7A84"/>
    <w:multiLevelType w:val="hybridMultilevel"/>
    <w:tmpl w:val="C0DC5B70"/>
    <w:lvl w:ilvl="0" w:tplc="04090001">
      <w:start w:val="1"/>
      <w:numFmt w:val="bullet"/>
      <w:lvlText w:val=""/>
      <w:lvlJc w:val="left"/>
      <w:pPr>
        <w:ind w:left="420" w:hanging="42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57969D2"/>
    <w:multiLevelType w:val="hybridMultilevel"/>
    <w:tmpl w:val="C44E724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0" w15:restartNumberingAfterBreak="0">
    <w:nsid w:val="4B5A70FA"/>
    <w:multiLevelType w:val="hybridMultilevel"/>
    <w:tmpl w:val="C14861FC"/>
    <w:lvl w:ilvl="0" w:tplc="9E523410">
      <w:start w:val="2"/>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C73744"/>
    <w:multiLevelType w:val="hybridMultilevel"/>
    <w:tmpl w:val="B6CC3D22"/>
    <w:lvl w:ilvl="0" w:tplc="04090001">
      <w:start w:val="1"/>
      <w:numFmt w:val="bullet"/>
      <w:lvlText w:val=""/>
      <w:lvlJc w:val="left"/>
      <w:pPr>
        <w:ind w:left="800" w:hanging="400"/>
      </w:pPr>
      <w:rPr>
        <w:rFonts w:ascii="Symbol" w:hAnsi="Symbo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4D4C14CB"/>
    <w:multiLevelType w:val="hybridMultilevel"/>
    <w:tmpl w:val="A4CC9968"/>
    <w:lvl w:ilvl="0" w:tplc="04090001">
      <w:start w:val="1"/>
      <w:numFmt w:val="bullet"/>
      <w:lvlText w:val=""/>
      <w:lvlJc w:val="left"/>
      <w:pPr>
        <w:ind w:left="420" w:hanging="360"/>
      </w:pPr>
      <w:rPr>
        <w:rFonts w:ascii="Symbol" w:hAnsi="Symbol" w:hint="default"/>
      </w:rPr>
    </w:lvl>
    <w:lvl w:ilvl="1" w:tplc="04090019" w:tentative="1">
      <w:start w:val="1"/>
      <w:numFmt w:val="upperLetter"/>
      <w:lvlText w:val="%2."/>
      <w:lvlJc w:val="left"/>
      <w:pPr>
        <w:ind w:left="860" w:hanging="400"/>
      </w:pPr>
    </w:lvl>
    <w:lvl w:ilvl="2" w:tplc="0409001B" w:tentative="1">
      <w:start w:val="1"/>
      <w:numFmt w:val="lowerRoman"/>
      <w:lvlText w:val="%3."/>
      <w:lvlJc w:val="right"/>
      <w:pPr>
        <w:ind w:left="1260" w:hanging="400"/>
      </w:pPr>
    </w:lvl>
    <w:lvl w:ilvl="3" w:tplc="0409000F" w:tentative="1">
      <w:start w:val="1"/>
      <w:numFmt w:val="decimal"/>
      <w:lvlText w:val="%4."/>
      <w:lvlJc w:val="left"/>
      <w:pPr>
        <w:ind w:left="1660" w:hanging="400"/>
      </w:pPr>
    </w:lvl>
    <w:lvl w:ilvl="4" w:tplc="04090019" w:tentative="1">
      <w:start w:val="1"/>
      <w:numFmt w:val="upperLetter"/>
      <w:lvlText w:val="%5."/>
      <w:lvlJc w:val="left"/>
      <w:pPr>
        <w:ind w:left="2060" w:hanging="400"/>
      </w:pPr>
    </w:lvl>
    <w:lvl w:ilvl="5" w:tplc="0409001B" w:tentative="1">
      <w:start w:val="1"/>
      <w:numFmt w:val="lowerRoman"/>
      <w:lvlText w:val="%6."/>
      <w:lvlJc w:val="right"/>
      <w:pPr>
        <w:ind w:left="2460" w:hanging="400"/>
      </w:pPr>
    </w:lvl>
    <w:lvl w:ilvl="6" w:tplc="0409000F" w:tentative="1">
      <w:start w:val="1"/>
      <w:numFmt w:val="decimal"/>
      <w:lvlText w:val="%7."/>
      <w:lvlJc w:val="left"/>
      <w:pPr>
        <w:ind w:left="2860" w:hanging="400"/>
      </w:pPr>
    </w:lvl>
    <w:lvl w:ilvl="7" w:tplc="04090019" w:tentative="1">
      <w:start w:val="1"/>
      <w:numFmt w:val="upperLetter"/>
      <w:lvlText w:val="%8."/>
      <w:lvlJc w:val="left"/>
      <w:pPr>
        <w:ind w:left="3260" w:hanging="400"/>
      </w:pPr>
    </w:lvl>
    <w:lvl w:ilvl="8" w:tplc="0409001B" w:tentative="1">
      <w:start w:val="1"/>
      <w:numFmt w:val="lowerRoman"/>
      <w:lvlText w:val="%9."/>
      <w:lvlJc w:val="right"/>
      <w:pPr>
        <w:ind w:left="3660" w:hanging="400"/>
      </w:pPr>
    </w:lvl>
  </w:abstractNum>
  <w:abstractNum w:abstractNumId="23" w15:restartNumberingAfterBreak="0">
    <w:nsid w:val="56653A7F"/>
    <w:multiLevelType w:val="hybridMultilevel"/>
    <w:tmpl w:val="C734B82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4" w15:restartNumberingAfterBreak="0">
    <w:nsid w:val="5A470C08"/>
    <w:multiLevelType w:val="hybridMultilevel"/>
    <w:tmpl w:val="682001C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5" w15:restartNumberingAfterBreak="0">
    <w:nsid w:val="64EF62AD"/>
    <w:multiLevelType w:val="hybridMultilevel"/>
    <w:tmpl w:val="ADD6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F94419"/>
    <w:multiLevelType w:val="hybridMultilevel"/>
    <w:tmpl w:val="8546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2A5A9B"/>
    <w:multiLevelType w:val="hybridMultilevel"/>
    <w:tmpl w:val="8DF2068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28" w15:restartNumberingAfterBreak="0">
    <w:nsid w:val="695657D5"/>
    <w:multiLevelType w:val="hybridMultilevel"/>
    <w:tmpl w:val="9510301C"/>
    <w:lvl w:ilvl="0" w:tplc="04090001">
      <w:start w:val="1"/>
      <w:numFmt w:val="bullet"/>
      <w:lvlText w:val=""/>
      <w:lvlJc w:val="left"/>
      <w:pPr>
        <w:ind w:left="1252" w:hanging="360"/>
      </w:pPr>
      <w:rPr>
        <w:rFonts w:ascii="Symbol" w:hAnsi="Symbol" w:hint="default"/>
      </w:rPr>
    </w:lvl>
    <w:lvl w:ilvl="1" w:tplc="04090003" w:tentative="1">
      <w:start w:val="1"/>
      <w:numFmt w:val="bullet"/>
      <w:lvlText w:val="o"/>
      <w:lvlJc w:val="left"/>
      <w:pPr>
        <w:ind w:left="1972" w:hanging="360"/>
      </w:pPr>
      <w:rPr>
        <w:rFonts w:ascii="Courier New" w:hAnsi="Courier New" w:cs="Courier New" w:hint="default"/>
      </w:rPr>
    </w:lvl>
    <w:lvl w:ilvl="2" w:tplc="04090005" w:tentative="1">
      <w:start w:val="1"/>
      <w:numFmt w:val="bullet"/>
      <w:lvlText w:val=""/>
      <w:lvlJc w:val="left"/>
      <w:pPr>
        <w:ind w:left="2692" w:hanging="360"/>
      </w:pPr>
      <w:rPr>
        <w:rFonts w:ascii="Wingdings" w:hAnsi="Wingdings" w:hint="default"/>
      </w:rPr>
    </w:lvl>
    <w:lvl w:ilvl="3" w:tplc="04090001" w:tentative="1">
      <w:start w:val="1"/>
      <w:numFmt w:val="bullet"/>
      <w:lvlText w:val=""/>
      <w:lvlJc w:val="left"/>
      <w:pPr>
        <w:ind w:left="3412" w:hanging="360"/>
      </w:pPr>
      <w:rPr>
        <w:rFonts w:ascii="Symbol" w:hAnsi="Symbol" w:hint="default"/>
      </w:rPr>
    </w:lvl>
    <w:lvl w:ilvl="4" w:tplc="04090003" w:tentative="1">
      <w:start w:val="1"/>
      <w:numFmt w:val="bullet"/>
      <w:lvlText w:val="o"/>
      <w:lvlJc w:val="left"/>
      <w:pPr>
        <w:ind w:left="4132" w:hanging="360"/>
      </w:pPr>
      <w:rPr>
        <w:rFonts w:ascii="Courier New" w:hAnsi="Courier New" w:cs="Courier New" w:hint="default"/>
      </w:rPr>
    </w:lvl>
    <w:lvl w:ilvl="5" w:tplc="04090005" w:tentative="1">
      <w:start w:val="1"/>
      <w:numFmt w:val="bullet"/>
      <w:lvlText w:val=""/>
      <w:lvlJc w:val="left"/>
      <w:pPr>
        <w:ind w:left="4852" w:hanging="360"/>
      </w:pPr>
      <w:rPr>
        <w:rFonts w:ascii="Wingdings" w:hAnsi="Wingdings" w:hint="default"/>
      </w:rPr>
    </w:lvl>
    <w:lvl w:ilvl="6" w:tplc="04090001" w:tentative="1">
      <w:start w:val="1"/>
      <w:numFmt w:val="bullet"/>
      <w:lvlText w:val=""/>
      <w:lvlJc w:val="left"/>
      <w:pPr>
        <w:ind w:left="5572" w:hanging="360"/>
      </w:pPr>
      <w:rPr>
        <w:rFonts w:ascii="Symbol" w:hAnsi="Symbol" w:hint="default"/>
      </w:rPr>
    </w:lvl>
    <w:lvl w:ilvl="7" w:tplc="04090003" w:tentative="1">
      <w:start w:val="1"/>
      <w:numFmt w:val="bullet"/>
      <w:lvlText w:val="o"/>
      <w:lvlJc w:val="left"/>
      <w:pPr>
        <w:ind w:left="6292" w:hanging="360"/>
      </w:pPr>
      <w:rPr>
        <w:rFonts w:ascii="Courier New" w:hAnsi="Courier New" w:cs="Courier New" w:hint="default"/>
      </w:rPr>
    </w:lvl>
    <w:lvl w:ilvl="8" w:tplc="04090005" w:tentative="1">
      <w:start w:val="1"/>
      <w:numFmt w:val="bullet"/>
      <w:lvlText w:val=""/>
      <w:lvlJc w:val="left"/>
      <w:pPr>
        <w:ind w:left="7012" w:hanging="360"/>
      </w:pPr>
      <w:rPr>
        <w:rFonts w:ascii="Wingdings" w:hAnsi="Wingdings" w:hint="default"/>
      </w:rPr>
    </w:lvl>
  </w:abstractNum>
  <w:abstractNum w:abstractNumId="29" w15:restartNumberingAfterBreak="0">
    <w:nsid w:val="6B40452A"/>
    <w:multiLevelType w:val="hybridMultilevel"/>
    <w:tmpl w:val="51D84BAA"/>
    <w:lvl w:ilvl="0" w:tplc="D1987082">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6C0C5AA3"/>
    <w:multiLevelType w:val="hybridMultilevel"/>
    <w:tmpl w:val="F49ED30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37A4086C">
      <w:numFmt w:val="bullet"/>
      <w:lvlText w:val="•"/>
      <w:lvlJc w:val="left"/>
      <w:pPr>
        <w:tabs>
          <w:tab w:val="num" w:pos="1200"/>
        </w:tabs>
        <w:ind w:left="1200" w:hanging="400"/>
      </w:pPr>
      <w:rPr>
        <w:rFonts w:ascii="Times New Roman" w:hAnsi="Times New Roman" w:cs="Times New Roman" w:hint="default"/>
        <w:sz w:val="22"/>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1" w15:restartNumberingAfterBreak="0">
    <w:nsid w:val="6E132968"/>
    <w:multiLevelType w:val="hybridMultilevel"/>
    <w:tmpl w:val="5606B4F2"/>
    <w:lvl w:ilvl="0" w:tplc="37A4086C">
      <w:numFmt w:val="bullet"/>
      <w:lvlText w:val="•"/>
      <w:lvlJc w:val="left"/>
      <w:pPr>
        <w:tabs>
          <w:tab w:val="num" w:pos="360"/>
        </w:tabs>
        <w:ind w:left="360" w:hanging="360"/>
      </w:pPr>
      <w:rPr>
        <w:rFonts w:ascii="Times New Roman" w:hAnsi="Times New Roman" w:cs="Times New Roman" w:hint="default"/>
        <w:sz w:val="22"/>
      </w:rPr>
    </w:lvl>
    <w:lvl w:ilvl="1" w:tplc="04090003">
      <w:start w:val="1"/>
      <w:numFmt w:val="bullet"/>
      <w:lvlText w:val=""/>
      <w:lvlJc w:val="left"/>
      <w:pPr>
        <w:tabs>
          <w:tab w:val="num" w:pos="800"/>
        </w:tabs>
        <w:ind w:left="800" w:hanging="400"/>
      </w:pPr>
      <w:rPr>
        <w:rFonts w:ascii="Wingdings" w:hAnsi="Wingdings" w:hint="default"/>
      </w:rPr>
    </w:lvl>
    <w:lvl w:ilvl="2" w:tplc="37A4086C">
      <w:numFmt w:val="bullet"/>
      <w:lvlText w:val="•"/>
      <w:lvlJc w:val="left"/>
      <w:pPr>
        <w:tabs>
          <w:tab w:val="num" w:pos="1200"/>
        </w:tabs>
        <w:ind w:left="1200" w:hanging="400"/>
      </w:pPr>
      <w:rPr>
        <w:rFonts w:ascii="Times New Roman" w:hAnsi="Times New Roman" w:cs="Times New Roman" w:hint="default"/>
        <w:sz w:val="22"/>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2" w15:restartNumberingAfterBreak="0">
    <w:nsid w:val="71DA0E1C"/>
    <w:multiLevelType w:val="hybridMultilevel"/>
    <w:tmpl w:val="E43C7E68"/>
    <w:lvl w:ilvl="0" w:tplc="B17A1386">
      <w:start w:val="1"/>
      <w:numFmt w:val="bullet"/>
      <w:lvlText w:val=""/>
      <w:lvlJc w:val="left"/>
      <w:pPr>
        <w:ind w:left="400" w:hanging="400"/>
      </w:pPr>
      <w:rPr>
        <w:rFonts w:ascii="Wingdings" w:hAnsi="Wingdings"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33" w15:restartNumberingAfterBreak="0">
    <w:nsid w:val="75B150F6"/>
    <w:multiLevelType w:val="hybridMultilevel"/>
    <w:tmpl w:val="55D4F7B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4" w15:restartNumberingAfterBreak="0">
    <w:nsid w:val="7A3F0566"/>
    <w:multiLevelType w:val="hybridMultilevel"/>
    <w:tmpl w:val="90605C0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04090001">
      <w:start w:val="1"/>
      <w:numFmt w:val="bullet"/>
      <w:lvlText w:val=""/>
      <w:lvlJc w:val="left"/>
      <w:pPr>
        <w:tabs>
          <w:tab w:val="num" w:pos="1200"/>
        </w:tabs>
        <w:ind w:left="1200" w:hanging="400"/>
      </w:pPr>
      <w:rPr>
        <w:rFonts w:ascii="Symbol" w:hAnsi="Symbol" w:hint="default"/>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abstractNum w:abstractNumId="35" w15:restartNumberingAfterBreak="0">
    <w:nsid w:val="7CFA5C90"/>
    <w:multiLevelType w:val="hybridMultilevel"/>
    <w:tmpl w:val="99F6EAD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
      <w:lvlJc w:val="left"/>
      <w:pPr>
        <w:tabs>
          <w:tab w:val="num" w:pos="800"/>
        </w:tabs>
        <w:ind w:left="800" w:hanging="400"/>
      </w:pPr>
      <w:rPr>
        <w:rFonts w:ascii="Wingdings" w:hAnsi="Wingdings" w:hint="default"/>
      </w:rPr>
    </w:lvl>
    <w:lvl w:ilvl="2" w:tplc="37A4086C">
      <w:numFmt w:val="bullet"/>
      <w:lvlText w:val="•"/>
      <w:lvlJc w:val="left"/>
      <w:pPr>
        <w:tabs>
          <w:tab w:val="num" w:pos="1200"/>
        </w:tabs>
        <w:ind w:left="1200" w:hanging="400"/>
      </w:pPr>
      <w:rPr>
        <w:rFonts w:ascii="Times New Roman" w:hAnsi="Times New Roman" w:cs="Times New Roman" w:hint="default"/>
        <w:sz w:val="22"/>
      </w:rPr>
    </w:lvl>
    <w:lvl w:ilvl="3" w:tplc="04090001" w:tentative="1">
      <w:start w:val="1"/>
      <w:numFmt w:val="bullet"/>
      <w:lvlText w:val=""/>
      <w:lvlJc w:val="left"/>
      <w:pPr>
        <w:tabs>
          <w:tab w:val="num" w:pos="1600"/>
        </w:tabs>
        <w:ind w:left="1600" w:hanging="400"/>
      </w:pPr>
      <w:rPr>
        <w:rFonts w:ascii="Wingdings" w:hAnsi="Wingdings" w:hint="default"/>
      </w:rPr>
    </w:lvl>
    <w:lvl w:ilvl="4" w:tplc="04090003" w:tentative="1">
      <w:start w:val="1"/>
      <w:numFmt w:val="bullet"/>
      <w:lvlText w:val=""/>
      <w:lvlJc w:val="left"/>
      <w:pPr>
        <w:tabs>
          <w:tab w:val="num" w:pos="2000"/>
        </w:tabs>
        <w:ind w:left="2000" w:hanging="400"/>
      </w:pPr>
      <w:rPr>
        <w:rFonts w:ascii="Wingdings" w:hAnsi="Wingdings" w:hint="default"/>
      </w:rPr>
    </w:lvl>
    <w:lvl w:ilvl="5" w:tplc="04090005" w:tentative="1">
      <w:start w:val="1"/>
      <w:numFmt w:val="bullet"/>
      <w:lvlText w:val=""/>
      <w:lvlJc w:val="left"/>
      <w:pPr>
        <w:tabs>
          <w:tab w:val="num" w:pos="2400"/>
        </w:tabs>
        <w:ind w:left="2400" w:hanging="400"/>
      </w:pPr>
      <w:rPr>
        <w:rFonts w:ascii="Wingdings" w:hAnsi="Wingdings" w:hint="default"/>
      </w:rPr>
    </w:lvl>
    <w:lvl w:ilvl="6" w:tplc="04090001" w:tentative="1">
      <w:start w:val="1"/>
      <w:numFmt w:val="bullet"/>
      <w:lvlText w:val=""/>
      <w:lvlJc w:val="left"/>
      <w:pPr>
        <w:tabs>
          <w:tab w:val="num" w:pos="2800"/>
        </w:tabs>
        <w:ind w:left="2800" w:hanging="400"/>
      </w:pPr>
      <w:rPr>
        <w:rFonts w:ascii="Wingdings" w:hAnsi="Wingdings" w:hint="default"/>
      </w:rPr>
    </w:lvl>
    <w:lvl w:ilvl="7" w:tplc="04090003" w:tentative="1">
      <w:start w:val="1"/>
      <w:numFmt w:val="bullet"/>
      <w:lvlText w:val=""/>
      <w:lvlJc w:val="left"/>
      <w:pPr>
        <w:tabs>
          <w:tab w:val="num" w:pos="3200"/>
        </w:tabs>
        <w:ind w:left="3200" w:hanging="400"/>
      </w:pPr>
      <w:rPr>
        <w:rFonts w:ascii="Wingdings" w:hAnsi="Wingdings" w:hint="default"/>
      </w:rPr>
    </w:lvl>
    <w:lvl w:ilvl="8" w:tplc="04090005" w:tentative="1">
      <w:start w:val="1"/>
      <w:numFmt w:val="bullet"/>
      <w:lvlText w:val=""/>
      <w:lvlJc w:val="left"/>
      <w:pPr>
        <w:tabs>
          <w:tab w:val="num" w:pos="3600"/>
        </w:tabs>
        <w:ind w:left="3600" w:hanging="400"/>
      </w:pPr>
      <w:rPr>
        <w:rFonts w:ascii="Wingdings" w:hAnsi="Wingdings" w:hint="default"/>
      </w:rPr>
    </w:lvl>
  </w:abstractNum>
  <w:num w:numId="1">
    <w:abstractNumId w:val="21"/>
  </w:num>
  <w:num w:numId="2">
    <w:abstractNumId w:val="20"/>
  </w:num>
  <w:num w:numId="3">
    <w:abstractNumId w:val="12"/>
  </w:num>
  <w:num w:numId="4">
    <w:abstractNumId w:val="6"/>
  </w:num>
  <w:num w:numId="5">
    <w:abstractNumId w:val="25"/>
  </w:num>
  <w:num w:numId="6">
    <w:abstractNumId w:val="22"/>
  </w:num>
  <w:num w:numId="7">
    <w:abstractNumId w:val="11"/>
  </w:num>
  <w:num w:numId="8">
    <w:abstractNumId w:val="18"/>
  </w:num>
  <w:num w:numId="9">
    <w:abstractNumId w:val="31"/>
  </w:num>
  <w:num w:numId="10">
    <w:abstractNumId w:val="30"/>
  </w:num>
  <w:num w:numId="11">
    <w:abstractNumId w:val="35"/>
  </w:num>
  <w:num w:numId="12">
    <w:abstractNumId w:val="15"/>
  </w:num>
  <w:num w:numId="13">
    <w:abstractNumId w:val="17"/>
  </w:num>
  <w:num w:numId="14">
    <w:abstractNumId w:val="34"/>
  </w:num>
  <w:num w:numId="15">
    <w:abstractNumId w:val="0"/>
  </w:num>
  <w:num w:numId="16">
    <w:abstractNumId w:val="19"/>
  </w:num>
  <w:num w:numId="17">
    <w:abstractNumId w:val="28"/>
  </w:num>
  <w:num w:numId="18">
    <w:abstractNumId w:val="13"/>
  </w:num>
  <w:num w:numId="19">
    <w:abstractNumId w:val="24"/>
  </w:num>
  <w:num w:numId="20">
    <w:abstractNumId w:val="9"/>
  </w:num>
  <w:num w:numId="21">
    <w:abstractNumId w:val="7"/>
  </w:num>
  <w:num w:numId="22">
    <w:abstractNumId w:val="33"/>
  </w:num>
  <w:num w:numId="23">
    <w:abstractNumId w:val="1"/>
  </w:num>
  <w:num w:numId="24">
    <w:abstractNumId w:val="23"/>
  </w:num>
  <w:num w:numId="25">
    <w:abstractNumId w:val="3"/>
  </w:num>
  <w:num w:numId="26">
    <w:abstractNumId w:val="27"/>
  </w:num>
  <w:num w:numId="27">
    <w:abstractNumId w:val="8"/>
  </w:num>
  <w:num w:numId="28">
    <w:abstractNumId w:val="4"/>
  </w:num>
  <w:num w:numId="29">
    <w:abstractNumId w:val="16"/>
  </w:num>
  <w:num w:numId="30">
    <w:abstractNumId w:val="32"/>
  </w:num>
  <w:num w:numId="31">
    <w:abstractNumId w:val="29"/>
  </w:num>
  <w:num w:numId="32">
    <w:abstractNumId w:val="5"/>
  </w:num>
  <w:num w:numId="33">
    <w:abstractNumId w:val="10"/>
  </w:num>
  <w:num w:numId="34">
    <w:abstractNumId w:val="2"/>
  </w:num>
  <w:num w:numId="35">
    <w:abstractNumId w:val="26"/>
  </w:num>
  <w:num w:numId="36">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7FE"/>
    <w:rsid w:val="00002FC9"/>
    <w:rsid w:val="00014C67"/>
    <w:rsid w:val="00021B5D"/>
    <w:rsid w:val="00023C89"/>
    <w:rsid w:val="00034A4A"/>
    <w:rsid w:val="0005773B"/>
    <w:rsid w:val="000654B3"/>
    <w:rsid w:val="00085A1E"/>
    <w:rsid w:val="000905AB"/>
    <w:rsid w:val="000A1BA3"/>
    <w:rsid w:val="000A524A"/>
    <w:rsid w:val="000C0D63"/>
    <w:rsid w:val="000D1800"/>
    <w:rsid w:val="000E5835"/>
    <w:rsid w:val="000F50EF"/>
    <w:rsid w:val="00110153"/>
    <w:rsid w:val="00114321"/>
    <w:rsid w:val="00117424"/>
    <w:rsid w:val="001269A2"/>
    <w:rsid w:val="00171DF8"/>
    <w:rsid w:val="00183324"/>
    <w:rsid w:val="00194B54"/>
    <w:rsid w:val="001B5D6F"/>
    <w:rsid w:val="001C0510"/>
    <w:rsid w:val="001C39ED"/>
    <w:rsid w:val="001E4E7D"/>
    <w:rsid w:val="001E54E8"/>
    <w:rsid w:val="001E7979"/>
    <w:rsid w:val="001F6CFF"/>
    <w:rsid w:val="00271F56"/>
    <w:rsid w:val="00281CE2"/>
    <w:rsid w:val="002907FE"/>
    <w:rsid w:val="002A3834"/>
    <w:rsid w:val="002B516A"/>
    <w:rsid w:val="002F3FA0"/>
    <w:rsid w:val="002F422C"/>
    <w:rsid w:val="00302FCD"/>
    <w:rsid w:val="003076D7"/>
    <w:rsid w:val="003434CC"/>
    <w:rsid w:val="003500A2"/>
    <w:rsid w:val="00366C0F"/>
    <w:rsid w:val="00366C89"/>
    <w:rsid w:val="003B3CAC"/>
    <w:rsid w:val="003D0652"/>
    <w:rsid w:val="003D0C29"/>
    <w:rsid w:val="003D51C0"/>
    <w:rsid w:val="003D59B4"/>
    <w:rsid w:val="003E27AA"/>
    <w:rsid w:val="004258FF"/>
    <w:rsid w:val="0043019B"/>
    <w:rsid w:val="004355A8"/>
    <w:rsid w:val="004420FC"/>
    <w:rsid w:val="00443CDB"/>
    <w:rsid w:val="00451FF5"/>
    <w:rsid w:val="00454F5E"/>
    <w:rsid w:val="00473279"/>
    <w:rsid w:val="004A75DF"/>
    <w:rsid w:val="004F494A"/>
    <w:rsid w:val="004F7771"/>
    <w:rsid w:val="005116A9"/>
    <w:rsid w:val="005357BE"/>
    <w:rsid w:val="00536B98"/>
    <w:rsid w:val="00540CE8"/>
    <w:rsid w:val="0057179F"/>
    <w:rsid w:val="005831E7"/>
    <w:rsid w:val="0058624B"/>
    <w:rsid w:val="00600231"/>
    <w:rsid w:val="00602965"/>
    <w:rsid w:val="0060713C"/>
    <w:rsid w:val="00621DC2"/>
    <w:rsid w:val="006312C8"/>
    <w:rsid w:val="00646155"/>
    <w:rsid w:val="006578AE"/>
    <w:rsid w:val="006602C9"/>
    <w:rsid w:val="006638FE"/>
    <w:rsid w:val="0066408A"/>
    <w:rsid w:val="0066778D"/>
    <w:rsid w:val="00681FEF"/>
    <w:rsid w:val="00687F2E"/>
    <w:rsid w:val="00692087"/>
    <w:rsid w:val="006B3502"/>
    <w:rsid w:val="006B5604"/>
    <w:rsid w:val="006E2097"/>
    <w:rsid w:val="006E3209"/>
    <w:rsid w:val="00706922"/>
    <w:rsid w:val="007169A1"/>
    <w:rsid w:val="00721C11"/>
    <w:rsid w:val="00753C41"/>
    <w:rsid w:val="00763B15"/>
    <w:rsid w:val="00764FEA"/>
    <w:rsid w:val="007A1233"/>
    <w:rsid w:val="007C1A97"/>
    <w:rsid w:val="007D152B"/>
    <w:rsid w:val="007D361B"/>
    <w:rsid w:val="007F6728"/>
    <w:rsid w:val="00801565"/>
    <w:rsid w:val="00811519"/>
    <w:rsid w:val="00813579"/>
    <w:rsid w:val="00815556"/>
    <w:rsid w:val="00815BF2"/>
    <w:rsid w:val="008445B2"/>
    <w:rsid w:val="00877C03"/>
    <w:rsid w:val="00880621"/>
    <w:rsid w:val="00880818"/>
    <w:rsid w:val="008D35B9"/>
    <w:rsid w:val="008D76CC"/>
    <w:rsid w:val="008E0CBB"/>
    <w:rsid w:val="00912AB1"/>
    <w:rsid w:val="00952FF6"/>
    <w:rsid w:val="0096068C"/>
    <w:rsid w:val="00971C99"/>
    <w:rsid w:val="00982703"/>
    <w:rsid w:val="00995CC1"/>
    <w:rsid w:val="009A6BAB"/>
    <w:rsid w:val="009B710B"/>
    <w:rsid w:val="009C65D7"/>
    <w:rsid w:val="00A35719"/>
    <w:rsid w:val="00A35D83"/>
    <w:rsid w:val="00A95235"/>
    <w:rsid w:val="00AA057D"/>
    <w:rsid w:val="00AA20E1"/>
    <w:rsid w:val="00AC09C3"/>
    <w:rsid w:val="00AC5B13"/>
    <w:rsid w:val="00AD03FC"/>
    <w:rsid w:val="00AE1D73"/>
    <w:rsid w:val="00AE2A35"/>
    <w:rsid w:val="00AE7677"/>
    <w:rsid w:val="00B105F5"/>
    <w:rsid w:val="00B1400F"/>
    <w:rsid w:val="00B21D48"/>
    <w:rsid w:val="00B23ADB"/>
    <w:rsid w:val="00B70D45"/>
    <w:rsid w:val="00B73F55"/>
    <w:rsid w:val="00B77CDD"/>
    <w:rsid w:val="00BB6EA9"/>
    <w:rsid w:val="00BD209B"/>
    <w:rsid w:val="00C04F7C"/>
    <w:rsid w:val="00C1229A"/>
    <w:rsid w:val="00C272A4"/>
    <w:rsid w:val="00C46E5F"/>
    <w:rsid w:val="00C51E2D"/>
    <w:rsid w:val="00C63066"/>
    <w:rsid w:val="00C71D50"/>
    <w:rsid w:val="00D03D03"/>
    <w:rsid w:val="00D04CE0"/>
    <w:rsid w:val="00D0656E"/>
    <w:rsid w:val="00D127DC"/>
    <w:rsid w:val="00D1294D"/>
    <w:rsid w:val="00D13FA4"/>
    <w:rsid w:val="00D37600"/>
    <w:rsid w:val="00D623F9"/>
    <w:rsid w:val="00D638ED"/>
    <w:rsid w:val="00D6494D"/>
    <w:rsid w:val="00D86BAC"/>
    <w:rsid w:val="00DA375B"/>
    <w:rsid w:val="00DA57C3"/>
    <w:rsid w:val="00DA790E"/>
    <w:rsid w:val="00DB65DB"/>
    <w:rsid w:val="00DC7579"/>
    <w:rsid w:val="00DC77B9"/>
    <w:rsid w:val="00E04A8B"/>
    <w:rsid w:val="00E12E82"/>
    <w:rsid w:val="00E2179F"/>
    <w:rsid w:val="00E21E7D"/>
    <w:rsid w:val="00E25A53"/>
    <w:rsid w:val="00E306F1"/>
    <w:rsid w:val="00E64F18"/>
    <w:rsid w:val="00E90579"/>
    <w:rsid w:val="00EB6D36"/>
    <w:rsid w:val="00ED740F"/>
    <w:rsid w:val="00F05796"/>
    <w:rsid w:val="00F110CA"/>
    <w:rsid w:val="00F1223E"/>
    <w:rsid w:val="00F156B0"/>
    <w:rsid w:val="00F174BD"/>
    <w:rsid w:val="00F23C10"/>
    <w:rsid w:val="00F27FB3"/>
    <w:rsid w:val="00F52A3A"/>
    <w:rsid w:val="00F6790D"/>
    <w:rsid w:val="00F766D6"/>
    <w:rsid w:val="00F80786"/>
    <w:rsid w:val="00F81D79"/>
    <w:rsid w:val="00F82B83"/>
    <w:rsid w:val="00F958EC"/>
    <w:rsid w:val="00FA0B58"/>
    <w:rsid w:val="00FA438B"/>
    <w:rsid w:val="00FB187C"/>
    <w:rsid w:val="00FB27E6"/>
    <w:rsid w:val="00FC4ADB"/>
    <w:rsid w:val="00FE3EF7"/>
    <w:rsid w:val="00FF79B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319DCD-6330-4159-96A6-391B7A6B2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3" w:unhideWhenUsed="1" w:qFormat="1"/>
    <w:lsdException w:name="List Bullet" w:semiHidden="1" w:uiPriority="3"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A38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8">
    <w:name w:val="heading 8"/>
    <w:basedOn w:val="Normal"/>
    <w:next w:val="Normal"/>
    <w:link w:val="Heading8Char"/>
    <w:qFormat/>
    <w:rsid w:val="003434CC"/>
    <w:pPr>
      <w:keepNext/>
      <w:widowControl w:val="0"/>
      <w:wordWrap w:val="0"/>
      <w:spacing w:after="0" w:line="240" w:lineRule="auto"/>
      <w:jc w:val="both"/>
      <w:outlineLvl w:val="7"/>
    </w:pPr>
    <w:rPr>
      <w:rFonts w:ascii="Times New Roman" w:eastAsia="BatangChe" w:hAnsi="Times New Roman" w:cs="Times New Roman"/>
      <w:b/>
      <w:bCs/>
      <w:kern w:val="2"/>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2907FE"/>
    <w:rPr>
      <w:color w:val="0000FF"/>
      <w:u w:val="single"/>
    </w:rPr>
  </w:style>
  <w:style w:type="paragraph" w:styleId="ListParagraph">
    <w:name w:val="List Paragraph"/>
    <w:basedOn w:val="Normal"/>
    <w:link w:val="ListParagraphChar"/>
    <w:uiPriority w:val="99"/>
    <w:qFormat/>
    <w:rsid w:val="002907FE"/>
    <w:pPr>
      <w:autoSpaceDE w:val="0"/>
      <w:autoSpaceDN w:val="0"/>
      <w:spacing w:after="0" w:line="240" w:lineRule="auto"/>
      <w:ind w:left="720"/>
      <w:contextualSpacing/>
    </w:pPr>
    <w:rPr>
      <w:rFonts w:ascii="Times New Roman" w:eastAsia="MS Mincho" w:hAnsi="Times New Roman" w:cs="Angsana New"/>
      <w:sz w:val="24"/>
      <w:szCs w:val="20"/>
      <w:lang w:eastAsia="ja-JP"/>
    </w:rPr>
  </w:style>
  <w:style w:type="paragraph" w:customStyle="1" w:styleId="Tabletext">
    <w:name w:val="Table_text"/>
    <w:basedOn w:val="Normal"/>
    <w:link w:val="TabletextChar"/>
    <w:rsid w:val="002907F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line="240" w:lineRule="auto"/>
      <w:textAlignment w:val="baseline"/>
    </w:pPr>
    <w:rPr>
      <w:rFonts w:ascii="Times New Roman" w:eastAsia="Times New Roman" w:hAnsi="Times New Roman" w:cs="Times New Roman"/>
      <w:szCs w:val="20"/>
      <w:lang w:val="en-GB" w:eastAsia="en-US"/>
    </w:rPr>
  </w:style>
  <w:style w:type="character" w:customStyle="1" w:styleId="TabletextChar">
    <w:name w:val="Table_text Char"/>
    <w:link w:val="Tabletext"/>
    <w:locked/>
    <w:rsid w:val="002907FE"/>
    <w:rPr>
      <w:rFonts w:ascii="Times New Roman" w:eastAsia="Times New Roman" w:hAnsi="Times New Roman" w:cs="Times New Roman"/>
      <w:szCs w:val="20"/>
      <w:lang w:val="en-GB" w:eastAsia="en-US"/>
    </w:rPr>
  </w:style>
  <w:style w:type="table" w:styleId="TableGrid">
    <w:name w:val="Table Grid"/>
    <w:basedOn w:val="TableNormal"/>
    <w:uiPriority w:val="39"/>
    <w:rsid w:val="00290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A790E"/>
  </w:style>
  <w:style w:type="paragraph" w:styleId="Header">
    <w:name w:val="header"/>
    <w:basedOn w:val="Normal"/>
    <w:link w:val="HeaderChar"/>
    <w:uiPriority w:val="99"/>
    <w:unhideWhenUsed/>
    <w:rsid w:val="00194B54"/>
    <w:pPr>
      <w:widowControl w:val="0"/>
      <w:tabs>
        <w:tab w:val="center" w:pos="4680"/>
        <w:tab w:val="right" w:pos="9360"/>
      </w:tabs>
      <w:spacing w:after="0" w:line="240" w:lineRule="auto"/>
    </w:pPr>
    <w:rPr>
      <w:lang w:eastAsia="en-US"/>
    </w:rPr>
  </w:style>
  <w:style w:type="character" w:customStyle="1" w:styleId="HeaderChar">
    <w:name w:val="Header Char"/>
    <w:basedOn w:val="DefaultParagraphFont"/>
    <w:link w:val="Header"/>
    <w:uiPriority w:val="99"/>
    <w:rsid w:val="00194B54"/>
    <w:rPr>
      <w:lang w:eastAsia="en-US"/>
    </w:rPr>
  </w:style>
  <w:style w:type="paragraph" w:styleId="Footer">
    <w:name w:val="footer"/>
    <w:basedOn w:val="Normal"/>
    <w:link w:val="FooterChar"/>
    <w:unhideWhenUsed/>
    <w:rsid w:val="00194B54"/>
    <w:pPr>
      <w:widowControl w:val="0"/>
      <w:tabs>
        <w:tab w:val="center" w:pos="4680"/>
        <w:tab w:val="right" w:pos="9360"/>
      </w:tabs>
      <w:spacing w:after="0" w:line="240" w:lineRule="auto"/>
    </w:pPr>
    <w:rPr>
      <w:lang w:eastAsia="en-US"/>
    </w:rPr>
  </w:style>
  <w:style w:type="character" w:customStyle="1" w:styleId="FooterChar">
    <w:name w:val="Footer Char"/>
    <w:basedOn w:val="DefaultParagraphFont"/>
    <w:link w:val="Footer"/>
    <w:rsid w:val="00194B54"/>
    <w:rPr>
      <w:lang w:eastAsia="en-US"/>
    </w:rPr>
  </w:style>
  <w:style w:type="paragraph" w:customStyle="1" w:styleId="Equation">
    <w:name w:val="Equation"/>
    <w:basedOn w:val="Normal"/>
    <w:rsid w:val="00194B54"/>
    <w:pPr>
      <w:tabs>
        <w:tab w:val="left" w:pos="1134"/>
        <w:tab w:val="center" w:pos="4820"/>
        <w:tab w:val="right" w:pos="9639"/>
      </w:tabs>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GB" w:eastAsia="en-US"/>
    </w:rPr>
  </w:style>
  <w:style w:type="character" w:customStyle="1" w:styleId="Heading8Char">
    <w:name w:val="Heading 8 Char"/>
    <w:basedOn w:val="DefaultParagraphFont"/>
    <w:link w:val="Heading8"/>
    <w:rsid w:val="003434CC"/>
    <w:rPr>
      <w:rFonts w:ascii="Times New Roman" w:eastAsia="BatangChe" w:hAnsi="Times New Roman" w:cs="Times New Roman"/>
      <w:b/>
      <w:bCs/>
      <w:kern w:val="2"/>
      <w:sz w:val="20"/>
      <w:szCs w:val="20"/>
    </w:rPr>
  </w:style>
  <w:style w:type="paragraph" w:customStyle="1" w:styleId="Note">
    <w:name w:val="Note"/>
    <w:basedOn w:val="Normal"/>
    <w:rsid w:val="003434CC"/>
    <w:pPr>
      <w:tabs>
        <w:tab w:val="left" w:pos="284"/>
        <w:tab w:val="left" w:pos="1134"/>
        <w:tab w:val="left" w:pos="1871"/>
        <w:tab w:val="left" w:pos="2268"/>
      </w:tabs>
      <w:spacing w:before="160" w:after="0" w:line="240" w:lineRule="auto"/>
      <w:jc w:val="both"/>
    </w:pPr>
    <w:rPr>
      <w:rFonts w:ascii="Times New Roman" w:eastAsia="BatangChe" w:hAnsi="Times New Roman" w:cs="Times New Roman"/>
      <w:noProof/>
      <w:sz w:val="20"/>
      <w:szCs w:val="20"/>
    </w:rPr>
  </w:style>
  <w:style w:type="character" w:customStyle="1" w:styleId="Heading1Char">
    <w:name w:val="Heading 1 Char"/>
    <w:basedOn w:val="DefaultParagraphFont"/>
    <w:link w:val="Heading1"/>
    <w:uiPriority w:val="9"/>
    <w:rsid w:val="002A3834"/>
    <w:rPr>
      <w:rFonts w:asciiTheme="majorHAnsi" w:eastAsiaTheme="majorEastAsia" w:hAnsiTheme="majorHAnsi" w:cstheme="majorBidi"/>
      <w:color w:val="2E74B5" w:themeColor="accent1" w:themeShade="BF"/>
      <w:sz w:val="32"/>
      <w:szCs w:val="32"/>
    </w:rPr>
  </w:style>
  <w:style w:type="character" w:customStyle="1" w:styleId="ListParagraphChar">
    <w:name w:val="List Paragraph Char"/>
    <w:basedOn w:val="DefaultParagraphFont"/>
    <w:link w:val="ListParagraph"/>
    <w:uiPriority w:val="34"/>
    <w:rsid w:val="005116A9"/>
    <w:rPr>
      <w:rFonts w:ascii="Times New Roman" w:eastAsia="MS Mincho" w:hAnsi="Times New Roman" w:cs="Angsana New"/>
      <w:sz w:val="24"/>
      <w:szCs w:val="20"/>
      <w:lang w:eastAsia="ja-JP"/>
    </w:rPr>
  </w:style>
  <w:style w:type="paragraph" w:customStyle="1" w:styleId="MS">
    <w:name w:val="MS바탕글"/>
    <w:basedOn w:val="Normal"/>
    <w:rsid w:val="004420FC"/>
    <w:pPr>
      <w:autoSpaceDE w:val="0"/>
      <w:autoSpaceDN w:val="0"/>
      <w:spacing w:after="0" w:line="240" w:lineRule="auto"/>
      <w:textAlignment w:val="baseline"/>
    </w:pPr>
    <w:rPr>
      <w:rFonts w:ascii="Times New Roman" w:eastAsia="Gulim" w:hAnsi="Gulim" w:cs="Gulim"/>
      <w:color w:val="000000"/>
      <w:sz w:val="24"/>
      <w:szCs w:val="24"/>
    </w:rPr>
  </w:style>
  <w:style w:type="paragraph" w:styleId="BalloonText">
    <w:name w:val="Balloon Text"/>
    <w:basedOn w:val="Normal"/>
    <w:link w:val="BalloonTextChar"/>
    <w:uiPriority w:val="99"/>
    <w:semiHidden/>
    <w:unhideWhenUsed/>
    <w:rsid w:val="00D623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3F9"/>
    <w:rPr>
      <w:rFonts w:ascii="Segoe UI" w:hAnsi="Segoe UI" w:cs="Segoe UI"/>
      <w:sz w:val="18"/>
      <w:szCs w:val="18"/>
    </w:rPr>
  </w:style>
  <w:style w:type="paragraph" w:styleId="List">
    <w:name w:val="List"/>
    <w:basedOn w:val="Normal"/>
    <w:uiPriority w:val="3"/>
    <w:qFormat/>
    <w:rsid w:val="00D37600"/>
    <w:pPr>
      <w:framePr w:hSpace="142" w:wrap="around" w:hAnchor="margin" w:y="585"/>
      <w:widowControl w:val="0"/>
      <w:tabs>
        <w:tab w:val="left" w:pos="5518"/>
      </w:tabs>
      <w:adjustRightInd w:val="0"/>
      <w:snapToGrid w:val="0"/>
      <w:spacing w:after="0" w:line="240" w:lineRule="auto"/>
    </w:pPr>
    <w:rPr>
      <w:rFonts w:ascii="Times New Roman" w:eastAsia="MS PMincho" w:hAnsi="Times New Roman" w:cs="Times New Roman"/>
      <w:kern w:val="2"/>
      <w:sz w:val="24"/>
      <w:szCs w:val="24"/>
    </w:rPr>
  </w:style>
  <w:style w:type="paragraph" w:styleId="BodyText">
    <w:name w:val="Body Text"/>
    <w:basedOn w:val="Normal"/>
    <w:link w:val="BodyTextChar"/>
    <w:rsid w:val="00366C89"/>
    <w:pPr>
      <w:autoSpaceDE w:val="0"/>
      <w:autoSpaceDN w:val="0"/>
      <w:spacing w:after="0" w:line="240" w:lineRule="auto"/>
    </w:pPr>
    <w:rPr>
      <w:rFonts w:ascii="Times New Roman" w:eastAsia="MS Mincho" w:hAnsi="Times New Roman" w:cs="Angsana New"/>
      <w:b/>
      <w:sz w:val="18"/>
      <w:szCs w:val="20"/>
      <w:lang w:eastAsia="ja-JP"/>
    </w:rPr>
  </w:style>
  <w:style w:type="character" w:customStyle="1" w:styleId="BodyTextChar">
    <w:name w:val="Body Text Char"/>
    <w:basedOn w:val="DefaultParagraphFont"/>
    <w:link w:val="BodyText"/>
    <w:rsid w:val="00366C89"/>
    <w:rPr>
      <w:rFonts w:ascii="Times New Roman" w:eastAsia="MS Mincho" w:hAnsi="Times New Roman" w:cs="Angsana New"/>
      <w:b/>
      <w:sz w:val="18"/>
      <w:szCs w:val="20"/>
      <w:lang w:eastAsia="ja-JP"/>
    </w:rPr>
  </w:style>
  <w:style w:type="paragraph" w:styleId="ListBullet">
    <w:name w:val="List Bullet"/>
    <w:basedOn w:val="Normal"/>
    <w:uiPriority w:val="3"/>
    <w:qFormat/>
    <w:rsid w:val="00366C89"/>
    <w:pPr>
      <w:adjustRightInd w:val="0"/>
      <w:snapToGrid w:val="0"/>
      <w:spacing w:after="0" w:line="240" w:lineRule="auto"/>
      <w:ind w:left="100" w:hangingChars="100" w:hanging="100"/>
    </w:pPr>
    <w:rPr>
      <w:rFonts w:ascii="Times New Roman" w:eastAsia="MS PMincho" w:hAnsi="Times New Roman" w:cs="Times New Roman"/>
      <w:sz w:val="24"/>
      <w:szCs w:val="24"/>
      <w:lang w:val="en-AU" w:eastAsia="ja-JP"/>
    </w:rPr>
  </w:style>
  <w:style w:type="paragraph" w:styleId="ListBullet2">
    <w:name w:val="List Bullet 2"/>
    <w:basedOn w:val="Normal"/>
    <w:uiPriority w:val="3"/>
    <w:qFormat/>
    <w:rsid w:val="00366C89"/>
    <w:pPr>
      <w:adjustRightInd w:val="0"/>
      <w:snapToGrid w:val="0"/>
      <w:spacing w:after="0" w:line="240" w:lineRule="auto"/>
      <w:ind w:leftChars="100" w:left="200" w:hangingChars="100" w:hanging="100"/>
    </w:pPr>
    <w:rPr>
      <w:rFonts w:ascii="Times New Roman" w:eastAsia="MS PMincho"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nvkhoa@mic.gov.vn" TargetMode="External"/><Relationship Id="rId18" Type="http://schemas.openxmlformats.org/officeDocument/2006/relationships/hyperlink" Target="https://www.itu.int/md/meetingdoc.asp?lang=en&amp;parent=T17-SG11-170206-TD-GEN-014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tbinh@mic.gov.vn" TargetMode="External"/><Relationship Id="rId17" Type="http://schemas.openxmlformats.org/officeDocument/2006/relationships/hyperlink" Target="http://www.apt.int/sites/default/files/2016/03/ASTAP-27-INF-13-Indonesia-GreenDataCenter.docx" TargetMode="External"/><Relationship Id="rId2" Type="http://schemas.openxmlformats.org/officeDocument/2006/relationships/numbering" Target="numbering.xml"/><Relationship Id="rId16" Type="http://schemas.openxmlformats.org/officeDocument/2006/relationships/hyperlink" Target="http://www.apt.int/sites/default/files/2016/03/ASTAP-27-INP-39-MTSFB_-_Malaysia_Technical_Code_Green_Data_Centre.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apt.int/sites/default/files/2016/03/ASTAP-27-INP-38-MTSFB_-_Malaysia_Govt_Data_Centre_Baseline_Study.docx" TargetMode="External"/><Relationship Id="rId10" Type="http://schemas.openxmlformats.org/officeDocument/2006/relationships/hyperlink" Target="http://www.itu.int/en/ITU-T/gap/Documents/NSSGuideline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apt.int/sites/default/files/2016/02/ASTAP-27-INP-23-NTT-Datacenter.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A565B-D60F-498F-89C9-68842F3C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TotalTime>
  <Pages>35</Pages>
  <Words>7692</Words>
  <Characters>43851</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Jongbong PARK</dc:creator>
  <cp:keywords/>
  <dc:description/>
  <cp:lastModifiedBy>Nyan Win</cp:lastModifiedBy>
  <cp:revision>43</cp:revision>
  <cp:lastPrinted>2017-09-21T03:59:00Z</cp:lastPrinted>
  <dcterms:created xsi:type="dcterms:W3CDTF">2018-06-20T07:18:00Z</dcterms:created>
  <dcterms:modified xsi:type="dcterms:W3CDTF">2018-06-21T06:41:00Z</dcterms:modified>
</cp:coreProperties>
</file>