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177" w:rsidRPr="00391CC3" w:rsidRDefault="007C1177" w:rsidP="007C1177">
      <w:pPr>
        <w:jc w:val="center"/>
        <w:rPr>
          <w:b/>
          <w:sz w:val="28"/>
          <w:szCs w:val="28"/>
        </w:rPr>
      </w:pPr>
      <w:r>
        <w:rPr>
          <w:b/>
          <w:bCs/>
          <w:noProof/>
          <w:lang w:val="en-US" w:eastAsia="en-US" w:bidi="th-TH"/>
        </w:rPr>
        <w:drawing>
          <wp:inline distT="0" distB="0" distL="0" distR="0">
            <wp:extent cx="846455" cy="736600"/>
            <wp:effectExtent l="0" t="0" r="0" b="0"/>
            <wp:docPr id="2" name="図 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gree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 cy="736600"/>
                    </a:xfrm>
                    <a:prstGeom prst="rect">
                      <a:avLst/>
                    </a:prstGeom>
                    <a:noFill/>
                    <a:ln>
                      <a:noFill/>
                    </a:ln>
                  </pic:spPr>
                </pic:pic>
              </a:graphicData>
            </a:graphic>
          </wp:inline>
        </w:drawing>
      </w:r>
    </w:p>
    <w:p w:rsidR="007C1177" w:rsidRPr="00391CC3" w:rsidRDefault="007C1177" w:rsidP="007C1177">
      <w:pPr>
        <w:jc w:val="center"/>
        <w:rPr>
          <w:b/>
          <w:sz w:val="28"/>
          <w:szCs w:val="28"/>
        </w:rPr>
      </w:pPr>
    </w:p>
    <w:p w:rsidR="007C1177" w:rsidRDefault="007C1177" w:rsidP="007C1177">
      <w:pPr>
        <w:jc w:val="center"/>
        <w:rPr>
          <w:b/>
          <w:sz w:val="28"/>
          <w:szCs w:val="28"/>
        </w:rPr>
      </w:pPr>
    </w:p>
    <w:p w:rsidR="001E45B7" w:rsidRPr="00391CC3" w:rsidRDefault="001E45B7" w:rsidP="007C1177">
      <w:pPr>
        <w:jc w:val="center"/>
        <w:rPr>
          <w:b/>
          <w:sz w:val="28"/>
          <w:szCs w:val="28"/>
        </w:rPr>
      </w:pPr>
    </w:p>
    <w:p w:rsidR="007C1177" w:rsidRPr="00391CC3" w:rsidRDefault="007C1177" w:rsidP="007C1177">
      <w:pPr>
        <w:jc w:val="center"/>
        <w:rPr>
          <w:b/>
          <w:sz w:val="28"/>
          <w:szCs w:val="28"/>
        </w:rPr>
      </w:pPr>
    </w:p>
    <w:p w:rsidR="007C1177" w:rsidRPr="00391CC3" w:rsidRDefault="007C1177"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A577F4" w:rsidRDefault="00A577F4" w:rsidP="007C1177">
      <w:pPr>
        <w:jc w:val="center"/>
        <w:rPr>
          <w:b/>
          <w:sz w:val="28"/>
          <w:szCs w:val="28"/>
        </w:rPr>
      </w:pPr>
    </w:p>
    <w:p w:rsidR="007C1177" w:rsidRPr="00391CC3" w:rsidRDefault="007C1177" w:rsidP="007911A5">
      <w:pPr>
        <w:jc w:val="center"/>
        <w:rPr>
          <w:b/>
          <w:sz w:val="28"/>
          <w:szCs w:val="28"/>
        </w:rPr>
      </w:pPr>
      <w:r w:rsidRPr="00391CC3">
        <w:rPr>
          <w:b/>
          <w:sz w:val="28"/>
          <w:szCs w:val="28"/>
        </w:rPr>
        <w:t xml:space="preserve">APT SURVEY REPORT </w:t>
      </w:r>
      <w:r w:rsidR="007911A5">
        <w:rPr>
          <w:b/>
          <w:sz w:val="28"/>
          <w:szCs w:val="28"/>
        </w:rPr>
        <w:t>ON</w:t>
      </w:r>
    </w:p>
    <w:p w:rsidR="007C1177" w:rsidRPr="00391CC3" w:rsidRDefault="007C1177" w:rsidP="007C1177">
      <w:pPr>
        <w:jc w:val="center"/>
        <w:rPr>
          <w:b/>
          <w:sz w:val="28"/>
          <w:szCs w:val="28"/>
        </w:rPr>
      </w:pPr>
      <w:r w:rsidRPr="00391CC3">
        <w:rPr>
          <w:b/>
          <w:sz w:val="28"/>
          <w:szCs w:val="28"/>
        </w:rPr>
        <w:t>“</w:t>
      </w:r>
      <w:r w:rsidRPr="00391CC3">
        <w:rPr>
          <w:b/>
          <w:bCs/>
          <w:caps/>
          <w:sz w:val="28"/>
          <w:szCs w:val="28"/>
        </w:rPr>
        <w:t>INTRODUCTION, APPLICATION, ISSUES AND TECHNOLOGY FOR SHORT RANGE DEVICES (SRDS)</w:t>
      </w:r>
      <w:r w:rsidRPr="00391CC3">
        <w:rPr>
          <w:b/>
          <w:sz w:val="28"/>
          <w:szCs w:val="28"/>
        </w:rPr>
        <w:t>”</w:t>
      </w:r>
    </w:p>
    <w:p w:rsidR="007C1177" w:rsidRPr="00391CC3" w:rsidRDefault="007C1177" w:rsidP="007C1177">
      <w:pPr>
        <w:jc w:val="center"/>
        <w:rPr>
          <w:bCs/>
          <w:sz w:val="28"/>
          <w:szCs w:val="28"/>
        </w:rPr>
      </w:pPr>
    </w:p>
    <w:p w:rsidR="007C1177" w:rsidRPr="007911A5" w:rsidRDefault="007C1177" w:rsidP="007C1177">
      <w:pPr>
        <w:jc w:val="center"/>
        <w:rPr>
          <w:rFonts w:eastAsia="MS Mincho"/>
          <w:b/>
          <w:sz w:val="24"/>
          <w:szCs w:val="24"/>
          <w:lang w:eastAsia="ja-JP"/>
        </w:rPr>
      </w:pPr>
      <w:r w:rsidRPr="007911A5">
        <w:rPr>
          <w:b/>
          <w:sz w:val="24"/>
          <w:szCs w:val="24"/>
        </w:rPr>
        <w:t>No. APT/AWG/REP-31</w:t>
      </w:r>
      <w:r w:rsidRPr="007911A5">
        <w:rPr>
          <w:rFonts w:eastAsia="MS Mincho"/>
          <w:b/>
          <w:sz w:val="24"/>
          <w:szCs w:val="24"/>
          <w:lang w:eastAsia="ja-JP"/>
        </w:rPr>
        <w:t xml:space="preserve"> (Rev</w:t>
      </w:r>
      <w:r w:rsidR="001E45B7" w:rsidRPr="007911A5">
        <w:rPr>
          <w:rFonts w:eastAsia="MS Mincho"/>
          <w:b/>
          <w:sz w:val="24"/>
          <w:szCs w:val="24"/>
          <w:lang w:eastAsia="ja-JP"/>
        </w:rPr>
        <w:t>.</w:t>
      </w:r>
      <w:r w:rsidRPr="007911A5">
        <w:rPr>
          <w:rFonts w:eastAsia="MS Mincho"/>
          <w:b/>
          <w:sz w:val="24"/>
          <w:szCs w:val="24"/>
          <w:lang w:eastAsia="ja-JP"/>
        </w:rPr>
        <w:t xml:space="preserve"> 1)</w:t>
      </w:r>
    </w:p>
    <w:p w:rsidR="007C1177" w:rsidRPr="007911A5" w:rsidRDefault="007C1177" w:rsidP="007C1177">
      <w:pPr>
        <w:jc w:val="center"/>
        <w:rPr>
          <w:rFonts w:eastAsia="MS Mincho"/>
          <w:b/>
          <w:sz w:val="24"/>
          <w:szCs w:val="24"/>
          <w:lang w:eastAsia="ja-JP"/>
        </w:rPr>
      </w:pPr>
      <w:r w:rsidRPr="007911A5">
        <w:rPr>
          <w:b/>
          <w:sz w:val="24"/>
          <w:szCs w:val="24"/>
        </w:rPr>
        <w:t xml:space="preserve">Edition: </w:t>
      </w:r>
      <w:r w:rsidRPr="007911A5">
        <w:rPr>
          <w:rFonts w:eastAsia="MS Mincho"/>
          <w:b/>
          <w:sz w:val="24"/>
          <w:szCs w:val="24"/>
          <w:lang w:eastAsia="ja-JP"/>
        </w:rPr>
        <w:t>March</w:t>
      </w:r>
      <w:r w:rsidRPr="007911A5">
        <w:rPr>
          <w:b/>
          <w:sz w:val="24"/>
          <w:szCs w:val="24"/>
        </w:rPr>
        <w:t xml:space="preserve"> 201</w:t>
      </w:r>
      <w:r w:rsidRPr="007911A5">
        <w:rPr>
          <w:rFonts w:eastAsia="MS Mincho"/>
          <w:b/>
          <w:sz w:val="24"/>
          <w:szCs w:val="24"/>
          <w:lang w:eastAsia="ja-JP"/>
        </w:rPr>
        <w:t>5</w:t>
      </w:r>
    </w:p>
    <w:p w:rsidR="007C1177" w:rsidRPr="007911A5" w:rsidRDefault="007C1177" w:rsidP="007C1177">
      <w:pPr>
        <w:jc w:val="center"/>
        <w:rPr>
          <w:b/>
          <w:sz w:val="28"/>
          <w:szCs w:val="28"/>
        </w:rPr>
      </w:pPr>
    </w:p>
    <w:p w:rsidR="007C1177" w:rsidRPr="007911A5" w:rsidRDefault="007C1177" w:rsidP="007C1177">
      <w:pPr>
        <w:jc w:val="center"/>
        <w:rPr>
          <w:b/>
          <w:sz w:val="28"/>
          <w:szCs w:val="28"/>
        </w:rPr>
      </w:pPr>
    </w:p>
    <w:p w:rsidR="007C1177" w:rsidRPr="007911A5" w:rsidRDefault="007C1177" w:rsidP="007C1177">
      <w:pPr>
        <w:jc w:val="center"/>
        <w:rPr>
          <w:b/>
          <w:sz w:val="28"/>
          <w:szCs w:val="28"/>
        </w:rPr>
      </w:pPr>
    </w:p>
    <w:p w:rsidR="007C1177" w:rsidRPr="007911A5" w:rsidRDefault="007C1177" w:rsidP="007C1177">
      <w:pPr>
        <w:jc w:val="center"/>
        <w:rPr>
          <w:b/>
          <w:sz w:val="28"/>
          <w:szCs w:val="28"/>
        </w:rPr>
      </w:pPr>
    </w:p>
    <w:p w:rsidR="007C1177" w:rsidRPr="007911A5" w:rsidRDefault="007C1177" w:rsidP="007C1177">
      <w:pPr>
        <w:jc w:val="center"/>
        <w:rPr>
          <w:b/>
          <w:sz w:val="28"/>
          <w:szCs w:val="28"/>
        </w:rPr>
      </w:pPr>
    </w:p>
    <w:p w:rsidR="007C1177" w:rsidRPr="007911A5" w:rsidRDefault="007C1177" w:rsidP="007C1177">
      <w:pPr>
        <w:jc w:val="center"/>
        <w:rPr>
          <w:b/>
          <w:sz w:val="28"/>
          <w:szCs w:val="28"/>
        </w:rPr>
      </w:pPr>
    </w:p>
    <w:p w:rsidR="00A577F4" w:rsidRPr="007911A5" w:rsidRDefault="00A577F4" w:rsidP="007C1177">
      <w:pPr>
        <w:jc w:val="center"/>
        <w:rPr>
          <w:b/>
          <w:sz w:val="28"/>
          <w:szCs w:val="28"/>
        </w:rPr>
      </w:pPr>
    </w:p>
    <w:p w:rsidR="007C1177" w:rsidRPr="007911A5" w:rsidRDefault="007C1177" w:rsidP="007C1177">
      <w:pPr>
        <w:jc w:val="center"/>
        <w:rPr>
          <w:b/>
          <w:sz w:val="24"/>
          <w:szCs w:val="24"/>
        </w:rPr>
      </w:pPr>
    </w:p>
    <w:p w:rsidR="001E45B7" w:rsidRPr="007911A5" w:rsidRDefault="001E45B7" w:rsidP="007C1177">
      <w:pPr>
        <w:jc w:val="center"/>
        <w:rPr>
          <w:b/>
          <w:sz w:val="24"/>
          <w:szCs w:val="24"/>
        </w:rPr>
      </w:pPr>
    </w:p>
    <w:p w:rsidR="001E45B7" w:rsidRPr="007911A5" w:rsidRDefault="001E45B7" w:rsidP="007C1177">
      <w:pPr>
        <w:jc w:val="center"/>
        <w:rPr>
          <w:b/>
          <w:sz w:val="24"/>
          <w:szCs w:val="24"/>
        </w:rPr>
      </w:pPr>
    </w:p>
    <w:p w:rsidR="001E45B7" w:rsidRPr="007911A5" w:rsidRDefault="001E45B7" w:rsidP="007C1177">
      <w:pPr>
        <w:jc w:val="center"/>
        <w:rPr>
          <w:b/>
          <w:sz w:val="24"/>
          <w:szCs w:val="24"/>
        </w:rPr>
      </w:pPr>
    </w:p>
    <w:p w:rsidR="001E45B7" w:rsidRPr="007911A5" w:rsidRDefault="001E45B7" w:rsidP="007C1177">
      <w:pPr>
        <w:jc w:val="center"/>
        <w:rPr>
          <w:b/>
          <w:sz w:val="24"/>
          <w:szCs w:val="24"/>
        </w:rPr>
      </w:pPr>
    </w:p>
    <w:p w:rsidR="001E45B7" w:rsidRPr="007911A5" w:rsidRDefault="001E45B7" w:rsidP="007C1177">
      <w:pPr>
        <w:jc w:val="center"/>
        <w:rPr>
          <w:b/>
          <w:sz w:val="24"/>
          <w:szCs w:val="24"/>
        </w:rPr>
      </w:pPr>
    </w:p>
    <w:p w:rsidR="001E45B7" w:rsidRPr="007911A5" w:rsidRDefault="001E45B7" w:rsidP="007C1177">
      <w:pPr>
        <w:jc w:val="center"/>
        <w:rPr>
          <w:b/>
          <w:sz w:val="24"/>
          <w:szCs w:val="24"/>
        </w:rPr>
      </w:pPr>
    </w:p>
    <w:p w:rsidR="007911A5" w:rsidRDefault="007911A5" w:rsidP="007C1177">
      <w:pPr>
        <w:jc w:val="center"/>
        <w:rPr>
          <w:b/>
          <w:sz w:val="24"/>
          <w:szCs w:val="24"/>
        </w:rPr>
      </w:pPr>
    </w:p>
    <w:p w:rsidR="007C1177" w:rsidRPr="007911A5" w:rsidRDefault="007C1177" w:rsidP="007C1177">
      <w:pPr>
        <w:jc w:val="center"/>
        <w:rPr>
          <w:b/>
          <w:sz w:val="24"/>
          <w:szCs w:val="24"/>
        </w:rPr>
      </w:pPr>
      <w:r w:rsidRPr="007911A5">
        <w:rPr>
          <w:b/>
          <w:sz w:val="24"/>
          <w:szCs w:val="24"/>
        </w:rPr>
        <w:t>1</w:t>
      </w:r>
      <w:r w:rsidRPr="007911A5">
        <w:rPr>
          <w:rFonts w:eastAsia="MS Mincho"/>
          <w:b/>
          <w:sz w:val="24"/>
          <w:szCs w:val="24"/>
          <w:lang w:eastAsia="ja-JP"/>
        </w:rPr>
        <w:t>8</w:t>
      </w:r>
      <w:r w:rsidRPr="007911A5">
        <w:rPr>
          <w:b/>
          <w:sz w:val="24"/>
          <w:szCs w:val="24"/>
        </w:rPr>
        <w:t xml:space="preserve">th </w:t>
      </w:r>
      <w:r w:rsidR="007911A5">
        <w:rPr>
          <w:b/>
          <w:sz w:val="24"/>
          <w:szCs w:val="24"/>
        </w:rPr>
        <w:t xml:space="preserve">Meeting of </w:t>
      </w:r>
      <w:r w:rsidRPr="007911A5">
        <w:rPr>
          <w:b/>
          <w:sz w:val="24"/>
          <w:szCs w:val="24"/>
        </w:rPr>
        <w:t>APT Wireless Group</w:t>
      </w:r>
    </w:p>
    <w:p w:rsidR="007C1177" w:rsidRPr="007911A5" w:rsidRDefault="007C1177" w:rsidP="007C1177">
      <w:pPr>
        <w:jc w:val="center"/>
        <w:rPr>
          <w:rFonts w:eastAsia="MS Mincho"/>
          <w:b/>
          <w:sz w:val="24"/>
          <w:szCs w:val="24"/>
          <w:lang w:eastAsia="ja-JP"/>
        </w:rPr>
      </w:pPr>
      <w:r w:rsidRPr="007911A5">
        <w:rPr>
          <w:rFonts w:eastAsia="MS Mincho"/>
          <w:b/>
          <w:sz w:val="24"/>
          <w:szCs w:val="24"/>
          <w:lang w:eastAsia="ja-JP"/>
        </w:rPr>
        <w:t>9</w:t>
      </w:r>
      <w:r w:rsidRPr="007911A5">
        <w:rPr>
          <w:b/>
          <w:sz w:val="24"/>
          <w:szCs w:val="24"/>
        </w:rPr>
        <w:t xml:space="preserve"> – 1</w:t>
      </w:r>
      <w:r w:rsidRPr="007911A5">
        <w:rPr>
          <w:rFonts w:eastAsia="MS Mincho"/>
          <w:b/>
          <w:sz w:val="24"/>
          <w:szCs w:val="24"/>
          <w:lang w:eastAsia="ja-JP"/>
        </w:rPr>
        <w:t>3</w:t>
      </w:r>
      <w:r w:rsidRPr="007911A5">
        <w:rPr>
          <w:b/>
          <w:sz w:val="24"/>
          <w:szCs w:val="24"/>
        </w:rPr>
        <w:t xml:space="preserve"> </w:t>
      </w:r>
      <w:r w:rsidRPr="007911A5">
        <w:rPr>
          <w:rFonts w:eastAsia="MS Mincho"/>
          <w:b/>
          <w:sz w:val="24"/>
          <w:szCs w:val="24"/>
          <w:lang w:eastAsia="ja-JP"/>
        </w:rPr>
        <w:t>March</w:t>
      </w:r>
      <w:r w:rsidRPr="007911A5">
        <w:rPr>
          <w:b/>
          <w:sz w:val="24"/>
          <w:szCs w:val="24"/>
        </w:rPr>
        <w:t xml:space="preserve"> 201</w:t>
      </w:r>
      <w:r w:rsidRPr="007911A5">
        <w:rPr>
          <w:rFonts w:eastAsia="MS Mincho"/>
          <w:b/>
          <w:sz w:val="24"/>
          <w:szCs w:val="24"/>
          <w:lang w:eastAsia="ja-JP"/>
        </w:rPr>
        <w:t>5</w:t>
      </w:r>
      <w:r w:rsidRPr="007911A5">
        <w:rPr>
          <w:b/>
          <w:sz w:val="24"/>
          <w:szCs w:val="24"/>
        </w:rPr>
        <w:t xml:space="preserve">, </w:t>
      </w:r>
      <w:r w:rsidRPr="007911A5">
        <w:rPr>
          <w:rFonts w:eastAsia="MS Mincho"/>
          <w:b/>
          <w:sz w:val="24"/>
          <w:szCs w:val="24"/>
          <w:lang w:eastAsia="ja-JP"/>
        </w:rPr>
        <w:t>Kyoto</w:t>
      </w:r>
      <w:r w:rsidRPr="007911A5">
        <w:rPr>
          <w:b/>
          <w:sz w:val="24"/>
          <w:szCs w:val="24"/>
        </w:rPr>
        <w:t xml:space="preserve">, </w:t>
      </w:r>
      <w:r w:rsidRPr="007911A5">
        <w:rPr>
          <w:rFonts w:eastAsia="MS Mincho"/>
          <w:b/>
          <w:sz w:val="24"/>
          <w:szCs w:val="24"/>
          <w:lang w:eastAsia="ja-JP"/>
        </w:rPr>
        <w:t>Japan</w:t>
      </w:r>
    </w:p>
    <w:p w:rsidR="007C1177" w:rsidRPr="007911A5" w:rsidRDefault="007C1177" w:rsidP="007C1177">
      <w:pPr>
        <w:jc w:val="center"/>
        <w:rPr>
          <w:b/>
          <w:sz w:val="28"/>
          <w:szCs w:val="28"/>
        </w:rPr>
      </w:pPr>
    </w:p>
    <w:p w:rsidR="001E45B7" w:rsidRPr="007911A5" w:rsidRDefault="001E45B7" w:rsidP="001E45B7">
      <w:pPr>
        <w:jc w:val="center"/>
        <w:rPr>
          <w:b/>
          <w:sz w:val="24"/>
          <w:szCs w:val="24"/>
        </w:rPr>
      </w:pPr>
      <w:r w:rsidRPr="007911A5">
        <w:rPr>
          <w:b/>
          <w:i/>
          <w:iCs/>
          <w:sz w:val="24"/>
          <w:szCs w:val="24"/>
        </w:rPr>
        <w:t>(Source: AWG-18/OUT-16)</w:t>
      </w:r>
    </w:p>
    <w:p w:rsidR="007C1177" w:rsidRDefault="007C1177" w:rsidP="007C1177">
      <w:pPr>
        <w:rPr>
          <w:b/>
          <w:bCs/>
          <w:caps/>
        </w:rPr>
      </w:pPr>
    </w:p>
    <w:p w:rsidR="001E45B7" w:rsidRDefault="001E45B7" w:rsidP="007C1177">
      <w:pPr>
        <w:rPr>
          <w:b/>
          <w:bCs/>
          <w:caps/>
        </w:rPr>
      </w:pPr>
    </w:p>
    <w:p w:rsidR="007911A5" w:rsidRDefault="007911A5" w:rsidP="007C1177">
      <w:pPr>
        <w:rPr>
          <w:b/>
          <w:bCs/>
          <w:caps/>
        </w:rPr>
      </w:pPr>
    </w:p>
    <w:p w:rsidR="007911A5" w:rsidRDefault="007911A5" w:rsidP="007C1177">
      <w:pPr>
        <w:rPr>
          <w:b/>
          <w:bCs/>
          <w:caps/>
        </w:rPr>
      </w:pPr>
    </w:p>
    <w:p w:rsidR="007911A5" w:rsidRDefault="007911A5" w:rsidP="007C1177">
      <w:pPr>
        <w:rPr>
          <w:b/>
          <w:bCs/>
          <w:caps/>
        </w:rPr>
      </w:pPr>
    </w:p>
    <w:p w:rsidR="007911A5" w:rsidRDefault="007911A5" w:rsidP="007C1177">
      <w:pPr>
        <w:rPr>
          <w:b/>
          <w:bCs/>
          <w:caps/>
        </w:rPr>
      </w:pPr>
    </w:p>
    <w:p w:rsidR="001E45B7" w:rsidRDefault="001E45B7" w:rsidP="007C1177">
      <w:pPr>
        <w:rPr>
          <w:b/>
          <w:bCs/>
          <w:caps/>
        </w:rPr>
      </w:pPr>
    </w:p>
    <w:p w:rsidR="00CF4883" w:rsidRPr="00A577F4" w:rsidRDefault="00CF4883" w:rsidP="00CF4883">
      <w:pPr>
        <w:jc w:val="center"/>
        <w:rPr>
          <w:rFonts w:cs="Times New Roman"/>
          <w:b/>
          <w:bCs/>
          <w:caps/>
          <w:kern w:val="0"/>
          <w:sz w:val="24"/>
          <w:szCs w:val="24"/>
        </w:rPr>
      </w:pPr>
      <w:r w:rsidRPr="00A577F4">
        <w:rPr>
          <w:rFonts w:cs="Times New Roman"/>
          <w:b/>
          <w:bCs/>
          <w:caps/>
          <w:kern w:val="0"/>
          <w:sz w:val="24"/>
          <w:szCs w:val="24"/>
        </w:rPr>
        <w:lastRenderedPageBreak/>
        <w:t>APT survey report on INTRODUCTION, APPLICATION, ISSUES AND TECHNOLOGY FOR SHORT RANGE DEVICES (SRDS)</w:t>
      </w:r>
    </w:p>
    <w:p w:rsidR="00CF4883" w:rsidRPr="0036175C" w:rsidRDefault="00CF4883" w:rsidP="00CF4883">
      <w:pPr>
        <w:widowControl/>
        <w:wordWrap/>
        <w:jc w:val="center"/>
        <w:rPr>
          <w:rFonts w:cs="Times New Roman"/>
          <w:b/>
          <w:bCs/>
          <w:caps/>
          <w:kern w:val="0"/>
          <w:sz w:val="28"/>
          <w:szCs w:val="28"/>
        </w:rPr>
      </w:pPr>
    </w:p>
    <w:p w:rsidR="00CF4883" w:rsidRPr="00A577F4" w:rsidRDefault="00CF4883" w:rsidP="00A577F4">
      <w:pPr>
        <w:widowControl/>
        <w:wordWrap/>
        <w:rPr>
          <w:rFonts w:eastAsia="MS Mincho" w:cs="Times New Roman"/>
          <w:b/>
          <w:kern w:val="0"/>
          <w:sz w:val="24"/>
          <w:szCs w:val="24"/>
          <w:lang w:eastAsia="ja-JP"/>
        </w:rPr>
      </w:pPr>
    </w:p>
    <w:p w:rsidR="00491618" w:rsidRPr="00A577F4" w:rsidRDefault="0082417E" w:rsidP="007911A5">
      <w:pPr>
        <w:pStyle w:val="TOC1"/>
        <w:rPr>
          <w:rFonts w:eastAsiaTheme="minorEastAsia"/>
          <w:lang w:eastAsia="ja-JP"/>
        </w:rPr>
      </w:pPr>
      <w:r w:rsidRPr="0082417E">
        <w:rPr>
          <w:rFonts w:eastAsia="MS Mincho"/>
          <w:lang w:eastAsia="ja-JP"/>
        </w:rPr>
        <w:fldChar w:fldCharType="begin"/>
      </w:r>
      <w:r w:rsidR="00CF4883" w:rsidRPr="00A577F4">
        <w:rPr>
          <w:rFonts w:eastAsia="MS Mincho"/>
          <w:lang w:eastAsia="ja-JP"/>
        </w:rPr>
        <w:instrText xml:space="preserve"> TOC \o "1-3" \h \z \u </w:instrText>
      </w:r>
      <w:r w:rsidRPr="0082417E">
        <w:rPr>
          <w:rFonts w:eastAsia="MS Mincho"/>
          <w:lang w:eastAsia="ja-JP"/>
        </w:rPr>
        <w:fldChar w:fldCharType="separate"/>
      </w:r>
      <w:hyperlink w:anchor="_Toc413817183" w:history="1">
        <w:r w:rsidR="00491618" w:rsidRPr="00A577F4">
          <w:rPr>
            <w:rStyle w:val="Hyperlink"/>
          </w:rPr>
          <w:t>1.</w:t>
        </w:r>
        <w:r w:rsidR="00491618" w:rsidRPr="00A577F4">
          <w:rPr>
            <w:rFonts w:eastAsiaTheme="minorEastAsia"/>
            <w:lang w:eastAsia="ja-JP"/>
          </w:rPr>
          <w:tab/>
        </w:r>
        <w:r w:rsidR="00491618" w:rsidRPr="00A577F4">
          <w:rPr>
            <w:rStyle w:val="Hyperlink"/>
          </w:rPr>
          <w:t>Introduction</w:t>
        </w:r>
        <w:r w:rsidR="00491618" w:rsidRPr="00A577F4">
          <w:rPr>
            <w:webHidden/>
          </w:rPr>
          <w:tab/>
        </w:r>
        <w:r w:rsidRPr="00A577F4">
          <w:rPr>
            <w:webHidden/>
          </w:rPr>
          <w:fldChar w:fldCharType="begin"/>
        </w:r>
        <w:r w:rsidR="00491618" w:rsidRPr="00A577F4">
          <w:rPr>
            <w:webHidden/>
          </w:rPr>
          <w:instrText xml:space="preserve"> PAGEREF _Toc413817183 \h </w:instrText>
        </w:r>
        <w:r w:rsidRPr="00A577F4">
          <w:rPr>
            <w:webHidden/>
          </w:rPr>
        </w:r>
        <w:r w:rsidRPr="00A577F4">
          <w:rPr>
            <w:webHidden/>
          </w:rPr>
          <w:fldChar w:fldCharType="separate"/>
        </w:r>
        <w:r w:rsidR="00A577F4">
          <w:rPr>
            <w:webHidden/>
          </w:rPr>
          <w:t>3</w:t>
        </w:r>
        <w:r w:rsidRPr="00A577F4">
          <w:rPr>
            <w:webHidden/>
          </w:rPr>
          <w:fldChar w:fldCharType="end"/>
        </w:r>
      </w:hyperlink>
    </w:p>
    <w:p w:rsidR="00491618" w:rsidRPr="00A577F4" w:rsidRDefault="0082417E" w:rsidP="007911A5">
      <w:pPr>
        <w:pStyle w:val="TOC1"/>
        <w:rPr>
          <w:rFonts w:eastAsiaTheme="minorEastAsia"/>
          <w:lang w:eastAsia="ja-JP"/>
        </w:rPr>
      </w:pPr>
      <w:hyperlink w:anchor="_Toc413817184" w:history="1">
        <w:r w:rsidR="00491618" w:rsidRPr="00A577F4">
          <w:rPr>
            <w:rStyle w:val="Hyperlink"/>
          </w:rPr>
          <w:t>2.</w:t>
        </w:r>
        <w:r w:rsidR="00491618" w:rsidRPr="00A577F4">
          <w:rPr>
            <w:rFonts w:eastAsiaTheme="minorEastAsia"/>
            <w:lang w:eastAsia="ja-JP"/>
          </w:rPr>
          <w:tab/>
        </w:r>
        <w:r w:rsidR="00491618" w:rsidRPr="00A577F4">
          <w:rPr>
            <w:rStyle w:val="Hyperlink"/>
            <w:lang w:eastAsia="ja-JP"/>
          </w:rPr>
          <w:t>Summary of the Responses</w:t>
        </w:r>
        <w:r w:rsidR="00491618" w:rsidRPr="00A577F4">
          <w:rPr>
            <w:webHidden/>
          </w:rPr>
          <w:tab/>
        </w:r>
        <w:r w:rsidRPr="00A577F4">
          <w:rPr>
            <w:webHidden/>
          </w:rPr>
          <w:fldChar w:fldCharType="begin"/>
        </w:r>
        <w:r w:rsidR="00491618" w:rsidRPr="00A577F4">
          <w:rPr>
            <w:webHidden/>
          </w:rPr>
          <w:instrText xml:space="preserve"> PAGEREF _Toc413817184 \h </w:instrText>
        </w:r>
        <w:r w:rsidRPr="00A577F4">
          <w:rPr>
            <w:webHidden/>
          </w:rPr>
        </w:r>
        <w:r w:rsidRPr="00A577F4">
          <w:rPr>
            <w:webHidden/>
          </w:rPr>
          <w:fldChar w:fldCharType="separate"/>
        </w:r>
        <w:r w:rsidR="00A577F4">
          <w:rPr>
            <w:webHidden/>
          </w:rPr>
          <w:t>4</w:t>
        </w:r>
        <w:r w:rsidRPr="00A577F4">
          <w:rPr>
            <w:webHidden/>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85" w:history="1">
        <w:r w:rsidR="00491618" w:rsidRPr="00A577F4">
          <w:rPr>
            <w:rStyle w:val="Hyperlink"/>
            <w:rFonts w:eastAsia="MS Mincho" w:cs="Times New Roman"/>
            <w:b/>
            <w:noProof/>
            <w:sz w:val="24"/>
            <w:szCs w:val="24"/>
            <w:lang w:eastAsia="ja-JP"/>
          </w:rPr>
          <w:t>Q1. Introduction</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_Toc413817185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4</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86" w:history="1">
        <w:r w:rsidR="00491618" w:rsidRPr="00A577F4">
          <w:rPr>
            <w:rStyle w:val="Hyperlink"/>
            <w:rFonts w:eastAsia="MS Mincho" w:cs="Times New Roman"/>
            <w:b/>
            <w:noProof/>
            <w:sz w:val="24"/>
            <w:szCs w:val="24"/>
            <w:lang w:eastAsia="ja-JP"/>
          </w:rPr>
          <w:t>Q2. Applications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_Toc413817186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6</w:t>
        </w:r>
        <w:r w:rsidRPr="00A577F4">
          <w:rPr>
            <w:rFonts w:cs="Times New Roman"/>
            <w:noProof/>
            <w:webHidden/>
            <w:sz w:val="24"/>
            <w:szCs w:val="24"/>
          </w:rPr>
          <w:fldChar w:fldCharType="end"/>
        </w:r>
      </w:hyperlink>
    </w:p>
    <w:p w:rsidR="00491618" w:rsidRPr="00A577F4" w:rsidRDefault="0082417E" w:rsidP="00A577F4">
      <w:pPr>
        <w:pStyle w:val="TOC3"/>
        <w:tabs>
          <w:tab w:val="right" w:leader="dot" w:pos="9593"/>
        </w:tabs>
        <w:wordWrap/>
        <w:spacing w:after="0"/>
        <w:rPr>
          <w:rFonts w:eastAsiaTheme="minorEastAsia" w:cs="Times New Roman"/>
          <w:noProof/>
          <w:kern w:val="0"/>
          <w:sz w:val="24"/>
          <w:szCs w:val="24"/>
          <w:lang w:eastAsia="ja-JP"/>
        </w:rPr>
      </w:pPr>
      <w:hyperlink w:anchor="_Toc413817187" w:history="1">
        <w:r w:rsidR="00491618" w:rsidRPr="00A577F4">
          <w:rPr>
            <w:rStyle w:val="Hyperlink"/>
            <w:rFonts w:eastAsia="MS Mincho" w:cs="Times New Roman"/>
            <w:noProof/>
            <w:sz w:val="24"/>
            <w:szCs w:val="24"/>
            <w:lang w:eastAsia="ja-JP"/>
          </w:rPr>
          <w:t>Q2-1 Environments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_Toc413817187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6</w:t>
        </w:r>
        <w:r w:rsidRPr="00A577F4">
          <w:rPr>
            <w:rFonts w:cs="Times New Roman"/>
            <w:noProof/>
            <w:webHidden/>
            <w:sz w:val="24"/>
            <w:szCs w:val="24"/>
          </w:rPr>
          <w:fldChar w:fldCharType="end"/>
        </w:r>
      </w:hyperlink>
    </w:p>
    <w:p w:rsidR="00491618" w:rsidRPr="00A577F4" w:rsidRDefault="0082417E" w:rsidP="00A577F4">
      <w:pPr>
        <w:pStyle w:val="TOC3"/>
        <w:tabs>
          <w:tab w:val="right" w:leader="dot" w:pos="9593"/>
        </w:tabs>
        <w:wordWrap/>
        <w:spacing w:after="0"/>
        <w:rPr>
          <w:rFonts w:eastAsiaTheme="minorEastAsia" w:cs="Times New Roman"/>
          <w:noProof/>
          <w:kern w:val="0"/>
          <w:sz w:val="24"/>
          <w:szCs w:val="24"/>
          <w:lang w:eastAsia="ja-JP"/>
        </w:rPr>
      </w:pPr>
      <w:hyperlink w:anchor="_Toc413817188" w:history="1">
        <w:r w:rsidR="00491618" w:rsidRPr="00A577F4">
          <w:rPr>
            <w:rStyle w:val="Hyperlink"/>
            <w:rFonts w:eastAsia="MS Mincho" w:cs="Times New Roman"/>
            <w:noProof/>
            <w:sz w:val="24"/>
            <w:szCs w:val="24"/>
            <w:lang w:eastAsia="ja-JP"/>
          </w:rPr>
          <w:t>Q2-2 SRD usage and users’ experience related to applications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_Toc413817188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7</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89" w:history="1">
        <w:r w:rsidR="00491618" w:rsidRPr="00A577F4">
          <w:rPr>
            <w:rStyle w:val="Hyperlink"/>
            <w:rFonts w:eastAsia="MS Mincho" w:cs="Times New Roman"/>
            <w:b/>
            <w:noProof/>
            <w:sz w:val="24"/>
            <w:szCs w:val="24"/>
            <w:lang w:eastAsia="ja-JP"/>
          </w:rPr>
          <w:t>Q3. Issues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_Toc413817189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10</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0" w:history="1">
        <w:r w:rsidR="00491618" w:rsidRPr="00A577F4">
          <w:rPr>
            <w:rStyle w:val="Hyperlink"/>
            <w:rFonts w:eastAsia="MS Mincho" w:cs="Times New Roman"/>
            <w:b/>
            <w:noProof/>
            <w:sz w:val="24"/>
            <w:szCs w:val="24"/>
            <w:lang w:eastAsia="ja-JP"/>
          </w:rPr>
          <w:t>Q4. New Technologies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_Toc413817190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11</w:t>
        </w:r>
        <w:r w:rsidRPr="00A577F4">
          <w:rPr>
            <w:rFonts w:cs="Times New Roman"/>
            <w:noProof/>
            <w:webHidden/>
            <w:sz w:val="24"/>
            <w:szCs w:val="24"/>
          </w:rPr>
          <w:fldChar w:fldCharType="end"/>
        </w:r>
      </w:hyperlink>
    </w:p>
    <w:p w:rsidR="00491618" w:rsidRPr="00A577F4" w:rsidRDefault="0082417E" w:rsidP="007911A5">
      <w:pPr>
        <w:pStyle w:val="TOC1"/>
        <w:rPr>
          <w:rFonts w:eastAsiaTheme="minorEastAsia"/>
          <w:lang w:eastAsia="ja-JP"/>
        </w:rPr>
      </w:pPr>
      <w:hyperlink w:anchor="_Toc413817191" w:history="1">
        <w:r w:rsidR="00491618" w:rsidRPr="00A577F4">
          <w:rPr>
            <w:rStyle w:val="Hyperlink"/>
          </w:rPr>
          <w:t>3.</w:t>
        </w:r>
        <w:r w:rsidR="00491618" w:rsidRPr="00A577F4">
          <w:rPr>
            <w:rFonts w:eastAsiaTheme="minorEastAsia"/>
            <w:lang w:eastAsia="ja-JP"/>
          </w:rPr>
          <w:tab/>
        </w:r>
        <w:r w:rsidR="00491618" w:rsidRPr="00A577F4">
          <w:rPr>
            <w:rStyle w:val="Hyperlink"/>
            <w:rFonts w:eastAsia="MS Mincho"/>
            <w:lang w:eastAsia="ja-JP"/>
          </w:rPr>
          <w:t xml:space="preserve">Information and </w:t>
        </w:r>
        <w:r w:rsidR="00491618" w:rsidRPr="00A577F4">
          <w:rPr>
            <w:rStyle w:val="Hyperlink"/>
            <w:lang w:eastAsia="ja-JP"/>
          </w:rPr>
          <w:t>Discussions</w:t>
        </w:r>
        <w:r w:rsidR="00491618" w:rsidRPr="00A577F4">
          <w:rPr>
            <w:webHidden/>
          </w:rPr>
          <w:tab/>
        </w:r>
        <w:r w:rsidRPr="00A577F4">
          <w:rPr>
            <w:webHidden/>
          </w:rPr>
          <w:fldChar w:fldCharType="begin"/>
        </w:r>
        <w:r w:rsidR="00491618" w:rsidRPr="00A577F4">
          <w:rPr>
            <w:webHidden/>
          </w:rPr>
          <w:instrText xml:space="preserve"> PAGEREF _Toc413817191 \h </w:instrText>
        </w:r>
        <w:r w:rsidRPr="00A577F4">
          <w:rPr>
            <w:webHidden/>
          </w:rPr>
        </w:r>
        <w:r w:rsidRPr="00A577F4">
          <w:rPr>
            <w:webHidden/>
          </w:rPr>
          <w:fldChar w:fldCharType="separate"/>
        </w:r>
        <w:r w:rsidR="00A577F4">
          <w:rPr>
            <w:webHidden/>
          </w:rPr>
          <w:t>12</w:t>
        </w:r>
        <w:r w:rsidRPr="00A577F4">
          <w:rPr>
            <w:webHidden/>
          </w:rPr>
          <w:fldChar w:fldCharType="end"/>
        </w:r>
      </w:hyperlink>
    </w:p>
    <w:p w:rsidR="00491618" w:rsidRPr="00A577F4" w:rsidRDefault="0082417E" w:rsidP="00A577F4">
      <w:pPr>
        <w:pStyle w:val="TOC2"/>
        <w:tabs>
          <w:tab w:val="left" w:pos="964"/>
          <w:tab w:val="right" w:leader="dot" w:pos="9593"/>
        </w:tabs>
        <w:rPr>
          <w:rFonts w:eastAsiaTheme="minorEastAsia" w:cs="Times New Roman"/>
          <w:smallCaps w:val="0"/>
          <w:noProof/>
          <w:sz w:val="24"/>
          <w:szCs w:val="24"/>
          <w:lang w:eastAsia="ja-JP"/>
        </w:rPr>
      </w:pPr>
      <w:hyperlink w:anchor="_Toc413817192" w:history="1">
        <w:r w:rsidR="00491618" w:rsidRPr="00A577F4">
          <w:rPr>
            <w:rStyle w:val="Hyperlink"/>
            <w:rFonts w:eastAsia="MS Mincho" w:cs="Times New Roman"/>
            <w:noProof/>
            <w:sz w:val="24"/>
            <w:szCs w:val="24"/>
            <w:lang w:eastAsia="ja-JP"/>
          </w:rPr>
          <w:t>3.1.</w:t>
        </w:r>
        <w:r w:rsidR="00491618" w:rsidRPr="00A577F4">
          <w:rPr>
            <w:rFonts w:eastAsiaTheme="minorEastAsia" w:cs="Times New Roman"/>
            <w:smallCaps w:val="0"/>
            <w:noProof/>
            <w:sz w:val="24"/>
            <w:szCs w:val="24"/>
            <w:lang w:eastAsia="ja-JP"/>
          </w:rPr>
          <w:tab/>
        </w:r>
        <w:r w:rsidR="00491618" w:rsidRPr="00A577F4">
          <w:rPr>
            <w:rStyle w:val="Hyperlink"/>
            <w:rFonts w:eastAsia="MS Mincho" w:cs="Times New Roman"/>
            <w:noProof/>
            <w:sz w:val="24"/>
            <w:szCs w:val="24"/>
            <w:lang w:eastAsia="ja-JP"/>
          </w:rPr>
          <w:t>Report of Wireless LAN Usage in Japan – Measurements in Train Station and Airports</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_Toc413817192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12</w:t>
        </w:r>
        <w:r w:rsidRPr="00A577F4">
          <w:rPr>
            <w:rFonts w:cs="Times New Roman"/>
            <w:noProof/>
            <w:webHidden/>
            <w:sz w:val="24"/>
            <w:szCs w:val="24"/>
          </w:rPr>
          <w:fldChar w:fldCharType="end"/>
        </w:r>
      </w:hyperlink>
    </w:p>
    <w:p w:rsidR="00491618" w:rsidRPr="00A577F4" w:rsidRDefault="0082417E" w:rsidP="007911A5">
      <w:pPr>
        <w:pStyle w:val="TOC1"/>
        <w:rPr>
          <w:rFonts w:eastAsiaTheme="minorEastAsia"/>
          <w:lang w:eastAsia="ja-JP"/>
        </w:rPr>
      </w:pPr>
      <w:hyperlink w:anchor="_Toc413817193" w:history="1">
        <w:r w:rsidR="00491618" w:rsidRPr="00A577F4">
          <w:rPr>
            <w:rStyle w:val="Hyperlink"/>
            <w:lang w:eastAsia="ja-JP"/>
          </w:rPr>
          <w:t>Appendix 1: Responses from APT member countries</w:t>
        </w:r>
        <w:r w:rsidR="00491618" w:rsidRPr="00A577F4">
          <w:rPr>
            <w:webHidden/>
          </w:rPr>
          <w:tab/>
        </w:r>
        <w:r w:rsidRPr="00A577F4">
          <w:rPr>
            <w:webHidden/>
          </w:rPr>
          <w:fldChar w:fldCharType="begin"/>
        </w:r>
        <w:r w:rsidR="00491618" w:rsidRPr="00A577F4">
          <w:rPr>
            <w:webHidden/>
          </w:rPr>
          <w:instrText xml:space="preserve"> PAGEREF _Toc413817193 \h </w:instrText>
        </w:r>
        <w:r w:rsidRPr="00A577F4">
          <w:rPr>
            <w:webHidden/>
          </w:rPr>
        </w:r>
        <w:r w:rsidRPr="00A577F4">
          <w:rPr>
            <w:webHidden/>
          </w:rPr>
          <w:fldChar w:fldCharType="separate"/>
        </w:r>
        <w:r w:rsidR="00A577F4">
          <w:rPr>
            <w:webHidden/>
          </w:rPr>
          <w:t>13</w:t>
        </w:r>
        <w:r w:rsidRPr="00A577F4">
          <w:rPr>
            <w:webHidden/>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4" w:history="1">
        <w:r w:rsidR="00491618" w:rsidRPr="00A577F4">
          <w:rPr>
            <w:rStyle w:val="Hyperlink"/>
            <w:rFonts w:eastAsia="MS Mincho" w:cs="Times New Roman"/>
            <w:noProof/>
            <w:sz w:val="24"/>
            <w:szCs w:val="24"/>
            <w:lang w:eastAsia="ja-JP"/>
          </w:rPr>
          <w:t>Australia (</w:t>
        </w:r>
        <w:r w:rsidR="00491618" w:rsidRPr="00A577F4">
          <w:rPr>
            <w:rStyle w:val="Hyperlink"/>
            <w:rFonts w:eastAsia="Malgun Gothic" w:cs="Times New Roman"/>
            <w:noProof/>
            <w:sz w:val="24"/>
            <w:szCs w:val="24"/>
            <w:lang w:eastAsia="ja-JP"/>
          </w:rPr>
          <w:t>AWG-11/INP-22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_Toc413817194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13</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5" w:history="1">
        <w:r w:rsidR="00491618" w:rsidRPr="00A577F4">
          <w:rPr>
            <w:rStyle w:val="Hyperlink"/>
            <w:rFonts w:eastAsia="MS Mincho" w:cs="Times New Roman"/>
            <w:noProof/>
            <w:sz w:val="24"/>
            <w:szCs w:val="24"/>
            <w:lang w:eastAsia="ja-JP"/>
          </w:rPr>
          <w:t>Brunei (</w:t>
        </w:r>
        <w:r w:rsidR="00491618" w:rsidRPr="00A577F4">
          <w:rPr>
            <w:rStyle w:val="Hyperlink"/>
            <w:rFonts w:eastAsia="Malgun Gothic" w:cs="Times New Roman"/>
            <w:noProof/>
            <w:sz w:val="24"/>
            <w:szCs w:val="24"/>
            <w:lang w:eastAsia="ja-JP"/>
          </w:rPr>
          <w:t>AWG-11/INP-100)</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_Toc413817195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16</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6" w:history="1">
        <w:r w:rsidR="00491618" w:rsidRPr="00A577F4">
          <w:rPr>
            <w:rStyle w:val="Hyperlink"/>
            <w:rFonts w:eastAsia="MS Mincho" w:cs="Times New Roman"/>
            <w:noProof/>
            <w:sz w:val="24"/>
            <w:szCs w:val="24"/>
            <w:lang w:eastAsia="ja-JP"/>
          </w:rPr>
          <w:t>People’s Republic of China (</w:t>
        </w:r>
        <w:r w:rsidR="00491618" w:rsidRPr="00A577F4">
          <w:rPr>
            <w:rStyle w:val="Hyperlink"/>
            <w:rFonts w:eastAsia="Malgun Gothic" w:cs="Times New Roman"/>
            <w:noProof/>
            <w:sz w:val="24"/>
            <w:szCs w:val="24"/>
            <w:lang w:eastAsia="ja-JP"/>
          </w:rPr>
          <w:t>AWG-12/INP-45</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_Toc413817196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19</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7" w:history="1">
        <w:r w:rsidR="00491618" w:rsidRPr="00A577F4">
          <w:rPr>
            <w:rStyle w:val="Hyperlink"/>
            <w:rFonts w:eastAsia="MS Mincho" w:cs="Times New Roman"/>
            <w:noProof/>
            <w:sz w:val="24"/>
            <w:szCs w:val="24"/>
            <w:lang w:eastAsia="ja-JP"/>
          </w:rPr>
          <w:t>Indonesia (</w:t>
        </w:r>
        <w:r w:rsidR="00491618" w:rsidRPr="00A577F4">
          <w:rPr>
            <w:rStyle w:val="Hyperlink"/>
            <w:rFonts w:eastAsia="Malgun Gothic" w:cs="Times New Roman"/>
            <w:noProof/>
            <w:sz w:val="24"/>
            <w:szCs w:val="24"/>
            <w:lang w:eastAsia="ja-JP"/>
          </w:rPr>
          <w:t>AWG-11/INP-12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_Toc413817197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22</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8" w:history="1">
        <w:r w:rsidR="00491618" w:rsidRPr="00A577F4">
          <w:rPr>
            <w:rStyle w:val="Hyperlink"/>
            <w:rFonts w:eastAsia="MS Mincho" w:cs="Times New Roman"/>
            <w:noProof/>
            <w:sz w:val="24"/>
            <w:szCs w:val="24"/>
            <w:lang w:eastAsia="ja-JP"/>
          </w:rPr>
          <w:t>Japan (</w:t>
        </w:r>
        <w:r w:rsidR="00491618" w:rsidRPr="00A577F4">
          <w:rPr>
            <w:rStyle w:val="Hyperlink"/>
            <w:rFonts w:eastAsia="Malgun Gothic" w:cs="Times New Roman"/>
            <w:noProof/>
            <w:sz w:val="24"/>
            <w:szCs w:val="24"/>
            <w:lang w:eastAsia="ja-JP"/>
          </w:rPr>
          <w:t>AWG-11/INP-19</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_Toc413817198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25</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199" w:history="1">
        <w:r w:rsidR="00491618" w:rsidRPr="00A577F4">
          <w:rPr>
            <w:rStyle w:val="Hyperlink"/>
            <w:rFonts w:eastAsia="MS Mincho" w:cs="Times New Roman"/>
            <w:noProof/>
            <w:sz w:val="24"/>
            <w:szCs w:val="24"/>
            <w:lang w:eastAsia="ja-JP"/>
          </w:rPr>
          <w:t>Korea (</w:t>
        </w:r>
        <w:r w:rsidR="00491618" w:rsidRPr="00A577F4">
          <w:rPr>
            <w:rStyle w:val="Hyperlink"/>
            <w:rFonts w:eastAsia="Malgun Gothic" w:cs="Times New Roman"/>
            <w:noProof/>
            <w:sz w:val="24"/>
            <w:szCs w:val="24"/>
            <w:lang w:eastAsia="ja-JP"/>
          </w:rPr>
          <w:t>AWG-11/INP-27</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_Toc413817199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28</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0" w:history="1">
        <w:r w:rsidR="00491618" w:rsidRPr="00A577F4">
          <w:rPr>
            <w:rStyle w:val="Hyperlink"/>
            <w:rFonts w:eastAsia="MS Mincho" w:cs="Times New Roman"/>
            <w:noProof/>
            <w:sz w:val="24"/>
            <w:szCs w:val="24"/>
            <w:lang w:eastAsia="ja-JP"/>
          </w:rPr>
          <w:t>Laos (</w:t>
        </w:r>
        <w:r w:rsidR="00491618" w:rsidRPr="00A577F4">
          <w:rPr>
            <w:rStyle w:val="Hyperlink"/>
            <w:rFonts w:eastAsia="Malgun Gothic" w:cs="Times New Roman"/>
            <w:noProof/>
            <w:sz w:val="24"/>
            <w:szCs w:val="24"/>
            <w:lang w:eastAsia="ja-JP"/>
          </w:rPr>
          <w:t>AWG-11/INP-98)</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_Toc413817200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30</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1" w:history="1">
        <w:r w:rsidR="00491618" w:rsidRPr="00A577F4">
          <w:rPr>
            <w:rStyle w:val="Hyperlink"/>
            <w:rFonts w:eastAsia="MS Mincho" w:cs="Times New Roman"/>
            <w:noProof/>
            <w:sz w:val="24"/>
            <w:szCs w:val="24"/>
            <w:lang w:eastAsia="ja-JP"/>
          </w:rPr>
          <w:t>Macao, China (</w:t>
        </w:r>
        <w:r w:rsidR="00491618" w:rsidRPr="00A577F4">
          <w:rPr>
            <w:rStyle w:val="Hyperlink"/>
            <w:rFonts w:eastAsia="Malgun Gothic" w:cs="Times New Roman"/>
            <w:noProof/>
            <w:sz w:val="24"/>
            <w:szCs w:val="24"/>
            <w:lang w:eastAsia="ja-JP"/>
          </w:rPr>
          <w:t>AWG-11/INP-88</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_Toc413817201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33</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2" w:history="1">
        <w:r w:rsidR="00491618" w:rsidRPr="00A577F4">
          <w:rPr>
            <w:rStyle w:val="Hyperlink"/>
            <w:rFonts w:eastAsia="MS Mincho" w:cs="Times New Roman"/>
            <w:noProof/>
            <w:sz w:val="24"/>
            <w:szCs w:val="24"/>
            <w:lang w:eastAsia="ja-JP"/>
          </w:rPr>
          <w:t>Malaysia (</w:t>
        </w:r>
        <w:r w:rsidR="00491618" w:rsidRPr="00A577F4">
          <w:rPr>
            <w:rStyle w:val="Hyperlink"/>
            <w:rFonts w:eastAsia="Malgun Gothic" w:cs="Times New Roman"/>
            <w:noProof/>
            <w:sz w:val="24"/>
            <w:szCs w:val="24"/>
            <w:lang w:eastAsia="ja-JP"/>
          </w:rPr>
          <w:t>AWG-12/INP-107)</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_Toc413817202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36</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3" w:history="1">
        <w:r w:rsidR="00491618" w:rsidRPr="00A577F4">
          <w:rPr>
            <w:rStyle w:val="Hyperlink"/>
            <w:rFonts w:eastAsia="MS Mincho" w:cs="Times New Roman"/>
            <w:noProof/>
            <w:sz w:val="24"/>
            <w:szCs w:val="24"/>
            <w:lang w:eastAsia="ja-JP"/>
          </w:rPr>
          <w:t>Marshall Islands (</w:t>
        </w:r>
        <w:r w:rsidR="00491618" w:rsidRPr="00A577F4">
          <w:rPr>
            <w:rStyle w:val="Hyperlink"/>
            <w:rFonts w:eastAsia="Malgun Gothic" w:cs="Times New Roman"/>
            <w:noProof/>
            <w:sz w:val="24"/>
            <w:szCs w:val="24"/>
            <w:lang w:eastAsia="ja-JP"/>
          </w:rPr>
          <w:t>AWG-11/INP-85)</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_Toc413817203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39</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4" w:history="1">
        <w:r w:rsidR="00491618" w:rsidRPr="00A577F4">
          <w:rPr>
            <w:rStyle w:val="Hyperlink"/>
            <w:rFonts w:eastAsia="MS Mincho" w:cs="Times New Roman"/>
            <w:noProof/>
            <w:sz w:val="24"/>
            <w:szCs w:val="24"/>
            <w:lang w:eastAsia="ja-JP"/>
          </w:rPr>
          <w:t>Myanmar (</w:t>
        </w:r>
        <w:r w:rsidR="00491618" w:rsidRPr="00A577F4">
          <w:rPr>
            <w:rStyle w:val="Hyperlink"/>
            <w:rFonts w:eastAsia="Malgun Gothic" w:cs="Times New Roman"/>
            <w:noProof/>
            <w:sz w:val="24"/>
            <w:szCs w:val="24"/>
            <w:lang w:eastAsia="ja-JP"/>
          </w:rPr>
          <w:t>AWG-11/INP-97)</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_Toc413817204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42</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5" w:history="1">
        <w:r w:rsidR="00491618" w:rsidRPr="00A577F4">
          <w:rPr>
            <w:rStyle w:val="Hyperlink"/>
            <w:rFonts w:eastAsia="MS Mincho" w:cs="Times New Roman"/>
            <w:noProof/>
            <w:sz w:val="24"/>
            <w:szCs w:val="24"/>
            <w:lang w:eastAsia="ja-JP"/>
          </w:rPr>
          <w:t>Papua New Guinea (</w:t>
        </w:r>
        <w:r w:rsidR="00491618" w:rsidRPr="00A577F4">
          <w:rPr>
            <w:rStyle w:val="Hyperlink"/>
            <w:rFonts w:eastAsia="Malgun Gothic" w:cs="Times New Roman"/>
            <w:noProof/>
            <w:sz w:val="24"/>
            <w:szCs w:val="24"/>
            <w:lang w:eastAsia="ja-JP"/>
          </w:rPr>
          <w:t>AWG-11/INP-87)</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_Toc413817205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45</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6" w:history="1">
        <w:r w:rsidR="00491618" w:rsidRPr="00A577F4">
          <w:rPr>
            <w:rStyle w:val="Hyperlink"/>
            <w:rFonts w:eastAsia="MS Mincho" w:cs="Times New Roman"/>
            <w:noProof/>
            <w:sz w:val="24"/>
            <w:szCs w:val="24"/>
            <w:lang w:eastAsia="ja-JP"/>
          </w:rPr>
          <w:t>Singapore (</w:t>
        </w:r>
        <w:r w:rsidR="00491618" w:rsidRPr="00A577F4">
          <w:rPr>
            <w:rStyle w:val="Hyperlink"/>
            <w:rFonts w:eastAsia="Malgun Gothic" w:cs="Times New Roman"/>
            <w:noProof/>
            <w:sz w:val="24"/>
            <w:szCs w:val="24"/>
            <w:lang w:eastAsia="ja-JP"/>
          </w:rPr>
          <w:t>AWG-11/INP-89)</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_Toc413817206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48</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7" w:history="1">
        <w:r w:rsidR="00491618" w:rsidRPr="00A577F4">
          <w:rPr>
            <w:rStyle w:val="Hyperlink"/>
            <w:rFonts w:eastAsia="MS Mincho" w:cs="Times New Roman"/>
            <w:noProof/>
            <w:sz w:val="24"/>
            <w:szCs w:val="24"/>
            <w:lang w:eastAsia="ja-JP"/>
          </w:rPr>
          <w:t>Sri Lanka (</w:t>
        </w:r>
        <w:r w:rsidR="00491618" w:rsidRPr="00A577F4">
          <w:rPr>
            <w:rStyle w:val="Hyperlink"/>
            <w:rFonts w:eastAsia="Malgun Gothic" w:cs="Times New Roman"/>
            <w:noProof/>
            <w:sz w:val="24"/>
            <w:szCs w:val="24"/>
            <w:lang w:eastAsia="ja-JP"/>
          </w:rPr>
          <w:t>AWG-11/INP-90)</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_Toc413817207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51</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8" w:history="1">
        <w:r w:rsidR="00491618" w:rsidRPr="00A577F4">
          <w:rPr>
            <w:rStyle w:val="Hyperlink"/>
            <w:rFonts w:eastAsia="MS Mincho" w:cs="Times New Roman"/>
            <w:noProof/>
            <w:sz w:val="24"/>
            <w:szCs w:val="24"/>
            <w:lang w:eastAsia="ja-JP"/>
          </w:rPr>
          <w:t>Thailand (</w:t>
        </w:r>
        <w:r w:rsidR="00491618" w:rsidRPr="00A577F4">
          <w:rPr>
            <w:rStyle w:val="Hyperlink"/>
            <w:rFonts w:eastAsia="Malgun Gothic" w:cs="Times New Roman"/>
            <w:noProof/>
            <w:sz w:val="24"/>
            <w:szCs w:val="24"/>
            <w:lang w:eastAsia="ja-JP"/>
          </w:rPr>
          <w:t>AWG-13/TMP-105)</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_Toc413817208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54</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09" w:history="1">
        <w:r w:rsidR="00491618" w:rsidRPr="00A577F4">
          <w:rPr>
            <w:rStyle w:val="Hyperlink"/>
            <w:rFonts w:eastAsia="MS Mincho" w:cs="Times New Roman"/>
            <w:noProof/>
            <w:sz w:val="24"/>
            <w:szCs w:val="24"/>
            <w:lang w:eastAsia="ja-JP"/>
          </w:rPr>
          <w:t>Viet Nam (</w:t>
        </w:r>
        <w:r w:rsidR="00491618" w:rsidRPr="00A577F4">
          <w:rPr>
            <w:rStyle w:val="Hyperlink"/>
            <w:rFonts w:eastAsia="Malgun Gothic" w:cs="Times New Roman"/>
            <w:noProof/>
            <w:sz w:val="24"/>
            <w:szCs w:val="24"/>
            <w:lang w:eastAsia="ja-JP"/>
          </w:rPr>
          <w:t>AWG-11/INP-86)</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_Toc413817209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57</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0" w:history="1">
        <w:r w:rsidR="00491618" w:rsidRPr="00A577F4">
          <w:rPr>
            <w:rStyle w:val="Hyperlink"/>
            <w:rFonts w:eastAsia="MS Mincho" w:cs="Times New Roman"/>
            <w:noProof/>
            <w:sz w:val="24"/>
            <w:szCs w:val="24"/>
            <w:lang w:eastAsia="ja-JP"/>
          </w:rPr>
          <w:t>Australia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23</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_Toc413817210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60</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1" w:history="1">
        <w:r w:rsidR="00491618" w:rsidRPr="00A577F4">
          <w:rPr>
            <w:rStyle w:val="Hyperlink"/>
            <w:rFonts w:eastAsia="MS Mincho" w:cs="Times New Roman"/>
            <w:noProof/>
            <w:sz w:val="24"/>
            <w:szCs w:val="24"/>
            <w:lang w:eastAsia="ja-JP"/>
          </w:rPr>
          <w:t>Bangladesh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31</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_Toc413817211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66</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2" w:history="1">
        <w:r w:rsidR="00491618" w:rsidRPr="00A577F4">
          <w:rPr>
            <w:rStyle w:val="Hyperlink"/>
            <w:rFonts w:eastAsia="MS Mincho" w:cs="Times New Roman"/>
            <w:noProof/>
            <w:sz w:val="24"/>
            <w:szCs w:val="24"/>
            <w:lang w:eastAsia="ja-JP"/>
          </w:rPr>
          <w:t>People’s Republic of China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82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_Toc413817212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72</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3" w:history="1">
        <w:r w:rsidR="00491618" w:rsidRPr="00A577F4">
          <w:rPr>
            <w:rStyle w:val="Hyperlink"/>
            <w:rFonts w:eastAsia="MS Mincho" w:cs="Times New Roman"/>
            <w:noProof/>
            <w:sz w:val="24"/>
            <w:szCs w:val="24"/>
            <w:lang w:eastAsia="ja-JP"/>
          </w:rPr>
          <w:t xml:space="preserve">Islamic Republic of Iran (submitted for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7</w:t>
        </w:r>
        <w:r w:rsidR="00491618" w:rsidRPr="00A577F4">
          <w:rPr>
            <w:rStyle w:val="Hyperlink"/>
            <w:rFonts w:eastAsia="Malgun Gothic"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_Toc413817213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78</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4" w:history="1">
        <w:r w:rsidR="00491618" w:rsidRPr="00A577F4">
          <w:rPr>
            <w:rStyle w:val="Hyperlink"/>
            <w:rFonts w:eastAsia="MS Mincho" w:cs="Times New Roman"/>
            <w:noProof/>
            <w:sz w:val="24"/>
            <w:szCs w:val="24"/>
            <w:lang w:eastAsia="ja-JP"/>
          </w:rPr>
          <w:t>Japan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10</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_Toc413817214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84</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5" w:history="1">
        <w:r w:rsidR="00491618" w:rsidRPr="00A577F4">
          <w:rPr>
            <w:rStyle w:val="Hyperlink"/>
            <w:rFonts w:eastAsia="MS Mincho" w:cs="Times New Roman"/>
            <w:noProof/>
            <w:sz w:val="24"/>
            <w:szCs w:val="24"/>
            <w:lang w:eastAsia="ja-JP"/>
          </w:rPr>
          <w:t>Philippines (AWG-18/INP-46)</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_Toc413817215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90</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6" w:history="1">
        <w:r w:rsidR="00491618" w:rsidRPr="00A577F4">
          <w:rPr>
            <w:rStyle w:val="Hyperlink"/>
            <w:rFonts w:eastAsia="MS Mincho" w:cs="Times New Roman"/>
            <w:noProof/>
            <w:sz w:val="24"/>
            <w:szCs w:val="24"/>
            <w:lang w:eastAsia="ja-JP"/>
          </w:rPr>
          <w:t>Sri Lanka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34</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_Toc413817216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96</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7" w:history="1">
        <w:r w:rsidR="00491618" w:rsidRPr="00A577F4">
          <w:rPr>
            <w:rStyle w:val="Hyperlink"/>
            <w:rFonts w:eastAsia="MS Mincho" w:cs="Times New Roman"/>
            <w:noProof/>
            <w:sz w:val="24"/>
            <w:szCs w:val="24"/>
            <w:lang w:eastAsia="ja-JP"/>
          </w:rPr>
          <w:t>Thailand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16</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_Toc413817217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102</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18" w:history="1">
        <w:r w:rsidR="00491618" w:rsidRPr="00A577F4">
          <w:rPr>
            <w:rStyle w:val="Hyperlink"/>
            <w:rFonts w:eastAsia="MS Mincho" w:cs="Times New Roman"/>
            <w:noProof/>
            <w:sz w:val="24"/>
            <w:szCs w:val="24"/>
            <w:lang w:eastAsia="ja-JP"/>
          </w:rPr>
          <w:t>Viet Nam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05</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_Toc413817218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103</w:t>
        </w:r>
        <w:r w:rsidRPr="00A577F4">
          <w:rPr>
            <w:rFonts w:cs="Times New Roman"/>
            <w:noProof/>
            <w:webHidden/>
            <w:sz w:val="24"/>
            <w:szCs w:val="24"/>
          </w:rPr>
          <w:fldChar w:fldCharType="end"/>
        </w:r>
      </w:hyperlink>
    </w:p>
    <w:p w:rsidR="00491618" w:rsidRPr="00A577F4" w:rsidRDefault="0082417E" w:rsidP="007911A5">
      <w:pPr>
        <w:pStyle w:val="TOC1"/>
        <w:rPr>
          <w:rFonts w:eastAsiaTheme="minorEastAsia"/>
          <w:lang w:eastAsia="ja-JP"/>
        </w:rPr>
      </w:pPr>
      <w:hyperlink w:anchor="_Toc413817219" w:history="1">
        <w:r w:rsidR="00491618" w:rsidRPr="00A577F4">
          <w:rPr>
            <w:rStyle w:val="Hyperlink"/>
            <w:rFonts w:eastAsia="MS Mincho"/>
            <w:lang w:eastAsia="ja-JP"/>
          </w:rPr>
          <w:t>Appendix 2: Information of R&amp;D related to SRDs</w:t>
        </w:r>
        <w:r w:rsidR="00491618" w:rsidRPr="00A577F4">
          <w:rPr>
            <w:webHidden/>
          </w:rPr>
          <w:tab/>
        </w:r>
        <w:r w:rsidRPr="00A577F4">
          <w:rPr>
            <w:webHidden/>
          </w:rPr>
          <w:fldChar w:fldCharType="begin"/>
        </w:r>
        <w:r w:rsidR="00491618" w:rsidRPr="00A577F4">
          <w:rPr>
            <w:webHidden/>
          </w:rPr>
          <w:instrText xml:space="preserve"> PAGEREF _Toc413817219 \h </w:instrText>
        </w:r>
        <w:r w:rsidRPr="00A577F4">
          <w:rPr>
            <w:webHidden/>
          </w:rPr>
        </w:r>
        <w:r w:rsidRPr="00A577F4">
          <w:rPr>
            <w:webHidden/>
          </w:rPr>
          <w:fldChar w:fldCharType="separate"/>
        </w:r>
        <w:r w:rsidR="00A577F4">
          <w:rPr>
            <w:webHidden/>
          </w:rPr>
          <w:t>109</w:t>
        </w:r>
        <w:r w:rsidRPr="00A577F4">
          <w:rPr>
            <w:webHidden/>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20" w:history="1">
        <w:r w:rsidR="00491618" w:rsidRPr="00A577F4">
          <w:rPr>
            <w:rStyle w:val="Hyperlink"/>
            <w:rFonts w:eastAsia="Malgun Gothic" w:cs="Times New Roman"/>
            <w:noProof/>
            <w:sz w:val="24"/>
            <w:szCs w:val="24"/>
            <w:lang w:eastAsia="ja-JP"/>
          </w:rPr>
          <w:t>A2.1 Radio Resources Control Technolgies among Autonomously Operating Radio Systems: Potential of DSA System as a QoS Coordinator</w:t>
        </w:r>
        <w:r w:rsidR="00491618" w:rsidRPr="00A577F4">
          <w:rPr>
            <w:rStyle w:val="Hyperlink"/>
            <w:rFonts w:eastAsia="MS Mincho" w:cs="Times New Roman"/>
            <w:noProof/>
            <w:sz w:val="24"/>
            <w:szCs w:val="24"/>
            <w:lang w:eastAsia="ja-JP"/>
          </w:rPr>
          <w:t xml:space="preserve"> (AWG-10/INP-62)</w:t>
        </w:r>
        <w:r w:rsidR="00491618" w:rsidRPr="00A577F4">
          <w:rPr>
            <w:rStyle w:val="Hyperlink"/>
            <w:rFonts w:eastAsia="Malgun Gothic" w:cs="Times New Roman"/>
            <w:noProof/>
            <w:sz w:val="24"/>
            <w:szCs w:val="24"/>
            <w:lang w:eastAsia="ja-JP"/>
          </w:rPr>
          <w:t xml:space="preserve"> </w:t>
        </w:r>
        <w:r w:rsidR="00491618" w:rsidRPr="00A577F4">
          <w:rPr>
            <w:rStyle w:val="Hyperlink"/>
            <w:rFonts w:eastAsia="MS Mincho" w:cs="Times New Roman"/>
            <w:noProof/>
            <w:sz w:val="24"/>
            <w:szCs w:val="24"/>
            <w:lang w:eastAsia="ja-JP"/>
          </w:rPr>
          <w:t>(AWG-12/INP-85)</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_Toc413817220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109</w:t>
        </w:r>
        <w:r w:rsidRPr="00A577F4">
          <w:rPr>
            <w:rFonts w:cs="Times New Roman"/>
            <w:noProof/>
            <w:webHidden/>
            <w:sz w:val="24"/>
            <w:szCs w:val="24"/>
          </w:rPr>
          <w:fldChar w:fldCharType="end"/>
        </w:r>
      </w:hyperlink>
    </w:p>
    <w:p w:rsidR="00491618" w:rsidRPr="00A577F4" w:rsidRDefault="0082417E" w:rsidP="00A577F4">
      <w:pPr>
        <w:pStyle w:val="TOC2"/>
        <w:tabs>
          <w:tab w:val="right" w:leader="dot" w:pos="9593"/>
        </w:tabs>
        <w:rPr>
          <w:rFonts w:eastAsiaTheme="minorEastAsia" w:cs="Times New Roman"/>
          <w:smallCaps w:val="0"/>
          <w:noProof/>
          <w:sz w:val="24"/>
          <w:szCs w:val="24"/>
          <w:lang w:eastAsia="ja-JP"/>
        </w:rPr>
      </w:pPr>
      <w:hyperlink w:anchor="_Toc413817221" w:history="1">
        <w:r w:rsidR="00491618" w:rsidRPr="00A577F4">
          <w:rPr>
            <w:rStyle w:val="Hyperlink"/>
            <w:rFonts w:eastAsia="Malgun Gothic" w:cs="Times New Roman"/>
            <w:noProof/>
            <w:sz w:val="24"/>
            <w:szCs w:val="24"/>
            <w:lang w:eastAsia="ja-JP"/>
          </w:rPr>
          <w:t>A2.</w:t>
        </w:r>
        <w:r w:rsidR="00491618" w:rsidRPr="00A577F4">
          <w:rPr>
            <w:rStyle w:val="Hyperlink"/>
            <w:rFonts w:cs="Times New Roman"/>
            <w:noProof/>
            <w:sz w:val="24"/>
            <w:szCs w:val="24"/>
            <w:lang w:eastAsia="ja-JP"/>
          </w:rPr>
          <w:t>2</w:t>
        </w:r>
        <w:r w:rsidR="00491618" w:rsidRPr="00A577F4">
          <w:rPr>
            <w:rStyle w:val="Hyperlink"/>
            <w:rFonts w:eastAsia="Malgun Gothic" w:cs="Times New Roman"/>
            <w:noProof/>
            <w:sz w:val="24"/>
            <w:szCs w:val="24"/>
            <w:lang w:eastAsia="ja-JP"/>
          </w:rPr>
          <w:t xml:space="preserve"> </w:t>
        </w:r>
        <w:r w:rsidR="00491618" w:rsidRPr="00A577F4">
          <w:rPr>
            <w:rStyle w:val="Hyperlink"/>
            <w:rFonts w:cs="Times New Roman"/>
            <w:noProof/>
            <w:sz w:val="24"/>
            <w:szCs w:val="24"/>
            <w:lang w:eastAsia="ja-JP"/>
          </w:rPr>
          <w:t>Dynamic and Reconfigurable M2M Wireless Network with QoE-Based Control</w:t>
        </w:r>
        <w:r w:rsidR="00491618" w:rsidRPr="00A577F4">
          <w:rPr>
            <w:rStyle w:val="Hyperlink"/>
            <w:rFonts w:eastAsia="MS Mincho" w:cs="Times New Roman"/>
            <w:noProof/>
            <w:sz w:val="24"/>
            <w:szCs w:val="24"/>
            <w:lang w:eastAsia="ja-JP"/>
          </w:rPr>
          <w:t xml:space="preserve"> (AWG-16/INP-48)</w:t>
        </w:r>
        <w:r w:rsidR="00491618" w:rsidRPr="00A577F4">
          <w:rPr>
            <w:rStyle w:val="Hyperlink"/>
            <w:rFonts w:eastAsia="Malgun Gothic" w:cs="Times New Roman"/>
            <w:noProof/>
            <w:sz w:val="24"/>
            <w:szCs w:val="24"/>
            <w:lang w:eastAsia="ja-JP"/>
          </w:rPr>
          <w:t xml:space="preserve"> </w:t>
        </w:r>
        <w:r w:rsidR="00491618" w:rsidRPr="00A577F4">
          <w:rPr>
            <w:rStyle w:val="Hyperlink"/>
            <w:rFonts w:eastAsia="MS Mincho" w:cs="Times New Roman"/>
            <w:noProof/>
            <w:sz w:val="24"/>
            <w:szCs w:val="24"/>
            <w:lang w:eastAsia="ja-JP"/>
          </w:rPr>
          <w:t>(AWG-17/INP-36) (AWG-18/INP-64)</w:t>
        </w:r>
        <w:r w:rsidR="00491618" w:rsidRPr="00A577F4">
          <w:rPr>
            <w:rFonts w:cs="Times New Roman"/>
            <w:noProof/>
            <w:webHidden/>
            <w:sz w:val="24"/>
            <w:szCs w:val="24"/>
          </w:rPr>
          <w:tab/>
        </w:r>
        <w:r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_Toc413817221 \h </w:instrText>
        </w:r>
        <w:r w:rsidRPr="00A577F4">
          <w:rPr>
            <w:rFonts w:cs="Times New Roman"/>
            <w:noProof/>
            <w:webHidden/>
            <w:sz w:val="24"/>
            <w:szCs w:val="24"/>
          </w:rPr>
        </w:r>
        <w:r w:rsidRPr="00A577F4">
          <w:rPr>
            <w:rFonts w:cs="Times New Roman"/>
            <w:noProof/>
            <w:webHidden/>
            <w:sz w:val="24"/>
            <w:szCs w:val="24"/>
          </w:rPr>
          <w:fldChar w:fldCharType="separate"/>
        </w:r>
        <w:r w:rsidR="00A577F4">
          <w:rPr>
            <w:rFonts w:cs="Times New Roman"/>
            <w:noProof/>
            <w:webHidden/>
            <w:sz w:val="24"/>
            <w:szCs w:val="24"/>
          </w:rPr>
          <w:t>114</w:t>
        </w:r>
        <w:r w:rsidRPr="00A577F4">
          <w:rPr>
            <w:rFonts w:cs="Times New Roman"/>
            <w:noProof/>
            <w:webHidden/>
            <w:sz w:val="24"/>
            <w:szCs w:val="24"/>
          </w:rPr>
          <w:fldChar w:fldCharType="end"/>
        </w:r>
      </w:hyperlink>
    </w:p>
    <w:p w:rsidR="00CF4883" w:rsidRPr="00A577F4" w:rsidRDefault="0082417E" w:rsidP="00A577F4">
      <w:pPr>
        <w:widowControl/>
        <w:wordWrap/>
        <w:rPr>
          <w:rFonts w:eastAsia="MS Mincho" w:cs="Times New Roman"/>
          <w:b/>
          <w:kern w:val="0"/>
          <w:sz w:val="24"/>
          <w:szCs w:val="24"/>
          <w:lang w:eastAsia="ja-JP"/>
        </w:rPr>
      </w:pPr>
      <w:r w:rsidRPr="00A577F4">
        <w:rPr>
          <w:rFonts w:eastAsia="MS Mincho" w:cs="Times New Roman"/>
          <w:b/>
          <w:kern w:val="0"/>
          <w:sz w:val="24"/>
          <w:szCs w:val="24"/>
          <w:lang w:eastAsia="ja-JP"/>
        </w:rPr>
        <w:fldChar w:fldCharType="end"/>
      </w:r>
    </w:p>
    <w:p w:rsidR="00CF4883" w:rsidRPr="00A577F4" w:rsidRDefault="00CF4883" w:rsidP="00A577F4">
      <w:pPr>
        <w:widowControl/>
        <w:wordWrap/>
        <w:rPr>
          <w:rFonts w:eastAsia="MS Mincho" w:cs="Times New Roman"/>
          <w:b/>
          <w:kern w:val="0"/>
          <w:sz w:val="24"/>
          <w:szCs w:val="24"/>
          <w:lang w:eastAsia="ja-JP"/>
        </w:rPr>
      </w:pPr>
    </w:p>
    <w:p w:rsidR="00CF4883" w:rsidRPr="00A577F4" w:rsidRDefault="00CF4883" w:rsidP="00A577F4">
      <w:pPr>
        <w:widowControl/>
        <w:wordWrap/>
        <w:rPr>
          <w:rFonts w:eastAsia="MS Mincho" w:cs="Times New Roman"/>
          <w:b/>
          <w:kern w:val="0"/>
          <w:sz w:val="24"/>
          <w:szCs w:val="24"/>
          <w:lang w:eastAsia="ja-JP"/>
        </w:rPr>
      </w:pPr>
    </w:p>
    <w:p w:rsidR="0000703D" w:rsidRPr="00A577F4" w:rsidRDefault="0000703D" w:rsidP="00A577F4">
      <w:pPr>
        <w:widowControl/>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br w:type="page"/>
      </w:r>
    </w:p>
    <w:p w:rsidR="00CF4883" w:rsidRPr="00A577F4" w:rsidRDefault="00CF4883" w:rsidP="00417DEE">
      <w:pPr>
        <w:keepNext/>
        <w:widowControl/>
        <w:numPr>
          <w:ilvl w:val="0"/>
          <w:numId w:val="1"/>
        </w:numPr>
        <w:wordWrap/>
        <w:jc w:val="left"/>
        <w:outlineLvl w:val="0"/>
        <w:rPr>
          <w:rFonts w:cs="Times New Roman"/>
          <w:b/>
          <w:bCs/>
          <w:kern w:val="0"/>
          <w:sz w:val="24"/>
          <w:szCs w:val="24"/>
          <w:lang w:eastAsia="en-US"/>
        </w:rPr>
      </w:pPr>
      <w:bookmarkStart w:id="0" w:name="_Toc413817183"/>
      <w:r w:rsidRPr="00A577F4">
        <w:rPr>
          <w:rFonts w:cs="Times New Roman"/>
          <w:b/>
          <w:bCs/>
          <w:kern w:val="0"/>
          <w:sz w:val="24"/>
          <w:szCs w:val="24"/>
        </w:rPr>
        <w:lastRenderedPageBreak/>
        <w:t>Introduction</w:t>
      </w:r>
      <w:bookmarkEnd w:id="0"/>
      <w:r w:rsidRPr="00A577F4">
        <w:rPr>
          <w:rFonts w:cs="Times New Roman"/>
          <w:b/>
          <w:bCs/>
          <w:kern w:val="0"/>
          <w:sz w:val="24"/>
          <w:szCs w:val="24"/>
        </w:rPr>
        <w:t xml:space="preserve"> </w:t>
      </w:r>
    </w:p>
    <w:p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This </w:t>
      </w:r>
      <w:r w:rsidR="0058343D" w:rsidRPr="00A577F4">
        <w:rPr>
          <w:rFonts w:eastAsia="MS Mincho" w:cs="Times New Roman"/>
          <w:kern w:val="0"/>
          <w:sz w:val="24"/>
          <w:szCs w:val="24"/>
          <w:lang w:eastAsia="ja-JP"/>
        </w:rPr>
        <w:t>report</w:t>
      </w:r>
      <w:r w:rsidRPr="00A577F4">
        <w:rPr>
          <w:rFonts w:eastAsia="MS Mincho" w:cs="Times New Roman"/>
          <w:kern w:val="0"/>
          <w:sz w:val="24"/>
          <w:szCs w:val="24"/>
          <w:lang w:eastAsia="ja-JP"/>
        </w:rPr>
        <w:t xml:space="preserve"> is a summary of the responses for “Questionnaires for Introduction, Application, Issues and Technology for Short Range Devices (SRDs)”, which </w:t>
      </w:r>
      <w:r w:rsidR="0058343D" w:rsidRPr="00A577F4">
        <w:rPr>
          <w:rFonts w:eastAsia="MS Mincho" w:cs="Times New Roman"/>
          <w:kern w:val="0"/>
          <w:sz w:val="24"/>
          <w:szCs w:val="24"/>
          <w:lang w:eastAsia="ja-JP"/>
        </w:rPr>
        <w:t>was</w:t>
      </w:r>
      <w:r w:rsidRPr="00A577F4">
        <w:rPr>
          <w:rFonts w:eastAsia="MS Mincho" w:cs="Times New Roman"/>
          <w:kern w:val="0"/>
          <w:sz w:val="24"/>
          <w:szCs w:val="24"/>
          <w:lang w:eastAsia="ja-JP"/>
        </w:rPr>
        <w:t xml:space="preserve"> circulated among APT members on 29 March 2011. During the </w:t>
      </w:r>
      <w:r w:rsidR="0058343D" w:rsidRPr="00A577F4">
        <w:rPr>
          <w:rFonts w:eastAsia="MS Mincho" w:cs="Times New Roman"/>
          <w:kern w:val="0"/>
          <w:sz w:val="24"/>
          <w:szCs w:val="24"/>
          <w:lang w:eastAsia="ja-JP"/>
        </w:rPr>
        <w:t xml:space="preserve">10th </w:t>
      </w:r>
      <w:r w:rsidRPr="00A577F4">
        <w:rPr>
          <w:rFonts w:eastAsia="MS Mincho" w:cs="Times New Roman"/>
          <w:kern w:val="0"/>
          <w:sz w:val="24"/>
          <w:szCs w:val="24"/>
          <w:lang w:eastAsia="ja-JP"/>
        </w:rPr>
        <w:t xml:space="preserve">meeting of the APT Wireless Group </w:t>
      </w:r>
      <w:r w:rsidR="0058343D" w:rsidRPr="00A577F4">
        <w:rPr>
          <w:rFonts w:eastAsia="MS Mincho" w:cs="Times New Roman"/>
          <w:kern w:val="0"/>
          <w:sz w:val="24"/>
          <w:szCs w:val="24"/>
          <w:lang w:eastAsia="ja-JP"/>
        </w:rPr>
        <w:t xml:space="preserve">(AWG-10) </w:t>
      </w:r>
      <w:r w:rsidRPr="00A577F4">
        <w:rPr>
          <w:rFonts w:eastAsia="MS Mincho" w:cs="Times New Roman"/>
          <w:kern w:val="0"/>
          <w:sz w:val="24"/>
          <w:szCs w:val="24"/>
          <w:lang w:eastAsia="ja-JP"/>
        </w:rPr>
        <w:t xml:space="preserve">in Bangkok, Thailand, </w:t>
      </w:r>
      <w:r w:rsidR="0058343D" w:rsidRPr="00A577F4">
        <w:rPr>
          <w:rFonts w:eastAsia="MS Mincho" w:cs="Times New Roman"/>
          <w:kern w:val="0"/>
          <w:sz w:val="24"/>
          <w:szCs w:val="24"/>
          <w:lang w:eastAsia="ja-JP"/>
        </w:rPr>
        <w:t>in</w:t>
      </w:r>
      <w:r w:rsidRPr="00A577F4">
        <w:rPr>
          <w:rFonts w:eastAsia="MS Mincho" w:cs="Times New Roman"/>
          <w:kern w:val="0"/>
          <w:sz w:val="24"/>
          <w:szCs w:val="24"/>
          <w:lang w:eastAsia="ja-JP"/>
        </w:rPr>
        <w:t xml:space="preserve"> March 2011, the Working Group on Technology Aspects agreed to consider on harmonization issues an</w:t>
      </w:r>
      <w:r w:rsidR="00383423" w:rsidRPr="00A577F4">
        <w:rPr>
          <w:rFonts w:eastAsia="MS Mincho" w:cs="Times New Roman"/>
          <w:kern w:val="0"/>
          <w:sz w:val="24"/>
          <w:szCs w:val="24"/>
          <w:lang w:eastAsia="ja-JP"/>
        </w:rPr>
        <w:t>d advanced technologies on SRDs</w:t>
      </w:r>
      <w:r w:rsidRPr="00A577F4">
        <w:rPr>
          <w:rFonts w:eastAsia="MS Mincho" w:cs="Times New Roman"/>
          <w:kern w:val="0"/>
          <w:sz w:val="24"/>
          <w:szCs w:val="24"/>
          <w:lang w:eastAsia="ja-JP"/>
        </w:rPr>
        <w:t xml:space="preserve"> in APT region. In order to facilitate the discussion in the future, it was decided to develop two kinds of Questionnaires as attached on SRDs to collect information from each country. This </w:t>
      </w:r>
      <w:r w:rsidR="0058343D" w:rsidRPr="00A577F4">
        <w:rPr>
          <w:rFonts w:eastAsia="MS Mincho" w:cs="Times New Roman"/>
          <w:kern w:val="0"/>
          <w:sz w:val="24"/>
          <w:szCs w:val="24"/>
          <w:lang w:eastAsia="ja-JP"/>
        </w:rPr>
        <w:t>report summarises</w:t>
      </w:r>
      <w:r w:rsidRPr="00A577F4">
        <w:rPr>
          <w:rFonts w:eastAsia="MS Mincho" w:cs="Times New Roman"/>
          <w:kern w:val="0"/>
          <w:sz w:val="24"/>
          <w:szCs w:val="24"/>
          <w:lang w:eastAsia="ja-JP"/>
        </w:rPr>
        <w:t xml:space="preserve"> one of the questionnaires. </w:t>
      </w:r>
      <w:r w:rsidR="0058343D" w:rsidRPr="00A577F4">
        <w:rPr>
          <w:rFonts w:eastAsia="MS Mincho" w:cs="Times New Roman"/>
          <w:kern w:val="0"/>
          <w:sz w:val="24"/>
          <w:szCs w:val="24"/>
          <w:lang w:eastAsia="ja-JP"/>
        </w:rPr>
        <w:t>During the 14th meeting of the APT Wireless Group (AWG-14), it was agreed t</w:t>
      </w:r>
      <w:r w:rsidR="008F1A5A" w:rsidRPr="00A577F4">
        <w:rPr>
          <w:rFonts w:eastAsia="MS Mincho" w:cs="Times New Roman"/>
          <w:kern w:val="0"/>
          <w:sz w:val="24"/>
          <w:szCs w:val="24"/>
          <w:lang w:eastAsia="ja-JP"/>
        </w:rPr>
        <w:t>o conduct a complementary survey on detailed situation of SRD usages, requirements for SRD related applications, and technical issues of SRD radio communication systems in the APT member countries, and to study and discuss new technologies to facilitate harmonised usage of frequency bands among wireless communication systems. The complementary survey was circulated on 13 September 2013.</w:t>
      </w:r>
      <w:r w:rsidR="00CE61EC" w:rsidRPr="00A577F4">
        <w:rPr>
          <w:rFonts w:eastAsia="MS Mincho" w:cs="Times New Roman"/>
          <w:kern w:val="0"/>
          <w:sz w:val="24"/>
          <w:szCs w:val="24"/>
          <w:lang w:eastAsia="ja-JP"/>
        </w:rPr>
        <w:t xml:space="preserve"> This revision of the report includes the responses to the complementary survey received</w:t>
      </w:r>
      <w:r w:rsidR="00051F13" w:rsidRPr="00A577F4">
        <w:rPr>
          <w:rFonts w:eastAsia="MS Mincho" w:cs="Times New Roman"/>
          <w:kern w:val="0"/>
          <w:sz w:val="24"/>
          <w:szCs w:val="24"/>
          <w:lang w:eastAsia="ja-JP"/>
        </w:rPr>
        <w:t xml:space="preserve"> and discussed during the period of AWG-16 to AWG-18.</w:t>
      </w:r>
    </w:p>
    <w:p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The purpose of the survey is to know the current situation of SRD, especially wireless systems in ISM band. Applications using wireless systems in ISM band are now growing rapidly. It is clear that such new applications and products are giving huge benefits to users and societies in APT member countries. On the other hand, the situation may cause issues such as congestion of ISM band, and / or interference between wireless systems. In order to cope with the situation and to keep developing new applications, services and products of SRD, it is important to study the harmonization as well as advanced technologies for SRDs. </w:t>
      </w:r>
    </w:p>
    <w:p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The method of survey is rather “qualitative approach” instead of “quantitative approach”. Theoretically it is possible to measure the number of wireless systems or services of all of APT member countries. However, the reality is that we need much time and cost for checking actual numbers of SDR systems. On the other hand the situation changes every month or even every week. This means that it is not possible to know and compare situations of APT member country based on the numbers. From this point of view, we chose a quick method as shown in the questionnaire to take a snapshot of the current situation. The “professionals” of wireless technology, business and regulation fill out the form of the questionnaire. Therefore we believe that the results based on the method can show the tendency of latest situation, and they encourage APT members to discuss about SRD and its applications, services and technologies, which improve our societies in Asia Pacific region. </w:t>
      </w:r>
    </w:p>
    <w:p w:rsidR="00CF4883" w:rsidRPr="00A577F4" w:rsidRDefault="00CF4883" w:rsidP="00417DEE">
      <w:pPr>
        <w:keepNext/>
        <w:widowControl/>
        <w:numPr>
          <w:ilvl w:val="0"/>
          <w:numId w:val="1"/>
        </w:numPr>
        <w:wordWrap/>
        <w:jc w:val="left"/>
        <w:outlineLvl w:val="0"/>
        <w:rPr>
          <w:rFonts w:cs="Times New Roman"/>
          <w:b/>
          <w:bCs/>
          <w:kern w:val="0"/>
          <w:sz w:val="24"/>
          <w:szCs w:val="24"/>
          <w:lang w:eastAsia="en-US"/>
        </w:rPr>
      </w:pPr>
      <w:r w:rsidRPr="00A577F4">
        <w:rPr>
          <w:rFonts w:cs="Times New Roman"/>
          <w:kern w:val="0"/>
          <w:sz w:val="24"/>
          <w:szCs w:val="24"/>
          <w:lang w:eastAsia="ja-JP"/>
        </w:rPr>
        <w:br w:type="page"/>
      </w:r>
      <w:bookmarkStart w:id="1" w:name="_Toc413817184"/>
      <w:r w:rsidR="00C71EFD" w:rsidRPr="00A577F4">
        <w:rPr>
          <w:rFonts w:eastAsiaTheme="minorEastAsia" w:cs="Times New Roman"/>
          <w:kern w:val="0"/>
          <w:sz w:val="24"/>
          <w:szCs w:val="24"/>
          <w:lang w:eastAsia="ja-JP"/>
        </w:rPr>
        <w:lastRenderedPageBreak/>
        <w:t>Summary of the Responses</w:t>
      </w:r>
      <w:bookmarkEnd w:id="1"/>
    </w:p>
    <w:p w:rsidR="00CF4883" w:rsidRPr="00A577F4" w:rsidRDefault="00CF4883" w:rsidP="00CF4883">
      <w:pPr>
        <w:keepNext/>
        <w:widowControl/>
        <w:wordWrap/>
        <w:jc w:val="left"/>
        <w:outlineLvl w:val="1"/>
        <w:rPr>
          <w:rFonts w:eastAsia="MS Mincho" w:cs="Times New Roman"/>
          <w:b/>
          <w:kern w:val="0"/>
          <w:sz w:val="24"/>
          <w:szCs w:val="24"/>
          <w:lang w:eastAsia="ja-JP"/>
        </w:rPr>
      </w:pPr>
    </w:p>
    <w:p w:rsidR="00CF4883" w:rsidRPr="00A577F4" w:rsidRDefault="00CF4883" w:rsidP="00CF4883">
      <w:pPr>
        <w:keepNext/>
        <w:widowControl/>
        <w:wordWrap/>
        <w:jc w:val="left"/>
        <w:outlineLvl w:val="1"/>
        <w:rPr>
          <w:rFonts w:eastAsia="MS Mincho" w:cs="Times New Roman"/>
          <w:b/>
          <w:kern w:val="0"/>
          <w:sz w:val="24"/>
          <w:szCs w:val="24"/>
          <w:lang w:eastAsia="ja-JP"/>
        </w:rPr>
      </w:pPr>
      <w:bookmarkStart w:id="2" w:name="_Toc413817185"/>
      <w:r w:rsidRPr="00A577F4">
        <w:rPr>
          <w:rFonts w:eastAsia="MS Mincho" w:cs="Times New Roman"/>
          <w:b/>
          <w:kern w:val="0"/>
          <w:sz w:val="24"/>
          <w:szCs w:val="24"/>
          <w:lang w:eastAsia="ja-JP"/>
        </w:rPr>
        <w:t>Q1. Introduction</w:t>
      </w:r>
      <w:bookmarkEnd w:id="2"/>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rsidR="00FB79F4" w:rsidRPr="00A577F4" w:rsidRDefault="00765A1E" w:rsidP="007E7978">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w:t>
      </w:r>
      <w:r w:rsidR="00E77F83" w:rsidRPr="00A577F4">
        <w:rPr>
          <w:rFonts w:eastAsia="MS Mincho" w:cs="Times New Roman"/>
          <w:i/>
          <w:kern w:val="0"/>
          <w:sz w:val="24"/>
          <w:szCs w:val="24"/>
          <w:lang w:eastAsia="ja-JP"/>
        </w:rPr>
        <w:t xml:space="preserve">The </w:t>
      </w:r>
      <w:r w:rsidR="00B46DF7" w:rsidRPr="00A577F4">
        <w:rPr>
          <w:rFonts w:eastAsia="MS Mincho" w:cs="Times New Roman"/>
          <w:i/>
          <w:kern w:val="0"/>
          <w:sz w:val="24"/>
          <w:szCs w:val="24"/>
          <w:lang w:eastAsia="ja-JP"/>
        </w:rPr>
        <w:t xml:space="preserve">new or updated </w:t>
      </w:r>
      <w:r w:rsidR="00CA5EED" w:rsidRPr="00A577F4">
        <w:rPr>
          <w:rFonts w:eastAsia="MS Mincho" w:cs="Times New Roman"/>
          <w:i/>
          <w:kern w:val="0"/>
          <w:sz w:val="24"/>
          <w:szCs w:val="24"/>
          <w:lang w:eastAsia="ja-JP"/>
        </w:rPr>
        <w:t>information received on the complementary survey is marked in yellow in the table.</w:t>
      </w:r>
    </w:p>
    <w:p w:rsidR="00FB79F4" w:rsidRPr="00A577F4" w:rsidRDefault="00FB79F4" w:rsidP="00CF4883">
      <w:pPr>
        <w:widowControl/>
        <w:wordWrap/>
        <w:jc w:val="left"/>
        <w:rPr>
          <w:rFonts w:eastAsia="MS Mincho" w:cs="Times New Roman"/>
          <w:kern w:val="0"/>
          <w:sz w:val="24"/>
          <w:szCs w:val="24"/>
          <w:lang w:eastAsia="ja-JP"/>
        </w:rPr>
      </w:pPr>
    </w:p>
    <w:tbl>
      <w:tblPr>
        <w:tblW w:w="9997" w:type="dxa"/>
        <w:tblLayout w:type="fixed"/>
        <w:tblCellMar>
          <w:left w:w="99" w:type="dxa"/>
          <w:right w:w="99" w:type="dxa"/>
        </w:tblCellMar>
        <w:tblLook w:val="04A0"/>
      </w:tblPr>
      <w:tblGrid>
        <w:gridCol w:w="964"/>
        <w:gridCol w:w="311"/>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tblGrid>
      <w:tr w:rsidR="003B5E7A" w:rsidRPr="00A577F4" w:rsidTr="00D02CEF">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4"/>
                <w:szCs w:val="16"/>
                <w:lang w:eastAsia="ja-JP"/>
              </w:rPr>
            </w:pP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3B5E7A">
            <w:pPr>
              <w:widowControl/>
              <w:wordWrap/>
              <w:ind w:left="4" w:hanging="4"/>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312" w:type="dxa"/>
            <w:tcBorders>
              <w:top w:val="single" w:sz="4" w:space="0" w:color="auto"/>
              <w:left w:val="nil"/>
              <w:bottom w:val="single" w:sz="4" w:space="0" w:color="auto"/>
              <w:right w:val="single" w:sz="4" w:space="0" w:color="auto"/>
            </w:tcBorders>
            <w:vAlign w:val="center"/>
          </w:tcPr>
          <w:p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19</w:t>
            </w:r>
          </w:p>
        </w:tc>
        <w:tc>
          <w:tcPr>
            <w:tcW w:w="311" w:type="dxa"/>
            <w:tcBorders>
              <w:top w:val="single" w:sz="4" w:space="0" w:color="auto"/>
              <w:left w:val="single" w:sz="4" w:space="0" w:color="auto"/>
              <w:bottom w:val="single" w:sz="4" w:space="0" w:color="auto"/>
              <w:right w:val="single" w:sz="4" w:space="0" w:color="auto"/>
            </w:tcBorders>
            <w:vAlign w:val="center"/>
          </w:tcPr>
          <w:p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20</w:t>
            </w:r>
          </w:p>
        </w:tc>
        <w:tc>
          <w:tcPr>
            <w:tcW w:w="312" w:type="dxa"/>
            <w:tcBorders>
              <w:top w:val="single" w:sz="4" w:space="0" w:color="auto"/>
              <w:left w:val="single" w:sz="4" w:space="0" w:color="auto"/>
              <w:bottom w:val="single" w:sz="4" w:space="0" w:color="auto"/>
              <w:right w:val="single" w:sz="4" w:space="0" w:color="auto"/>
            </w:tcBorders>
            <w:vAlign w:val="center"/>
          </w:tcPr>
          <w:p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21</w:t>
            </w:r>
          </w:p>
        </w:tc>
        <w:tc>
          <w:tcPr>
            <w:tcW w:w="311" w:type="dxa"/>
            <w:tcBorders>
              <w:top w:val="single" w:sz="4" w:space="0" w:color="auto"/>
              <w:left w:val="single" w:sz="4" w:space="0" w:color="auto"/>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22</w:t>
            </w:r>
          </w:p>
        </w:tc>
        <w:tc>
          <w:tcPr>
            <w:tcW w:w="312" w:type="dxa"/>
            <w:tcBorders>
              <w:top w:val="single" w:sz="4" w:space="0" w:color="auto"/>
              <w:left w:val="single" w:sz="4" w:space="0" w:color="auto"/>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23</w:t>
            </w:r>
          </w:p>
        </w:tc>
        <w:tc>
          <w:tcPr>
            <w:tcW w:w="311" w:type="dxa"/>
            <w:tcBorders>
              <w:top w:val="single" w:sz="4" w:space="0" w:color="auto"/>
              <w:left w:val="nil"/>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24</w:t>
            </w:r>
          </w:p>
        </w:tc>
        <w:tc>
          <w:tcPr>
            <w:tcW w:w="312" w:type="dxa"/>
            <w:tcBorders>
              <w:top w:val="single" w:sz="4" w:space="0" w:color="auto"/>
              <w:left w:val="nil"/>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25</w:t>
            </w:r>
          </w:p>
        </w:tc>
        <w:tc>
          <w:tcPr>
            <w:tcW w:w="311" w:type="dxa"/>
            <w:tcBorders>
              <w:top w:val="single" w:sz="4" w:space="0" w:color="auto"/>
              <w:left w:val="nil"/>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26</w:t>
            </w:r>
          </w:p>
        </w:tc>
        <w:tc>
          <w:tcPr>
            <w:tcW w:w="312" w:type="dxa"/>
            <w:tcBorders>
              <w:top w:val="single" w:sz="4" w:space="0" w:color="auto"/>
              <w:left w:val="nil"/>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27</w:t>
            </w:r>
          </w:p>
        </w:tc>
        <w:tc>
          <w:tcPr>
            <w:tcW w:w="311" w:type="dxa"/>
            <w:tcBorders>
              <w:top w:val="single" w:sz="4" w:space="0" w:color="auto"/>
              <w:left w:val="nil"/>
              <w:bottom w:val="single" w:sz="4" w:space="0" w:color="auto"/>
              <w:right w:val="single" w:sz="4" w:space="0" w:color="auto"/>
            </w:tcBorders>
          </w:tcPr>
          <w:p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28</w:t>
            </w:r>
          </w:p>
        </w:tc>
        <w:tc>
          <w:tcPr>
            <w:tcW w:w="312" w:type="dxa"/>
            <w:tcBorders>
              <w:top w:val="single" w:sz="4" w:space="0" w:color="auto"/>
              <w:left w:val="nil"/>
              <w:bottom w:val="single" w:sz="4" w:space="0" w:color="auto"/>
              <w:right w:val="single" w:sz="4" w:space="0" w:color="auto"/>
            </w:tcBorders>
            <w:shd w:val="clear" w:color="auto" w:fill="auto"/>
            <w:vAlign w:val="center"/>
            <w:hideMark/>
          </w:tcPr>
          <w:p w:rsidR="003B5E7A" w:rsidRPr="00A577F4" w:rsidRDefault="003B5E7A" w:rsidP="00CF4883">
            <w:pPr>
              <w:widowControl/>
              <w:wordWrap/>
              <w:jc w:val="center"/>
              <w:rPr>
                <w:rFonts w:eastAsia="MS PGothic" w:cs="Times New Roman"/>
                <w:color w:val="000000"/>
                <w:kern w:val="0"/>
                <w:sz w:val="16"/>
                <w:szCs w:val="16"/>
                <w:lang w:eastAsia="ja-JP"/>
              </w:rPr>
            </w:pPr>
          </w:p>
        </w:tc>
      </w:tr>
      <w:tr w:rsidR="003B5E7A" w:rsidRPr="00A577F4" w:rsidTr="00B9060B">
        <w:trPr>
          <w:trHeight w:val="4690"/>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　</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Desktop PC with wireless connection</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Notebook PC with wireless connection</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Smartphone with short range radiocommunication system</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Tablet computers</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Game</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e-book</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Digital Device (camera, camcorder etc.)</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Audio-Visual for home (video transmission etc.)</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Portable audio</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Mobile router (3G to WiFi etc.)</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Access Point for home usage</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peripheral devices (headphone, keyboard, mouse)</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Cordless phone (2.4GHz, others)</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sensor network</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Medical equipment with short range wireless connection</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Healthcare</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Security camera</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POS (Point Of Sales) system with wireless connection</w:t>
            </w:r>
          </w:p>
        </w:tc>
        <w:tc>
          <w:tcPr>
            <w:tcW w:w="312" w:type="dxa"/>
            <w:tcBorders>
              <w:top w:val="single" w:sz="4" w:space="0" w:color="auto"/>
              <w:left w:val="nil"/>
              <w:bottom w:val="single" w:sz="4" w:space="0" w:color="auto"/>
              <w:right w:val="single" w:sz="4" w:space="0" w:color="auto"/>
            </w:tcBorders>
            <w:textDirection w:val="btLr"/>
            <w:vAlign w:val="bottom"/>
          </w:tcPr>
          <w:p w:rsidR="003B5E7A" w:rsidRPr="00A577F4" w:rsidRDefault="003B5E7A"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Femtocell</w:t>
            </w:r>
          </w:p>
        </w:tc>
        <w:tc>
          <w:tcPr>
            <w:tcW w:w="311" w:type="dxa"/>
            <w:tcBorders>
              <w:top w:val="single" w:sz="4" w:space="0" w:color="auto"/>
              <w:left w:val="single" w:sz="4" w:space="0" w:color="auto"/>
              <w:bottom w:val="single" w:sz="4" w:space="0" w:color="auto"/>
              <w:right w:val="single" w:sz="4" w:space="0" w:color="auto"/>
            </w:tcBorders>
            <w:textDirection w:val="btLr"/>
            <w:vAlign w:val="bottom"/>
          </w:tcPr>
          <w:p w:rsidR="003B5E7A" w:rsidRPr="00A577F4" w:rsidRDefault="003B5E7A"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microphone</w:t>
            </w:r>
          </w:p>
        </w:tc>
        <w:tc>
          <w:tcPr>
            <w:tcW w:w="312" w:type="dxa"/>
            <w:tcBorders>
              <w:top w:val="single" w:sz="4" w:space="0" w:color="auto"/>
              <w:left w:val="single" w:sz="4" w:space="0" w:color="auto"/>
              <w:bottom w:val="single" w:sz="4" w:space="0" w:color="auto"/>
              <w:right w:val="single" w:sz="4" w:space="0" w:color="auto"/>
            </w:tcBorders>
            <w:textDirection w:val="btLr"/>
            <w:vAlign w:val="bottom"/>
          </w:tcPr>
          <w:p w:rsidR="003B5E7A" w:rsidRPr="00A577F4" w:rsidRDefault="00C76503" w:rsidP="00C7650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Factory automation / Product management / Trace and track</w:t>
            </w:r>
          </w:p>
        </w:tc>
        <w:tc>
          <w:tcPr>
            <w:tcW w:w="311" w:type="dxa"/>
            <w:tcBorders>
              <w:top w:val="single" w:sz="4" w:space="0" w:color="auto"/>
              <w:left w:val="single" w:sz="4" w:space="0" w:color="auto"/>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Smart metering</w:t>
            </w:r>
          </w:p>
        </w:tc>
        <w:tc>
          <w:tcPr>
            <w:tcW w:w="312" w:type="dxa"/>
            <w:tcBorders>
              <w:top w:val="single" w:sz="4" w:space="0" w:color="auto"/>
              <w:left w:val="single" w:sz="4" w:space="0" w:color="auto"/>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Machine-to-machine (M2M) remote control</w:t>
            </w:r>
          </w:p>
        </w:tc>
        <w:tc>
          <w:tcPr>
            <w:tcW w:w="311" w:type="dxa"/>
            <w:tcBorders>
              <w:top w:val="nil"/>
              <w:left w:val="nil"/>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Mincho" w:cs="Times New Roman"/>
                <w:sz w:val="16"/>
                <w:lang w:eastAsia="ja-JP"/>
              </w:rPr>
              <w:t>Intelligent transport system (ITS) for vehicle to vehicle / infrastructure communication</w:t>
            </w:r>
          </w:p>
        </w:tc>
        <w:tc>
          <w:tcPr>
            <w:tcW w:w="312" w:type="dxa"/>
            <w:tcBorders>
              <w:top w:val="nil"/>
              <w:left w:val="nil"/>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Mincho" w:cs="Times New Roman"/>
                <w:sz w:val="16"/>
                <w:lang w:eastAsia="ja-JP"/>
              </w:rPr>
              <w:t>In-vehicle communication / controller area network (CAN)</w:t>
            </w:r>
          </w:p>
        </w:tc>
        <w:tc>
          <w:tcPr>
            <w:tcW w:w="311" w:type="dxa"/>
            <w:tcBorders>
              <w:top w:val="nil"/>
              <w:left w:val="nil"/>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Digital signage</w:t>
            </w:r>
          </w:p>
        </w:tc>
        <w:tc>
          <w:tcPr>
            <w:tcW w:w="312" w:type="dxa"/>
            <w:tcBorders>
              <w:top w:val="nil"/>
              <w:left w:val="nil"/>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Home appliance</w:t>
            </w:r>
          </w:p>
        </w:tc>
        <w:tc>
          <w:tcPr>
            <w:tcW w:w="311" w:type="dxa"/>
            <w:tcBorders>
              <w:top w:val="nil"/>
              <w:left w:val="nil"/>
              <w:bottom w:val="single" w:sz="4" w:space="0" w:color="auto"/>
              <w:right w:val="single" w:sz="4" w:space="0" w:color="auto"/>
            </w:tcBorders>
            <w:textDirection w:val="btLr"/>
          </w:tcPr>
          <w:p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c>
          <w:tcPr>
            <w:tcW w:w="312" w:type="dxa"/>
            <w:tcBorders>
              <w:top w:val="nil"/>
              <w:left w:val="nil"/>
              <w:bottom w:val="single" w:sz="4" w:space="0" w:color="auto"/>
              <w:right w:val="single" w:sz="4" w:space="0" w:color="auto"/>
            </w:tcBorders>
            <w:shd w:val="clear" w:color="auto" w:fill="auto"/>
            <w:noWrap/>
            <w:vAlign w:val="bottom"/>
            <w:hideMark/>
          </w:tcPr>
          <w:p w:rsidR="003B5E7A" w:rsidRPr="00A577F4" w:rsidRDefault="003B5E7A" w:rsidP="00CF4883">
            <w:pPr>
              <w:widowControl/>
              <w:wordWrap/>
              <w:jc w:val="left"/>
              <w:rPr>
                <w:rFonts w:eastAsia="MS PGothic" w:cs="Times New Roman"/>
                <w:color w:val="000000"/>
                <w:kern w:val="0"/>
                <w:sz w:val="16"/>
                <w:szCs w:val="16"/>
                <w:lang w:eastAsia="ja-JP"/>
              </w:rPr>
            </w:pPr>
          </w:p>
        </w:tc>
      </w:tr>
      <w:tr w:rsidR="0030411C" w:rsidRPr="00A577F4" w:rsidTr="00B9060B">
        <w:trPr>
          <w:trHeight w:val="286"/>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797BD1" w:rsidRPr="00A577F4" w:rsidRDefault="00FF1F70"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nil"/>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B9060B" w:rsidRPr="00A577F4" w:rsidTr="008B6168">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02CEF" w:rsidRPr="00A577F4" w:rsidRDefault="00D02CEF"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02CEF" w:rsidRPr="00A577F4" w:rsidRDefault="00D02CEF" w:rsidP="001E431F">
            <w:pPr>
              <w:widowControl/>
              <w:wordWrap/>
              <w:jc w:val="center"/>
              <w:rPr>
                <w:rFonts w:eastAsia="MS PGothic" w:cs="Times New Roman"/>
                <w:color w:val="000000"/>
                <w:kern w:val="0"/>
                <w:sz w:val="16"/>
                <w:szCs w:val="16"/>
                <w:highlight w:val="yellow"/>
                <w:lang w:eastAsia="ja-JP"/>
              </w:rPr>
            </w:pPr>
          </w:p>
        </w:tc>
        <w:tc>
          <w:tcPr>
            <w:tcW w:w="312" w:type="dxa"/>
            <w:tcBorders>
              <w:top w:val="single" w:sz="4" w:space="0" w:color="auto"/>
              <w:left w:val="nil"/>
              <w:bottom w:val="single" w:sz="4" w:space="0" w:color="auto"/>
              <w:right w:val="single" w:sz="4" w:space="0" w:color="auto"/>
            </w:tcBorders>
            <w:shd w:val="clear" w:color="auto" w:fill="A6A6A6"/>
            <w:noWrap/>
            <w:vAlign w:val="center"/>
          </w:tcPr>
          <w:p w:rsidR="00D02CEF" w:rsidRPr="00A577F4" w:rsidRDefault="00D02CEF" w:rsidP="00CF4883">
            <w:pPr>
              <w:widowControl/>
              <w:wordWrap/>
              <w:jc w:val="center"/>
              <w:rPr>
                <w:rFonts w:eastAsia="MS PGothic" w:cs="Times New Roman"/>
                <w:color w:val="000000"/>
                <w:kern w:val="0"/>
                <w:sz w:val="16"/>
                <w:szCs w:val="16"/>
                <w:lang w:eastAsia="ja-JP"/>
              </w:rPr>
            </w:pPr>
          </w:p>
        </w:tc>
      </w:tr>
      <w:tr w:rsidR="00927B70"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927B70" w:rsidRPr="00A577F4" w:rsidRDefault="00927B70"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927B70" w:rsidRPr="00A577F4" w:rsidRDefault="00927B70"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27B70" w:rsidRPr="00A577F4" w:rsidRDefault="00927B70"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p>
        </w:tc>
      </w:tr>
      <w:tr w:rsidR="00B9060B"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927B70" w:rsidRPr="00A577F4" w:rsidRDefault="00927B70"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27B70" w:rsidRPr="00A577F4" w:rsidRDefault="00927B7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927B70" w:rsidRPr="00A577F4" w:rsidRDefault="00927B70"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927B70" w:rsidRPr="00A577F4" w:rsidRDefault="00927B70"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nil"/>
              <w:left w:val="nil"/>
              <w:bottom w:val="single" w:sz="4" w:space="0" w:color="auto"/>
              <w:right w:val="single" w:sz="4" w:space="0" w:color="auto"/>
            </w:tcBorders>
            <w:shd w:val="clear" w:color="auto" w:fill="A6A6A6"/>
            <w:noWrap/>
            <w:vAlign w:val="center"/>
            <w:hideMark/>
          </w:tcPr>
          <w:p w:rsidR="00927B70" w:rsidRPr="00A577F4" w:rsidRDefault="00927B70" w:rsidP="00CF4883">
            <w:pPr>
              <w:widowControl/>
              <w:wordWrap/>
              <w:jc w:val="center"/>
              <w:rPr>
                <w:rFonts w:eastAsia="MS PGothic" w:cs="Times New Roman"/>
                <w:color w:val="000000"/>
                <w:kern w:val="0"/>
                <w:sz w:val="16"/>
                <w:szCs w:val="16"/>
                <w:lang w:eastAsia="ja-JP"/>
              </w:rPr>
            </w:pPr>
          </w:p>
        </w:tc>
      </w:tr>
      <w:tr w:rsidR="008B6168"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403779" w:rsidRPr="00A577F4" w:rsidTr="00403779">
        <w:trPr>
          <w:trHeight w:val="375"/>
        </w:trPr>
        <w:tc>
          <w:tcPr>
            <w:tcW w:w="964" w:type="dxa"/>
            <w:tcBorders>
              <w:top w:val="nil"/>
              <w:left w:val="single" w:sz="4" w:space="0" w:color="auto"/>
              <w:bottom w:val="single" w:sz="4" w:space="0" w:color="auto"/>
              <w:right w:val="single" w:sz="4" w:space="0" w:color="auto"/>
            </w:tcBorders>
            <w:shd w:val="clear" w:color="auto" w:fill="auto"/>
            <w:vAlign w:val="center"/>
          </w:tcPr>
          <w:p w:rsidR="007E0EF3" w:rsidRPr="00A577F4" w:rsidRDefault="007E0EF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E0EF3" w:rsidRPr="00A577F4" w:rsidRDefault="007E0EF3"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nil"/>
              <w:left w:val="nil"/>
              <w:bottom w:val="single" w:sz="4" w:space="0" w:color="auto"/>
              <w:right w:val="single" w:sz="4" w:space="0" w:color="auto"/>
            </w:tcBorders>
            <w:shd w:val="clear" w:color="auto" w:fill="auto"/>
            <w:vAlign w:val="center"/>
          </w:tcPr>
          <w:p w:rsidR="007E0EF3" w:rsidRPr="00A577F4" w:rsidRDefault="007E0EF3"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RFID</w:t>
            </w:r>
          </w:p>
        </w:tc>
      </w:tr>
      <w:tr w:rsidR="006402D1" w:rsidRPr="00A577F4" w:rsidTr="008B6168">
        <w:trPr>
          <w:trHeight w:val="37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797BD1" w:rsidRPr="00A577F4" w:rsidRDefault="00797BD1"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lastRenderedPageBreak/>
              <w:t>Malaysia</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1520A2"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tcPr>
          <w:p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797BD1" w:rsidRPr="00A577F4" w:rsidRDefault="00797BD1" w:rsidP="00CF4883">
            <w:pPr>
              <w:widowControl/>
              <w:wordWrap/>
              <w:jc w:val="center"/>
              <w:rPr>
                <w:rFonts w:eastAsia="MS PGothic" w:cs="Times New Roman"/>
                <w:color w:val="000000"/>
                <w:kern w:val="0"/>
                <w:sz w:val="16"/>
                <w:szCs w:val="16"/>
                <w:lang w:eastAsia="ja-JP"/>
              </w:rPr>
            </w:pPr>
          </w:p>
        </w:tc>
      </w:tr>
      <w:tr w:rsidR="001520A2"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Papua New Guinea </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p>
        </w:tc>
      </w:tr>
      <w:tr w:rsidR="003D1488" w:rsidRPr="00A577F4" w:rsidTr="008B6168">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D1488" w:rsidRPr="00A577F4" w:rsidRDefault="003D1488" w:rsidP="00B314E4">
            <w:pP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uto"/>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2" w:type="dxa"/>
            <w:tcBorders>
              <w:top w:val="single" w:sz="4" w:space="0" w:color="auto"/>
              <w:left w:val="single" w:sz="4" w:space="0" w:color="auto"/>
              <w:bottom w:val="single" w:sz="4" w:space="0" w:color="auto"/>
              <w:right w:val="single" w:sz="4" w:space="0" w:color="auto"/>
            </w:tcBorders>
            <w:shd w:val="clear" w:color="auto" w:fill="auto"/>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3D1488" w:rsidRPr="00A577F4" w:rsidRDefault="003D1488" w:rsidP="00B314E4">
            <w:pPr>
              <w:jc w:val="center"/>
              <w:rPr>
                <w:rFonts w:eastAsia="MS PGothic" w:cs="Times New Roman"/>
                <w:color w:val="000000"/>
                <w:sz w:val="16"/>
                <w:szCs w:val="16"/>
                <w:lang w:eastAsia="ja-JP"/>
              </w:rPr>
            </w:pPr>
          </w:p>
        </w:tc>
        <w:tc>
          <w:tcPr>
            <w:tcW w:w="312" w:type="dxa"/>
            <w:tcBorders>
              <w:top w:val="single" w:sz="4" w:space="0" w:color="auto"/>
              <w:left w:val="nil"/>
              <w:bottom w:val="single" w:sz="4" w:space="0" w:color="auto"/>
              <w:right w:val="single" w:sz="4" w:space="0" w:color="auto"/>
            </w:tcBorders>
            <w:shd w:val="clear" w:color="auto" w:fill="A6A6A6"/>
            <w:noWrap/>
            <w:vAlign w:val="center"/>
          </w:tcPr>
          <w:p w:rsidR="003D1488" w:rsidRPr="00A577F4" w:rsidRDefault="003D1488" w:rsidP="00B314E4">
            <w:pPr>
              <w:jc w:val="center"/>
              <w:rPr>
                <w:rFonts w:eastAsia="MS PGothic" w:cs="Times New Roman"/>
                <w:color w:val="000000"/>
                <w:sz w:val="16"/>
                <w:szCs w:val="16"/>
                <w:lang w:eastAsia="ja-JP"/>
              </w:rPr>
            </w:pPr>
          </w:p>
        </w:tc>
      </w:tr>
      <w:tr w:rsidR="001520A2"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p>
        </w:tc>
      </w:tr>
      <w:tr w:rsidR="001520A2"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rsidR="001520A2" w:rsidRPr="00A577F4" w:rsidRDefault="001520A2"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p>
        </w:tc>
      </w:tr>
      <w:tr w:rsidR="006402D1"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1520A2" w:rsidRPr="00A577F4" w:rsidRDefault="001520A2" w:rsidP="003B5E7A">
            <w:pPr>
              <w:widowControl/>
              <w:wordWrap/>
              <w:rPr>
                <w:rFonts w:cs="Times New Roman"/>
                <w:kern w:val="0"/>
                <w:sz w:val="16"/>
                <w:szCs w:val="16"/>
                <w:lang w:eastAsia="en-US"/>
              </w:rPr>
            </w:pPr>
            <w:r w:rsidRPr="00A577F4">
              <w:rPr>
                <w:rFonts w:cs="Times New Roman"/>
                <w:kern w:val="0"/>
                <w:sz w:val="16"/>
                <w:szCs w:val="16"/>
                <w:lang w:eastAsia="en-US"/>
              </w:rPr>
              <w:t>Thailand</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1520A2" w:rsidRPr="00A577F4" w:rsidRDefault="001520A2"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1520A2" w:rsidRPr="00A577F4" w:rsidRDefault="001520A2"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1E431F">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1520A2" w:rsidRPr="00A577F4" w:rsidRDefault="001520A2" w:rsidP="001E431F">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1E431F">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1520A2" w:rsidRPr="00A577F4" w:rsidRDefault="001520A2" w:rsidP="001E431F">
            <w:pPr>
              <w:widowControl/>
              <w:wordWrap/>
              <w:jc w:val="center"/>
              <w:rPr>
                <w:rFonts w:cs="Times New Roman"/>
                <w:kern w:val="0"/>
                <w:sz w:val="16"/>
                <w:szCs w:val="16"/>
                <w:lang w:eastAsia="en-US"/>
              </w:rPr>
            </w:pPr>
          </w:p>
        </w:tc>
        <w:tc>
          <w:tcPr>
            <w:tcW w:w="312" w:type="dxa"/>
            <w:tcBorders>
              <w:top w:val="nil"/>
              <w:left w:val="nil"/>
              <w:bottom w:val="single" w:sz="4" w:space="0" w:color="auto"/>
              <w:right w:val="single" w:sz="4" w:space="0" w:color="auto"/>
            </w:tcBorders>
            <w:shd w:val="clear" w:color="auto" w:fill="A6A6A6"/>
            <w:noWrap/>
            <w:vAlign w:val="center"/>
            <w:hideMark/>
          </w:tcPr>
          <w:p w:rsidR="001520A2" w:rsidRPr="00A577F4" w:rsidRDefault="001520A2" w:rsidP="00CF4883">
            <w:pPr>
              <w:widowControl/>
              <w:wordWrap/>
              <w:jc w:val="center"/>
              <w:rPr>
                <w:rFonts w:cs="Times New Roman"/>
                <w:kern w:val="0"/>
                <w:sz w:val="16"/>
                <w:szCs w:val="16"/>
                <w:lang w:eastAsia="en-US"/>
              </w:rPr>
            </w:pPr>
          </w:p>
        </w:tc>
      </w:tr>
      <w:tr w:rsidR="001520A2" w:rsidRPr="00A577F4"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rsidR="001520A2" w:rsidRPr="00A577F4" w:rsidRDefault="001520A2"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nil"/>
              <w:left w:val="nil"/>
              <w:bottom w:val="single" w:sz="4" w:space="0" w:color="auto"/>
              <w:right w:val="single" w:sz="4" w:space="0" w:color="auto"/>
            </w:tcBorders>
            <w:shd w:val="clear" w:color="auto" w:fill="A6A6A6"/>
            <w:noWrap/>
            <w:vAlign w:val="center"/>
            <w:hideMark/>
          </w:tcPr>
          <w:p w:rsidR="001520A2" w:rsidRPr="00A577F4" w:rsidRDefault="001520A2" w:rsidP="00CF4883">
            <w:pPr>
              <w:widowControl/>
              <w:wordWrap/>
              <w:jc w:val="center"/>
              <w:rPr>
                <w:rFonts w:eastAsia="MS PGothic" w:cs="Times New Roman"/>
                <w:color w:val="000000"/>
                <w:kern w:val="0"/>
                <w:sz w:val="16"/>
                <w:szCs w:val="16"/>
                <w:lang w:eastAsia="ja-JP"/>
              </w:rPr>
            </w:pPr>
          </w:p>
        </w:tc>
      </w:tr>
    </w:tbl>
    <w:p w:rsidR="00CF4883" w:rsidRPr="00A577F4" w:rsidRDefault="00CF4883" w:rsidP="00CF4883">
      <w:pPr>
        <w:widowControl/>
        <w:wordWrap/>
        <w:jc w:val="left"/>
        <w:rPr>
          <w:rFonts w:eastAsia="MS Mincho" w:cs="Times New Roman"/>
          <w:kern w:val="0"/>
          <w:sz w:val="16"/>
          <w:szCs w:val="16"/>
          <w:lang w:eastAsia="ja-JP"/>
        </w:rPr>
      </w:pPr>
      <w:r w:rsidRPr="00A577F4">
        <w:rPr>
          <w:rFonts w:eastAsia="MS Mincho" w:cs="Times New Roman"/>
          <w:kern w:val="0"/>
          <w:sz w:val="16"/>
          <w:szCs w:val="16"/>
          <w:lang w:eastAsia="ja-JP"/>
        </w:rPr>
        <w:t>*1: Smart electricity meters utilizing mesh networks in SRD bands</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S Mincho" w:cs="Times New Roman"/>
          <w:b/>
          <w:kern w:val="0"/>
          <w:sz w:val="24"/>
          <w:szCs w:val="24"/>
          <w:lang w:eastAsia="ja-JP"/>
        </w:rPr>
      </w:pPr>
      <w:bookmarkStart w:id="3" w:name="_Toc413817186"/>
      <w:r w:rsidRPr="00A577F4">
        <w:rPr>
          <w:rFonts w:eastAsia="MS Mincho" w:cs="Times New Roman"/>
          <w:b/>
          <w:kern w:val="0"/>
          <w:sz w:val="24"/>
          <w:szCs w:val="24"/>
          <w:lang w:eastAsia="ja-JP"/>
        </w:rPr>
        <w:lastRenderedPageBreak/>
        <w:t>Q2. Applications</w:t>
      </w:r>
      <w:bookmarkEnd w:id="3"/>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keepNext/>
        <w:widowControl/>
        <w:wordWrap/>
        <w:ind w:leftChars="13" w:left="326" w:hangingChars="125" w:hanging="300"/>
        <w:jc w:val="left"/>
        <w:outlineLvl w:val="2"/>
        <w:rPr>
          <w:rFonts w:eastAsia="MS Mincho" w:cs="Times New Roman"/>
          <w:kern w:val="0"/>
          <w:sz w:val="24"/>
          <w:szCs w:val="24"/>
          <w:lang w:eastAsia="ja-JP"/>
        </w:rPr>
      </w:pPr>
      <w:bookmarkStart w:id="4" w:name="_Toc413817187"/>
      <w:r w:rsidRPr="00A577F4">
        <w:rPr>
          <w:rFonts w:eastAsia="MS Mincho" w:cs="Times New Roman"/>
          <w:kern w:val="0"/>
          <w:sz w:val="24"/>
          <w:szCs w:val="24"/>
          <w:lang w:eastAsia="ja-JP"/>
        </w:rPr>
        <w:t xml:space="preserve">Q2-1 </w:t>
      </w:r>
      <w:r w:rsidR="00CF561A" w:rsidRPr="00A577F4">
        <w:rPr>
          <w:rFonts w:eastAsia="MS Mincho" w:cs="Times New Roman"/>
          <w:kern w:val="0"/>
          <w:sz w:val="24"/>
          <w:szCs w:val="24"/>
          <w:lang w:eastAsia="ja-JP"/>
        </w:rPr>
        <w:t>Environments</w:t>
      </w:r>
      <w:bookmarkEnd w:id="4"/>
    </w:p>
    <w:p w:rsidR="00CA5EED" w:rsidRPr="00A577F4" w:rsidRDefault="00CA5EED" w:rsidP="00CA5EED">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rsidR="00CF4883" w:rsidRPr="00A577F4" w:rsidRDefault="00CF4883" w:rsidP="00CF4883">
      <w:pPr>
        <w:widowControl/>
        <w:wordWrap/>
        <w:jc w:val="left"/>
        <w:rPr>
          <w:rFonts w:eastAsia="MS Mincho" w:cs="Times New Roman"/>
          <w:kern w:val="0"/>
          <w:sz w:val="24"/>
          <w:szCs w:val="24"/>
          <w:lang w:eastAsia="ja-JP"/>
        </w:rPr>
      </w:pPr>
    </w:p>
    <w:tbl>
      <w:tblPr>
        <w:tblW w:w="8704" w:type="dxa"/>
        <w:tblInd w:w="85" w:type="dxa"/>
        <w:tblLayout w:type="fixed"/>
        <w:tblCellMar>
          <w:left w:w="99" w:type="dxa"/>
          <w:right w:w="99" w:type="dxa"/>
        </w:tblCellMar>
        <w:tblLook w:val="04A0"/>
      </w:tblPr>
      <w:tblGrid>
        <w:gridCol w:w="1440"/>
        <w:gridCol w:w="454"/>
        <w:gridCol w:w="454"/>
        <w:gridCol w:w="454"/>
        <w:gridCol w:w="454"/>
        <w:gridCol w:w="454"/>
        <w:gridCol w:w="454"/>
        <w:gridCol w:w="454"/>
        <w:gridCol w:w="454"/>
        <w:gridCol w:w="454"/>
        <w:gridCol w:w="454"/>
        <w:gridCol w:w="454"/>
        <w:gridCol w:w="454"/>
        <w:gridCol w:w="454"/>
        <w:gridCol w:w="454"/>
        <w:gridCol w:w="454"/>
        <w:gridCol w:w="454"/>
      </w:tblGrid>
      <w:tr w:rsidR="009B6EF4" w:rsidRPr="00A577F4" w:rsidTr="008F0485">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454" w:type="dxa"/>
            <w:tcBorders>
              <w:top w:val="single" w:sz="4" w:space="0" w:color="auto"/>
              <w:left w:val="nil"/>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454" w:type="dxa"/>
            <w:tcBorders>
              <w:top w:val="single" w:sz="4" w:space="0" w:color="auto"/>
              <w:left w:val="nil"/>
              <w:bottom w:val="single" w:sz="4" w:space="0" w:color="auto"/>
              <w:right w:val="single" w:sz="4" w:space="0" w:color="auto"/>
            </w:tcBorders>
            <w:vAlign w:val="center"/>
          </w:tcPr>
          <w:p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454" w:type="dxa"/>
            <w:tcBorders>
              <w:top w:val="single" w:sz="4" w:space="0" w:color="auto"/>
              <w:left w:val="single" w:sz="4" w:space="0" w:color="auto"/>
              <w:bottom w:val="single" w:sz="4" w:space="0" w:color="auto"/>
              <w:right w:val="single" w:sz="4" w:space="0" w:color="auto"/>
            </w:tcBorders>
            <w:vAlign w:val="center"/>
          </w:tcPr>
          <w:p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9B6EF4" w:rsidP="00BF7B5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r>
      <w:tr w:rsidR="009B6EF4" w:rsidRPr="00A577F4" w:rsidTr="008F0485">
        <w:trPr>
          <w:trHeight w:val="3437"/>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Train station</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Airport</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 the train</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Airplane</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Vehicle (Taxi, bus etc.)</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Café</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Bookstore</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Shopping Center</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Museum</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Hospital</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School (primary school, high school, university etc.)</w:t>
            </w:r>
          </w:p>
        </w:tc>
        <w:tc>
          <w:tcPr>
            <w:tcW w:w="454" w:type="dxa"/>
            <w:tcBorders>
              <w:top w:val="nil"/>
              <w:left w:val="nil"/>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Public Office</w:t>
            </w:r>
          </w:p>
        </w:tc>
        <w:tc>
          <w:tcPr>
            <w:tcW w:w="454" w:type="dxa"/>
            <w:tcBorders>
              <w:top w:val="single" w:sz="4" w:space="0" w:color="auto"/>
              <w:left w:val="nil"/>
              <w:bottom w:val="single" w:sz="4" w:space="0" w:color="auto"/>
              <w:right w:val="single" w:sz="4" w:space="0" w:color="auto"/>
            </w:tcBorders>
            <w:textDirection w:val="btLr"/>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Factory</w:t>
            </w:r>
          </w:p>
        </w:tc>
        <w:tc>
          <w:tcPr>
            <w:tcW w:w="454" w:type="dxa"/>
            <w:tcBorders>
              <w:top w:val="single" w:sz="4" w:space="0" w:color="auto"/>
              <w:left w:val="single" w:sz="4" w:space="0" w:color="auto"/>
              <w:bottom w:val="single" w:sz="4" w:space="0" w:color="auto"/>
              <w:right w:val="single" w:sz="4" w:space="0" w:color="auto"/>
            </w:tcBorders>
            <w:textDirection w:val="btLr"/>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Home</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Outdoor (town etc.)</w:t>
            </w:r>
          </w:p>
        </w:tc>
        <w:tc>
          <w:tcPr>
            <w:tcW w:w="454" w:type="dxa"/>
            <w:tcBorders>
              <w:top w:val="nil"/>
              <w:left w:val="single" w:sz="4" w:space="0" w:color="auto"/>
              <w:bottom w:val="single" w:sz="4" w:space="0" w:color="auto"/>
              <w:right w:val="single" w:sz="4" w:space="0" w:color="auto"/>
            </w:tcBorders>
            <w:shd w:val="clear" w:color="auto" w:fill="auto"/>
            <w:textDirection w:val="btLr"/>
            <w:vAlign w:val="center"/>
            <w:hideMark/>
          </w:tcPr>
          <w:p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 (please specify the detail below</w:t>
            </w:r>
          </w:p>
        </w:tc>
      </w:tr>
      <w:tr w:rsidR="009B6EF4" w:rsidRPr="00A577F4" w:rsidTr="008B6168">
        <w:trPr>
          <w:trHeight w:val="307"/>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857F9F"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tcPr>
          <w:p w:rsidR="00857F9F" w:rsidRPr="00A577F4" w:rsidRDefault="00857F9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857F9F" w:rsidRPr="00A577F4" w:rsidRDefault="00857F9F"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857F9F" w:rsidRPr="00A577F4" w:rsidRDefault="00857F9F"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tcPr>
          <w:p w:rsidR="00857F9F" w:rsidRPr="00A577F4" w:rsidRDefault="00857F9F" w:rsidP="00CF4883">
            <w:pPr>
              <w:widowControl/>
              <w:wordWrap/>
              <w:jc w:val="center"/>
              <w:rPr>
                <w:rFonts w:eastAsia="MS PGothic" w:cs="Times New Roman"/>
                <w:color w:val="000000"/>
                <w:kern w:val="0"/>
                <w:sz w:val="16"/>
                <w:szCs w:val="16"/>
                <w:highlight w:val="yellow"/>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1E131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B6EF4" w:rsidRPr="00A577F4" w:rsidRDefault="001E131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9B6EF4" w:rsidRPr="00A577F4" w:rsidRDefault="001E131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9B6EF4" w:rsidRPr="00A577F4" w:rsidRDefault="001E131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BE0BE4" w:rsidRPr="00A577F4" w:rsidTr="008B6168">
        <w:trPr>
          <w:trHeight w:val="375"/>
        </w:trPr>
        <w:tc>
          <w:tcPr>
            <w:tcW w:w="1440" w:type="dxa"/>
            <w:tcBorders>
              <w:top w:val="nil"/>
              <w:left w:val="single" w:sz="4" w:space="0" w:color="auto"/>
              <w:bottom w:val="single" w:sz="4" w:space="0" w:color="auto"/>
              <w:right w:val="single" w:sz="4" w:space="0" w:color="auto"/>
            </w:tcBorders>
            <w:shd w:val="clear" w:color="auto" w:fill="auto"/>
            <w:vAlign w:val="center"/>
          </w:tcPr>
          <w:p w:rsidR="00BE0BE4" w:rsidRPr="00A577F4" w:rsidRDefault="00BE0BE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nil"/>
              <w:left w:val="single" w:sz="4" w:space="0" w:color="auto"/>
              <w:bottom w:val="single" w:sz="4" w:space="0" w:color="auto"/>
              <w:right w:val="single" w:sz="4" w:space="0" w:color="auto"/>
            </w:tcBorders>
            <w:shd w:val="clear" w:color="auto" w:fill="A6A6A6"/>
            <w:vAlign w:val="center"/>
          </w:tcPr>
          <w:p w:rsidR="00BE0BE4" w:rsidRPr="00A577F4" w:rsidRDefault="00BE0BE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7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Papua New Guinea</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F56B5" w:rsidRPr="00A577F4" w:rsidTr="008B6168">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6B5" w:rsidRPr="00A577F4" w:rsidRDefault="009F56B5"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9F56B5" w:rsidRPr="00A577F4" w:rsidRDefault="009F56B5" w:rsidP="00B314E4">
            <w:pPr>
              <w:jc w:val="center"/>
              <w:rPr>
                <w:rFonts w:eastAsia="MS PGothic" w:cs="Times New Roman"/>
                <w:color w:val="00000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9B6EF4" w:rsidRPr="00A577F4" w:rsidRDefault="00D83C0A"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rsidR="009B6EF4" w:rsidRPr="00A577F4" w:rsidRDefault="00D83C0A"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4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0</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9B6EF4" w:rsidRPr="00A577F4" w:rsidRDefault="00E16C87" w:rsidP="009B6EF4">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9B6EF4" w:rsidRPr="00A577F4" w:rsidRDefault="00E16C87" w:rsidP="009B6EF4">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9B6EF4" w:rsidRPr="00A577F4" w:rsidRDefault="009B6EF4" w:rsidP="00CF4883">
            <w:pPr>
              <w:widowControl/>
              <w:wordWrap/>
              <w:jc w:val="center"/>
              <w:rPr>
                <w:rFonts w:cs="Times New Roman"/>
                <w:kern w:val="0"/>
                <w:sz w:val="16"/>
                <w:szCs w:val="16"/>
                <w:lang w:eastAsia="en-US"/>
              </w:rPr>
            </w:pPr>
          </w:p>
        </w:tc>
      </w:tr>
      <w:tr w:rsidR="009B6EF4" w:rsidRPr="00A577F4" w:rsidTr="008F336A">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69743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rsidR="009B6EF4" w:rsidRPr="00A577F4" w:rsidRDefault="0069743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rsidR="009B6EF4" w:rsidRPr="00A577F4" w:rsidRDefault="00697430"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rsidR="009B6EF4" w:rsidRPr="00A577F4" w:rsidRDefault="00697430"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bl>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keepNext/>
        <w:widowControl/>
        <w:wordWrap/>
        <w:ind w:leftChars="10" w:left="320" w:hangingChars="125" w:hanging="300"/>
        <w:outlineLvl w:val="2"/>
        <w:rPr>
          <w:rFonts w:eastAsia="MS Mincho" w:cs="Times New Roman"/>
          <w:kern w:val="0"/>
          <w:sz w:val="24"/>
          <w:szCs w:val="24"/>
          <w:lang w:eastAsia="ja-JP"/>
        </w:rPr>
      </w:pPr>
      <w:r w:rsidRPr="00A577F4">
        <w:rPr>
          <w:rFonts w:eastAsia="MS Mincho" w:cs="Times New Roman"/>
          <w:kern w:val="0"/>
          <w:sz w:val="24"/>
          <w:szCs w:val="24"/>
          <w:lang w:eastAsia="ja-JP"/>
        </w:rPr>
        <w:br w:type="page"/>
      </w:r>
      <w:bookmarkStart w:id="5" w:name="_Toc413817188"/>
      <w:r w:rsidRPr="00A577F4">
        <w:rPr>
          <w:rFonts w:eastAsia="MS Mincho" w:cs="Times New Roman"/>
          <w:kern w:val="0"/>
          <w:sz w:val="24"/>
          <w:szCs w:val="24"/>
          <w:lang w:eastAsia="ja-JP"/>
        </w:rPr>
        <w:lastRenderedPageBreak/>
        <w:t xml:space="preserve">Q2-2 </w:t>
      </w:r>
      <w:r w:rsidR="00175CAD" w:rsidRPr="00A577F4">
        <w:rPr>
          <w:rFonts w:eastAsia="MS Mincho" w:cs="Times New Roman"/>
          <w:sz w:val="24"/>
          <w:szCs w:val="24"/>
          <w:lang w:eastAsia="ja-JP"/>
        </w:rPr>
        <w:t xml:space="preserve">SRD usage and users’ </w:t>
      </w:r>
      <w:r w:rsidR="00E860B5" w:rsidRPr="00A577F4">
        <w:rPr>
          <w:rFonts w:eastAsia="MS Mincho" w:cs="Times New Roman"/>
          <w:sz w:val="24"/>
          <w:szCs w:val="24"/>
          <w:lang w:eastAsia="ja-JP"/>
        </w:rPr>
        <w:t>experience</w:t>
      </w:r>
      <w:r w:rsidR="00175CAD" w:rsidRPr="00A577F4">
        <w:rPr>
          <w:rFonts w:eastAsia="MS Mincho" w:cs="Times New Roman"/>
          <w:sz w:val="24"/>
          <w:szCs w:val="24"/>
          <w:lang w:eastAsia="ja-JP"/>
        </w:rPr>
        <w:t xml:space="preserve"> related to applications</w:t>
      </w:r>
      <w:bookmarkEnd w:id="5"/>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rsidR="00CF4883" w:rsidRPr="00A577F4" w:rsidRDefault="00CF4883" w:rsidP="00CF4883">
      <w:pPr>
        <w:widowControl/>
        <w:wordWrap/>
        <w:jc w:val="left"/>
        <w:rPr>
          <w:rFonts w:eastAsia="MS Mincho" w:cs="Times New Roman"/>
          <w:kern w:val="0"/>
          <w:sz w:val="24"/>
          <w:szCs w:val="24"/>
          <w:lang w:eastAsia="ja-JP"/>
        </w:rPr>
      </w:pPr>
    </w:p>
    <w:p w:rsidR="00CA5EED" w:rsidRPr="00A577F4" w:rsidRDefault="00CA5EED" w:rsidP="00CA5EED">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This sub-section has been revised based on the new questionnaire and responses.  The former results remain but in the different form.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rsidR="00CA5EED" w:rsidRPr="00A577F4" w:rsidRDefault="00CA5EED" w:rsidP="00CF4883">
      <w:pPr>
        <w:widowControl/>
        <w:wordWrap/>
        <w:jc w:val="left"/>
        <w:rPr>
          <w:rFonts w:eastAsia="MS Mincho" w:cs="Times New Roman"/>
          <w:kern w:val="0"/>
          <w:sz w:val="24"/>
          <w:szCs w:val="24"/>
          <w:lang w:eastAsia="ja-JP"/>
        </w:rPr>
      </w:pPr>
    </w:p>
    <w:tbl>
      <w:tblPr>
        <w:tblW w:w="9477" w:type="dxa"/>
        <w:tblInd w:w="85" w:type="dxa"/>
        <w:tblLayout w:type="fixed"/>
        <w:tblCellMar>
          <w:left w:w="99" w:type="dxa"/>
          <w:right w:w="99" w:type="dxa"/>
        </w:tblCellMar>
        <w:tblLook w:val="04A0"/>
      </w:tblPr>
      <w:tblGrid>
        <w:gridCol w:w="1480"/>
        <w:gridCol w:w="380"/>
        <w:gridCol w:w="381"/>
        <w:gridCol w:w="380"/>
        <w:gridCol w:w="381"/>
        <w:gridCol w:w="381"/>
        <w:gridCol w:w="380"/>
        <w:gridCol w:w="381"/>
        <w:gridCol w:w="381"/>
        <w:gridCol w:w="380"/>
        <w:gridCol w:w="381"/>
        <w:gridCol w:w="380"/>
        <w:gridCol w:w="381"/>
        <w:gridCol w:w="381"/>
        <w:gridCol w:w="380"/>
        <w:gridCol w:w="381"/>
        <w:gridCol w:w="381"/>
        <w:gridCol w:w="380"/>
        <w:gridCol w:w="381"/>
        <w:gridCol w:w="381"/>
        <w:gridCol w:w="381"/>
        <w:gridCol w:w="384"/>
      </w:tblGrid>
      <w:tr w:rsidR="00261ADF" w:rsidRPr="00A577F4" w:rsidTr="0030215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81" w:type="dxa"/>
            <w:tcBorders>
              <w:top w:val="single" w:sz="4" w:space="0" w:color="auto"/>
              <w:left w:val="nil"/>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80"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80"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80"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80"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AF240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1146" w:type="dxa"/>
            <w:gridSpan w:val="3"/>
            <w:vMerge w:val="restart"/>
            <w:tcBorders>
              <w:top w:val="single" w:sz="4" w:space="0" w:color="auto"/>
              <w:left w:val="single" w:sz="4" w:space="0" w:color="auto"/>
              <w:right w:val="single" w:sz="4" w:space="0" w:color="auto"/>
            </w:tcBorders>
            <w:vAlign w:val="center"/>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w:t>
            </w:r>
          </w:p>
        </w:tc>
      </w:tr>
      <w:tr w:rsidR="00261ADF" w:rsidRPr="00A577F4" w:rsidTr="00302152">
        <w:trPr>
          <w:cantSplit/>
          <w:trHeight w:val="388"/>
        </w:trPr>
        <w:tc>
          <w:tcPr>
            <w:tcW w:w="1480" w:type="dxa"/>
            <w:vMerge w:val="restart"/>
            <w:tcBorders>
              <w:top w:val="nil"/>
              <w:left w:val="single" w:sz="4" w:space="0" w:color="auto"/>
              <w:right w:val="single" w:sz="4" w:space="0" w:color="auto"/>
            </w:tcBorders>
            <w:shd w:val="clear" w:color="auto" w:fill="auto"/>
            <w:textDirection w:val="btLr"/>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1141" w:type="dxa"/>
            <w:gridSpan w:val="3"/>
            <w:tcBorders>
              <w:top w:val="nil"/>
              <w:left w:val="nil"/>
              <w:bottom w:val="single" w:sz="4" w:space="0" w:color="auto"/>
              <w:right w:val="single" w:sz="4" w:space="0" w:color="auto"/>
            </w:tcBorders>
            <w:shd w:val="clear" w:color="auto" w:fill="auto"/>
            <w:vAlign w:val="center"/>
          </w:tcPr>
          <w:p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w:t>
            </w:r>
          </w:p>
        </w:tc>
        <w:tc>
          <w:tcPr>
            <w:tcW w:w="762" w:type="dxa"/>
            <w:gridSpan w:val="2"/>
            <w:tcBorders>
              <w:top w:val="nil"/>
              <w:left w:val="nil"/>
              <w:bottom w:val="single" w:sz="4" w:space="0" w:color="auto"/>
              <w:right w:val="single" w:sz="4" w:space="0" w:color="auto"/>
            </w:tcBorders>
            <w:shd w:val="clear" w:color="auto" w:fill="auto"/>
            <w:vAlign w:val="center"/>
            <w:hideMark/>
          </w:tcPr>
          <w:p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w:t>
            </w:r>
          </w:p>
        </w:tc>
        <w:tc>
          <w:tcPr>
            <w:tcW w:w="3425" w:type="dxa"/>
            <w:gridSpan w:val="9"/>
            <w:tcBorders>
              <w:top w:val="nil"/>
              <w:left w:val="nil"/>
              <w:bottom w:val="single" w:sz="4" w:space="0" w:color="auto"/>
              <w:right w:val="single" w:sz="4" w:space="0" w:color="auto"/>
            </w:tcBorders>
            <w:shd w:val="clear" w:color="auto" w:fill="auto"/>
            <w:vAlign w:val="center"/>
            <w:hideMark/>
          </w:tcPr>
          <w:p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Data</w:t>
            </w:r>
          </w:p>
        </w:tc>
        <w:tc>
          <w:tcPr>
            <w:tcW w:w="1523" w:type="dxa"/>
            <w:gridSpan w:val="4"/>
            <w:tcBorders>
              <w:top w:val="single" w:sz="4" w:space="0" w:color="auto"/>
              <w:left w:val="single" w:sz="4" w:space="0" w:color="auto"/>
              <w:bottom w:val="single" w:sz="4" w:space="0" w:color="auto"/>
              <w:right w:val="single" w:sz="4" w:space="0" w:color="auto"/>
            </w:tcBorders>
            <w:vAlign w:val="center"/>
          </w:tcPr>
          <w:p w:rsidR="00261ADF" w:rsidRPr="00A577F4" w:rsidRDefault="00261ADF" w:rsidP="00D6717D">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Background </w:t>
            </w:r>
          </w:p>
          <w:p w:rsidR="00261ADF" w:rsidRPr="00A577F4" w:rsidRDefault="00261ADF" w:rsidP="00D6717D">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applications</w:t>
            </w:r>
          </w:p>
        </w:tc>
        <w:tc>
          <w:tcPr>
            <w:tcW w:w="1146" w:type="dxa"/>
            <w:gridSpan w:val="3"/>
            <w:vMerge/>
            <w:tcBorders>
              <w:left w:val="single" w:sz="4" w:space="0" w:color="auto"/>
              <w:bottom w:val="single" w:sz="4" w:space="0" w:color="auto"/>
              <w:right w:val="single" w:sz="4" w:space="0" w:color="auto"/>
            </w:tcBorders>
            <w:vAlign w:val="center"/>
          </w:tcPr>
          <w:p w:rsidR="00261ADF" w:rsidRPr="00A577F4" w:rsidRDefault="00261ADF" w:rsidP="00D6717D">
            <w:pPr>
              <w:jc w:val="center"/>
              <w:rPr>
                <w:rFonts w:eastAsia="MS PGothic" w:cs="Times New Roman"/>
                <w:color w:val="000000"/>
                <w:kern w:val="0"/>
                <w:sz w:val="16"/>
                <w:szCs w:val="16"/>
                <w:lang w:eastAsia="ja-JP"/>
              </w:rPr>
            </w:pPr>
          </w:p>
        </w:tc>
      </w:tr>
      <w:tr w:rsidR="00261ADF" w:rsidRPr="00A577F4" w:rsidTr="00261ADF">
        <w:trPr>
          <w:cantSplit/>
          <w:trHeight w:val="3212"/>
        </w:trPr>
        <w:tc>
          <w:tcPr>
            <w:tcW w:w="1480" w:type="dxa"/>
            <w:vMerge/>
            <w:tcBorders>
              <w:left w:val="single" w:sz="4" w:space="0" w:color="auto"/>
              <w:bottom w:val="single" w:sz="4" w:space="0" w:color="auto"/>
              <w:right w:val="single" w:sz="4" w:space="0" w:color="auto"/>
            </w:tcBorders>
            <w:shd w:val="clear" w:color="auto" w:fill="auto"/>
            <w:textDirection w:val="btLr"/>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Conversational voice</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Voice messaging</w:t>
            </w:r>
          </w:p>
        </w:tc>
        <w:tc>
          <w:tcPr>
            <w:tcW w:w="380"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Streaming audio (Music)</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Videophone</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One-way video (Movie)</w:t>
            </w:r>
          </w:p>
        </w:tc>
        <w:tc>
          <w:tcPr>
            <w:tcW w:w="380" w:type="dxa"/>
            <w:tcBorders>
              <w:top w:val="single" w:sz="4" w:space="0" w:color="auto"/>
              <w:left w:val="nil"/>
              <w:bottom w:val="single" w:sz="4" w:space="0" w:color="auto"/>
              <w:right w:val="single" w:sz="4" w:space="0" w:color="auto"/>
            </w:tcBorders>
            <w:shd w:val="clear" w:color="auto" w:fill="auto"/>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Web-browsing</w:t>
            </w:r>
          </w:p>
        </w:tc>
        <w:tc>
          <w:tcPr>
            <w:tcW w:w="381" w:type="dxa"/>
            <w:tcBorders>
              <w:top w:val="single" w:sz="4" w:space="0" w:color="auto"/>
              <w:left w:val="nil"/>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Bulk data</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High-priority transaction services (E-commerce)</w:t>
            </w:r>
          </w:p>
        </w:tc>
        <w:tc>
          <w:tcPr>
            <w:tcW w:w="380"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Command / control</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Still image (Picture)</w:t>
            </w:r>
          </w:p>
        </w:tc>
        <w:tc>
          <w:tcPr>
            <w:tcW w:w="380"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Interactive games</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Telnet</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 access)</w:t>
            </w:r>
          </w:p>
        </w:tc>
        <w:tc>
          <w:tcPr>
            <w:tcW w:w="380"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Instant messaging</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Fax</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Low-priority transaction services</w:t>
            </w:r>
          </w:p>
        </w:tc>
        <w:tc>
          <w:tcPr>
            <w:tcW w:w="380"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(server-to-server)</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945EBE">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Usenet / Newspaper</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w:t>
            </w:r>
          </w:p>
        </w:tc>
        <w:tc>
          <w:tcPr>
            <w:tcW w:w="381" w:type="dxa"/>
            <w:tcBorders>
              <w:top w:val="single" w:sz="4" w:space="0" w:color="auto"/>
              <w:left w:val="single" w:sz="4" w:space="0" w:color="auto"/>
              <w:bottom w:val="single" w:sz="4" w:space="0" w:color="auto"/>
              <w:right w:val="single" w:sz="4" w:space="0" w:color="auto"/>
            </w:tcBorders>
            <w:textDirection w:val="btLr"/>
          </w:tcPr>
          <w:p w:rsidR="00261ADF" w:rsidRPr="00A577F4" w:rsidRDefault="00261ADF" w:rsidP="007C0A6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Shopping coupon</w:t>
            </w:r>
          </w:p>
        </w:tc>
        <w:tc>
          <w:tcPr>
            <w:tcW w:w="384" w:type="dxa"/>
            <w:tcBorders>
              <w:top w:val="single" w:sz="4" w:space="0" w:color="auto"/>
              <w:left w:val="single" w:sz="4" w:space="0" w:color="auto"/>
              <w:bottom w:val="single" w:sz="4" w:space="0" w:color="auto"/>
              <w:right w:val="single" w:sz="4" w:space="0" w:color="auto"/>
            </w:tcBorders>
            <w:shd w:val="clear" w:color="auto" w:fill="auto"/>
            <w:textDirection w:val="btLr"/>
          </w:tcPr>
          <w:p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5D19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Papua New Guinea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B314E4">
            <w:pPr>
              <w:jc w:val="center"/>
              <w:rPr>
                <w:rFonts w:eastAsia="MS PGothic" w:cs="Times New Roman"/>
                <w:color w:val="00000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B314E4">
            <w:pPr>
              <w:jc w:val="center"/>
              <w:rPr>
                <w:rFonts w:eastAsia="MS PGothic" w:cs="Times New Roman"/>
                <w:color w:val="00000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FF027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FF027A">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rsidR="00261ADF" w:rsidRPr="00A577F4" w:rsidRDefault="00261ADF" w:rsidP="00CF4883">
            <w:pPr>
              <w:widowControl/>
              <w:wordWrap/>
              <w:jc w:val="center"/>
              <w:rPr>
                <w:rFonts w:cs="Times New Roman"/>
                <w:kern w:val="0"/>
                <w:sz w:val="16"/>
                <w:szCs w:val="16"/>
                <w:highlight w:val="yellow"/>
                <w:lang w:eastAsia="en-US"/>
              </w:rPr>
            </w:pPr>
            <w:r w:rsidRPr="00A577F4">
              <w:rPr>
                <w:rFonts w:cs="Times New Roman"/>
                <w:kern w:val="0"/>
                <w:sz w:val="16"/>
                <w:szCs w:val="16"/>
                <w:highlight w:val="yellow"/>
                <w:lang w:eastAsia="en-US"/>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8DB4E3"/>
            <w:noWrap/>
            <w:vAlign w:val="center"/>
          </w:tcPr>
          <w:p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47647A">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N</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cs="Times New Roman"/>
                <w:kern w:val="0"/>
                <w:sz w:val="16"/>
                <w:szCs w:val="16"/>
                <w:highlight w:val="yellow"/>
                <w:lang w:eastAsia="en-US"/>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vAlign w:val="center"/>
          </w:tcPr>
          <w:p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261ADF" w:rsidRPr="00A577F4" w:rsidRDefault="00261ADF" w:rsidP="00CF4883">
            <w:pPr>
              <w:widowControl/>
              <w:wordWrap/>
              <w:jc w:val="center"/>
              <w:rPr>
                <w:rFonts w:cs="Times New Roman"/>
                <w:kern w:val="0"/>
                <w:sz w:val="16"/>
                <w:szCs w:val="16"/>
                <w:lang w:eastAsia="en-US"/>
              </w:rPr>
            </w:pPr>
          </w:p>
        </w:tc>
      </w:tr>
      <w:tr w:rsidR="00261ADF" w:rsidRPr="00A577F4"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noWrap/>
            <w:vAlign w:val="center"/>
          </w:tcPr>
          <w:p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C6DAF1"/>
            <w:vAlign w:val="center"/>
            <w:hideMark/>
          </w:tcPr>
          <w:p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bl>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kern w:val="0"/>
          <w:sz w:val="24"/>
          <w:szCs w:val="24"/>
          <w:lang w:eastAsia="ja-JP"/>
        </w:rPr>
      </w:pPr>
    </w:p>
    <w:p w:rsidR="00AB19AA" w:rsidRPr="00A577F4" w:rsidRDefault="00AB19AA" w:rsidP="00CF4883">
      <w:pPr>
        <w:widowControl/>
        <w:wordWrap/>
        <w:jc w:val="left"/>
        <w:rPr>
          <w:rFonts w:eastAsia="MS Mincho" w:cs="Times New Roman"/>
          <w:kern w:val="0"/>
          <w:sz w:val="24"/>
          <w:szCs w:val="24"/>
          <w:lang w:eastAsia="ja-JP"/>
        </w:rPr>
      </w:pPr>
    </w:p>
    <w:p w:rsidR="00AB19AA" w:rsidRPr="00A577F4" w:rsidRDefault="00AB19AA" w:rsidP="00CF4883">
      <w:pPr>
        <w:widowControl/>
        <w:wordWrap/>
        <w:jc w:val="left"/>
        <w:rPr>
          <w:rFonts w:eastAsia="MS Mincho" w:cs="Times New Roman"/>
          <w:kern w:val="0"/>
          <w:sz w:val="24"/>
          <w:szCs w:val="24"/>
          <w:lang w:eastAsia="ja-JP"/>
        </w:rPr>
      </w:pPr>
    </w:p>
    <w:p w:rsidR="00AB19AA" w:rsidRPr="00A577F4" w:rsidRDefault="00AB19AA" w:rsidP="00CF4883">
      <w:pPr>
        <w:widowControl/>
        <w:wordWrap/>
        <w:jc w:val="left"/>
        <w:rPr>
          <w:rFonts w:eastAsia="MS Mincho" w:cs="Times New Roman"/>
          <w:kern w:val="0"/>
          <w:sz w:val="24"/>
          <w:szCs w:val="24"/>
          <w:lang w:eastAsia="ja-JP"/>
        </w:rPr>
      </w:pPr>
    </w:p>
    <w:p w:rsidR="00AB19AA" w:rsidRPr="00A577F4" w:rsidRDefault="00AB19AA" w:rsidP="00CF4883">
      <w:pPr>
        <w:widowControl/>
        <w:wordWrap/>
        <w:jc w:val="left"/>
        <w:rPr>
          <w:rFonts w:eastAsia="MS Mincho" w:cs="Times New Roman"/>
          <w:kern w:val="0"/>
          <w:sz w:val="24"/>
          <w:szCs w:val="24"/>
          <w:lang w:eastAsia="ja-JP"/>
        </w:rPr>
      </w:pP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Radio Access Technologies</w:t>
      </w:r>
      <w:r w:rsidRPr="00A577F4">
        <w:rPr>
          <w:rFonts w:eastAsia="MS Mincho" w:cs="Times New Roman"/>
          <w:kern w:val="0"/>
          <w:sz w:val="24"/>
          <w:szCs w:val="24"/>
          <w:lang w:eastAsia="ja-JP"/>
        </w:rPr>
        <w:tab/>
        <w:t>Users’ experience of application quality</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a. Cellular (including femto-cells)</w:t>
      </w:r>
      <w:r w:rsidRPr="00A577F4">
        <w:rPr>
          <w:rFonts w:eastAsia="MS Mincho" w:cs="Times New Roman"/>
          <w:kern w:val="0"/>
          <w:sz w:val="24"/>
          <w:szCs w:val="24"/>
          <w:lang w:eastAsia="ja-JP"/>
        </w:rPr>
        <w:tab/>
        <w:t>5. Excellent</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 WiFi</w:t>
      </w:r>
      <w:r w:rsidRPr="00A577F4">
        <w:rPr>
          <w:rFonts w:eastAsia="MS Mincho" w:cs="Times New Roman"/>
          <w:kern w:val="0"/>
          <w:sz w:val="24"/>
          <w:szCs w:val="24"/>
          <w:lang w:eastAsia="ja-JP"/>
        </w:rPr>
        <w:tab/>
        <w:t>4. Good</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 UWB</w:t>
      </w:r>
      <w:r w:rsidRPr="00A577F4">
        <w:rPr>
          <w:rFonts w:eastAsia="MS Mincho" w:cs="Times New Roman"/>
          <w:kern w:val="0"/>
          <w:sz w:val="24"/>
          <w:szCs w:val="24"/>
          <w:lang w:eastAsia="ja-JP"/>
        </w:rPr>
        <w:tab/>
        <w:t>3. Fair</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 ZigBee</w:t>
      </w:r>
      <w:r w:rsidRPr="00A577F4">
        <w:rPr>
          <w:rFonts w:eastAsia="MS Mincho" w:cs="Times New Roman"/>
          <w:kern w:val="0"/>
          <w:sz w:val="24"/>
          <w:szCs w:val="24"/>
          <w:lang w:eastAsia="ja-JP"/>
        </w:rPr>
        <w:tab/>
        <w:t>2. Poor</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e. IrDA</w:t>
      </w:r>
      <w:r w:rsidRPr="00A577F4">
        <w:rPr>
          <w:rFonts w:eastAsia="MS Mincho" w:cs="Times New Roman"/>
          <w:kern w:val="0"/>
          <w:sz w:val="24"/>
          <w:szCs w:val="24"/>
          <w:lang w:eastAsia="ja-JP"/>
        </w:rPr>
        <w:tab/>
        <w:t>1. Bad</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 NFC</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 RFID</w:t>
      </w:r>
    </w:p>
    <w:p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 others (please specify)</w:t>
      </w:r>
    </w:p>
    <w:p w:rsidR="00AB19AA" w:rsidRPr="00A577F4" w:rsidRDefault="00AB19AA" w:rsidP="00AB19AA">
      <w:pPr>
        <w:widowControl/>
        <w:wordWrap/>
        <w:jc w:val="left"/>
        <w:rPr>
          <w:rFonts w:eastAsia="MS Mincho" w:cs="Times New Roman"/>
          <w:kern w:val="0"/>
          <w:sz w:val="24"/>
          <w:szCs w:val="24"/>
          <w:lang w:eastAsia="ja-JP"/>
        </w:rPr>
      </w:pPr>
    </w:p>
    <w:tbl>
      <w:tblPr>
        <w:tblW w:w="9477" w:type="dxa"/>
        <w:tblInd w:w="85" w:type="dxa"/>
        <w:tblLayout w:type="fixed"/>
        <w:tblCellMar>
          <w:left w:w="99" w:type="dxa"/>
          <w:right w:w="99" w:type="dxa"/>
        </w:tblCellMar>
        <w:tblLook w:val="04A0"/>
      </w:tblPr>
      <w:tblGrid>
        <w:gridCol w:w="1480"/>
        <w:gridCol w:w="380"/>
        <w:gridCol w:w="381"/>
        <w:gridCol w:w="380"/>
        <w:gridCol w:w="381"/>
        <w:gridCol w:w="381"/>
        <w:gridCol w:w="380"/>
        <w:gridCol w:w="381"/>
        <w:gridCol w:w="381"/>
        <w:gridCol w:w="380"/>
        <w:gridCol w:w="381"/>
        <w:gridCol w:w="380"/>
        <w:gridCol w:w="381"/>
        <w:gridCol w:w="381"/>
        <w:gridCol w:w="380"/>
        <w:gridCol w:w="381"/>
        <w:gridCol w:w="381"/>
        <w:gridCol w:w="380"/>
        <w:gridCol w:w="381"/>
        <w:gridCol w:w="381"/>
        <w:gridCol w:w="381"/>
        <w:gridCol w:w="384"/>
      </w:tblGrid>
      <w:tr w:rsidR="009E35B1" w:rsidRPr="00A577F4" w:rsidTr="00790878">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81" w:type="dxa"/>
            <w:tcBorders>
              <w:top w:val="single" w:sz="4" w:space="0" w:color="auto"/>
              <w:left w:val="nil"/>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80"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80"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80"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80"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81" w:type="dxa"/>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1146" w:type="dxa"/>
            <w:gridSpan w:val="3"/>
            <w:vMerge w:val="restart"/>
            <w:tcBorders>
              <w:top w:val="single" w:sz="4" w:space="0" w:color="auto"/>
              <w:left w:val="single" w:sz="4" w:space="0" w:color="auto"/>
              <w:right w:val="single" w:sz="4" w:space="0" w:color="auto"/>
            </w:tcBorders>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w:t>
            </w:r>
          </w:p>
        </w:tc>
      </w:tr>
      <w:tr w:rsidR="009E35B1" w:rsidRPr="00A577F4" w:rsidTr="00790878">
        <w:trPr>
          <w:cantSplit/>
          <w:trHeight w:val="388"/>
        </w:trPr>
        <w:tc>
          <w:tcPr>
            <w:tcW w:w="1480" w:type="dxa"/>
            <w:vMerge w:val="restart"/>
            <w:tcBorders>
              <w:top w:val="nil"/>
              <w:left w:val="single" w:sz="4" w:space="0" w:color="auto"/>
              <w:right w:val="single" w:sz="4" w:space="0" w:color="auto"/>
            </w:tcBorders>
            <w:shd w:val="clear" w:color="auto" w:fill="auto"/>
            <w:textDirection w:val="btLr"/>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1141" w:type="dxa"/>
            <w:gridSpan w:val="3"/>
            <w:tcBorders>
              <w:top w:val="nil"/>
              <w:left w:val="nil"/>
              <w:bottom w:val="single" w:sz="4" w:space="0" w:color="auto"/>
              <w:right w:val="single" w:sz="4" w:space="0" w:color="auto"/>
            </w:tcBorders>
            <w:shd w:val="clear" w:color="auto" w:fill="auto"/>
            <w:vAlign w:val="cente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w:t>
            </w:r>
          </w:p>
        </w:tc>
        <w:tc>
          <w:tcPr>
            <w:tcW w:w="762" w:type="dxa"/>
            <w:gridSpan w:val="2"/>
            <w:tcBorders>
              <w:top w:val="nil"/>
              <w:left w:val="nil"/>
              <w:bottom w:val="single" w:sz="4" w:space="0" w:color="auto"/>
              <w:right w:val="single" w:sz="4" w:space="0" w:color="auto"/>
            </w:tcBorders>
            <w:shd w:val="clear" w:color="auto" w:fill="auto"/>
            <w:vAlign w:val="center"/>
            <w:hideMark/>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w:t>
            </w:r>
          </w:p>
        </w:tc>
        <w:tc>
          <w:tcPr>
            <w:tcW w:w="3425" w:type="dxa"/>
            <w:gridSpan w:val="9"/>
            <w:tcBorders>
              <w:top w:val="nil"/>
              <w:left w:val="nil"/>
              <w:bottom w:val="single" w:sz="4" w:space="0" w:color="auto"/>
              <w:right w:val="single" w:sz="4" w:space="0" w:color="auto"/>
            </w:tcBorders>
            <w:shd w:val="clear" w:color="auto" w:fill="auto"/>
            <w:vAlign w:val="center"/>
            <w:hideMark/>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Data</w:t>
            </w:r>
          </w:p>
        </w:tc>
        <w:tc>
          <w:tcPr>
            <w:tcW w:w="1523" w:type="dxa"/>
            <w:gridSpan w:val="4"/>
            <w:tcBorders>
              <w:top w:val="single" w:sz="4" w:space="0" w:color="auto"/>
              <w:left w:val="single" w:sz="4" w:space="0" w:color="auto"/>
              <w:bottom w:val="single" w:sz="4" w:space="0" w:color="auto"/>
              <w:right w:val="single" w:sz="4" w:space="0" w:color="auto"/>
            </w:tcBorders>
            <w:vAlign w:val="center"/>
          </w:tcPr>
          <w:p w:rsidR="009E35B1" w:rsidRPr="00A577F4" w:rsidRDefault="009E35B1" w:rsidP="007622B6">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Background </w:t>
            </w:r>
          </w:p>
          <w:p w:rsidR="009E35B1" w:rsidRPr="00A577F4" w:rsidRDefault="009E35B1" w:rsidP="007622B6">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applications</w:t>
            </w:r>
          </w:p>
        </w:tc>
        <w:tc>
          <w:tcPr>
            <w:tcW w:w="1146" w:type="dxa"/>
            <w:gridSpan w:val="3"/>
            <w:vMerge/>
            <w:tcBorders>
              <w:left w:val="single" w:sz="4" w:space="0" w:color="auto"/>
              <w:bottom w:val="single" w:sz="4" w:space="0" w:color="auto"/>
              <w:right w:val="single" w:sz="4" w:space="0" w:color="auto"/>
            </w:tcBorders>
            <w:vAlign w:val="center"/>
          </w:tcPr>
          <w:p w:rsidR="009E35B1" w:rsidRPr="00A577F4" w:rsidRDefault="009E35B1" w:rsidP="007622B6">
            <w:pPr>
              <w:jc w:val="center"/>
              <w:rPr>
                <w:rFonts w:eastAsia="MS PGothic" w:cs="Times New Roman"/>
                <w:color w:val="000000"/>
                <w:kern w:val="0"/>
                <w:sz w:val="16"/>
                <w:szCs w:val="16"/>
                <w:lang w:eastAsia="ja-JP"/>
              </w:rPr>
            </w:pPr>
          </w:p>
        </w:tc>
      </w:tr>
      <w:tr w:rsidR="009E35B1" w:rsidRPr="00A577F4" w:rsidTr="009E35B1">
        <w:trPr>
          <w:cantSplit/>
          <w:trHeight w:val="3212"/>
        </w:trPr>
        <w:tc>
          <w:tcPr>
            <w:tcW w:w="1480" w:type="dxa"/>
            <w:vMerge/>
            <w:tcBorders>
              <w:left w:val="single" w:sz="4" w:space="0" w:color="auto"/>
              <w:bottom w:val="single" w:sz="4" w:space="0" w:color="auto"/>
              <w:right w:val="single" w:sz="4" w:space="0" w:color="auto"/>
            </w:tcBorders>
            <w:shd w:val="clear" w:color="auto" w:fill="auto"/>
            <w:textDirection w:val="btLr"/>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Conversational voice</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Voice messaging</w:t>
            </w:r>
          </w:p>
        </w:tc>
        <w:tc>
          <w:tcPr>
            <w:tcW w:w="380"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Streaming audio (Music)</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Videophone</w:t>
            </w:r>
          </w:p>
        </w:tc>
        <w:tc>
          <w:tcPr>
            <w:tcW w:w="381"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One-way video (Movie)</w:t>
            </w:r>
          </w:p>
        </w:tc>
        <w:tc>
          <w:tcPr>
            <w:tcW w:w="380" w:type="dxa"/>
            <w:tcBorders>
              <w:top w:val="single" w:sz="4" w:space="0" w:color="auto"/>
              <w:left w:val="nil"/>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Web-browsing</w:t>
            </w:r>
          </w:p>
        </w:tc>
        <w:tc>
          <w:tcPr>
            <w:tcW w:w="381" w:type="dxa"/>
            <w:tcBorders>
              <w:top w:val="single" w:sz="4" w:space="0" w:color="auto"/>
              <w:left w:val="nil"/>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Bulk data</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High-priority transaction services (E-commerce)</w:t>
            </w:r>
          </w:p>
        </w:tc>
        <w:tc>
          <w:tcPr>
            <w:tcW w:w="380"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Command / control</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Still image (Picture)</w:t>
            </w:r>
          </w:p>
        </w:tc>
        <w:tc>
          <w:tcPr>
            <w:tcW w:w="380"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Interactive games</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Telnet</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 access)</w:t>
            </w:r>
          </w:p>
        </w:tc>
        <w:tc>
          <w:tcPr>
            <w:tcW w:w="380"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Instant messaging</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Fax</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Low-priority transaction services</w:t>
            </w:r>
          </w:p>
        </w:tc>
        <w:tc>
          <w:tcPr>
            <w:tcW w:w="380"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(server-to-server)</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Usenet / Newspaper</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w:t>
            </w:r>
          </w:p>
        </w:tc>
        <w:tc>
          <w:tcPr>
            <w:tcW w:w="381" w:type="dxa"/>
            <w:tcBorders>
              <w:top w:val="single" w:sz="4" w:space="0" w:color="auto"/>
              <w:left w:val="single" w:sz="4" w:space="0" w:color="auto"/>
              <w:bottom w:val="single" w:sz="4" w:space="0" w:color="auto"/>
              <w:right w:val="single" w:sz="4" w:space="0" w:color="auto"/>
            </w:tcBorders>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Shopping coupon</w:t>
            </w:r>
          </w:p>
        </w:tc>
        <w:tc>
          <w:tcPr>
            <w:tcW w:w="384" w:type="dxa"/>
            <w:tcBorders>
              <w:top w:val="single" w:sz="4" w:space="0" w:color="auto"/>
              <w:left w:val="single" w:sz="4" w:space="0" w:color="auto"/>
              <w:bottom w:val="single" w:sz="4" w:space="0" w:color="auto"/>
              <w:right w:val="single" w:sz="4" w:space="0" w:color="auto"/>
            </w:tcBorders>
            <w:shd w:val="clear" w:color="auto" w:fill="auto"/>
            <w:textDirection w:val="btLr"/>
          </w:tcPr>
          <w:p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d2</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c3</w:t>
            </w:r>
          </w:p>
          <w:p w:rsidR="009E35B1" w:rsidRPr="00A577F4" w:rsidRDefault="009E35B1" w:rsidP="003014EA">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a2</w:t>
            </w:r>
          </w:p>
          <w:p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0B600A">
            <w:pPr>
              <w:widowControl/>
              <w:wordWrap/>
              <w:jc w:val="center"/>
              <w:rPr>
                <w:rFonts w:eastAsia="MS PGothic" w:cs="Times New Roman"/>
                <w:color w:val="000000"/>
                <w:kern w:val="0"/>
                <w:sz w:val="16"/>
                <w:szCs w:val="16"/>
                <w:highlight w:val="yellow"/>
                <w:lang w:eastAsia="ja-JP"/>
              </w:rPr>
            </w:pPr>
          </w:p>
          <w:p w:rsidR="009E35B1" w:rsidRPr="00A577F4" w:rsidRDefault="009E35B1" w:rsidP="000B600A">
            <w:pPr>
              <w:widowControl/>
              <w:wordWrap/>
              <w:jc w:val="center"/>
              <w:rPr>
                <w:rFonts w:eastAsia="MS PGothic" w:cs="Times New Roman"/>
                <w:color w:val="000000"/>
                <w:kern w:val="0"/>
                <w:sz w:val="16"/>
                <w:szCs w:val="16"/>
                <w:highlight w:val="yellow"/>
                <w:lang w:eastAsia="ja-JP"/>
              </w:rPr>
            </w:pPr>
          </w:p>
          <w:p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a2</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5746C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rsidR="009E35B1" w:rsidRPr="00A577F4" w:rsidRDefault="009E35B1" w:rsidP="005746C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5746CF">
            <w:pPr>
              <w:widowControl/>
              <w:wordWrap/>
              <w:jc w:val="center"/>
              <w:rPr>
                <w:rFonts w:eastAsia="MS PGothic" w:cs="Times New Roman"/>
                <w:color w:val="000000"/>
                <w:kern w:val="0"/>
                <w:sz w:val="16"/>
                <w:szCs w:val="16"/>
                <w:highlight w:val="yellow"/>
                <w:lang w:eastAsia="ja-JP"/>
              </w:rPr>
            </w:pPr>
          </w:p>
          <w:p w:rsidR="009E35B1" w:rsidRPr="00A577F4" w:rsidRDefault="009E35B1" w:rsidP="005746CF">
            <w:pPr>
              <w:widowControl/>
              <w:wordWrap/>
              <w:jc w:val="center"/>
              <w:rPr>
                <w:rFonts w:eastAsia="MS PGothic" w:cs="Times New Roman"/>
                <w:color w:val="000000"/>
                <w:kern w:val="0"/>
                <w:sz w:val="16"/>
                <w:szCs w:val="16"/>
                <w:highlight w:val="yellow"/>
                <w:lang w:eastAsia="ja-JP"/>
              </w:rPr>
            </w:pPr>
          </w:p>
          <w:p w:rsidR="009E35B1" w:rsidRPr="00A577F4" w:rsidRDefault="009E35B1" w:rsidP="005746CF">
            <w:pPr>
              <w:widowControl/>
              <w:wordWrap/>
              <w:jc w:val="center"/>
              <w:rPr>
                <w:rFonts w:eastAsia="MS PGothic" w:cs="Times New Roman"/>
                <w:color w:val="000000"/>
                <w:kern w:val="0"/>
                <w:sz w:val="16"/>
                <w:szCs w:val="16"/>
                <w:highlight w:val="yellow"/>
                <w:lang w:eastAsia="ja-JP"/>
              </w:rPr>
            </w:pPr>
          </w:p>
          <w:p w:rsidR="009E35B1" w:rsidRPr="00A577F4" w:rsidRDefault="009E35B1" w:rsidP="005746CF">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c2</w:t>
            </w:r>
          </w:p>
          <w:p w:rsidR="009E35B1" w:rsidRPr="00A577F4" w:rsidRDefault="009E35B1" w:rsidP="0063138D">
            <w:pPr>
              <w:widowControl/>
              <w:wordWrap/>
              <w:jc w:val="center"/>
              <w:rPr>
                <w:rFonts w:eastAsia="MS PGothic" w:cs="Times New Roman"/>
                <w:color w:val="000000"/>
                <w:kern w:val="0"/>
                <w:sz w:val="16"/>
                <w:szCs w:val="16"/>
                <w:highlight w:val="yellow"/>
                <w:lang w:eastAsia="ja-JP"/>
              </w:rPr>
            </w:pPr>
          </w:p>
          <w:p w:rsidR="009E35B1" w:rsidRPr="00A577F4" w:rsidRDefault="009E35B1" w:rsidP="0063138D">
            <w:pPr>
              <w:widowControl/>
              <w:wordWrap/>
              <w:jc w:val="center"/>
              <w:rPr>
                <w:rFonts w:eastAsia="MS PGothic" w:cs="Times New Roman"/>
                <w:color w:val="000000"/>
                <w:kern w:val="0"/>
                <w:sz w:val="16"/>
                <w:szCs w:val="16"/>
                <w:highlight w:val="yellow"/>
                <w:lang w:eastAsia="ja-JP"/>
              </w:rPr>
            </w:pPr>
          </w:p>
          <w:p w:rsidR="009E35B1" w:rsidRPr="00A577F4" w:rsidRDefault="009E35B1" w:rsidP="0063138D">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p w:rsidR="009E35B1" w:rsidRPr="00A577F4" w:rsidRDefault="009E35B1" w:rsidP="00E1355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a1</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635B7C">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p>
          <w:p w:rsidR="009E35B1" w:rsidRPr="00A577F4" w:rsidRDefault="009E35B1" w:rsidP="00635B7C">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D67719">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939A8">
            <w:pPr>
              <w:widowControl/>
              <w:wordWrap/>
              <w:jc w:val="center"/>
              <w:rPr>
                <w:rFonts w:eastAsia="MS PGothic" w:cs="Times New Roman"/>
                <w:color w:val="000000"/>
                <w:kern w:val="0"/>
                <w:sz w:val="16"/>
                <w:szCs w:val="16"/>
                <w:highlight w:val="yellow"/>
                <w:lang w:eastAsia="ja-JP"/>
              </w:rPr>
            </w:pP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d5</w:t>
            </w: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f5</w:t>
            </w:r>
          </w:p>
          <w:p w:rsidR="009E35B1" w:rsidRPr="00A577F4" w:rsidRDefault="009E35B1" w:rsidP="00E939A8">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h5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e3</w:t>
            </w:r>
          </w:p>
          <w:p w:rsidR="009E35B1" w:rsidRPr="00A577F4" w:rsidRDefault="009E35B1" w:rsidP="007622B6">
            <w:pPr>
              <w:widowControl/>
              <w:wordWrap/>
              <w:jc w:val="center"/>
              <w:rPr>
                <w:rFonts w:eastAsia="MS PGothic" w:cs="Times New Roman"/>
                <w:color w:val="000000"/>
                <w:kern w:val="0"/>
                <w:sz w:val="16"/>
                <w:szCs w:val="16"/>
                <w:lang w:eastAsia="ja-JP"/>
              </w:rPr>
            </w:pPr>
          </w:p>
          <w:p w:rsidR="009E35B1" w:rsidRPr="00A577F4" w:rsidRDefault="009E35B1" w:rsidP="007622B6">
            <w:pPr>
              <w:widowControl/>
              <w:wordWrap/>
              <w:jc w:val="center"/>
              <w:rPr>
                <w:rFonts w:eastAsia="MS PGothic" w:cs="Times New Roman"/>
                <w:color w:val="000000"/>
                <w:kern w:val="0"/>
                <w:sz w:val="16"/>
                <w:szCs w:val="16"/>
                <w:lang w:eastAsia="ja-JP"/>
              </w:rPr>
            </w:pPr>
          </w:p>
          <w:p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3C51AD">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0111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p>
          <w:p w:rsidR="009E35B1" w:rsidRPr="00A577F4" w:rsidRDefault="009E35B1" w:rsidP="0030111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E253CE">
            <w:pPr>
              <w:widowControl/>
              <w:wordWrap/>
              <w:jc w:val="center"/>
              <w:rPr>
                <w:rFonts w:eastAsia="MS PGothic" w:cs="Times New Roman"/>
                <w:color w:val="000000"/>
                <w:kern w:val="0"/>
                <w:sz w:val="16"/>
                <w:szCs w:val="16"/>
                <w:highlight w:val="yellow"/>
                <w:lang w:eastAsia="ja-JP"/>
              </w:rPr>
            </w:pPr>
          </w:p>
          <w:p w:rsidR="009E35B1" w:rsidRPr="00A577F4" w:rsidRDefault="009E35B1" w:rsidP="00F2654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g4</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2156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b3</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g5</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h5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f4</w:t>
            </w:r>
          </w:p>
          <w:p w:rsidR="009E35B1" w:rsidRPr="00A577F4" w:rsidRDefault="009E35B1" w:rsidP="00331AE1">
            <w:pPr>
              <w:widowControl/>
              <w:wordWrap/>
              <w:jc w:val="center"/>
              <w:rPr>
                <w:rFonts w:eastAsia="MS PGothic" w:cs="Times New Roman"/>
                <w:color w:val="000000"/>
                <w:kern w:val="0"/>
                <w:sz w:val="16"/>
                <w:szCs w:val="16"/>
                <w:highlight w:val="yellow"/>
                <w:lang w:eastAsia="ja-JP"/>
              </w:rPr>
            </w:pPr>
          </w:p>
          <w:p w:rsidR="009E35B1" w:rsidRPr="00A577F4" w:rsidRDefault="009E35B1" w:rsidP="00331AE1">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E15C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p w:rsidR="009E35B1" w:rsidRPr="00A577F4" w:rsidRDefault="009E35B1" w:rsidP="007E15C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F40EEE">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8B696C">
            <w:pPr>
              <w:jc w:val="center"/>
              <w:rPr>
                <w:rFonts w:eastAsia="MS PGothic" w:cs="Times New Roman"/>
                <w:color w:val="000000"/>
                <w:sz w:val="16"/>
                <w:szCs w:val="16"/>
                <w:highlight w:val="yellow"/>
                <w:lang w:eastAsia="ja-JP"/>
              </w:rPr>
            </w:pPr>
          </w:p>
          <w:p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8B696C">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a5</w:t>
            </w:r>
          </w:p>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b5</w:t>
            </w:r>
          </w:p>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rsidR="009E35B1" w:rsidRPr="00A577F4" w:rsidRDefault="009E35B1" w:rsidP="00B314E4">
            <w:pPr>
              <w:jc w:val="center"/>
              <w:rPr>
                <w:rFonts w:eastAsia="MS PGothic" w:cs="Times New Roman"/>
                <w:color w:val="000000"/>
                <w:sz w:val="16"/>
                <w:szCs w:val="16"/>
                <w:highlight w:val="yellow"/>
                <w:lang w:eastAsia="ja-JP"/>
              </w:rPr>
            </w:pPr>
          </w:p>
          <w:p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B314E4">
            <w:pPr>
              <w:jc w:val="center"/>
              <w:rPr>
                <w:rFonts w:eastAsia="MS PGothic" w:cs="Times New Roman"/>
                <w:color w:val="00000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b2</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b3</w:t>
            </w:r>
          </w:p>
          <w:p w:rsidR="009E35B1" w:rsidRPr="00A577F4" w:rsidRDefault="009E35B1" w:rsidP="00DF05D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5A3BAF">
            <w:pPr>
              <w:widowControl/>
              <w:wordWrap/>
              <w:jc w:val="center"/>
              <w:rPr>
                <w:rFonts w:eastAsia="MS PGothic" w:cs="Times New Roman"/>
                <w:color w:val="000000"/>
                <w:kern w:val="0"/>
                <w:sz w:val="16"/>
                <w:szCs w:val="16"/>
                <w:highlight w:val="yellow"/>
                <w:lang w:eastAsia="ja-JP"/>
              </w:rPr>
            </w:pPr>
          </w:p>
          <w:p w:rsidR="009E35B1" w:rsidRPr="00A577F4" w:rsidRDefault="009E35B1" w:rsidP="005A3BAF">
            <w:pPr>
              <w:widowControl/>
              <w:wordWrap/>
              <w:jc w:val="center"/>
              <w:rPr>
                <w:rFonts w:eastAsia="MS PGothic" w:cs="Times New Roman"/>
                <w:color w:val="000000"/>
                <w:kern w:val="0"/>
                <w:sz w:val="16"/>
                <w:szCs w:val="16"/>
                <w:highlight w:val="yellow"/>
                <w:lang w:eastAsia="ja-JP"/>
              </w:rPr>
            </w:pPr>
          </w:p>
          <w:p w:rsidR="009E35B1" w:rsidRPr="00A577F4" w:rsidRDefault="009E35B1" w:rsidP="005A3BA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d5</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FF0000"/>
                <w:kern w:val="0"/>
                <w:sz w:val="16"/>
                <w:szCs w:val="16"/>
                <w:highlight w:val="yellow"/>
                <w:lang w:eastAsia="ja-JP"/>
              </w:rPr>
            </w:pPr>
            <w:r w:rsidRPr="00A577F4">
              <w:rPr>
                <w:rFonts w:eastAsia="MS PGothic" w:cs="Times New Roman"/>
                <w:color w:val="FF0000"/>
                <w:kern w:val="0"/>
                <w:sz w:val="16"/>
                <w:szCs w:val="16"/>
                <w:highlight w:val="yellow"/>
                <w:lang w:eastAsia="ja-JP"/>
              </w:rPr>
              <w:t>?</w:t>
            </w:r>
          </w:p>
          <w:p w:rsidR="009E35B1" w:rsidRPr="00A577F4" w:rsidRDefault="009E35B1" w:rsidP="007622B6">
            <w:pPr>
              <w:widowControl/>
              <w:wordWrap/>
              <w:jc w:val="center"/>
              <w:rPr>
                <w:rFonts w:eastAsia="MS PGothic" w:cs="Times New Roman"/>
                <w:color w:val="FF0000"/>
                <w:kern w:val="0"/>
                <w:sz w:val="16"/>
                <w:szCs w:val="16"/>
                <w:highlight w:val="yellow"/>
                <w:lang w:eastAsia="ja-JP"/>
              </w:rPr>
            </w:pPr>
            <w:r w:rsidRPr="00A577F4">
              <w:rPr>
                <w:rFonts w:eastAsia="MS PGothic" w:cs="Times New Roman"/>
                <w:color w:val="FF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FF0000"/>
                <w:kern w:val="0"/>
                <w:sz w:val="16"/>
                <w:szCs w:val="16"/>
                <w:highlight w:val="yellow"/>
                <w:lang w:eastAsia="ja-JP"/>
              </w:rPr>
            </w:pPr>
          </w:p>
          <w:p w:rsidR="009E35B1" w:rsidRPr="00A577F4" w:rsidRDefault="009E35B1" w:rsidP="007622B6">
            <w:pPr>
              <w:widowControl/>
              <w:wordWrap/>
              <w:jc w:val="center"/>
              <w:rPr>
                <w:rFonts w:eastAsia="MS PGothic" w:cs="Times New Roman"/>
                <w:color w:val="FF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A96D50">
            <w:pPr>
              <w:widowControl/>
              <w:wordWrap/>
              <w:jc w:val="center"/>
              <w:rPr>
                <w:rFonts w:eastAsia="MS PGothic" w:cs="Times New Roman"/>
                <w:color w:val="000000"/>
                <w:kern w:val="0"/>
                <w:sz w:val="16"/>
                <w:szCs w:val="16"/>
                <w:highlight w:val="yellow"/>
                <w:lang w:eastAsia="ja-JP"/>
              </w:rPr>
            </w:pPr>
          </w:p>
          <w:p w:rsidR="009E35B1" w:rsidRPr="00A577F4" w:rsidRDefault="009E35B1" w:rsidP="00A96D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A96D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A96D50">
            <w:pPr>
              <w:widowControl/>
              <w:wordWrap/>
              <w:jc w:val="center"/>
              <w:rPr>
                <w:rFonts w:eastAsia="MS PGothic" w:cs="Times New Roman"/>
                <w:color w:val="000000"/>
                <w:kern w:val="0"/>
                <w:sz w:val="16"/>
                <w:szCs w:val="16"/>
                <w:highlight w:val="yellow"/>
                <w:lang w:eastAsia="ja-JP"/>
              </w:rPr>
            </w:pPr>
          </w:p>
          <w:p w:rsidR="009E35B1" w:rsidRPr="00A577F4" w:rsidRDefault="009E35B1" w:rsidP="00A96D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rsidR="009E35B1" w:rsidRPr="00A577F4" w:rsidRDefault="009E35B1" w:rsidP="00A96D50">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w:t>
            </w:r>
          </w:p>
          <w:p w:rsidR="009E35B1" w:rsidRPr="00A577F4" w:rsidRDefault="009E35B1" w:rsidP="00E6088B">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DF05D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lastRenderedPageBreak/>
              <w:t>Viet Nam</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rsidR="009E35B1" w:rsidRPr="00A577F4" w:rsidRDefault="009E35B1" w:rsidP="007622B6">
            <w:pPr>
              <w:widowControl/>
              <w:wordWrap/>
              <w:jc w:val="center"/>
              <w:rPr>
                <w:rFonts w:eastAsia="MS PGothic" w:cs="Times New Roman"/>
                <w:color w:val="000000"/>
                <w:kern w:val="0"/>
                <w:sz w:val="16"/>
                <w:szCs w:val="16"/>
                <w:lang w:eastAsia="ja-JP"/>
              </w:rPr>
            </w:pPr>
          </w:p>
        </w:tc>
      </w:tr>
    </w:tbl>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keepNext/>
        <w:widowControl/>
        <w:wordWrap/>
        <w:jc w:val="left"/>
        <w:outlineLvl w:val="1"/>
        <w:rPr>
          <w:rFonts w:eastAsia="MS Mincho" w:cs="Times New Roman"/>
          <w:b/>
          <w:kern w:val="0"/>
          <w:sz w:val="24"/>
          <w:szCs w:val="24"/>
          <w:lang w:eastAsia="ja-JP"/>
        </w:rPr>
      </w:pPr>
      <w:r w:rsidRPr="00A577F4">
        <w:rPr>
          <w:rFonts w:eastAsia="MS Mincho" w:cs="Times New Roman"/>
          <w:b/>
          <w:kern w:val="0"/>
          <w:sz w:val="24"/>
          <w:szCs w:val="24"/>
          <w:lang w:eastAsia="ja-JP"/>
        </w:rPr>
        <w:br w:type="page"/>
      </w:r>
      <w:bookmarkStart w:id="6" w:name="_Toc413817189"/>
      <w:r w:rsidRPr="00A577F4">
        <w:rPr>
          <w:rFonts w:eastAsia="MS Mincho" w:cs="Times New Roman"/>
          <w:b/>
          <w:kern w:val="0"/>
          <w:sz w:val="24"/>
          <w:szCs w:val="24"/>
          <w:lang w:eastAsia="ja-JP"/>
        </w:rPr>
        <w:lastRenderedPageBreak/>
        <w:t>Q3. Issues</w:t>
      </w:r>
      <w:bookmarkEnd w:id="6"/>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rsidR="00083AD3" w:rsidRPr="00A577F4" w:rsidRDefault="00083AD3" w:rsidP="00CF4883">
      <w:pPr>
        <w:widowControl/>
        <w:wordWrap/>
        <w:jc w:val="left"/>
        <w:rPr>
          <w:rFonts w:eastAsia="MS Mincho" w:cs="Times New Roman"/>
          <w:kern w:val="0"/>
          <w:sz w:val="24"/>
          <w:szCs w:val="24"/>
          <w:lang w:eastAsia="ja-JP"/>
        </w:rPr>
      </w:pPr>
    </w:p>
    <w:p w:rsidR="00083AD3" w:rsidRPr="00A577F4" w:rsidRDefault="00083AD3" w:rsidP="00083AD3">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rsidR="00CF4883" w:rsidRPr="00A577F4" w:rsidRDefault="00CF4883" w:rsidP="00CF4883">
      <w:pPr>
        <w:widowControl/>
        <w:wordWrap/>
        <w:jc w:val="left"/>
        <w:rPr>
          <w:rFonts w:eastAsia="MS Mincho" w:cs="Times New Roman"/>
          <w:kern w:val="0"/>
          <w:sz w:val="24"/>
          <w:szCs w:val="24"/>
          <w:lang w:eastAsia="ja-JP"/>
        </w:rPr>
      </w:pPr>
    </w:p>
    <w:tbl>
      <w:tblPr>
        <w:tblW w:w="9653" w:type="dxa"/>
        <w:tblInd w:w="85" w:type="dxa"/>
        <w:tblCellMar>
          <w:left w:w="99" w:type="dxa"/>
          <w:right w:w="99" w:type="dxa"/>
        </w:tblCellMar>
        <w:tblLook w:val="04A0"/>
      </w:tblPr>
      <w:tblGrid>
        <w:gridCol w:w="1434"/>
        <w:gridCol w:w="393"/>
        <w:gridCol w:w="393"/>
        <w:gridCol w:w="393"/>
        <w:gridCol w:w="393"/>
        <w:gridCol w:w="393"/>
        <w:gridCol w:w="393"/>
        <w:gridCol w:w="5861"/>
      </w:tblGrid>
      <w:tr w:rsidR="00203878" w:rsidRPr="00A577F4" w:rsidTr="0020387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3 </w:t>
            </w:r>
          </w:p>
        </w:tc>
        <w:tc>
          <w:tcPr>
            <w:tcW w:w="393" w:type="dxa"/>
            <w:tcBorders>
              <w:top w:val="single" w:sz="4" w:space="0" w:color="auto"/>
              <w:left w:val="nil"/>
              <w:bottom w:val="single" w:sz="4" w:space="0" w:color="auto"/>
              <w:right w:val="single" w:sz="4" w:space="0" w:color="auto"/>
            </w:tcBorders>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4 </w:t>
            </w:r>
          </w:p>
        </w:tc>
        <w:tc>
          <w:tcPr>
            <w:tcW w:w="393" w:type="dxa"/>
            <w:tcBorders>
              <w:top w:val="single" w:sz="4" w:space="0" w:color="auto"/>
              <w:left w:val="single" w:sz="4" w:space="0" w:color="auto"/>
              <w:bottom w:val="single" w:sz="4" w:space="0" w:color="auto"/>
              <w:right w:val="single" w:sz="4" w:space="0" w:color="auto"/>
            </w:tcBorders>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5 </w:t>
            </w:r>
          </w:p>
        </w:tc>
        <w:tc>
          <w:tcPr>
            <w:tcW w:w="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6 </w:t>
            </w:r>
          </w:p>
        </w:tc>
        <w:tc>
          <w:tcPr>
            <w:tcW w:w="5861" w:type="dxa"/>
            <w:tcBorders>
              <w:top w:val="single" w:sz="4" w:space="0" w:color="auto"/>
              <w:left w:val="nil"/>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7 </w:t>
            </w:r>
          </w:p>
        </w:tc>
      </w:tr>
      <w:tr w:rsidR="00203878" w:rsidRPr="00A577F4" w:rsidTr="000A1BB6">
        <w:trPr>
          <w:trHeight w:val="25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 Issues</w:t>
            </w:r>
          </w:p>
        </w:tc>
        <w:tc>
          <w:tcPr>
            <w:tcW w:w="0" w:type="auto"/>
            <w:tcBorders>
              <w:top w:val="nil"/>
              <w:left w:val="nil"/>
              <w:bottom w:val="single" w:sz="4" w:space="0" w:color="auto"/>
              <w:right w:val="single" w:sz="4" w:space="0" w:color="auto"/>
            </w:tcBorders>
            <w:shd w:val="clear" w:color="auto" w:fill="auto"/>
            <w:textDirection w:val="btLr"/>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Congestion of frequency band</w:t>
            </w:r>
          </w:p>
        </w:tc>
        <w:tc>
          <w:tcPr>
            <w:tcW w:w="0" w:type="auto"/>
            <w:tcBorders>
              <w:top w:val="nil"/>
              <w:left w:val="nil"/>
              <w:bottom w:val="single" w:sz="4" w:space="0" w:color="auto"/>
              <w:right w:val="single" w:sz="4" w:space="0" w:color="auto"/>
            </w:tcBorders>
            <w:shd w:val="clear" w:color="auto" w:fill="auto"/>
            <w:textDirection w:val="btLr"/>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Security</w:t>
            </w:r>
          </w:p>
        </w:tc>
        <w:tc>
          <w:tcPr>
            <w:tcW w:w="0" w:type="auto"/>
            <w:tcBorders>
              <w:top w:val="nil"/>
              <w:left w:val="nil"/>
              <w:bottom w:val="single" w:sz="4" w:space="0" w:color="auto"/>
              <w:right w:val="single" w:sz="4" w:space="0" w:color="auto"/>
            </w:tcBorders>
            <w:shd w:val="clear" w:color="auto" w:fill="auto"/>
            <w:textDirection w:val="btLr"/>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Performance (data rate, latency)</w:t>
            </w:r>
          </w:p>
        </w:tc>
        <w:tc>
          <w:tcPr>
            <w:tcW w:w="393" w:type="dxa"/>
            <w:tcBorders>
              <w:top w:val="single" w:sz="4" w:space="0" w:color="auto"/>
              <w:left w:val="nil"/>
              <w:bottom w:val="single" w:sz="4" w:space="0" w:color="auto"/>
              <w:right w:val="single" w:sz="4" w:space="0" w:color="auto"/>
            </w:tcBorders>
            <w:textDirection w:val="btLr"/>
          </w:tcPr>
          <w:p w:rsidR="00203878" w:rsidRPr="00A577F4" w:rsidRDefault="00203878"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Interference between SRD and other system</w:t>
            </w:r>
          </w:p>
        </w:tc>
        <w:tc>
          <w:tcPr>
            <w:tcW w:w="393" w:type="dxa"/>
            <w:tcBorders>
              <w:top w:val="single" w:sz="4" w:space="0" w:color="auto"/>
              <w:left w:val="single" w:sz="4" w:space="0" w:color="auto"/>
              <w:bottom w:val="single" w:sz="4" w:space="0" w:color="auto"/>
              <w:right w:val="single" w:sz="4" w:space="0" w:color="auto"/>
            </w:tcBorders>
            <w:textDirection w:val="btLr"/>
          </w:tcPr>
          <w:p w:rsidR="00203878" w:rsidRPr="00A577F4" w:rsidRDefault="00203878"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Device cost</w:t>
            </w:r>
          </w:p>
        </w:tc>
        <w:tc>
          <w:tcPr>
            <w:tcW w:w="3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Battery life</w:t>
            </w:r>
          </w:p>
        </w:tc>
        <w:tc>
          <w:tcPr>
            <w:tcW w:w="5861" w:type="dxa"/>
            <w:tcBorders>
              <w:top w:val="nil"/>
              <w:left w:val="nil"/>
              <w:bottom w:val="single" w:sz="4" w:space="0" w:color="auto"/>
              <w:right w:val="single" w:sz="4" w:space="0" w:color="auto"/>
            </w:tcBorders>
            <w:shd w:val="clear" w:color="auto" w:fill="auto"/>
            <w:textDirection w:val="btLr"/>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6E7C7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6E7C75"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6E7C75"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6E7C7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B51257"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B51257" w:rsidRPr="00A577F4" w:rsidRDefault="00B51257"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B51257" w:rsidRPr="00A577F4" w:rsidRDefault="00B51257"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B51257" w:rsidRPr="00A577F4" w:rsidRDefault="00B51257"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tcPr>
          <w:p w:rsidR="00B51257" w:rsidRPr="00A577F4" w:rsidRDefault="00B51257" w:rsidP="00CF4883">
            <w:pPr>
              <w:widowControl/>
              <w:wordWrap/>
              <w:jc w:val="left"/>
              <w:rPr>
                <w:rFonts w:eastAsia="MS PGothic" w:cs="Times New Roman"/>
                <w:color w:val="000000"/>
                <w:kern w:val="0"/>
                <w:sz w:val="16"/>
                <w:szCs w:val="16"/>
                <w:lang w:eastAsia="ja-JP"/>
              </w:rPr>
            </w:pP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0A1BB6">
        <w:trPr>
          <w:trHeight w:val="3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hideMark/>
          </w:tcPr>
          <w:p w:rsidR="00203878" w:rsidRPr="00A577F4" w:rsidRDefault="00A14BDE"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203878" w:rsidRPr="00A577F4" w:rsidRDefault="00A14BDE"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A14BDE"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000000" w:fill="A5A5A5"/>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CE2B13"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CE2B13" w:rsidRPr="00A577F4" w:rsidRDefault="00CE2B13"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0" w:type="auto"/>
            <w:tcBorders>
              <w:top w:val="single" w:sz="4" w:space="0" w:color="auto"/>
              <w:left w:val="single" w:sz="4" w:space="0" w:color="auto"/>
              <w:bottom w:val="single" w:sz="4" w:space="0" w:color="auto"/>
              <w:right w:val="single" w:sz="4" w:space="0" w:color="auto"/>
            </w:tcBorders>
            <w:shd w:val="clear" w:color="auto" w:fill="FF7128"/>
            <w:noWrap/>
            <w:vAlign w:val="center"/>
          </w:tcPr>
          <w:p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noWrap/>
            <w:vAlign w:val="center"/>
          </w:tcPr>
          <w:p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noWrap/>
            <w:vAlign w:val="center"/>
          </w:tcPr>
          <w:p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CE2B13" w:rsidRPr="00A577F4" w:rsidRDefault="00CE2B1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CE2B13" w:rsidRPr="00A577F4" w:rsidRDefault="00CE2B1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noWrap/>
            <w:vAlign w:val="center"/>
          </w:tcPr>
          <w:p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tcPr>
          <w:p w:rsidR="00CE2B13" w:rsidRPr="00A577F4" w:rsidRDefault="00CE2B13" w:rsidP="00CF4883">
            <w:pPr>
              <w:widowControl/>
              <w:wordWrap/>
              <w:jc w:val="left"/>
              <w:rPr>
                <w:rFonts w:eastAsia="MS PGothic" w:cs="Times New Roman"/>
                <w:color w:val="000000"/>
                <w:kern w:val="0"/>
                <w:sz w:val="16"/>
                <w:szCs w:val="16"/>
                <w:lang w:eastAsia="ja-JP"/>
              </w:rPr>
            </w:pPr>
          </w:p>
        </w:tc>
      </w:tr>
      <w:tr w:rsidR="00203878" w:rsidRPr="00A577F4" w:rsidTr="000A1BB6">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797BD1"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797BD1"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The issues of congestion and interference among 2.4GHz WLAN and Bluetooth systems are being emerged in some cases, i.e., hotspot services at airport, train stations and conference rooms. </w:t>
            </w: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0" w:type="auto"/>
            <w:tcBorders>
              <w:top w:val="single" w:sz="4" w:space="0" w:color="auto"/>
              <w:left w:val="single" w:sz="4" w:space="0" w:color="auto"/>
              <w:bottom w:val="single" w:sz="4" w:space="0" w:color="auto"/>
              <w:right w:val="single" w:sz="4" w:space="0" w:color="auto"/>
            </w:tcBorders>
            <w:shd w:val="clear" w:color="000000" w:fill="FFB062"/>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6E4CCC">
        <w:trPr>
          <w:trHeight w:val="3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spacing w:after="240"/>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Papua New Guinea </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83896" w:rsidRPr="00A577F4" w:rsidTr="00E44F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Philippines</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tcPr>
          <w:p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tcPr>
          <w:p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tcPr>
          <w:p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rsidR="00283896" w:rsidRPr="00A577F4" w:rsidRDefault="00283896"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7128"/>
            <w:vAlign w:val="center"/>
          </w:tcPr>
          <w:p w:rsidR="00283896" w:rsidRPr="00A577F4" w:rsidRDefault="00283896"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7128"/>
            <w:noWrap/>
            <w:vAlign w:val="center"/>
          </w:tcPr>
          <w:p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5861" w:type="dxa"/>
            <w:tcBorders>
              <w:top w:val="nil"/>
              <w:left w:val="nil"/>
              <w:bottom w:val="single" w:sz="4" w:space="0" w:color="auto"/>
              <w:right w:val="single" w:sz="4" w:space="0" w:color="auto"/>
            </w:tcBorders>
            <w:shd w:val="clear" w:color="auto" w:fill="auto"/>
          </w:tcPr>
          <w:p w:rsidR="00283896" w:rsidRPr="00A577F4" w:rsidRDefault="00283896" w:rsidP="00CF4883">
            <w:pPr>
              <w:widowControl/>
              <w:wordWrap/>
              <w:jc w:val="left"/>
              <w:rPr>
                <w:rFonts w:eastAsia="MS PGothic" w:cs="Times New Roman"/>
                <w:color w:val="000000"/>
                <w:kern w:val="0"/>
                <w:sz w:val="16"/>
                <w:szCs w:val="16"/>
                <w:lang w:eastAsia="ja-JP"/>
              </w:rPr>
            </w:pPr>
          </w:p>
        </w:tc>
      </w:tr>
      <w:tr w:rsidR="00203878" w:rsidRPr="00A577F4" w:rsidTr="006E4C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000000" w:fill="A5A5A5"/>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203878" w:rsidRPr="00A577F4" w:rsidRDefault="00D83C0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noWrap/>
            <w:vAlign w:val="center"/>
          </w:tcPr>
          <w:p w:rsidR="00203878" w:rsidRPr="00A577F4" w:rsidRDefault="00D83C0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rsidR="00203878" w:rsidRPr="00A577F4" w:rsidRDefault="00EC023C"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rsidR="00203878" w:rsidRPr="00A577F4" w:rsidRDefault="00EC023C" w:rsidP="001E431F">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rsidR="00203878" w:rsidRPr="00A577F4" w:rsidRDefault="00EC023C" w:rsidP="001E431F">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noWrap/>
            <w:vAlign w:val="center"/>
          </w:tcPr>
          <w:p w:rsidR="00203878" w:rsidRPr="00A577F4" w:rsidRDefault="00EC023C"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vAlign w:val="center"/>
            <w:hideMark/>
          </w:tcPr>
          <w:p w:rsidR="00203878" w:rsidRPr="00A577F4" w:rsidRDefault="00203878" w:rsidP="00D02CEF">
            <w:pPr>
              <w:widowControl/>
              <w:wordWrap/>
              <w:rPr>
                <w:rFonts w:eastAsiaTheme="minorEastAsia" w:cs="Times New Roman"/>
                <w:kern w:val="0"/>
                <w:sz w:val="16"/>
                <w:szCs w:val="16"/>
                <w:lang w:eastAsia="ja-JP"/>
              </w:rPr>
            </w:pPr>
          </w:p>
        </w:tc>
      </w:tr>
      <w:tr w:rsidR="00203878" w:rsidRPr="00A577F4"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rsidR="00203878" w:rsidRPr="00A577F4" w:rsidRDefault="00222E59"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rsidR="00203878" w:rsidRPr="00A577F4" w:rsidRDefault="00222E59"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noWrap/>
            <w:vAlign w:val="center"/>
          </w:tcPr>
          <w:p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rsidR="00203878" w:rsidRPr="00A577F4" w:rsidRDefault="00203878" w:rsidP="00CF4883">
            <w:pPr>
              <w:widowControl/>
              <w:wordWrap/>
              <w:jc w:val="left"/>
              <w:rPr>
                <w:rFonts w:eastAsia="MS PGothic" w:cs="Times New Roman"/>
                <w:color w:val="000000"/>
                <w:kern w:val="0"/>
                <w:sz w:val="16"/>
                <w:szCs w:val="16"/>
                <w:lang w:eastAsia="ja-JP"/>
              </w:rPr>
            </w:pPr>
          </w:p>
        </w:tc>
      </w:tr>
    </w:tbl>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S Mincho" w:cs="Times New Roman"/>
          <w:b/>
          <w:kern w:val="0"/>
          <w:sz w:val="24"/>
          <w:szCs w:val="24"/>
          <w:lang w:eastAsia="ja-JP"/>
        </w:rPr>
      </w:pPr>
      <w:bookmarkStart w:id="7" w:name="_Toc413817190"/>
      <w:r w:rsidRPr="00A577F4">
        <w:rPr>
          <w:rFonts w:eastAsia="MS Mincho" w:cs="Times New Roman"/>
          <w:b/>
          <w:kern w:val="0"/>
          <w:sz w:val="24"/>
          <w:szCs w:val="24"/>
          <w:lang w:eastAsia="ja-JP"/>
        </w:rPr>
        <w:lastRenderedPageBreak/>
        <w:t>Q4. New Technologies</w:t>
      </w:r>
      <w:bookmarkEnd w:id="7"/>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In your country, do you have any R&amp;D activities of SRD related technologies? If yes, please put the summary of the activities. </w:t>
      </w:r>
    </w:p>
    <w:p w:rsidR="00CF4883" w:rsidRPr="00A577F4" w:rsidRDefault="00CF4883" w:rsidP="00CF4883">
      <w:pPr>
        <w:widowControl/>
        <w:wordWrap/>
        <w:jc w:val="left"/>
        <w:rPr>
          <w:rFonts w:eastAsia="MS Mincho" w:cs="Times New Roman"/>
          <w:b/>
          <w:kern w:val="0"/>
          <w:sz w:val="24"/>
          <w:szCs w:val="24"/>
          <w:lang w:eastAsia="ja-JP"/>
        </w:rPr>
      </w:pPr>
    </w:p>
    <w:p w:rsidR="00CF4883" w:rsidRPr="00A577F4" w:rsidRDefault="00CF4883" w:rsidP="00CF4883">
      <w:pPr>
        <w:widowControl/>
        <w:wordWrap/>
        <w:jc w:val="left"/>
        <w:rPr>
          <w:rFonts w:eastAsia="MS Mincho" w:cs="Times New Roman"/>
          <w:b/>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22"/>
      </w:tblGrid>
      <w:tr w:rsidR="00CF4883" w:rsidRPr="00A577F4" w:rsidTr="001E431F">
        <w:tc>
          <w:tcPr>
            <w:tcW w:w="2093" w:type="dxa"/>
          </w:tcPr>
          <w:p w:rsidR="00CF4883" w:rsidRPr="00A577F4" w:rsidRDefault="00CF4883" w:rsidP="00CF4883">
            <w:pPr>
              <w:widowControl/>
              <w:wordWrap/>
              <w:jc w:val="center"/>
              <w:rPr>
                <w:rFonts w:eastAsia="MS Mincho" w:cs="Times New Roman"/>
                <w:kern w:val="0"/>
                <w:sz w:val="24"/>
                <w:szCs w:val="24"/>
                <w:lang w:eastAsia="ja-JP"/>
              </w:rPr>
            </w:pPr>
            <w:r w:rsidRPr="00A577F4">
              <w:rPr>
                <w:rFonts w:eastAsia="MS Mincho" w:cs="Times New Roman"/>
                <w:kern w:val="0"/>
                <w:sz w:val="24"/>
                <w:szCs w:val="24"/>
                <w:lang w:eastAsia="ja-JP"/>
              </w:rPr>
              <w:t>Country</w:t>
            </w:r>
          </w:p>
        </w:tc>
        <w:tc>
          <w:tcPr>
            <w:tcW w:w="7422" w:type="dxa"/>
          </w:tcPr>
          <w:p w:rsidR="00CF4883" w:rsidRPr="00A577F4" w:rsidRDefault="00CF4883" w:rsidP="00CF4883">
            <w:pPr>
              <w:widowControl/>
              <w:wordWrap/>
              <w:jc w:val="center"/>
              <w:rPr>
                <w:rFonts w:eastAsia="MS Mincho" w:cs="Times New Roman"/>
                <w:kern w:val="0"/>
                <w:sz w:val="24"/>
                <w:szCs w:val="24"/>
                <w:lang w:eastAsia="ja-JP"/>
              </w:rPr>
            </w:pPr>
            <w:r w:rsidRPr="00A577F4">
              <w:rPr>
                <w:rFonts w:eastAsia="MS Mincho" w:cs="Times New Roman"/>
                <w:kern w:val="0"/>
                <w:sz w:val="24"/>
                <w:szCs w:val="24"/>
                <w:lang w:eastAsia="ja-JP"/>
              </w:rPr>
              <w:t>Comments</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Australia</w:t>
            </w:r>
          </w:p>
        </w:tc>
        <w:tc>
          <w:tcPr>
            <w:tcW w:w="7422"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Cs/>
                <w:kern w:val="0"/>
                <w:sz w:val="24"/>
                <w:szCs w:val="24"/>
                <w:lang w:eastAsia="ja-JP"/>
              </w:rPr>
              <w:t xml:space="preserve">National ICT Australia (NICTA) has been researching gigabit Wi-Fi. </w:t>
            </w:r>
            <w:r w:rsidRPr="00A577F4">
              <w:rPr>
                <w:rFonts w:eastAsia="MS Mincho" w:cs="Times New Roman"/>
                <w:kern w:val="0"/>
                <w:sz w:val="24"/>
                <w:szCs w:val="24"/>
                <w:lang w:eastAsia="ja-JP"/>
              </w:rPr>
              <w:t>The low-power 60 GHz chip could be up to 10 times faster than current Wi-Fi chips, achieving speeds of up to 5 Gbps.</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Brunei</w:t>
            </w:r>
          </w:p>
        </w:tc>
        <w:tc>
          <w:tcPr>
            <w:tcW w:w="7422"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algun Gothic" w:cs="Times New Roman"/>
                <w:kern w:val="0"/>
                <w:sz w:val="24"/>
                <w:szCs w:val="24"/>
                <w:lang w:eastAsia="en-US"/>
              </w:rPr>
              <w:t>A the moment there are  R&amp;D activities which are focused on the development of RFID applications e.g. Point-of-Sales (PoS),inventory management, vehicle ID tracking etc</w:t>
            </w:r>
            <w:r w:rsidRPr="00A577F4">
              <w:rPr>
                <w:rFonts w:eastAsia="MS Mincho" w:cs="Times New Roman"/>
                <w:kern w:val="0"/>
                <w:sz w:val="24"/>
                <w:szCs w:val="24"/>
                <w:lang w:eastAsia="ja-JP"/>
              </w:rPr>
              <w:t>.</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China</w:t>
            </w:r>
          </w:p>
        </w:tc>
        <w:tc>
          <w:tcPr>
            <w:tcW w:w="7422" w:type="dxa"/>
          </w:tcPr>
          <w:p w:rsidR="00CF4883" w:rsidRPr="00A577F4" w:rsidRDefault="00CF4883" w:rsidP="00CF4883">
            <w:pPr>
              <w:tabs>
                <w:tab w:val="left" w:pos="8475"/>
              </w:tabs>
              <w:wordWrap/>
              <w:ind w:left="120" w:hangingChars="50" w:hanging="120"/>
              <w:jc w:val="left"/>
              <w:rPr>
                <w:rFonts w:eastAsia="Malgun Gothic" w:cs="Times New Roman"/>
                <w:sz w:val="24"/>
                <w:szCs w:val="24"/>
              </w:rPr>
            </w:pPr>
            <w:r w:rsidRPr="00A577F4">
              <w:rPr>
                <w:rFonts w:eastAsia="Malgun Gothic" w:cs="Times New Roman"/>
                <w:sz w:val="24"/>
                <w:szCs w:val="24"/>
              </w:rPr>
              <w:t>Some companies, research institution and universities carry out research on SRD related technologies in China.</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Korea</w:t>
            </w:r>
          </w:p>
        </w:tc>
        <w:tc>
          <w:tcPr>
            <w:tcW w:w="7422" w:type="dxa"/>
          </w:tcPr>
          <w:p w:rsidR="00CF4883" w:rsidRPr="00A577F4" w:rsidRDefault="00CF4883" w:rsidP="00CF4883">
            <w:pPr>
              <w:tabs>
                <w:tab w:val="left" w:pos="8475"/>
              </w:tabs>
              <w:wordWrap/>
              <w:ind w:left="120" w:hangingChars="50" w:hanging="120"/>
              <w:jc w:val="left"/>
              <w:rPr>
                <w:rFonts w:eastAsia="MS Mincho" w:cs="Times New Roman"/>
                <w:kern w:val="0"/>
                <w:sz w:val="24"/>
                <w:szCs w:val="24"/>
                <w:lang w:eastAsia="ja-JP"/>
              </w:rPr>
            </w:pPr>
            <w:r w:rsidRPr="00A577F4">
              <w:rPr>
                <w:rFonts w:eastAsia="Malgun Gothic" w:cs="Times New Roman"/>
                <w:sz w:val="24"/>
                <w:szCs w:val="24"/>
              </w:rPr>
              <w:t>IEEE802.11ac(5GHz band), WiGig</w:t>
            </w:r>
            <w:r w:rsidRPr="00A577F4">
              <w:rPr>
                <w:rFonts w:eastAsia="MS Mincho" w:cs="Times New Roman"/>
                <w:sz w:val="24"/>
                <w:szCs w:val="24"/>
                <w:lang w:eastAsia="ja-JP"/>
              </w:rPr>
              <w:t xml:space="preserve"> </w:t>
            </w:r>
            <w:r w:rsidRPr="00A577F4">
              <w:rPr>
                <w:rFonts w:eastAsia="Malgun Gothic" w:cs="Times New Roman"/>
                <w:sz w:val="24"/>
                <w:szCs w:val="24"/>
              </w:rPr>
              <w:t>(57</w:t>
            </w:r>
            <w:r w:rsidRPr="00A577F4">
              <w:rPr>
                <w:rFonts w:eastAsia="MS Mincho" w:cs="Times New Roman"/>
                <w:sz w:val="24"/>
                <w:szCs w:val="24"/>
                <w:lang w:eastAsia="ja-JP"/>
              </w:rPr>
              <w:t xml:space="preserve"> </w:t>
            </w:r>
            <w:r w:rsidRPr="00A577F4">
              <w:rPr>
                <w:rFonts w:eastAsia="Malgun Gothic" w:cs="Times New Roman"/>
                <w:sz w:val="24"/>
                <w:szCs w:val="24"/>
              </w:rPr>
              <w:t>-64GHz band), UWB, Picocast, NFC</w:t>
            </w:r>
            <w:r w:rsidRPr="00A577F4">
              <w:rPr>
                <w:rFonts w:eastAsia="MS Mincho" w:cs="Times New Roman"/>
                <w:sz w:val="24"/>
                <w:szCs w:val="24"/>
                <w:lang w:eastAsia="ja-JP"/>
              </w:rPr>
              <w:t xml:space="preserve"> </w:t>
            </w:r>
            <w:r w:rsidRPr="00A577F4">
              <w:rPr>
                <w:rFonts w:eastAsia="Malgun Gothic" w:cs="Times New Roman"/>
                <w:sz w:val="24"/>
                <w:szCs w:val="24"/>
              </w:rPr>
              <w:t>(Near Field Communication)</w:t>
            </w:r>
            <w:r w:rsidRPr="00A577F4">
              <w:rPr>
                <w:rFonts w:eastAsia="MS Mincho" w:cs="Times New Roman"/>
                <w:sz w:val="24"/>
                <w:szCs w:val="24"/>
                <w:lang w:eastAsia="ja-JP"/>
              </w:rPr>
              <w:t>.</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Japan</w:t>
            </w:r>
          </w:p>
        </w:tc>
        <w:tc>
          <w:tcPr>
            <w:tcW w:w="7422"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 Millimeter-wave and Terahertz related technologies (There are several projects related to system and semiconductor device).</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 Dynamic Spectrum Access for WPAN (radio resource enhancement technologies, organized by the Ministry of Internal Affairs and Communications, Japan).</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Malaysia</w:t>
            </w:r>
          </w:p>
        </w:tc>
        <w:tc>
          <w:tcPr>
            <w:tcW w:w="7422" w:type="dxa"/>
          </w:tcPr>
          <w:p w:rsidR="00CF4883" w:rsidRPr="00A577F4" w:rsidRDefault="00CF4883" w:rsidP="00CF4883">
            <w:pPr>
              <w:wordWrap/>
              <w:autoSpaceDE w:val="0"/>
              <w:autoSpaceDN w:val="0"/>
              <w:adjustRightInd w:val="0"/>
              <w:jc w:val="left"/>
              <w:rPr>
                <w:rFonts w:eastAsia="Batang" w:cs="Times New Roman"/>
                <w:kern w:val="0"/>
                <w:sz w:val="24"/>
                <w:szCs w:val="24"/>
                <w:lang w:eastAsia="ja-JP"/>
              </w:rPr>
            </w:pPr>
            <w:r w:rsidRPr="00A577F4">
              <w:rPr>
                <w:rFonts w:eastAsia="Batang" w:cs="Times New Roman"/>
                <w:kern w:val="0"/>
                <w:sz w:val="24"/>
                <w:szCs w:val="24"/>
                <w:lang w:eastAsia="ja-JP"/>
              </w:rPr>
              <w:t>Institutions of higher learning in Malaysia have been actively doing R&amp;D activities with regards to SRD, such as Wireless Sensor Networks (WSN) and Ultra Wideband (UWB) technology.</w:t>
            </w:r>
          </w:p>
        </w:tc>
      </w:tr>
      <w:tr w:rsidR="00CF4883" w:rsidRPr="00A577F4" w:rsidTr="001E431F">
        <w:tc>
          <w:tcPr>
            <w:tcW w:w="2093" w:type="dxa"/>
          </w:tcPr>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Singapore</w:t>
            </w:r>
          </w:p>
        </w:tc>
        <w:tc>
          <w:tcPr>
            <w:tcW w:w="7422" w:type="dxa"/>
          </w:tcPr>
          <w:p w:rsidR="00CF4883" w:rsidRPr="00A577F4" w:rsidRDefault="00CF4883" w:rsidP="00CF4883">
            <w:pPr>
              <w:wordWrap/>
              <w:autoSpaceDE w:val="0"/>
              <w:autoSpaceDN w:val="0"/>
              <w:adjustRightInd w:val="0"/>
              <w:jc w:val="left"/>
              <w:rPr>
                <w:rFonts w:eastAsia="MS Mincho" w:cs="Times New Roman"/>
                <w:kern w:val="0"/>
                <w:sz w:val="24"/>
                <w:szCs w:val="24"/>
                <w:lang w:eastAsia="ja-JP"/>
              </w:rPr>
            </w:pPr>
            <w:r w:rsidRPr="00A577F4">
              <w:rPr>
                <w:rFonts w:eastAsia="Batang" w:cs="Times New Roman"/>
                <w:kern w:val="0"/>
                <w:sz w:val="24"/>
                <w:szCs w:val="24"/>
                <w:lang w:eastAsia="ja-JP"/>
              </w:rPr>
              <w:t>No e.g. Multi-Gigabit technologies for last inch research by various Research &amp; Development Institutions</w:t>
            </w:r>
            <w:r w:rsidRPr="00A577F4">
              <w:rPr>
                <w:rFonts w:eastAsia="MS Mincho" w:cs="Times New Roman"/>
                <w:kern w:val="0"/>
                <w:sz w:val="24"/>
                <w:szCs w:val="24"/>
                <w:lang w:eastAsia="ja-JP"/>
              </w:rPr>
              <w:t xml:space="preserve"> </w:t>
            </w:r>
            <w:r w:rsidRPr="00A577F4">
              <w:rPr>
                <w:rFonts w:eastAsia="Batang" w:cs="Times New Roman"/>
                <w:kern w:val="0"/>
                <w:sz w:val="24"/>
                <w:szCs w:val="24"/>
                <w:lang w:eastAsia="ja-JP"/>
              </w:rPr>
              <w:t>and local Universities.</w:t>
            </w:r>
          </w:p>
        </w:tc>
      </w:tr>
    </w:tbl>
    <w:p w:rsidR="00CF4883" w:rsidRPr="00A577F4" w:rsidRDefault="00CF4883" w:rsidP="00CF4883">
      <w:pPr>
        <w:widowControl/>
        <w:wordWrap/>
        <w:jc w:val="left"/>
        <w:rPr>
          <w:rFonts w:eastAsia="MS Mincho" w:cs="Times New Roman"/>
          <w:b/>
          <w:kern w:val="0"/>
          <w:sz w:val="24"/>
          <w:szCs w:val="24"/>
          <w:lang w:eastAsia="ja-JP"/>
        </w:rPr>
      </w:pPr>
    </w:p>
    <w:p w:rsidR="00CF4883" w:rsidRPr="00A577F4" w:rsidRDefault="00CF4883" w:rsidP="00CF4883">
      <w:pPr>
        <w:widowControl/>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br w:type="page"/>
      </w:r>
    </w:p>
    <w:p w:rsidR="00CF4883" w:rsidRPr="00A577F4" w:rsidRDefault="00CF4883" w:rsidP="00417DEE">
      <w:pPr>
        <w:keepNext/>
        <w:widowControl/>
        <w:numPr>
          <w:ilvl w:val="0"/>
          <w:numId w:val="1"/>
        </w:numPr>
        <w:wordWrap/>
        <w:jc w:val="left"/>
        <w:outlineLvl w:val="0"/>
        <w:rPr>
          <w:rFonts w:cs="Times New Roman"/>
          <w:b/>
          <w:bCs/>
          <w:kern w:val="0"/>
          <w:sz w:val="24"/>
          <w:szCs w:val="24"/>
          <w:u w:val="single"/>
          <w:lang w:eastAsia="en-US"/>
        </w:rPr>
      </w:pPr>
      <w:bookmarkStart w:id="8" w:name="_Toc413817191"/>
      <w:r w:rsidRPr="00A577F4">
        <w:rPr>
          <w:rFonts w:eastAsia="MS Mincho" w:cs="Times New Roman"/>
          <w:b/>
          <w:bCs/>
          <w:kern w:val="0"/>
          <w:sz w:val="24"/>
          <w:szCs w:val="24"/>
          <w:u w:val="single"/>
          <w:lang w:eastAsia="ja-JP"/>
        </w:rPr>
        <w:lastRenderedPageBreak/>
        <w:t xml:space="preserve">Information and </w:t>
      </w:r>
      <w:r w:rsidRPr="00A577F4">
        <w:rPr>
          <w:rFonts w:cs="Times New Roman"/>
          <w:b/>
          <w:bCs/>
          <w:kern w:val="0"/>
          <w:sz w:val="24"/>
          <w:szCs w:val="24"/>
          <w:u w:val="single"/>
          <w:lang w:eastAsia="ja-JP"/>
        </w:rPr>
        <w:t>Discussions</w:t>
      </w:r>
      <w:bookmarkEnd w:id="8"/>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417DEE">
      <w:pPr>
        <w:keepNext/>
        <w:widowControl/>
        <w:numPr>
          <w:ilvl w:val="1"/>
          <w:numId w:val="1"/>
        </w:numPr>
        <w:wordWrap/>
        <w:jc w:val="left"/>
        <w:outlineLvl w:val="1"/>
        <w:rPr>
          <w:rFonts w:eastAsia="MS Mincho" w:cs="Times New Roman"/>
          <w:kern w:val="0"/>
          <w:sz w:val="24"/>
          <w:szCs w:val="24"/>
          <w:lang w:eastAsia="ja-JP"/>
        </w:rPr>
      </w:pPr>
      <w:bookmarkStart w:id="9" w:name="_Toc335336175"/>
      <w:bookmarkStart w:id="10" w:name="_Toc335336248"/>
      <w:bookmarkStart w:id="11" w:name="_Toc335336176"/>
      <w:bookmarkStart w:id="12" w:name="_Toc335336249"/>
      <w:bookmarkStart w:id="13" w:name="_Toc335336177"/>
      <w:bookmarkStart w:id="14" w:name="_Toc335336250"/>
      <w:bookmarkStart w:id="15" w:name="_Toc335336178"/>
      <w:bookmarkStart w:id="16" w:name="_Toc335336251"/>
      <w:bookmarkStart w:id="17" w:name="_Toc335336179"/>
      <w:bookmarkStart w:id="18" w:name="_Toc335336252"/>
      <w:bookmarkStart w:id="19" w:name="_Toc335336180"/>
      <w:bookmarkStart w:id="20" w:name="_Toc335336253"/>
      <w:bookmarkStart w:id="21" w:name="_Toc413817192"/>
      <w:bookmarkEnd w:id="9"/>
      <w:bookmarkEnd w:id="10"/>
      <w:bookmarkEnd w:id="11"/>
      <w:bookmarkEnd w:id="12"/>
      <w:bookmarkEnd w:id="13"/>
      <w:bookmarkEnd w:id="14"/>
      <w:bookmarkEnd w:id="15"/>
      <w:bookmarkEnd w:id="16"/>
      <w:bookmarkEnd w:id="17"/>
      <w:bookmarkEnd w:id="18"/>
      <w:bookmarkEnd w:id="19"/>
      <w:bookmarkEnd w:id="20"/>
      <w:r w:rsidRPr="00A577F4">
        <w:rPr>
          <w:rFonts w:eastAsia="MS Mincho" w:cs="Times New Roman"/>
          <w:kern w:val="0"/>
          <w:sz w:val="24"/>
          <w:szCs w:val="24"/>
          <w:lang w:eastAsia="ja-JP"/>
        </w:rPr>
        <w:t>Report of Wireless LAN Usage in Japan – Measurements in Train Station and Airports</w:t>
      </w:r>
      <w:bookmarkEnd w:id="21"/>
      <w:r w:rsidRPr="00A577F4">
        <w:rPr>
          <w:rFonts w:eastAsia="MS Mincho" w:cs="Times New Roman"/>
          <w:kern w:val="0"/>
          <w:sz w:val="24"/>
          <w:szCs w:val="24"/>
          <w:lang w:eastAsia="ja-JP"/>
        </w:rPr>
        <w:t xml:space="preserve"> </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(AWG-11/INP-42)</w:t>
      </w:r>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widowControl/>
        <w:wordWrap/>
        <w:jc w:val="left"/>
        <w:rPr>
          <w:rFonts w:cs="Times New Roman"/>
          <w:b/>
          <w:kern w:val="0"/>
          <w:sz w:val="24"/>
          <w:szCs w:val="24"/>
        </w:rPr>
      </w:pPr>
      <w:r w:rsidRPr="00A577F4">
        <w:rPr>
          <w:rFonts w:cs="Times New Roman"/>
          <w:b/>
          <w:kern w:val="0"/>
          <w:sz w:val="24"/>
          <w:szCs w:val="24"/>
        </w:rPr>
        <w:t xml:space="preserve">Introduction </w:t>
      </w:r>
    </w:p>
    <w:p w:rsidR="00CF4883" w:rsidRPr="00A577F4" w:rsidRDefault="00CF4883" w:rsidP="00CF4883">
      <w:pPr>
        <w:widowControl/>
        <w:wordWrap/>
        <w:spacing w:before="120"/>
        <w:ind w:firstLineChars="100" w:firstLine="240"/>
        <w:rPr>
          <w:rFonts w:eastAsia="MS Mincho" w:cs="Times New Roman"/>
          <w:kern w:val="0"/>
          <w:sz w:val="24"/>
          <w:szCs w:val="24"/>
          <w:lang w:eastAsia="ja-JP"/>
        </w:rPr>
      </w:pPr>
      <w:r w:rsidRPr="00A577F4">
        <w:rPr>
          <w:rFonts w:eastAsia="MS Mincho" w:cs="Times New Roman"/>
          <w:kern w:val="0"/>
          <w:sz w:val="24"/>
          <w:szCs w:val="24"/>
          <w:lang w:eastAsia="ja-JP"/>
        </w:rPr>
        <w:t>At the 6</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March-April 2009, “APT Report on Common Frequency Bands for Operation of Short Range Radio Communication Devices” (AWF-6/OUT-12) had been accepted and a lot of SRDs (short range radio communication devices) are shown to be operating in various frequency bands in each country.</w:t>
      </w:r>
      <w:r w:rsidRPr="00A577F4">
        <w:rPr>
          <w:rFonts w:cs="Times New Roman"/>
          <w:kern w:val="0"/>
          <w:sz w:val="24"/>
          <w:szCs w:val="24"/>
          <w:lang w:eastAsia="en-US"/>
        </w:rPr>
        <w:t xml:space="preserve"> </w:t>
      </w:r>
      <w:r w:rsidRPr="00A577F4">
        <w:rPr>
          <w:rFonts w:eastAsia="MS Mincho" w:cs="Times New Roman"/>
          <w:kern w:val="0"/>
          <w:sz w:val="24"/>
          <w:szCs w:val="24"/>
          <w:lang w:eastAsia="ja-JP"/>
        </w:rPr>
        <w:t xml:space="preserve"> It is expected that those bands for SRDs are getting used more and more densely by SRD radio systems to realizing the ubiquitous network society, and available spectrum resources are becoming scarce.  To cope with such radio resource problems related to SRDs, Japan has carried out a new project named “Radio Resource Control Technologies among Autonomously Operating Radio Systems on Same Frequency Band.”  This project was first introduced </w:t>
      </w:r>
      <w:bookmarkStart w:id="22" w:name="OLE_LINK1"/>
      <w:bookmarkStart w:id="23" w:name="OLE_LINK2"/>
      <w:r w:rsidRPr="00A577F4">
        <w:rPr>
          <w:rFonts w:eastAsia="MS Mincho" w:cs="Times New Roman"/>
          <w:kern w:val="0"/>
          <w:sz w:val="24"/>
          <w:szCs w:val="24"/>
          <w:lang w:eastAsia="ja-JP"/>
        </w:rPr>
        <w:t>as AWF-7/INP-45 at Sub-WG5 of WG-Spec in the 7</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Sept. 2009</w:t>
      </w:r>
      <w:bookmarkEnd w:id="22"/>
      <w:bookmarkEnd w:id="23"/>
      <w:r w:rsidRPr="00A577F4">
        <w:rPr>
          <w:rFonts w:eastAsia="MS Mincho" w:cs="Times New Roman"/>
          <w:kern w:val="0"/>
          <w:sz w:val="24"/>
          <w:szCs w:val="24"/>
          <w:lang w:eastAsia="ja-JP"/>
        </w:rPr>
        <w:t>, and then its research results are also introduced as AWF-8/INP-17 in the 8</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March-April 2010. In addition, we suggested as AWF-9/INP-51 (Rev.1) in the 9</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Sept. 2010 that it is necessary to determine the receiver’s physical performance for valid evaluation of coexisting SRDs system performance in the same frequency band. In the 9</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t</w:t>
      </w:r>
      <w:r w:rsidRPr="00A577F4">
        <w:rPr>
          <w:rFonts w:cs="Times New Roman"/>
          <w:kern w:val="0"/>
          <w:sz w:val="24"/>
          <w:szCs w:val="24"/>
          <w:lang w:eastAsia="en-US"/>
        </w:rPr>
        <w:t>he group agreed that Sub-WG5 members should be provided with further new informatio</w:t>
      </w:r>
      <w:r w:rsidRPr="00A577F4">
        <w:rPr>
          <w:rFonts w:eastAsia="MS Mincho" w:cs="Times New Roman"/>
          <w:kern w:val="0"/>
          <w:sz w:val="24"/>
          <w:szCs w:val="24"/>
          <w:lang w:eastAsia="ja-JP"/>
        </w:rPr>
        <w:t>n in accordance with the progress of the R&amp;D (AWF-9/TMP-18). Also, as AWG-10/INP-62 (Rev.1) in the 10</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AWG meeting, we proposed our researching technology which has an ability to control the channel access priority among multiple wireless systems.</w:t>
      </w:r>
    </w:p>
    <w:p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This document reports measurement results of wireless LAN usage in 2.4GHz ISM band. We observed spectrograms in major train stations, and airports. Through these measurements we found that multiple wireless systems were operated in train stations, and that spectrum band was exploited by various APs and mobile nodes.</w:t>
      </w:r>
    </w:p>
    <w:p w:rsidR="00CF4883" w:rsidRPr="00A577F4" w:rsidRDefault="00CF4883" w:rsidP="00CF4883">
      <w:pPr>
        <w:widowControl/>
        <w:wordWrap/>
        <w:spacing w:before="120"/>
        <w:rPr>
          <w:rFonts w:eastAsia="MS Mincho" w:cs="Times New Roman"/>
          <w:kern w:val="0"/>
          <w:sz w:val="24"/>
          <w:szCs w:val="24"/>
          <w:lang w:eastAsia="ja-JP"/>
        </w:rPr>
      </w:pPr>
    </w:p>
    <w:p w:rsidR="00CF4883" w:rsidRPr="00A577F4" w:rsidRDefault="00CF4883" w:rsidP="00CF4883">
      <w:pPr>
        <w:widowControl/>
        <w:wordWrap/>
        <w:jc w:val="left"/>
        <w:rPr>
          <w:rFonts w:eastAsia="MS Mincho" w:cs="Times New Roman"/>
          <w:color w:val="000000"/>
          <w:kern w:val="0"/>
          <w:sz w:val="24"/>
          <w:szCs w:val="24"/>
          <w:lang w:eastAsia="ja-JP"/>
        </w:rPr>
      </w:pPr>
      <w:r w:rsidRPr="00A577F4">
        <w:rPr>
          <w:rFonts w:eastAsia="MS Mincho" w:cs="Times New Roman"/>
          <w:b/>
          <w:kern w:val="0"/>
          <w:sz w:val="24"/>
          <w:szCs w:val="24"/>
          <w:lang w:eastAsia="ja-JP"/>
        </w:rPr>
        <w:t>Project Overview and Recent Results</w:t>
      </w:r>
    </w:p>
    <w:p w:rsidR="00CF4883" w:rsidRPr="00A577F4" w:rsidRDefault="00CF4883" w:rsidP="00CF4883">
      <w:pPr>
        <w:widowControl/>
        <w:wordWrap/>
        <w:spacing w:before="120"/>
        <w:ind w:firstLineChars="100" w:firstLine="240"/>
        <w:jc w:val="left"/>
        <w:rPr>
          <w:rFonts w:cs="Times New Roman"/>
          <w:color w:val="000000"/>
          <w:kern w:val="0"/>
          <w:sz w:val="24"/>
          <w:szCs w:val="24"/>
        </w:rPr>
      </w:pPr>
      <w:r w:rsidRPr="00A577F4">
        <w:rPr>
          <w:rFonts w:eastAsia="MS Mincho" w:cs="Times New Roman"/>
          <w:color w:val="000000"/>
          <w:kern w:val="0"/>
          <w:sz w:val="24"/>
          <w:szCs w:val="24"/>
          <w:lang w:eastAsia="ja-JP"/>
        </w:rPr>
        <w:t xml:space="preserve">The project overview, research activities, and recent results are shown in the Attachment to this document. </w:t>
      </w:r>
    </w:p>
    <w:p w:rsidR="00CF4883" w:rsidRPr="00A577F4" w:rsidRDefault="00CF4883" w:rsidP="00CF4883">
      <w:pPr>
        <w:widowControl/>
        <w:wordWrap/>
        <w:jc w:val="left"/>
        <w:rPr>
          <w:rFonts w:eastAsia="MS Mincho" w:cs="Times New Roman"/>
          <w:color w:val="FF0000"/>
          <w:kern w:val="0"/>
          <w:sz w:val="24"/>
          <w:szCs w:val="24"/>
          <w:lang w:eastAsia="ja-JP"/>
        </w:rPr>
      </w:pPr>
      <w:r w:rsidRPr="00A577F4">
        <w:rPr>
          <w:rFonts w:eastAsia="MS Mincho" w:cs="Times New Roman"/>
          <w:color w:val="FF0000"/>
          <w:kern w:val="0"/>
          <w:sz w:val="24"/>
          <w:szCs w:val="24"/>
          <w:lang w:eastAsia="ja-JP"/>
        </w:rPr>
        <w:object w:dxaOrig="1531"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9" o:title=""/>
          </v:shape>
          <o:OLEObject Type="Embed" ProgID="AcroExch.Document.7" ShapeID="_x0000_i1025" DrawAspect="Icon" ObjectID="_1488620760" r:id="rId10"/>
        </w:object>
      </w:r>
    </w:p>
    <w:p w:rsidR="00CF4883" w:rsidRPr="00A577F4" w:rsidRDefault="00CF4883" w:rsidP="00CF4883">
      <w:pPr>
        <w:keepNext/>
        <w:widowControl/>
        <w:wordWrap/>
        <w:jc w:val="center"/>
        <w:outlineLvl w:val="0"/>
        <w:rPr>
          <w:rFonts w:cs="Times New Roman"/>
          <w:b/>
          <w:bCs/>
          <w:kern w:val="0"/>
          <w:sz w:val="24"/>
          <w:szCs w:val="24"/>
          <w:u w:val="single"/>
          <w:lang w:eastAsia="en-US"/>
        </w:rPr>
      </w:pPr>
      <w:r w:rsidRPr="00A577F4">
        <w:rPr>
          <w:rFonts w:cs="Times New Roman"/>
          <w:b/>
          <w:bCs/>
          <w:kern w:val="0"/>
          <w:sz w:val="24"/>
          <w:szCs w:val="24"/>
          <w:u w:val="single"/>
          <w:lang w:eastAsia="ja-JP"/>
        </w:rPr>
        <w:br w:type="page"/>
      </w:r>
      <w:bookmarkStart w:id="24" w:name="_Toc413817193"/>
      <w:r w:rsidRPr="00A577F4">
        <w:rPr>
          <w:rFonts w:cs="Times New Roman"/>
          <w:b/>
          <w:bCs/>
          <w:kern w:val="0"/>
          <w:sz w:val="24"/>
          <w:szCs w:val="24"/>
          <w:u w:val="single"/>
          <w:lang w:eastAsia="ja-JP"/>
        </w:rPr>
        <w:lastRenderedPageBreak/>
        <w:t>Appendix 1: Responses from APT member countries</w:t>
      </w:r>
      <w:bookmarkEnd w:id="24"/>
    </w:p>
    <w:p w:rsidR="00CF4883" w:rsidRPr="00A577F4" w:rsidRDefault="00CF4883" w:rsidP="00CF4883">
      <w:pPr>
        <w:widowControl/>
        <w:wordWrap/>
        <w:jc w:val="left"/>
        <w:rPr>
          <w:rFonts w:eastAsia="MS Mincho" w:cs="Times New Roman"/>
          <w:kern w:val="0"/>
          <w:sz w:val="24"/>
          <w:szCs w:val="24"/>
          <w:lang w:eastAsia="ja-JP"/>
        </w:rPr>
      </w:pP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5" w:name="_Toc413817194"/>
      <w:r w:rsidRPr="00A577F4">
        <w:rPr>
          <w:rFonts w:eastAsia="MS Mincho" w:cs="Times New Roman"/>
          <w:kern w:val="0"/>
          <w:sz w:val="24"/>
          <w:szCs w:val="24"/>
          <w:lang w:eastAsia="ja-JP"/>
        </w:rPr>
        <w:t>Australia (</w:t>
      </w:r>
      <w:r w:rsidRPr="00A577F4">
        <w:rPr>
          <w:rFonts w:eastAsia="Malgun Gothic" w:cs="Times New Roman"/>
          <w:kern w:val="0"/>
          <w:sz w:val="24"/>
          <w:szCs w:val="24"/>
          <w:lang w:eastAsia="ja-JP"/>
        </w:rPr>
        <w:t>AWG-11/INP-22</w:t>
      </w:r>
      <w:r w:rsidRPr="00A577F4">
        <w:rPr>
          <w:rFonts w:eastAsia="MS Mincho" w:cs="Times New Roman"/>
          <w:kern w:val="0"/>
          <w:sz w:val="24"/>
          <w:szCs w:val="24"/>
          <w:lang w:eastAsia="ja-JP"/>
        </w:rPr>
        <w:t>)</w:t>
      </w:r>
      <w:bookmarkEnd w:id="25"/>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Malgun Gothic" w:cs="Times New Roman"/>
          <w:kern w:val="0"/>
          <w:sz w:val="24"/>
          <w:szCs w:val="24"/>
          <w:lang w:eastAsia="en-US"/>
        </w:rPr>
        <w:t>Australia</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r w:rsidRPr="00A577F4">
        <w:rPr>
          <w:rFonts w:cs="Times New Roman"/>
          <w:color w:val="000000"/>
          <w:kern w:val="0"/>
          <w:sz w:val="24"/>
          <w:szCs w:val="24"/>
          <w:lang w:eastAsia="en-US"/>
        </w:rPr>
        <w:t xml:space="preserve">Bridget Kerans, Senior Radiocommunications Engineer, Australian Communications and Media Authority (Tel: +61 2 6219 5203; Email: </w:t>
      </w:r>
      <w:hyperlink r:id="rId11" w:history="1">
        <w:r w:rsidRPr="00A577F4">
          <w:rPr>
            <w:rFonts w:cs="Times New Roman"/>
            <w:color w:val="0000FF"/>
            <w:kern w:val="0"/>
            <w:sz w:val="24"/>
            <w:szCs w:val="24"/>
            <w:u w:val="single"/>
            <w:lang w:eastAsia="en-US"/>
          </w:rPr>
          <w:t>Bridget.Kerans@acma.gov.au</w:t>
        </w:r>
      </w:hyperlink>
      <w:r w:rsidRPr="00A577F4">
        <w:rPr>
          <w:rFonts w:cs="Times New Roman"/>
          <w:color w:val="000000"/>
          <w:kern w:val="0"/>
          <w:sz w:val="24"/>
          <w:szCs w:val="24"/>
          <w:lang w:eastAsia="en-US"/>
        </w:rPr>
        <w:t>)</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2"/>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Smart electricity meters utilizing mesh networks in SRD bands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bl>
    <w:p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br w:type="page"/>
      </w:r>
      <w:r w:rsidRPr="00A577F4">
        <w:rPr>
          <w:rFonts w:eastAsia="MS Mincho" w:cs="Times New Roman"/>
          <w:b/>
          <w:kern w:val="0"/>
          <w:sz w:val="24"/>
          <w:szCs w:val="24"/>
          <w:lang w:eastAsia="ja-JP"/>
        </w:rPr>
        <w:lastRenderedPageBreak/>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901"/>
        <w:gridCol w:w="2811"/>
      </w:tblGrid>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1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1"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kern w:val="0"/>
                <w:sz w:val="24"/>
                <w:szCs w:val="24"/>
                <w:highlight w:val="yellow"/>
                <w:lang w:eastAsia="ja-JP"/>
              </w:rPr>
              <w:t>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5903"/>
        <w:gridCol w:w="2813"/>
      </w:tblGrid>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1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3"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Eg. Newspapers</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
          <w:kern w:val="0"/>
          <w:sz w:val="24"/>
          <w:szCs w:val="24"/>
          <w:highlight w:val="yellow"/>
          <w:lang w:eastAsia="ja-JP"/>
        </w:rPr>
        <w:t>Yes</w:t>
      </w:r>
      <w:r w:rsidRPr="00A577F4">
        <w:rPr>
          <w:rFonts w:eastAsia="MS Mincho" w:cs="Times New Roman"/>
          <w:kern w:val="0"/>
          <w:sz w:val="24"/>
          <w:szCs w:val="24"/>
          <w:lang w:eastAsia="ja-JP"/>
        </w:rPr>
        <w:t xml:space="preserve">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Cs/>
          <w:kern w:val="0"/>
          <w:sz w:val="24"/>
          <w:szCs w:val="24"/>
          <w:lang w:eastAsia="ja-JP"/>
        </w:rPr>
        <w:t xml:space="preserve">National ICT Australia (NICTA) has been researching gigabit Wi-Fi. </w:t>
      </w:r>
      <w:r w:rsidRPr="00A577F4">
        <w:rPr>
          <w:rFonts w:eastAsia="MS Mincho" w:cs="Times New Roman"/>
          <w:kern w:val="0"/>
          <w:sz w:val="24"/>
          <w:szCs w:val="24"/>
          <w:lang w:eastAsia="ja-JP"/>
        </w:rPr>
        <w:t>The low-power 60 GHz chip could be up to 10 times faster than current Wi-Fi chips, achieving speeds of up to 5 Gbps</w:t>
      </w: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6" w:name="_Toc413817195"/>
      <w:r w:rsidRPr="00A577F4">
        <w:rPr>
          <w:rFonts w:eastAsia="MS Mincho" w:cs="Times New Roman"/>
          <w:kern w:val="0"/>
          <w:sz w:val="24"/>
          <w:szCs w:val="24"/>
          <w:lang w:eastAsia="ja-JP"/>
        </w:rPr>
        <w:lastRenderedPageBreak/>
        <w:t>Brunei (</w:t>
      </w:r>
      <w:r w:rsidRPr="00A577F4">
        <w:rPr>
          <w:rFonts w:eastAsia="Malgun Gothic" w:cs="Times New Roman"/>
          <w:kern w:val="0"/>
          <w:sz w:val="24"/>
          <w:szCs w:val="24"/>
          <w:lang w:eastAsia="ja-JP"/>
        </w:rPr>
        <w:t>AWG-11/INP-100)</w:t>
      </w:r>
      <w:bookmarkEnd w:id="26"/>
      <w:r w:rsidRPr="00A577F4">
        <w:rPr>
          <w:rFonts w:eastAsia="Malgun Gothic" w:cs="Times New Roman"/>
          <w:kern w:val="0"/>
          <w:sz w:val="24"/>
          <w:szCs w:val="24"/>
          <w:lang w:eastAsia="ja-JP"/>
        </w:rPr>
        <w:tab/>
      </w:r>
    </w:p>
    <w:p w:rsidR="00CF4883" w:rsidRPr="00A577F4" w:rsidRDefault="00CF4883" w:rsidP="00CF4883">
      <w:pPr>
        <w:widowControl/>
        <w:wordWrap/>
        <w:jc w:val="center"/>
        <w:rPr>
          <w:rFonts w:eastAsia="MS Mincho" w:cs="Times New Roman"/>
          <w:b/>
          <w:kern w:val="0"/>
          <w:sz w:val="28"/>
          <w:szCs w:val="28"/>
          <w:lang w:eastAsia="ja-JP"/>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Malgun Gothic" w:cs="Times New Roman"/>
          <w:kern w:val="0"/>
          <w:sz w:val="24"/>
          <w:szCs w:val="24"/>
          <w:lang w:eastAsia="en-US"/>
        </w:rPr>
        <w:t>Authority for Info-communications Industry of Brunei Darussalam</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r w:rsidRPr="00A577F4">
        <w:rPr>
          <w:rFonts w:eastAsia="Malgun Gothic" w:cs="Times New Roman"/>
          <w:kern w:val="0"/>
          <w:sz w:val="24"/>
          <w:szCs w:val="24"/>
          <w:lang w:eastAsia="en-US"/>
        </w:rPr>
        <w:t>Hjh Yusrina Hj Mat Yussof</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3"/>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t>Yes</w:t>
      </w:r>
      <w:r w:rsidRPr="00A577F4">
        <w:rPr>
          <w:rFonts w:eastAsia="MS Mincho" w:cs="Times New Roman"/>
          <w:kern w:val="0"/>
          <w:sz w:val="24"/>
          <w:szCs w:val="24"/>
          <w:lang w:eastAsia="ja-JP"/>
        </w:rPr>
        <w:t xml:space="preserve">   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A the moment there are  R&amp;D activities which are focused on the development of RFID applications e.g. Point-of-Sales (PoS),inventory management, vehicle ID tracking etc</w:t>
      </w:r>
    </w:p>
    <w:p w:rsidR="00CF4883" w:rsidRPr="00A577F4" w:rsidRDefault="00CF4883" w:rsidP="00CF4883">
      <w:pPr>
        <w:widowControl/>
        <w:tabs>
          <w:tab w:val="left" w:pos="1830"/>
        </w:tabs>
        <w:wordWrap/>
        <w:jc w:val="left"/>
        <w:rPr>
          <w:rFonts w:cs="Times New Roman"/>
          <w:kern w:val="0"/>
          <w:sz w:val="24"/>
          <w:szCs w:val="24"/>
          <w:lang w:eastAsia="en-US"/>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7" w:name="_Toc413817196"/>
      <w:r w:rsidRPr="00A577F4">
        <w:rPr>
          <w:rFonts w:eastAsia="MS Mincho" w:cs="Times New Roman"/>
          <w:kern w:val="0"/>
          <w:sz w:val="24"/>
          <w:szCs w:val="24"/>
          <w:lang w:eastAsia="ja-JP"/>
        </w:rPr>
        <w:lastRenderedPageBreak/>
        <w:t>People’s Republic of China (</w:t>
      </w:r>
      <w:r w:rsidRPr="00A577F4">
        <w:rPr>
          <w:rFonts w:eastAsia="Malgun Gothic" w:cs="Times New Roman"/>
          <w:kern w:val="0"/>
          <w:sz w:val="24"/>
          <w:szCs w:val="24"/>
          <w:lang w:eastAsia="ja-JP"/>
        </w:rPr>
        <w:t>AWG-12/INP-45</w:t>
      </w:r>
      <w:r w:rsidRPr="00A577F4">
        <w:rPr>
          <w:rFonts w:eastAsia="MS Mincho" w:cs="Times New Roman"/>
          <w:kern w:val="0"/>
          <w:sz w:val="24"/>
          <w:szCs w:val="24"/>
          <w:lang w:eastAsia="ja-JP"/>
        </w:rPr>
        <w:t>)</w:t>
      </w:r>
      <w:bookmarkEnd w:id="27"/>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SimSun" w:cs="Times New Roman"/>
          <w:color w:val="000000"/>
          <w:kern w:val="0"/>
          <w:sz w:val="24"/>
          <w:szCs w:val="24"/>
          <w:lang w:eastAsia="zh-CN"/>
        </w:rPr>
        <w:t>China (People’s Republic of)</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r w:rsidRPr="00A577F4">
        <w:rPr>
          <w:rFonts w:cs="Times New Roman"/>
          <w:color w:val="000000"/>
          <w:kern w:val="0"/>
          <w:sz w:val="24"/>
          <w:szCs w:val="24"/>
          <w:lang w:eastAsia="en-US"/>
        </w:rPr>
        <w:t>Ms.</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Li Ping, Bureau of Radio Regulation, MIIT,</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China</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(Tel:</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86-10-68009020; Fax</w:t>
      </w:r>
      <w:r w:rsidRPr="00A577F4">
        <w:rPr>
          <w:rFonts w:eastAsia="SimSun" w:cs="Times New Roman"/>
          <w:color w:val="000000"/>
          <w:kern w:val="0"/>
          <w:sz w:val="24"/>
          <w:szCs w:val="24"/>
          <w:lang w:eastAsia="zh-CN"/>
        </w:rPr>
        <w:t xml:space="preserve"> : +</w:t>
      </w:r>
      <w:r w:rsidRPr="00A577F4">
        <w:rPr>
          <w:rFonts w:cs="Times New Roman"/>
          <w:color w:val="000000"/>
          <w:kern w:val="0"/>
          <w:sz w:val="24"/>
          <w:szCs w:val="24"/>
          <w:lang w:eastAsia="en-US"/>
        </w:rPr>
        <w:t xml:space="preserve">86-10-68009050; Email: </w:t>
      </w:r>
      <w:hyperlink r:id="rId12" w:history="1">
        <w:r w:rsidRPr="00A577F4">
          <w:rPr>
            <w:rFonts w:cs="Times New Roman"/>
            <w:color w:val="0000FF"/>
            <w:kern w:val="0"/>
            <w:sz w:val="24"/>
            <w:szCs w:val="24"/>
            <w:u w:val="single"/>
            <w:lang w:eastAsia="en-US"/>
          </w:rPr>
          <w:t>liping@miit.gov.cn</w:t>
        </w:r>
      </w:hyperlink>
      <w:r w:rsidRPr="00A577F4">
        <w:rPr>
          <w:rFonts w:cs="Times New Roman"/>
          <w:color w:val="000000"/>
          <w:kern w:val="0"/>
          <w:sz w:val="24"/>
          <w:szCs w:val="24"/>
          <w:lang w:eastAsia="en-US"/>
        </w:rPr>
        <w:t>; Address: BeiLiShi Road 80, Beijing, China</w:t>
      </w:r>
      <w:r w:rsidRPr="00A577F4">
        <w:rPr>
          <w:rFonts w:eastAsia="SimSun" w:cs="Times New Roman"/>
          <w:color w:val="000000"/>
          <w:kern w:val="0"/>
          <w:sz w:val="24"/>
          <w:szCs w:val="24"/>
          <w:lang w:eastAsia="zh-CN"/>
        </w:rPr>
        <w:t>)</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4"/>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Smart electricity meters utilizing mesh networks in SRD bands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bl>
    <w:p w:rsidR="00CF4883" w:rsidRPr="00A577F4" w:rsidRDefault="00CF4883" w:rsidP="00CF4883">
      <w:pPr>
        <w:widowControl/>
        <w:wordWrap/>
        <w:spacing w:after="200" w:line="276" w:lineRule="auto"/>
        <w:jc w:val="left"/>
        <w:rPr>
          <w:rFonts w:eastAsia="MS Mincho" w:cs="Times New Roman"/>
          <w:b/>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901"/>
        <w:gridCol w:w="2811"/>
      </w:tblGrid>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1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1"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1"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w:t>
            </w:r>
            <w:r w:rsidRPr="00A577F4">
              <w:rPr>
                <w:rFonts w:eastAsia="SimSun" w:cs="Times New Roman"/>
                <w:kern w:val="0"/>
                <w:sz w:val="24"/>
                <w:szCs w:val="24"/>
                <w:lang w:eastAsia="zh-CN"/>
              </w:rPr>
              <w:t xml:space="preserve"> </w:t>
            </w:r>
            <w:r w:rsidRPr="00A577F4">
              <w:rPr>
                <w:rFonts w:eastAsia="MS Mincho" w:cs="Times New Roman"/>
                <w:kern w:val="0"/>
                <w:sz w:val="24"/>
                <w:szCs w:val="24"/>
                <w:lang w:eastAsia="ja-JP"/>
              </w:rPr>
              <w:t>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0"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5901"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11"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5903"/>
        <w:gridCol w:w="2813"/>
      </w:tblGrid>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1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3"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3"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2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3"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Eg. Newspapers</w:t>
            </w:r>
          </w:p>
        </w:tc>
        <w:tc>
          <w:tcPr>
            <w:tcW w:w="2813"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wordWrap/>
        <w:spacing w:after="200" w:line="276" w:lineRule="auto"/>
        <w:jc w:val="left"/>
        <w:rPr>
          <w:rFonts w:eastAsia="SimSun" w:cs="Times New Roman"/>
          <w:b/>
          <w:kern w:val="0"/>
          <w:sz w:val="24"/>
          <w:szCs w:val="24"/>
          <w:lang w:eastAsia="zh-CN"/>
        </w:rPr>
      </w:pPr>
    </w:p>
    <w:p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SimSun" w:cs="Times New Roman"/>
          <w:kern w:val="0"/>
          <w:sz w:val="24"/>
          <w:szCs w:val="24"/>
          <w:lang w:eastAsia="zh-CN"/>
        </w:rPr>
      </w:pPr>
      <w:r w:rsidRPr="00A577F4">
        <w:rPr>
          <w:rFonts w:eastAsia="MS Mincho" w:cs="Times New Roman"/>
          <w:kern w:val="0"/>
          <w:sz w:val="24"/>
          <w:szCs w:val="24"/>
          <w:highlight w:val="yellow"/>
          <w:bdr w:val="single" w:sz="4" w:space="0" w:color="auto"/>
          <w:lang w:eastAsia="ja-JP"/>
        </w:rPr>
        <w:t>Yes</w:t>
      </w:r>
      <w:r w:rsidRPr="00A577F4">
        <w:rPr>
          <w:rFonts w:eastAsia="MS Mincho" w:cs="Times New Roman"/>
          <w:kern w:val="0"/>
          <w:sz w:val="24"/>
          <w:szCs w:val="24"/>
          <w:lang w:eastAsia="ja-JP"/>
        </w:rPr>
        <w:t xml:space="preserve">  </w:t>
      </w:r>
      <w:r w:rsidRPr="00A577F4">
        <w:rPr>
          <w:rFonts w:eastAsia="SimSun" w:cs="Times New Roman"/>
          <w:kern w:val="0"/>
          <w:sz w:val="24"/>
          <w:szCs w:val="24"/>
          <w:lang w:eastAsia="zh-CN"/>
        </w:rPr>
        <w:t>No</w:t>
      </w:r>
    </w:p>
    <w:p w:rsidR="00CF4883" w:rsidRPr="00A577F4" w:rsidRDefault="00CF4883" w:rsidP="00CF4883">
      <w:pPr>
        <w:widowControl/>
        <w:tabs>
          <w:tab w:val="left" w:pos="8475"/>
        </w:tabs>
        <w:wordWrap/>
        <w:jc w:val="left"/>
        <w:rPr>
          <w:rFonts w:eastAsia="SimSun" w:cs="Times New Roman"/>
          <w:kern w:val="0"/>
          <w:sz w:val="24"/>
          <w:szCs w:val="24"/>
          <w:lang w:eastAsia="zh-CN"/>
        </w:rPr>
      </w:pPr>
    </w:p>
    <w:p w:rsidR="00CF4883" w:rsidRPr="00A577F4" w:rsidRDefault="00CF4883" w:rsidP="00CF4883">
      <w:pPr>
        <w:widowControl/>
        <w:shd w:val="clear" w:color="auto" w:fill="F5F5F5"/>
        <w:wordWrap/>
        <w:jc w:val="left"/>
        <w:textAlignment w:val="top"/>
        <w:rPr>
          <w:rFonts w:eastAsia="SimSun" w:cs="Times New Roman"/>
          <w:kern w:val="0"/>
          <w:sz w:val="24"/>
          <w:szCs w:val="24"/>
          <w:lang w:eastAsia="zh-CN"/>
        </w:rPr>
      </w:pPr>
      <w:r w:rsidRPr="00A577F4">
        <w:rPr>
          <w:rFonts w:eastAsia="SimSun" w:cs="Times New Roman"/>
          <w:kern w:val="0"/>
          <w:sz w:val="24"/>
          <w:szCs w:val="24"/>
          <w:lang w:eastAsia="zh-CN"/>
        </w:rPr>
        <w:t xml:space="preserve">Some companies, research institution and universities carry out research on </w:t>
      </w:r>
      <w:r w:rsidRPr="00A577F4">
        <w:rPr>
          <w:rFonts w:eastAsia="MS Mincho" w:cs="Times New Roman"/>
          <w:kern w:val="0"/>
          <w:sz w:val="24"/>
          <w:szCs w:val="24"/>
          <w:lang w:eastAsia="ja-JP"/>
        </w:rPr>
        <w:t>SRD related technologies in China</w:t>
      </w:r>
      <w:r w:rsidRPr="00A577F4">
        <w:rPr>
          <w:rFonts w:eastAsia="SimSun" w:cs="Times New Roman"/>
          <w:kern w:val="0"/>
          <w:sz w:val="24"/>
          <w:szCs w:val="24"/>
          <w:lang w:eastAsia="zh-CN"/>
        </w:rPr>
        <w:t>.</w:t>
      </w: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8" w:name="_Toc413817197"/>
      <w:r w:rsidRPr="00A577F4">
        <w:rPr>
          <w:rFonts w:eastAsia="MS Mincho" w:cs="Times New Roman"/>
          <w:kern w:val="0"/>
          <w:sz w:val="24"/>
          <w:szCs w:val="24"/>
          <w:lang w:eastAsia="ja-JP"/>
        </w:rPr>
        <w:lastRenderedPageBreak/>
        <w:t>Indonesia (</w:t>
      </w:r>
      <w:r w:rsidRPr="00A577F4">
        <w:rPr>
          <w:rFonts w:eastAsia="Malgun Gothic" w:cs="Times New Roman"/>
          <w:kern w:val="0"/>
          <w:sz w:val="24"/>
          <w:szCs w:val="24"/>
          <w:lang w:eastAsia="ja-JP"/>
        </w:rPr>
        <w:t>AWG-11/INP-12</w:t>
      </w:r>
      <w:r w:rsidRPr="00A577F4">
        <w:rPr>
          <w:rFonts w:eastAsia="MS Mincho" w:cs="Times New Roman"/>
          <w:kern w:val="0"/>
          <w:sz w:val="24"/>
          <w:szCs w:val="24"/>
          <w:lang w:eastAsia="ja-JP"/>
        </w:rPr>
        <w:t>)</w:t>
      </w:r>
      <w:bookmarkEnd w:id="28"/>
    </w:p>
    <w:p w:rsidR="00CF4883" w:rsidRPr="00A577F4" w:rsidRDefault="00CF4883" w:rsidP="00CF4883">
      <w:pPr>
        <w:widowControl/>
        <w:wordWrap/>
        <w:rPr>
          <w:rFonts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kern w:val="0"/>
          <w:sz w:val="24"/>
          <w:szCs w:val="24"/>
          <w:lang w:eastAsia="en-US"/>
        </w:rPr>
        <w:t>PT. Telekomunikasi Indonesia</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Mr. Denny Sukarman </w:t>
      </w:r>
    </w:p>
    <w:p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AVP Frequency &amp; Numbering</w:t>
      </w:r>
    </w:p>
    <w:p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Email: </w:t>
      </w:r>
      <w:hyperlink r:id="rId13" w:history="1">
        <w:r w:rsidRPr="00A577F4">
          <w:rPr>
            <w:rFonts w:eastAsia="Malgun Gothic" w:cs="Times New Roman"/>
            <w:color w:val="0000FF"/>
            <w:kern w:val="0"/>
            <w:sz w:val="24"/>
            <w:szCs w:val="24"/>
            <w:u w:val="single"/>
            <w:lang w:eastAsia="en-US"/>
          </w:rPr>
          <w:t>d_sukarman@telkom.co.id</w:t>
        </w:r>
      </w:hyperlink>
      <w:r w:rsidRPr="00A577F4">
        <w:rPr>
          <w:rFonts w:eastAsia="Malgun Gothic" w:cs="Times New Roman"/>
          <w:kern w:val="0"/>
          <w:sz w:val="24"/>
          <w:szCs w:val="24"/>
          <w:lang w:eastAsia="en-US"/>
        </w:rPr>
        <w:t xml:space="preserve">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5"/>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red"/>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red"/>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9" w:name="_Toc413817198"/>
      <w:r w:rsidRPr="00A577F4">
        <w:rPr>
          <w:rFonts w:eastAsia="MS Mincho" w:cs="Times New Roman"/>
          <w:kern w:val="0"/>
          <w:sz w:val="24"/>
          <w:szCs w:val="24"/>
          <w:lang w:eastAsia="ja-JP"/>
        </w:rPr>
        <w:lastRenderedPageBreak/>
        <w:t>Japan (</w:t>
      </w:r>
      <w:r w:rsidRPr="00A577F4">
        <w:rPr>
          <w:rFonts w:eastAsia="Malgun Gothic" w:cs="Times New Roman"/>
          <w:kern w:val="0"/>
          <w:sz w:val="24"/>
          <w:szCs w:val="24"/>
          <w:lang w:eastAsia="ja-JP"/>
        </w:rPr>
        <w:t>AWG-11/INP-19</w:t>
      </w:r>
      <w:r w:rsidRPr="00A577F4">
        <w:rPr>
          <w:rFonts w:eastAsia="MS Mincho" w:cs="Times New Roman"/>
          <w:kern w:val="0"/>
          <w:sz w:val="24"/>
          <w:szCs w:val="24"/>
          <w:lang w:eastAsia="ja-JP"/>
        </w:rPr>
        <w:t>)</w:t>
      </w:r>
      <w:bookmarkEnd w:id="29"/>
    </w:p>
    <w:p w:rsidR="00CF4883" w:rsidRPr="00A577F4" w:rsidRDefault="00CF4883" w:rsidP="00CF4883">
      <w:pPr>
        <w:widowControl/>
        <w:wordWrap/>
        <w:jc w:val="left"/>
        <w:rPr>
          <w:rFonts w:eastAsia="MS Mincho" w:cs="Times New Roman"/>
          <w:b/>
          <w:kern w:val="0"/>
          <w:sz w:val="24"/>
          <w:szCs w:val="24"/>
          <w:lang w:eastAsia="ja-JP"/>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p>
    <w:p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Japan</w:t>
      </w:r>
    </w:p>
    <w:p w:rsidR="00CF4883" w:rsidRPr="00A577F4" w:rsidRDefault="00CF4883" w:rsidP="00CF4883">
      <w:pPr>
        <w:widowControl/>
        <w:wordWrap/>
        <w:jc w:val="left"/>
        <w:rPr>
          <w:rFonts w:eastAsia="MS Mincho" w:cs="Times New Roman"/>
          <w:b/>
          <w:kern w:val="0"/>
          <w:sz w:val="24"/>
          <w:szCs w:val="24"/>
          <w:lang w:eastAsia="ja-JP"/>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6"/>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lang w:eastAsia="ja-JP"/>
              </w:rPr>
              <w:lastRenderedPageBreak/>
              <w:t>0X</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 The issues of congestion and interference among 2.4GHz WLAN and Bluetooth systems are being emerged in some cases, i.e., hotspot services at airport, train stations and conference rooms.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Yes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417DEE">
      <w:pPr>
        <w:widowControl/>
        <w:numPr>
          <w:ilvl w:val="0"/>
          <w:numId w:val="2"/>
        </w:numPr>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Millimeter-wave and Terahertz related technologies (There are several projects related to system and semiconductor device). </w:t>
      </w:r>
    </w:p>
    <w:p w:rsidR="00CF4883" w:rsidRPr="00A577F4" w:rsidRDefault="00CF4883" w:rsidP="00417DEE">
      <w:pPr>
        <w:widowControl/>
        <w:numPr>
          <w:ilvl w:val="0"/>
          <w:numId w:val="2"/>
        </w:numPr>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Dynamic Spectrum Access for WPAN (radio resource enhancement technologies, organized by the Ministry of Internal Affairs and Communications, Japan)</w:t>
      </w:r>
    </w:p>
    <w:p w:rsidR="00CF4883" w:rsidRPr="00A577F4" w:rsidRDefault="00CF4883" w:rsidP="00CF4883">
      <w:pPr>
        <w:widowControl/>
        <w:wordWrap/>
        <w:spacing w:after="200" w:line="276" w:lineRule="auto"/>
        <w:jc w:val="left"/>
        <w:rPr>
          <w:rFonts w:eastAsia="MS Mincho" w:cs="Times New Roman"/>
          <w:kern w:val="0"/>
          <w:sz w:val="24"/>
          <w:szCs w:val="24"/>
          <w:lang w:eastAsia="ja-JP"/>
        </w:rPr>
      </w:pPr>
    </w:p>
    <w:p w:rsidR="00CF4883" w:rsidRPr="00A577F4" w:rsidRDefault="00CF4883" w:rsidP="00CF4883">
      <w:pPr>
        <w:widowControl/>
        <w:tabs>
          <w:tab w:val="left" w:pos="567"/>
          <w:tab w:val="left" w:pos="1134"/>
          <w:tab w:val="left" w:pos="1701"/>
          <w:tab w:val="left" w:pos="2268"/>
          <w:tab w:val="left" w:pos="2835"/>
          <w:tab w:val="left" w:pos="7513"/>
        </w:tabs>
        <w:wordWrap/>
        <w:overflowPunct w:val="0"/>
        <w:autoSpaceDE w:val="0"/>
        <w:autoSpaceDN w:val="0"/>
        <w:adjustRightInd w:val="0"/>
        <w:jc w:val="left"/>
        <w:textAlignment w:val="baseline"/>
        <w:rPr>
          <w:rFonts w:eastAsia="Malgun Gothic" w:cs="Times New Roman"/>
          <w:kern w:val="0"/>
          <w:sz w:val="24"/>
          <w:szCs w:val="24"/>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0" w:name="_Toc413817199"/>
      <w:r w:rsidRPr="00A577F4">
        <w:rPr>
          <w:rFonts w:eastAsia="MS Mincho" w:cs="Times New Roman"/>
          <w:kern w:val="0"/>
          <w:sz w:val="24"/>
          <w:szCs w:val="24"/>
          <w:lang w:eastAsia="ja-JP"/>
        </w:rPr>
        <w:lastRenderedPageBreak/>
        <w:t>Korea (</w:t>
      </w:r>
      <w:r w:rsidRPr="00A577F4">
        <w:rPr>
          <w:rFonts w:eastAsia="Malgun Gothic" w:cs="Times New Roman"/>
          <w:kern w:val="0"/>
          <w:sz w:val="24"/>
          <w:szCs w:val="24"/>
          <w:lang w:eastAsia="ja-JP"/>
        </w:rPr>
        <w:t>AWG-11/INP-27</w:t>
      </w:r>
      <w:r w:rsidRPr="00A577F4">
        <w:rPr>
          <w:rFonts w:eastAsia="MS Mincho" w:cs="Times New Roman"/>
          <w:kern w:val="0"/>
          <w:sz w:val="24"/>
          <w:szCs w:val="24"/>
          <w:lang w:eastAsia="ja-JP"/>
        </w:rPr>
        <w:t>)</w:t>
      </w:r>
      <w:bookmarkEnd w:id="30"/>
    </w:p>
    <w:p w:rsidR="00CF4883" w:rsidRPr="00A577F4" w:rsidRDefault="00CF4883" w:rsidP="00CF4883">
      <w:pPr>
        <w:jc w:val="center"/>
        <w:rPr>
          <w:rFonts w:eastAsia="Malgun Gothic" w:cs="Times New Roman"/>
          <w:b/>
        </w:rPr>
      </w:pPr>
    </w:p>
    <w:p w:rsidR="00CF4883" w:rsidRPr="00A577F4" w:rsidRDefault="00CF4883" w:rsidP="00CF4883">
      <w:pPr>
        <w:widowControl/>
        <w:wordWrap/>
        <w:rPr>
          <w:rFonts w:cs="Times New Roman"/>
          <w:b/>
          <w:bCs/>
          <w:kern w:val="0"/>
          <w:sz w:val="24"/>
          <w:szCs w:val="24"/>
        </w:rPr>
      </w:pPr>
      <w:r w:rsidRPr="00A577F4">
        <w:rPr>
          <w:rFonts w:cs="Times New Roman"/>
          <w:b/>
          <w:color w:val="000000"/>
          <w:kern w:val="0"/>
          <w:sz w:val="24"/>
          <w:szCs w:val="24"/>
          <w:lang w:eastAsia="en-US"/>
        </w:rPr>
        <w:t>Name of the Administration:</w:t>
      </w:r>
      <w:r w:rsidRPr="00A577F4">
        <w:rPr>
          <w:rFonts w:cs="Times New Roman"/>
          <w:b/>
          <w:color w:val="000000"/>
          <w:kern w:val="0"/>
          <w:sz w:val="24"/>
          <w:szCs w:val="24"/>
        </w:rPr>
        <w:t xml:space="preserve"> </w:t>
      </w:r>
      <w:r w:rsidRPr="00A577F4">
        <w:rPr>
          <w:rFonts w:cs="Times New Roman"/>
          <w:b/>
          <w:bCs/>
          <w:kern w:val="0"/>
          <w:sz w:val="24"/>
          <w:szCs w:val="24"/>
        </w:rPr>
        <w:t>The Republic of Korea</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algun Gothic" w:cs="Times New Roman"/>
          <w:b/>
          <w:color w:val="000000"/>
          <w:kern w:val="0"/>
          <w:sz w:val="24"/>
          <w:szCs w:val="24"/>
          <w:lang w:eastAsia="en-US"/>
        </w:rPr>
      </w:pP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textAlignment w:val="baseline"/>
        <w:rPr>
          <w:rFonts w:cs="Times New Roman"/>
          <w:b/>
          <w:color w:val="000000"/>
          <w:kern w:val="0"/>
          <w:sz w:val="24"/>
          <w:szCs w:val="24"/>
        </w:rPr>
      </w:pPr>
      <w:r w:rsidRPr="00A577F4">
        <w:rPr>
          <w:rFonts w:cs="Times New Roman"/>
          <w:b/>
          <w:color w:val="000000"/>
          <w:kern w:val="0"/>
          <w:sz w:val="24"/>
          <w:szCs w:val="24"/>
          <w:lang w:eastAsia="en-US"/>
        </w:rPr>
        <w:t>Contact Person</w:t>
      </w:r>
      <w:r w:rsidRPr="00A577F4">
        <w:rPr>
          <w:rFonts w:cs="Times New Roman"/>
          <w:b/>
          <w:color w:val="000000"/>
          <w:kern w:val="0"/>
          <w:sz w:val="24"/>
          <w:szCs w:val="24"/>
        </w:rPr>
        <w:t xml:space="preserve"> </w:t>
      </w:r>
      <w:r w:rsidRPr="00A577F4">
        <w:rPr>
          <w:rFonts w:cs="Times New Roman"/>
          <w:b/>
          <w:color w:val="000000"/>
          <w:kern w:val="0"/>
          <w:sz w:val="24"/>
          <w:szCs w:val="24"/>
          <w:lang w:eastAsia="en-US"/>
        </w:rPr>
        <w:t>:</w:t>
      </w:r>
      <w:r w:rsidRPr="00A577F4">
        <w:rPr>
          <w:rFonts w:cs="Times New Roman"/>
          <w:b/>
          <w:color w:val="000000"/>
          <w:kern w:val="0"/>
          <w:sz w:val="24"/>
          <w:szCs w:val="24"/>
        </w:rPr>
        <w:t xml:space="preserve"> Young Ho Jang (yhjang@kcc.go.kr)</w:t>
      </w:r>
    </w:p>
    <w:p w:rsidR="00CF4883" w:rsidRPr="00A577F4" w:rsidRDefault="00CF4883" w:rsidP="00CF4883">
      <w:pPr>
        <w:widowControl/>
        <w:wordWrap/>
        <w:jc w:val="center"/>
        <w:rPr>
          <w:rFonts w:cs="Times New Roman"/>
          <w:b/>
          <w:bCs/>
          <w:caps/>
          <w:kern w:val="0"/>
          <w:sz w:val="28"/>
          <w:szCs w:val="28"/>
          <w:lang w:eastAsia="en-US"/>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1.  Introduction</w:t>
      </w: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CF4883" w:rsidRPr="00A577F4" w:rsidRDefault="00CF4883" w:rsidP="00CF4883">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No</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Device name</w:t>
            </w:r>
          </w:p>
        </w:tc>
        <w:tc>
          <w:tcPr>
            <w:tcW w:w="2886"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r w:rsidRPr="00A577F4">
              <w:rPr>
                <w:rFonts w:eastAsia="MS Mincho" w:cs="Times New Roman"/>
                <w:vertAlign w:val="superscript"/>
                <w:lang w:eastAsia="ja-JP"/>
              </w:rPr>
              <w:footnoteReference w:id="7"/>
            </w:r>
          </w:p>
          <w:p w:rsidR="00CF4883" w:rsidRPr="00A577F4" w:rsidRDefault="00CF4883" w:rsidP="00CF4883">
            <w:pPr>
              <w:tabs>
                <w:tab w:val="left" w:pos="8475"/>
              </w:tabs>
              <w:rPr>
                <w:rFonts w:eastAsia="Malgun Gothic" w:cs="Times New Roman"/>
              </w:rPr>
            </w:pPr>
            <w:r w:rsidRPr="00A577F4">
              <w:rPr>
                <w:rFonts w:eastAsia="MS Mincho" w:cs="Times New Roman"/>
                <w:lang w:eastAsia="ja-JP"/>
              </w:rPr>
              <w:t>3. very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 xml:space="preserve">Desktop PC with wireless connection                                            </w:t>
            </w:r>
          </w:p>
        </w:tc>
        <w:tc>
          <w:tcPr>
            <w:tcW w:w="2886" w:type="dxa"/>
          </w:tcPr>
          <w:p w:rsidR="00CF4883" w:rsidRPr="00A577F4" w:rsidRDefault="00CF4883" w:rsidP="00CF4883">
            <w:pPr>
              <w:rPr>
                <w:rFonts w:eastAsia="MS Mincho" w:cs="Times New Roman"/>
                <w:b/>
                <w:lang w:eastAsia="ja-JP"/>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95" w:type="dxa"/>
          </w:tcPr>
          <w:p w:rsidR="00CF4883" w:rsidRPr="00A577F4" w:rsidRDefault="00CF4883" w:rsidP="00CF4883">
            <w:pPr>
              <w:tabs>
                <w:tab w:val="left" w:pos="8355"/>
              </w:tabs>
              <w:rPr>
                <w:rFonts w:cs="Times New Roman"/>
              </w:rPr>
            </w:pPr>
            <w:r w:rsidRPr="00A577F4">
              <w:rPr>
                <w:rFonts w:eastAsia="MS Mincho" w:cs="Times New Roman"/>
                <w:lang w:eastAsia="ja-JP"/>
              </w:rPr>
              <w:t>Notebook PC with wireless connection</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 xml:space="preserve">Smartphone with short range radiocommunication system           </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Tablet computers</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Game</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e-book</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8</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Audio-Visual for home (video transmission etc.)</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9</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Portable audio</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10</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Mobile router (3G to WiFi etc.)</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11</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Wireless Access Point for home usage</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12</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Wireless peripheral devices (headphone, keyboard, mouse)</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13</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Cordless phone (2.4GHz, others)</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14</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Wireless sensor network</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15</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Medical equipment with short range wireless connection</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16</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Healthcare</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17</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Security camera</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18</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POS (Point Of Sales) system with wireless connection</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 xml:space="preserve"> 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19</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Femtocell</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20</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Wireless microphone</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21</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Others (please specify the detail below)</w:t>
            </w:r>
          </w:p>
        </w:tc>
        <w:tc>
          <w:tcPr>
            <w:tcW w:w="2886" w:type="dxa"/>
          </w:tcPr>
          <w:p w:rsidR="00CF4883" w:rsidRPr="00A577F4" w:rsidRDefault="00CF4883" w:rsidP="00CF4883">
            <w:pPr>
              <w:rPr>
                <w:rFonts w:cs="Times New Roman"/>
              </w:rPr>
            </w:pPr>
            <w:r w:rsidRPr="00A577F4">
              <w:rPr>
                <w:rFonts w:eastAsia="MS Mincho" w:cs="Times New Roman"/>
                <w:lang w:eastAsia="ja-JP"/>
              </w:rPr>
              <w:t>3            2           1         0</w:t>
            </w:r>
          </w:p>
        </w:tc>
      </w:tr>
    </w:tbl>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2. Applications</w:t>
      </w: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Which applications have been used in your country? Are they popular in your country?</w:t>
      </w:r>
    </w:p>
    <w:p w:rsidR="00CF4883" w:rsidRPr="00A577F4" w:rsidRDefault="00CF4883" w:rsidP="00CF4883">
      <w:pPr>
        <w:tabs>
          <w:tab w:val="left" w:pos="8475"/>
        </w:tabs>
        <w:rPr>
          <w:rFonts w:eastAsia="MS Mincho" w:cs="Times New Roman"/>
          <w:sz w:val="24"/>
          <w:szCs w:val="24"/>
          <w:lang w:eastAsia="ja-JP"/>
        </w:rPr>
      </w:pP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Device name</w:t>
            </w:r>
          </w:p>
        </w:tc>
        <w:tc>
          <w:tcPr>
            <w:tcW w:w="2886"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Train station</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95" w:type="dxa"/>
          </w:tcPr>
          <w:p w:rsidR="00CF4883" w:rsidRPr="00A577F4" w:rsidRDefault="00CF4883" w:rsidP="00CF4883">
            <w:pPr>
              <w:tabs>
                <w:tab w:val="left" w:pos="8355"/>
              </w:tabs>
              <w:rPr>
                <w:rFonts w:cs="Times New Roman"/>
              </w:rPr>
            </w:pPr>
            <w:r w:rsidRPr="00A577F4">
              <w:rPr>
                <w:rFonts w:eastAsia="MS Mincho" w:cs="Times New Roman"/>
                <w:lang w:eastAsia="ja-JP"/>
              </w:rPr>
              <w:t xml:space="preserve">Airport                                                                                 </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 xml:space="preserve">3 </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 xml:space="preserve">On the train </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 xml:space="preserve">2 </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lastRenderedPageBreak/>
              <w:t>4</w:t>
            </w:r>
          </w:p>
        </w:tc>
        <w:tc>
          <w:tcPr>
            <w:tcW w:w="6095" w:type="dxa"/>
          </w:tcPr>
          <w:p w:rsidR="00CF4883" w:rsidRPr="00A577F4" w:rsidRDefault="00CF4883" w:rsidP="00CF4883">
            <w:pPr>
              <w:tabs>
                <w:tab w:val="left" w:pos="8475"/>
              </w:tabs>
              <w:rPr>
                <w:rFonts w:cs="Times New Roman"/>
              </w:rPr>
            </w:pPr>
            <w:r w:rsidRPr="00A577F4">
              <w:rPr>
                <w:rFonts w:eastAsia="MS Mincho" w:cs="Times New Roman"/>
                <w:lang w:eastAsia="ja-JP"/>
              </w:rPr>
              <w:t>Airplane</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algun Gothic" w:cs="Times New Roman"/>
              </w:rPr>
              <w:t xml:space="preserve"> </w:t>
            </w:r>
            <w:r w:rsidRPr="00A577F4">
              <w:rPr>
                <w:rFonts w:eastAsia="MS Mincho" w:cs="Times New Roman"/>
                <w:lang w:eastAsia="ja-JP"/>
              </w:rPr>
              <w:t xml:space="preserve">   2           1         </w:t>
            </w:r>
            <w:r w:rsidRPr="00A577F4">
              <w:rPr>
                <w:rFonts w:eastAsia="MS Mincho" w:cs="Times New Roman"/>
                <w:b/>
                <w:highlight w:val="yellow"/>
                <w:lang w:eastAsia="ja-JP"/>
              </w:rPr>
              <w:t>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Vehicle (Taxi, bus etc.)</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w:t>
            </w:r>
            <w:r w:rsidRPr="00A577F4">
              <w:rPr>
                <w:rFonts w:eastAsia="Malgun Gothic" w:cs="Times New Roman"/>
              </w:rPr>
              <w:t xml:space="preserve"> </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Café</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w:t>
            </w:r>
            <w:r w:rsidRPr="00A577F4">
              <w:rPr>
                <w:rFonts w:eastAsia="Malgun Gothic" w:cs="Times New Roman"/>
              </w:rPr>
              <w:t xml:space="preserve"> </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Bookstore</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8</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Shopping Center</w:t>
            </w:r>
          </w:p>
        </w:tc>
        <w:tc>
          <w:tcPr>
            <w:tcW w:w="2886" w:type="dxa"/>
          </w:tcPr>
          <w:p w:rsidR="00CF4883" w:rsidRPr="00A577F4" w:rsidRDefault="00CF4883" w:rsidP="00CF4883">
            <w:pPr>
              <w:rPr>
                <w:rFonts w:cs="Times New Roman"/>
              </w:rPr>
            </w:pPr>
            <w:r w:rsidRPr="00A577F4">
              <w:rPr>
                <w:rFonts w:eastAsia="MS Mincho" w:cs="Times New Roman"/>
                <w:lang w:eastAsia="ja-JP"/>
              </w:rPr>
              <w:t>3             2            1        0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9</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Museum</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10</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Hospital</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11</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12</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Public Office</w:t>
            </w:r>
          </w:p>
        </w:tc>
        <w:tc>
          <w:tcPr>
            <w:tcW w:w="2886"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13</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Outdoor (town etc.)</w:t>
            </w:r>
          </w:p>
        </w:tc>
        <w:tc>
          <w:tcPr>
            <w:tcW w:w="2886"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14</w:t>
            </w:r>
          </w:p>
        </w:tc>
        <w:tc>
          <w:tcPr>
            <w:tcW w:w="6095"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 (please specify the detail below</w:t>
            </w:r>
          </w:p>
        </w:tc>
        <w:tc>
          <w:tcPr>
            <w:tcW w:w="2886" w:type="dxa"/>
          </w:tcPr>
          <w:p w:rsidR="00CF4883" w:rsidRPr="00A577F4" w:rsidRDefault="00CF4883" w:rsidP="00CF4883">
            <w:pPr>
              <w:rPr>
                <w:rFonts w:cs="Times New Roman"/>
              </w:rPr>
            </w:pPr>
            <w:r w:rsidRPr="00A577F4">
              <w:rPr>
                <w:rFonts w:eastAsia="MS Mincho" w:cs="Times New Roman"/>
                <w:lang w:eastAsia="ja-JP"/>
              </w:rPr>
              <w:t>3             2            1        0</w:t>
            </w:r>
          </w:p>
        </w:tc>
      </w:tr>
    </w:tbl>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Content</w:t>
            </w:r>
          </w:p>
        </w:tc>
        <w:tc>
          <w:tcPr>
            <w:tcW w:w="2882"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87" w:type="dxa"/>
          </w:tcPr>
          <w:p w:rsidR="00CF4883" w:rsidRPr="00A577F4" w:rsidRDefault="00CF4883" w:rsidP="00CF4883">
            <w:pPr>
              <w:tabs>
                <w:tab w:val="left" w:pos="8475"/>
              </w:tabs>
              <w:rPr>
                <w:rFonts w:cs="Times New Roman"/>
              </w:rPr>
            </w:pPr>
            <w:r w:rsidRPr="00A577F4">
              <w:rPr>
                <w:rFonts w:eastAsia="MS Mincho" w:cs="Times New Roman"/>
                <w:lang w:eastAsia="ja-JP"/>
              </w:rPr>
              <w:t>Music</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87" w:type="dxa"/>
          </w:tcPr>
          <w:p w:rsidR="00CF4883" w:rsidRPr="00A577F4" w:rsidRDefault="00CF4883" w:rsidP="00CF4883">
            <w:pPr>
              <w:tabs>
                <w:tab w:val="left" w:pos="8355"/>
              </w:tabs>
              <w:rPr>
                <w:rFonts w:cs="Times New Roman"/>
              </w:rPr>
            </w:pPr>
            <w:r w:rsidRPr="00A577F4">
              <w:rPr>
                <w:rFonts w:eastAsia="MS Mincho" w:cs="Times New Roman"/>
                <w:lang w:eastAsia="ja-JP"/>
              </w:rPr>
              <w:t>Movie</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87" w:type="dxa"/>
          </w:tcPr>
          <w:p w:rsidR="00CF4883" w:rsidRPr="00A577F4" w:rsidRDefault="00CF4883" w:rsidP="00CF4883">
            <w:pPr>
              <w:tabs>
                <w:tab w:val="left" w:pos="8475"/>
              </w:tabs>
              <w:rPr>
                <w:rFonts w:cs="Times New Roman"/>
              </w:rPr>
            </w:pPr>
            <w:r w:rsidRPr="00A577F4">
              <w:rPr>
                <w:rFonts w:eastAsia="MS Mincho" w:cs="Times New Roman"/>
                <w:lang w:eastAsia="ja-JP"/>
              </w:rPr>
              <w:t xml:space="preserve">Game </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87" w:type="dxa"/>
          </w:tcPr>
          <w:p w:rsidR="00CF4883" w:rsidRPr="00A577F4" w:rsidRDefault="00CF4883" w:rsidP="00CF4883">
            <w:pPr>
              <w:tabs>
                <w:tab w:val="left" w:pos="8475"/>
              </w:tabs>
              <w:rPr>
                <w:rFonts w:cs="Times New Roman"/>
              </w:rPr>
            </w:pPr>
            <w:r w:rsidRPr="00A577F4">
              <w:rPr>
                <w:rFonts w:eastAsia="MS Mincho" w:cs="Times New Roman"/>
                <w:lang w:eastAsia="ja-JP"/>
              </w:rPr>
              <w:t>Book</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Picture</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Shopping Coupon</w:t>
            </w:r>
          </w:p>
        </w:tc>
        <w:tc>
          <w:tcPr>
            <w:tcW w:w="2882"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CF4883" w:rsidRPr="00A577F4" w:rsidRDefault="00CF4883" w:rsidP="00CF4883">
            <w:pPr>
              <w:rPr>
                <w:rFonts w:cs="Times New Roman"/>
              </w:rPr>
            </w:pPr>
            <w:r w:rsidRPr="00A577F4">
              <w:rPr>
                <w:rFonts w:eastAsia="MS Mincho" w:cs="Times New Roman"/>
                <w:lang w:eastAsia="ja-JP"/>
              </w:rPr>
              <w:t>3             2            1        0</w:t>
            </w:r>
          </w:p>
        </w:tc>
      </w:tr>
    </w:tbl>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3. Issues</w:t>
      </w: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Is there any issues related to SRD radiocommunication system?</w:t>
      </w:r>
    </w:p>
    <w:p w:rsidR="00CF4883" w:rsidRPr="00A577F4" w:rsidRDefault="00CF4883" w:rsidP="00CF4883">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Situatioin</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87" w:type="dxa"/>
          </w:tcPr>
          <w:p w:rsidR="00CF4883" w:rsidRPr="00A577F4" w:rsidRDefault="00CF4883" w:rsidP="00CF4883">
            <w:pPr>
              <w:tabs>
                <w:tab w:val="left" w:pos="8475"/>
              </w:tabs>
              <w:rPr>
                <w:rFonts w:cs="Times New Roman"/>
              </w:rPr>
            </w:pPr>
            <w:r w:rsidRPr="00A577F4">
              <w:rPr>
                <w:rFonts w:eastAsia="MS Mincho" w:cs="Times New Roman"/>
                <w:lang w:eastAsia="ja-JP"/>
              </w:rPr>
              <w:t>Congestion of frequency band</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87" w:type="dxa"/>
          </w:tcPr>
          <w:p w:rsidR="00CF4883" w:rsidRPr="00A577F4" w:rsidRDefault="00CF4883" w:rsidP="00CF4883">
            <w:pPr>
              <w:tabs>
                <w:tab w:val="left" w:pos="8355"/>
              </w:tabs>
              <w:rPr>
                <w:rFonts w:cs="Times New Roman"/>
              </w:rPr>
            </w:pPr>
            <w:r w:rsidRPr="00A577F4">
              <w:rPr>
                <w:rFonts w:eastAsia="MS Mincho" w:cs="Times New Roman"/>
                <w:lang w:eastAsia="ja-JP"/>
              </w:rPr>
              <w:t>Security</w:t>
            </w:r>
          </w:p>
        </w:tc>
        <w:tc>
          <w:tcPr>
            <w:tcW w:w="2882" w:type="dxa"/>
          </w:tcPr>
          <w:p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tcPr>
          <w:p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Interference between SRD and other system</w:t>
            </w:r>
          </w:p>
        </w:tc>
        <w:tc>
          <w:tcPr>
            <w:tcW w:w="2882" w:type="dxa"/>
          </w:tcPr>
          <w:p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rsidTr="001E431F">
        <w:tc>
          <w:tcPr>
            <w:tcW w:w="534"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87" w:type="dxa"/>
          </w:tcPr>
          <w:p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CF4883" w:rsidRPr="00A577F4" w:rsidRDefault="00CF4883" w:rsidP="00CF4883">
            <w:pPr>
              <w:rPr>
                <w:rFonts w:cs="Times New Roman"/>
              </w:rPr>
            </w:pPr>
            <w:r w:rsidRPr="00A577F4">
              <w:rPr>
                <w:rFonts w:eastAsia="MS Mincho" w:cs="Times New Roman"/>
                <w:lang w:eastAsia="ja-JP"/>
              </w:rPr>
              <w:t>3             2            1        0</w:t>
            </w:r>
          </w:p>
        </w:tc>
      </w:tr>
    </w:tbl>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lang w:eastAsia="ja-JP"/>
        </w:rPr>
      </w:pPr>
    </w:p>
    <w:p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4. New Technologies</w:t>
      </w: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In your country, do you have any R&amp;D activities of SRD related technologies?</w:t>
      </w:r>
    </w:p>
    <w:p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b/>
          <w:highlight w:val="yellow"/>
          <w:lang w:eastAsia="ja-JP"/>
        </w:rPr>
        <w:t>Yes</w:t>
      </w:r>
      <w:r w:rsidRPr="00A577F4">
        <w:rPr>
          <w:rFonts w:eastAsia="MS Mincho" w:cs="Times New Roman"/>
          <w:sz w:val="24"/>
          <w:szCs w:val="24"/>
          <w:lang w:eastAsia="ja-JP"/>
        </w:rPr>
        <w:t xml:space="preserve">   No</w:t>
      </w:r>
    </w:p>
    <w:p w:rsidR="00CF4883" w:rsidRPr="00A577F4" w:rsidRDefault="00CF4883" w:rsidP="00CF4883">
      <w:pPr>
        <w:tabs>
          <w:tab w:val="left" w:pos="8475"/>
        </w:tabs>
        <w:rPr>
          <w:rFonts w:eastAsia="MS Mincho" w:cs="Times New Roman"/>
          <w:sz w:val="24"/>
          <w:szCs w:val="24"/>
          <w:lang w:eastAsia="ja-JP"/>
        </w:rPr>
      </w:pPr>
    </w:p>
    <w:p w:rsidR="00CF4883" w:rsidRPr="00A577F4" w:rsidRDefault="00CF4883" w:rsidP="00CF4883">
      <w:pPr>
        <w:tabs>
          <w:tab w:val="left" w:pos="8475"/>
        </w:tabs>
        <w:rPr>
          <w:rFonts w:eastAsia="Malgun Gothic" w:cs="Times New Roman"/>
          <w:sz w:val="24"/>
          <w:szCs w:val="24"/>
        </w:rPr>
      </w:pPr>
      <w:r w:rsidRPr="00A577F4">
        <w:rPr>
          <w:rFonts w:eastAsia="MS Mincho" w:cs="Times New Roman"/>
          <w:sz w:val="24"/>
          <w:szCs w:val="24"/>
          <w:lang w:eastAsia="ja-JP"/>
        </w:rPr>
        <w:t xml:space="preserve">If yes, please put the summary of the activities. </w:t>
      </w:r>
    </w:p>
    <w:p w:rsidR="00CF4883" w:rsidRPr="00A577F4" w:rsidRDefault="00CF4883" w:rsidP="00CF4883">
      <w:pPr>
        <w:tabs>
          <w:tab w:val="left" w:pos="8475"/>
        </w:tabs>
        <w:rPr>
          <w:rFonts w:eastAsia="Malgun Gothic" w:cs="Times New Roman"/>
          <w:sz w:val="24"/>
          <w:szCs w:val="24"/>
        </w:rPr>
      </w:pPr>
      <w:r w:rsidRPr="00A577F4">
        <w:rPr>
          <w:rFonts w:eastAsia="Malgun Gothic" w:cs="Times New Roman"/>
          <w:sz w:val="24"/>
          <w:szCs w:val="24"/>
        </w:rPr>
        <w:t>IEEE802.11ac(5GHz band), WiGig(57-64GHz band), UWB, Picocast, NFC(Near Field Communication)</w:t>
      </w:r>
    </w:p>
    <w:p w:rsidR="00CF4883" w:rsidRPr="00A577F4" w:rsidRDefault="00CF4883" w:rsidP="00CF4883">
      <w:pPr>
        <w:widowControl/>
        <w:wordWrap/>
        <w:jc w:val="center"/>
        <w:rPr>
          <w:rFonts w:cs="Times New Roman"/>
          <w:b/>
          <w:kern w:val="0"/>
          <w:sz w:val="28"/>
          <w:szCs w:val="24"/>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1" w:name="_Toc413817200"/>
      <w:r w:rsidRPr="00A577F4">
        <w:rPr>
          <w:rFonts w:eastAsia="MS Mincho" w:cs="Times New Roman"/>
          <w:kern w:val="0"/>
          <w:sz w:val="24"/>
          <w:szCs w:val="24"/>
          <w:lang w:eastAsia="ja-JP"/>
        </w:rPr>
        <w:lastRenderedPageBreak/>
        <w:t>Laos (</w:t>
      </w:r>
      <w:r w:rsidRPr="00A577F4">
        <w:rPr>
          <w:rFonts w:eastAsia="Malgun Gothic" w:cs="Times New Roman"/>
          <w:kern w:val="0"/>
          <w:sz w:val="24"/>
          <w:szCs w:val="24"/>
          <w:lang w:eastAsia="ja-JP"/>
        </w:rPr>
        <w:t>AWG-11/INP-98)</w:t>
      </w:r>
      <w:bookmarkEnd w:id="31"/>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1. Introduction</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Which devices with SRD connectivity have been already introduced in your country?</w:t>
      </w: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556"/>
        <w:gridCol w:w="3192"/>
      </w:tblGrid>
      <w:tr w:rsidR="00CF4883" w:rsidRPr="00A577F4" w:rsidTr="001E431F">
        <w:tc>
          <w:tcPr>
            <w:tcW w:w="828"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Device name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sz w:val="13"/>
                <w:szCs w:val="13"/>
                <w:lang w:eastAsia="en-US" w:bidi="th-TH"/>
              </w:rPr>
            </w:pPr>
            <w:r w:rsidRPr="00A577F4">
              <w:rPr>
                <w:rFonts w:eastAsia="Batang" w:cs="Times New Roman"/>
                <w:kern w:val="0"/>
                <w:lang w:eastAsia="en-US" w:bidi="th-TH"/>
              </w:rPr>
              <w:t>Situation</w:t>
            </w:r>
            <w:r w:rsidRPr="00A577F4">
              <w:rPr>
                <w:rFonts w:eastAsia="Batang" w:cs="Times New Roman"/>
                <w:kern w:val="0"/>
                <w:sz w:val="13"/>
                <w:szCs w:val="13"/>
                <w:lang w:eastAsia="en-US" w:bidi="th-TH"/>
              </w:rPr>
              <w:t>1</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Desktop PC with wireless connection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Notebook PC with wireless connection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Smartphone with short range radiocommunication system</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Tablet computers</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Game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e-book</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Digital Device (camera, camcorder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Audio-Visual for home (video transmission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Portable audio</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Mobile router (3G to WiFi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Access Point for home usage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peripheral devices (headphone, keyboard, mouse)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Cordless phone (2.4GHz, others)</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sensor network</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Medical equipment with short range wireless connection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Healthcare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Security camera</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POS (Point Of Sales) system with wireless connection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Femtocell</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microphone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rsidTr="001E431F">
        <w:tc>
          <w:tcPr>
            <w:tcW w:w="828" w:type="dxa"/>
          </w:tcPr>
          <w:p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2. Applications</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Which applications have been used in your country? Are they popular in your country?</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5286"/>
        <w:gridCol w:w="3192"/>
      </w:tblGrid>
      <w:tr w:rsidR="00CF4883" w:rsidRPr="00A577F4" w:rsidTr="001E431F">
        <w:tc>
          <w:tcPr>
            <w:tcW w:w="1098"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Device name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lastRenderedPageBreak/>
              <w:t>0. no</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Train station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Airport</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On the train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Airplane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Vehicle (Taxi, bus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Café</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Bookstore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Shopping Center</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Museum</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Hospital</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School (primary school, high school, university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Public Office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Outdoor (town etc.)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1098" w:type="dxa"/>
          </w:tcPr>
          <w:p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 (please specify the detail below</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rsidR="00CF4883" w:rsidRPr="00A577F4" w:rsidRDefault="00CF4883" w:rsidP="00CF4883">
      <w:pPr>
        <w:widowControl/>
        <w:wordWrap/>
        <w:autoSpaceDE w:val="0"/>
        <w:autoSpaceDN w:val="0"/>
        <w:adjustRightInd w:val="0"/>
        <w:jc w:val="left"/>
        <w:rPr>
          <w:rFonts w:eastAsia="Batang" w:cs="Times New Roman"/>
          <w:kern w:val="0"/>
          <w:lang w:eastAsia="en-US" w:bidi="th-TH"/>
        </w:rPr>
      </w:pP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sz w:val="13"/>
          <w:szCs w:val="13"/>
          <w:lang w:eastAsia="en-US" w:bidi="th-TH"/>
        </w:rPr>
        <w:t xml:space="preserve">1 </w:t>
      </w:r>
      <w:r w:rsidRPr="00A577F4">
        <w:rPr>
          <w:rFonts w:eastAsia="Batang" w:cs="Times New Roman"/>
          <w:kern w:val="0"/>
          <w:lang w:eastAsia="en-US" w:bidi="th-TH"/>
        </w:rPr>
        <w:t>“very popular”: most of people are using or rely on the devices/services.</w:t>
      </w: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“popular”: many people are using the devices/services and it is easy to find them.</w:t>
      </w: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“rare”: some people are using or the devices/services do exist but it is not easy to find them.</w:t>
      </w: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“no”: No such devices/services are used or exist in your country.</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2-2 Content download service via SRD connection</w:t>
      </w:r>
    </w:p>
    <w:p w:rsidR="00CF4883" w:rsidRPr="00A577F4" w:rsidRDefault="00CF4883" w:rsidP="00CF4883">
      <w:pPr>
        <w:widowControl/>
        <w:wordWrap/>
        <w:autoSpaceDE w:val="0"/>
        <w:autoSpaceDN w:val="0"/>
        <w:adjustRightInd w:val="0"/>
        <w:jc w:val="left"/>
        <w:rPr>
          <w:rFonts w:eastAsia="Batang" w:cs="Times New Roman"/>
          <w:kern w:val="0"/>
          <w:lang w:eastAsia="en-US"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646"/>
        <w:gridCol w:w="3192"/>
      </w:tblGrid>
      <w:tr w:rsidR="00CF4883" w:rsidRPr="00A577F4" w:rsidTr="001E431F">
        <w:trPr>
          <w:trHeight w:val="2060"/>
        </w:trPr>
        <w:tc>
          <w:tcPr>
            <w:tcW w:w="738"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Content</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Music</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Movie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Game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Book</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Picture</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Shopping Coupon</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rsidTr="001E431F">
        <w:tc>
          <w:tcPr>
            <w:tcW w:w="738" w:type="dxa"/>
          </w:tcPr>
          <w:p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lastRenderedPageBreak/>
        <w:t>3. Issues</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Is there any issues related to SRD radiocommunication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646"/>
        <w:gridCol w:w="3192"/>
      </w:tblGrid>
      <w:tr w:rsidR="00CF4883" w:rsidRPr="00A577F4" w:rsidTr="001E431F">
        <w:tc>
          <w:tcPr>
            <w:tcW w:w="738"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Issues</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tc>
      </w:tr>
      <w:tr w:rsidR="00CF4883" w:rsidRPr="00A577F4" w:rsidTr="001E431F">
        <w:tc>
          <w:tcPr>
            <w:tcW w:w="738" w:type="dxa"/>
          </w:tcPr>
          <w:p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Congestion of frequency band</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738" w:type="dxa"/>
          </w:tcPr>
          <w:p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Security</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rsidTr="001E431F">
        <w:tc>
          <w:tcPr>
            <w:tcW w:w="738" w:type="dxa"/>
          </w:tcPr>
          <w:p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Performance (data rate, latency)</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738" w:type="dxa"/>
          </w:tcPr>
          <w:p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Interference between SRD and other system</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rsidTr="001E431F">
        <w:tc>
          <w:tcPr>
            <w:tcW w:w="738" w:type="dxa"/>
          </w:tcPr>
          <w:p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4. New Technologies</w:t>
      </w:r>
    </w:p>
    <w:p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In your country, do you have any R&amp;D activities of SRD related technologies?</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No</w:t>
      </w:r>
    </w:p>
    <w:p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rsidR="00CF4883" w:rsidRPr="00A577F4" w:rsidRDefault="00CF4883" w:rsidP="00CF4883">
      <w:pPr>
        <w:widowControl/>
        <w:tabs>
          <w:tab w:val="left" w:pos="1830"/>
        </w:tabs>
        <w:wordWrap/>
        <w:jc w:val="left"/>
        <w:rPr>
          <w:rFonts w:eastAsia="MS Mincho" w:cs="Times New Roman"/>
          <w:kern w:val="0"/>
          <w:sz w:val="24"/>
          <w:szCs w:val="24"/>
          <w:lang w:eastAsia="ja-JP"/>
        </w:rPr>
      </w:pPr>
      <w:r w:rsidRPr="00A577F4">
        <w:rPr>
          <w:rFonts w:eastAsia="Batang" w:cs="Times New Roman"/>
          <w:kern w:val="0"/>
          <w:sz w:val="24"/>
          <w:szCs w:val="24"/>
          <w:lang w:eastAsia="en-US" w:bidi="th-TH"/>
        </w:rPr>
        <w:t>If yes, please put the summary of the activities.</w:t>
      </w: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2" w:name="_Toc413817201"/>
      <w:r w:rsidRPr="00A577F4">
        <w:rPr>
          <w:rFonts w:eastAsia="MS Mincho" w:cs="Times New Roman"/>
          <w:kern w:val="0"/>
          <w:sz w:val="24"/>
          <w:szCs w:val="24"/>
          <w:lang w:eastAsia="ja-JP"/>
        </w:rPr>
        <w:lastRenderedPageBreak/>
        <w:t>Macao, China (</w:t>
      </w:r>
      <w:r w:rsidRPr="00A577F4">
        <w:rPr>
          <w:rFonts w:eastAsia="Malgun Gothic" w:cs="Times New Roman"/>
          <w:kern w:val="0"/>
          <w:sz w:val="24"/>
          <w:szCs w:val="24"/>
          <w:lang w:eastAsia="ja-JP"/>
        </w:rPr>
        <w:t>AWG-11/INP-88</w:t>
      </w:r>
      <w:r w:rsidRPr="00A577F4">
        <w:rPr>
          <w:rFonts w:eastAsia="MS Mincho" w:cs="Times New Roman"/>
          <w:kern w:val="0"/>
          <w:sz w:val="24"/>
          <w:szCs w:val="24"/>
          <w:lang w:eastAsia="ja-JP"/>
        </w:rPr>
        <w:t>)</w:t>
      </w:r>
      <w:bookmarkEnd w:id="32"/>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PMingLiU" w:cs="Times New Roman"/>
          <w:b/>
          <w:color w:val="000000"/>
          <w:kern w:val="0"/>
          <w:sz w:val="24"/>
          <w:szCs w:val="24"/>
          <w:lang w:eastAsia="zh-TW"/>
        </w:rPr>
        <w:t>Bureau of Telecommunications Regulation (DSRT), Macao, China</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Mr. Veng Keong TOU, </w:t>
      </w:r>
      <w:hyperlink r:id="rId14" w:history="1">
        <w:r w:rsidRPr="00A577F4">
          <w:rPr>
            <w:rFonts w:eastAsia="Malgun Gothic" w:cs="Times New Roman"/>
            <w:b/>
            <w:color w:val="0000FF"/>
            <w:kern w:val="0"/>
            <w:sz w:val="24"/>
            <w:szCs w:val="24"/>
            <w:u w:val="single"/>
            <w:lang w:eastAsia="en-US"/>
          </w:rPr>
          <w:t>ifx@dsrt.gov.mo</w:t>
        </w:r>
      </w:hyperlink>
      <w:r w:rsidRPr="00A577F4">
        <w:rPr>
          <w:rFonts w:eastAsia="Malgun Gothic" w:cs="Times New Roman"/>
          <w:b/>
          <w:kern w:val="0"/>
          <w:sz w:val="24"/>
          <w:szCs w:val="24"/>
          <w:lang w:eastAsia="en-US"/>
        </w:rPr>
        <w:t>, +853-83969189</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8"/>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N/A</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N/A</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eastAsia="PMingLiU" w:cs="Times New Roman"/>
                <w:kern w:val="0"/>
                <w:sz w:val="24"/>
                <w:szCs w:val="24"/>
                <w:lang w:eastAsia="zh-TW"/>
              </w:rPr>
            </w:pPr>
            <w:r w:rsidRPr="00A577F4">
              <w:rPr>
                <w:rFonts w:eastAsia="PMingLiU" w:cs="Times New Roman"/>
                <w:kern w:val="0"/>
                <w:sz w:val="24"/>
                <w:szCs w:val="24"/>
                <w:lang w:eastAsia="zh-TW"/>
              </w:rPr>
              <w:t>N/A</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eastAsia="PMingLiU" w:cs="Times New Roman"/>
                <w:kern w:val="0"/>
                <w:sz w:val="24"/>
                <w:szCs w:val="24"/>
                <w:lang w:eastAsia="zh-TW"/>
              </w:rPr>
            </w:pPr>
            <w:r w:rsidRPr="00A577F4">
              <w:rPr>
                <w:rFonts w:eastAsia="PMingLiU" w:cs="Times New Roman"/>
                <w:kern w:val="0"/>
                <w:sz w:val="24"/>
                <w:szCs w:val="24"/>
                <w:lang w:eastAsia="zh-TW"/>
              </w:rPr>
              <w:t>N/A</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3" w:name="_Toc413817202"/>
      <w:r w:rsidRPr="00A577F4">
        <w:rPr>
          <w:rFonts w:eastAsia="MS Mincho" w:cs="Times New Roman"/>
          <w:kern w:val="0"/>
          <w:sz w:val="24"/>
          <w:szCs w:val="24"/>
          <w:lang w:eastAsia="ja-JP"/>
        </w:rPr>
        <w:lastRenderedPageBreak/>
        <w:t>Malaysia (</w:t>
      </w:r>
      <w:r w:rsidRPr="00A577F4">
        <w:rPr>
          <w:rFonts w:eastAsia="Malgun Gothic" w:cs="Times New Roman"/>
          <w:kern w:val="0"/>
          <w:sz w:val="24"/>
          <w:szCs w:val="24"/>
          <w:lang w:eastAsia="ja-JP"/>
        </w:rPr>
        <w:t>AWG-12/INP-107)</w:t>
      </w:r>
      <w:bookmarkEnd w:id="33"/>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Name of administration: </w:t>
      </w:r>
      <w:r w:rsidRPr="00A577F4">
        <w:rPr>
          <w:rFonts w:cs="Times New Roman"/>
          <w:kern w:val="0"/>
          <w:sz w:val="24"/>
          <w:szCs w:val="24"/>
          <w:lang w:eastAsia="en-US"/>
        </w:rPr>
        <w:t>Malaysia</w:t>
      </w:r>
    </w:p>
    <w:p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Organization: </w:t>
      </w:r>
      <w:r w:rsidRPr="00A577F4">
        <w:rPr>
          <w:rFonts w:cs="Times New Roman"/>
          <w:kern w:val="0"/>
          <w:sz w:val="24"/>
          <w:szCs w:val="24"/>
          <w:lang w:eastAsia="en-US"/>
        </w:rPr>
        <w:t>Malaysian Communications and Multimedia Commission</w:t>
      </w:r>
    </w:p>
    <w:p w:rsidR="00CF4883" w:rsidRPr="00A577F4" w:rsidRDefault="00CF4883" w:rsidP="00CF4883">
      <w:pPr>
        <w:widowControl/>
        <w:wordWrap/>
        <w:jc w:val="left"/>
        <w:rPr>
          <w:rFonts w:cs="Times New Roman"/>
          <w:b/>
          <w:kern w:val="0"/>
          <w:sz w:val="24"/>
          <w:szCs w:val="24"/>
          <w:lang w:eastAsia="en-US"/>
        </w:rPr>
      </w:pPr>
      <w:r w:rsidRPr="00A577F4">
        <w:rPr>
          <w:rFonts w:cs="Times New Roman"/>
          <w:b/>
          <w:kern w:val="0"/>
          <w:sz w:val="24"/>
          <w:szCs w:val="24"/>
          <w:lang w:eastAsia="en-US"/>
        </w:rPr>
        <w:t xml:space="preserve">Contact Point Name: </w:t>
      </w:r>
      <w:r w:rsidRPr="00A577F4">
        <w:rPr>
          <w:rFonts w:cs="Times New Roman"/>
          <w:kern w:val="0"/>
          <w:sz w:val="24"/>
          <w:szCs w:val="24"/>
          <w:lang w:eastAsia="en-US"/>
        </w:rPr>
        <w:t>Senior Director (Spectrum Policy and Planning Division)</w:t>
      </w:r>
    </w:p>
    <w:p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Email: </w:t>
      </w:r>
      <w:r w:rsidRPr="00A577F4">
        <w:rPr>
          <w:rFonts w:cs="Times New Roman"/>
          <w:kern w:val="0"/>
          <w:sz w:val="24"/>
          <w:szCs w:val="24"/>
          <w:lang w:eastAsia="en-US"/>
        </w:rPr>
        <w:t>srpd@cmc.gov.my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b/>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9"/>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7" o:spid="_x0000_s1026" style="position:absolute;margin-left:297.55pt;margin-top:11.2pt;width:17.55pt;height:12.6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dr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W56yZ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82417E" w:rsidP="00CF4883">
            <w:pPr>
              <w:widowControl/>
              <w:tabs>
                <w:tab w:val="left" w:pos="8475"/>
              </w:tabs>
              <w:wordWrap/>
              <w:jc w:val="left"/>
              <w:rPr>
                <w:rFonts w:eastAsia="MS Mincho" w:cs="Times New Roman"/>
                <w:kern w:val="0"/>
                <w:sz w:val="24"/>
                <w:szCs w:val="24"/>
                <w:lang w:eastAsia="ja-JP"/>
              </w:rPr>
            </w:pPr>
            <w:r w:rsidRPr="0082417E">
              <w:rPr>
                <w:rFonts w:eastAsia="MS Mincho" w:cs="Times New Roman"/>
                <w:b/>
                <w:noProof/>
                <w:kern w:val="0"/>
                <w:sz w:val="28"/>
                <w:szCs w:val="28"/>
                <w:lang w:val="en-US" w:eastAsia="en-US"/>
              </w:rPr>
              <w:pict>
                <v:oval id="円/楕円 186" o:spid="_x0000_s1210" style="position:absolute;margin-left:34.75pt;margin-top:.55pt;width:17.55pt;height:12.6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Lp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2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5" o:spid="_x0000_s1209" style="position:absolute;margin-left:297.65pt;margin-top:-.75pt;width:17.55pt;height:12.6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y1Jw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">
                  <v:textbox inset="5.85pt,.7pt,5.85pt,.7pt"/>
                </v:oval>
              </w:pict>
            </w:r>
            <w:r w:rsidR="00CF4883"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4" o:spid="_x0000_s1208" style="position:absolute;margin-left:297.75pt;margin-top:-.75pt;width:17.55pt;height:12.6pt;z-index:-2516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k3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W56wZ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3" o:spid="_x0000_s1207" style="position:absolute;margin-left:35.15pt;margin-top:1pt;width:17.55pt;height:12.6pt;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2" o:spid="_x0000_s1206" style="position:absolute;margin-left:73.8pt;margin-top:.15pt;width:17.55pt;height:12.6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WO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1" o:spid="_x0000_s1205" style="position:absolute;margin-left:73.8pt;margin-top:.05pt;width:17.55pt;height:12.6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80" o:spid="_x0000_s1204" style="position:absolute;margin-left:72.95pt;margin-top:.85pt;width:17.55pt;height:12.6pt;z-index:-2516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5Q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9" o:spid="_x0000_s1203" style="position:absolute;margin-left:297.2pt;margin-top:-.05pt;width:17.55pt;height:12.6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j/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5yxp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">
                  <v:textbox inset="5.85pt,.7pt,5.85pt,.7pt"/>
                </v:oval>
              </w:pict>
            </w:r>
            <w:r w:rsidR="00CF4883"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8" o:spid="_x0000_s1202" style="position:absolute;margin-left:298.05pt;margin-top:-1pt;width:17.55pt;height:12.6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19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7" o:spid="_x0000_s1201" style="position:absolute;margin-left:298.6pt;margin-top:-.15pt;width:17.55pt;height:12.6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">
                  <v:textbox inset="5.85pt,.7pt,5.85pt,.7pt"/>
                </v:oval>
              </w:pict>
            </w:r>
            <w:r w:rsidR="00CF4883"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6" o:spid="_x0000_s1200" style="position:absolute;margin-left:-5.25pt;margin-top:-.15pt;width:17.55pt;height:12.6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4LKQIAADQEAAAOAAAAZHJzL2Uyb0RvYy54bWysU1GO0zAQ/UfiDpb/adKIdtu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e5iyp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5" o:spid="_x0000_s1199" style="position:absolute;margin-left:-5.15pt;margin-top:-.95pt;width:17.55pt;height:12.6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BXKA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4" o:spid="_x0000_s1198" style="position:absolute;margin-left:74.3pt;margin-top:-.05pt;width:17.55pt;height:12.6pt;z-index:-2516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">
                  <v:textbox inset="5.85pt,.7pt,5.85pt,.7pt"/>
                </v:oval>
              </w:pict>
            </w:r>
            <w:r w:rsidRPr="0082417E">
              <w:rPr>
                <w:rFonts w:eastAsia="MS Mincho" w:cs="Times New Roman"/>
                <w:noProof/>
                <w:kern w:val="0"/>
                <w:sz w:val="24"/>
                <w:szCs w:val="24"/>
                <w:lang w:val="en-US" w:eastAsia="en-US"/>
              </w:rPr>
              <w:pict>
                <v:oval id="円/楕円 173" o:spid="_x0000_s1197" style="position:absolute;margin-left:74.4pt;margin-top:11.95pt;width:17.55pt;height:12.6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">
                  <v:textbox inset="5.85pt,.7pt,5.85pt,.7pt"/>
                </v:oval>
              </w:pict>
            </w:r>
            <w:r w:rsidRPr="0082417E">
              <w:rPr>
                <w:rFonts w:eastAsia="MS Mincho" w:cs="Times New Roman"/>
                <w:noProof/>
                <w:kern w:val="0"/>
                <w:sz w:val="24"/>
                <w:szCs w:val="24"/>
                <w:lang w:val="en-US" w:eastAsia="en-US"/>
              </w:rPr>
              <w:pict>
                <v:oval id="円/楕円 172" o:spid="_x0000_s1196" style="position:absolute;margin-left:35.55pt;margin-top:42.85pt;width:17.55pt;height:12.6pt;z-index:-2515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ls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1" o:spid="_x0000_s1195" style="position:absolute;margin-left:74.5pt;margin-top:-.05pt;width:17.55pt;height:12.6pt;z-index:-2515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70" o:spid="_x0000_s1194" style="position:absolute;margin-left:35.65pt;margin-top:11.95pt;width:17.55pt;height:12.6pt;z-index:-251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KyKA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9" o:spid="_x0000_s1193" style="position:absolute;margin-left:106.95pt;margin-top:0;width:17.55pt;height:12.6pt;z-index:-2515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Ba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58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68" o:spid="_x0000_s1192" style="position:absolute;margin-left:298.2pt;margin-top:-.9pt;width:17.55pt;height:12.6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XY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b/>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7" o:spid="_x0000_s1191" style="position:absolute;margin-left:74.15pt;margin-top:1.4pt;width:17.55pt;height:12.6pt;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MsKQIAADQEAAAOAAAAZHJzL2Uyb0RvYy54bWysU1GO0zAQ/UfiDpb/adKIdtu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W56wZ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">
                  <v:textbox inset="5.85pt,.7pt,5.85pt,.7pt"/>
                </v:oval>
              </w:pict>
            </w:r>
            <w:r w:rsidRPr="0082417E">
              <w:rPr>
                <w:rFonts w:eastAsia="MS Mincho" w:cs="Times New Roman"/>
                <w:noProof/>
                <w:kern w:val="0"/>
                <w:sz w:val="24"/>
                <w:szCs w:val="24"/>
                <w:lang w:val="en-US" w:eastAsia="en-US"/>
              </w:rPr>
              <w:pict>
                <v:oval id="円/楕円 166" o:spid="_x0000_s1190" style="position:absolute;margin-left:-5.95pt;margin-top:11.15pt;width:17.55pt;height:12.6pt;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au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5" o:spid="_x0000_s1189" style="position:absolute;margin-left:74.35pt;margin-top:13.4pt;width:17.55pt;height:12.6pt;z-index:-2515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jyKA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4" o:spid="_x0000_s1188" style="position:absolute;margin-left:107.35pt;margin-top:.75pt;width:17.55pt;height:12.6pt;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1wKQIAADQEAAAOAAAAZHJzL2Uyb0RvYy54bWysU1GO0zAQ/UfiDpb/adJoW9q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W56wZ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3" o:spid="_x0000_s1187" style="position:absolute;margin-left:74.35pt;margin-top:2.5pt;width:17.55pt;height:12.6pt;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2" o:spid="_x0000_s1186" style="position:absolute;margin-left:-5.75pt;margin-top:-.6pt;width:17.55pt;height:12.6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J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1" o:spid="_x0000_s1185" style="position:absolute;margin-left:-5.65pt;margin-top:-.6pt;width:17.55pt;height:12.6pt;z-index:-2515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60" o:spid="_x0000_s1184" style="position:absolute;margin-left:-5.55pt;margin-top:-.6pt;width:17.55pt;height:12.6pt;z-index:-2515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oXJw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9" o:spid="_x0000_s1183" style="position:absolute;margin-left:79pt;margin-top:1.65pt;width:17.55pt;height:12.6pt;z-index:-2515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lv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8" o:spid="_x0000_s1182" style="position:absolute;margin-left:38.9pt;margin-top:1.7pt;width:17.55pt;height:12.6pt;z-index:-2515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zt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57" o:spid="_x0000_s1181" style="position:absolute;margin-left:298.25pt;margin-top:-.55pt;width:17.55pt;height:12.6pt;z-index:-2515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oZ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W5yyZ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56" o:spid="_x0000_s1180" style="position:absolute;margin-left:298.35pt;margin-top:-.55pt;width:17.55pt;height:12.6pt;z-index:-2515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b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y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5" o:spid="_x0000_s1179" style="position:absolute;margin-left:39.2pt;margin-top:1.7pt;width:17.55pt;height:12.6pt;z-index:-2515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H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4" o:spid="_x0000_s1178" style="position:absolute;margin-left:37.5pt;margin-top:1.4pt;width:17.55pt;height:12.6pt;z-index:-2515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RF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W5ywZ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3" o:spid="_x0000_s1177" style="position:absolute;margin-left:38.75pt;margin-top:44.35pt;width:17.55pt;height:12.6pt;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">
                  <v:textbox inset="5.85pt,.7pt,5.85pt,.7pt"/>
                </v:oval>
              </w:pict>
            </w:r>
            <w:r w:rsidRPr="0082417E">
              <w:rPr>
                <w:rFonts w:eastAsia="MS Mincho" w:cs="Times New Roman"/>
                <w:noProof/>
                <w:kern w:val="0"/>
                <w:sz w:val="24"/>
                <w:szCs w:val="24"/>
                <w:lang w:val="en-US" w:eastAsia="en-US"/>
              </w:rPr>
              <w:pict>
                <v:oval id="円/楕円 152" o:spid="_x0000_s1176" style="position:absolute;margin-left:37.6pt;margin-top:-.9pt;width:17.55pt;height:12.6pt;z-index:-25157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j8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">
                  <v:textbox inset="5.85pt,.7pt,5.85pt,.7pt"/>
                </v:oval>
              </w:pict>
            </w:r>
            <w:r w:rsidRPr="0082417E">
              <w:rPr>
                <w:rFonts w:eastAsia="MS Mincho" w:cs="Times New Roman"/>
                <w:noProof/>
                <w:kern w:val="0"/>
                <w:sz w:val="24"/>
                <w:szCs w:val="24"/>
                <w:lang w:val="en-US" w:eastAsia="en-US"/>
              </w:rPr>
              <w:pict>
                <v:oval id="円/楕円 151" o:spid="_x0000_s1175" style="position:absolute;margin-left:37.7pt;margin-top:13.45pt;width:17.55pt;height:12.6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50" o:spid="_x0000_s1174" style="position:absolute;margin-left:37.8pt;margin-top:1.45pt;width:17.55pt;height:12.6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Mi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9" o:spid="_x0000_s1173" style="position:absolute;margin-left:38pt;margin-top:13.45pt;width:17.55pt;height:12.6pt;z-index:-25157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K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5ixp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82417E" w:rsidP="00CF4883">
            <w:pPr>
              <w:widowControl/>
              <w:tabs>
                <w:tab w:val="left" w:pos="8475"/>
              </w:tabs>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8" o:spid="_x0000_s1172" style="position:absolute;margin-left:298.3pt;margin-top:-.65pt;width:17.55pt;height:12.6pt;z-index:-2515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I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7" o:spid="_x0000_s1171" style="position:absolute;margin-left:36.95pt;margin-top:-.2pt;width:17.55pt;height:12.6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6" o:spid="_x0000_s1170" style="position:absolute;margin-left:37.05pt;margin-top:-.2pt;width:17.55pt;height:12.6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c+KQIAADQEAAAOAAAAZHJzL2Uyb0RvYy54bWysU1GO0zAQ/UfiDpb/adJoW9q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e5iyp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5" o:spid="_x0000_s1169" style="position:absolute;margin-left:37.15pt;margin-top:-.15pt;width:17.55pt;height:12.6pt;z-index:-2515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liKA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b/>
          <w:kern w:val="0"/>
          <w:sz w:val="24"/>
          <w:szCs w:val="24"/>
          <w:u w:val="single"/>
          <w:lang w:eastAsia="ja-JP"/>
        </w:rPr>
      </w:pPr>
      <w:r w:rsidRPr="00A577F4">
        <w:rPr>
          <w:rFonts w:eastAsia="MS Mincho" w:cs="Times New Roman"/>
          <w:b/>
          <w:kern w:val="0"/>
          <w:sz w:val="24"/>
          <w:szCs w:val="24"/>
          <w:u w:val="single"/>
          <w:lang w:eastAsia="ja-JP"/>
        </w:rPr>
        <w:t xml:space="preserve">Yes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Institutions of higher learning in Malaysia have been actively doing R&amp;D activities with regards to SRD, such as Wireless Sensor Networks (WSN) and Ultra Wideband (UWB) technology.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4" w:name="_Toc413817203"/>
      <w:r w:rsidRPr="00A577F4">
        <w:rPr>
          <w:rFonts w:eastAsia="MS Mincho" w:cs="Times New Roman"/>
          <w:kern w:val="0"/>
          <w:sz w:val="24"/>
          <w:szCs w:val="24"/>
          <w:lang w:eastAsia="ja-JP"/>
        </w:rPr>
        <w:lastRenderedPageBreak/>
        <w:t>Marshall Islands (</w:t>
      </w:r>
      <w:r w:rsidRPr="00A577F4">
        <w:rPr>
          <w:rFonts w:eastAsia="Malgun Gothic" w:cs="Times New Roman"/>
          <w:kern w:val="0"/>
          <w:sz w:val="24"/>
          <w:szCs w:val="24"/>
          <w:lang w:eastAsia="ja-JP"/>
        </w:rPr>
        <w:t>AWG-11/INP-85)</w:t>
      </w:r>
      <w:bookmarkEnd w:id="34"/>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lang w:eastAsia="ja-JP"/>
        </w:rPr>
        <w:t>Applying</w:t>
      </w:r>
      <w:r w:rsidRPr="00A577F4">
        <w:rPr>
          <w:rFonts w:cs="Times New Roman"/>
          <w:b/>
          <w:kern w:val="0"/>
          <w:sz w:val="24"/>
          <w:szCs w:val="24"/>
          <w:lang w:eastAsia="en-US"/>
        </w:rPr>
        <w:t xml:space="preserve"> administration: </w:t>
      </w:r>
      <w:r w:rsidRPr="00A577F4">
        <w:rPr>
          <w:rFonts w:cs="Times New Roman"/>
          <w:kern w:val="0"/>
          <w:sz w:val="24"/>
          <w:szCs w:val="24"/>
          <w:lang w:eastAsia="en-US"/>
        </w:rPr>
        <w:t>MINISTRY OF TRANSPORTATION AND COMMUNICATIONS,</w:t>
      </w:r>
    </w:p>
    <w:p w:rsidR="00CF4883" w:rsidRPr="00A577F4" w:rsidRDefault="00CF4883" w:rsidP="00CF4883">
      <w:pPr>
        <w:widowControl/>
        <w:wordWrap/>
        <w:ind w:firstLineChars="1100" w:firstLine="2640"/>
        <w:jc w:val="left"/>
        <w:rPr>
          <w:rFonts w:cs="Times New Roman"/>
          <w:kern w:val="0"/>
          <w:sz w:val="24"/>
          <w:szCs w:val="24"/>
          <w:lang w:eastAsia="en-US"/>
        </w:rPr>
      </w:pPr>
      <w:r w:rsidRPr="00A577F4">
        <w:rPr>
          <w:rFonts w:cs="Times New Roman"/>
          <w:kern w:val="0"/>
          <w:sz w:val="24"/>
          <w:szCs w:val="24"/>
          <w:lang w:eastAsia="en-US"/>
        </w:rPr>
        <w:t>REPUBLIC OF THE MARSHALL ISLANDS</w:t>
      </w:r>
    </w:p>
    <w:p w:rsidR="00CF4883" w:rsidRPr="00A577F4" w:rsidRDefault="00CF4883" w:rsidP="00CF4883">
      <w:pPr>
        <w:widowControl/>
        <w:wordWrap/>
        <w:jc w:val="left"/>
        <w:rPr>
          <w:rFonts w:eastAsia="MS Mincho" w:cs="Times New Roman"/>
          <w:b/>
          <w:kern w:val="0"/>
          <w:sz w:val="24"/>
          <w:szCs w:val="24"/>
          <w:lang w:eastAsia="ja-JP"/>
        </w:rPr>
      </w:pPr>
      <w:r w:rsidRPr="00A577F4">
        <w:rPr>
          <w:rFonts w:cs="Times New Roman"/>
          <w:b/>
          <w:kern w:val="0"/>
          <w:sz w:val="24"/>
          <w:szCs w:val="24"/>
          <w:lang w:eastAsia="en-US"/>
        </w:rPr>
        <w:t xml:space="preserve">Contact Point </w:t>
      </w:r>
    </w:p>
    <w:p w:rsidR="00CF4883" w:rsidRPr="00A577F4" w:rsidRDefault="00CF4883" w:rsidP="00CF4883">
      <w:pPr>
        <w:widowControl/>
        <w:wordWrap/>
        <w:ind w:firstLineChars="1100" w:firstLine="2640"/>
        <w:jc w:val="left"/>
        <w:rPr>
          <w:rFonts w:cs="Times New Roman"/>
          <w:kern w:val="0"/>
          <w:sz w:val="24"/>
          <w:szCs w:val="24"/>
          <w:lang w:eastAsia="en-US"/>
        </w:rPr>
      </w:pPr>
      <w:r w:rsidRPr="00A577F4">
        <w:rPr>
          <w:rFonts w:cs="Times New Roman"/>
          <w:kern w:val="0"/>
          <w:sz w:val="24"/>
          <w:szCs w:val="24"/>
          <w:lang w:eastAsia="en-US"/>
        </w:rPr>
        <w:t>Permanent Secretary, Mr. Phil Philippo</w:t>
      </w:r>
    </w:p>
    <w:p w:rsidR="00CF4883" w:rsidRPr="00A577F4" w:rsidRDefault="00CF4883" w:rsidP="00CF4883">
      <w:pPr>
        <w:widowControl/>
        <w:wordWrap/>
        <w:ind w:left="1440" w:firstLineChars="500" w:firstLine="1200"/>
        <w:jc w:val="left"/>
        <w:rPr>
          <w:rFonts w:eastAsia="MS Mincho" w:cs="Times New Roman"/>
          <w:kern w:val="0"/>
          <w:sz w:val="24"/>
          <w:szCs w:val="24"/>
          <w:lang w:eastAsia="ja-JP"/>
        </w:rPr>
      </w:pPr>
      <w:r w:rsidRPr="00A577F4">
        <w:rPr>
          <w:rFonts w:cs="Times New Roman"/>
          <w:kern w:val="0"/>
          <w:sz w:val="24"/>
          <w:szCs w:val="24"/>
          <w:lang w:eastAsia="en-US"/>
        </w:rPr>
        <w:t>Spectrum Manager, Mr. Rommel Natividad</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b/>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0"/>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44" o:spid="_x0000_s1168" style="position:absolute;margin-left:-3.75pt;margin-top:12.65pt;width:11.25pt;height: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VK/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43" o:spid="_x0000_s1167" style="position:absolute;margin-left:-3.75pt;margin-top:13.1pt;width:11.25pt;height:15.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8t/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EE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2" o:spid="_x0000_s1166" style="position:absolute;margin-left:-3.75pt;margin-top:13.05pt;width:11.25pt;height:15.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Gw/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1" o:spid="_x0000_s1165" style="position:absolute;margin-left:-3.75pt;margin-top:13pt;width:11.25pt;height:15.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PN/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40" o:spid="_x0000_s1164" style="position:absolute;margin-left:76.8pt;margin-top:13.55pt;width:11.25pt;height:15.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1Q/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" filled="f" strokecolor="red" strokeweight="2.5pt">
                  <v:shadow color="#868686"/>
                  <v:textbox inset="5.85pt,.7pt,5.85pt,.7pt"/>
                </v:oval>
              </w:pict>
            </w:r>
            <w:r w:rsidRPr="0082417E">
              <w:rPr>
                <w:rFonts w:eastAsia="MS Mincho" w:cs="Times New Roman"/>
                <w:noProof/>
                <w:kern w:val="0"/>
                <w:sz w:val="24"/>
                <w:szCs w:val="24"/>
                <w:lang w:val="en-US" w:eastAsia="en-US"/>
              </w:rPr>
              <w:pict>
                <v:oval id="円/楕円 139" o:spid="_x0000_s1163" style="position:absolute;margin-left:76.8pt;margin-top:27.8pt;width:11.25pt;height:15.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3a/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8" o:spid="_x0000_s1162" style="position:absolute;margin-left:38.5pt;margin-top:12.6pt;width:11.25pt;height:15.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H/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" filled="f" strokecolor="red" strokeweight="2.5pt">
                  <v:shadow color="#868686"/>
                  <v:textbox inset="5.85pt,.7pt,5.85pt,.7pt"/>
                </v:oval>
              </w:pict>
            </w:r>
            <w:r w:rsidRPr="0082417E">
              <w:rPr>
                <w:rFonts w:eastAsia="MS Mincho" w:cs="Times New Roman"/>
                <w:noProof/>
                <w:kern w:val="0"/>
                <w:sz w:val="24"/>
                <w:szCs w:val="24"/>
                <w:lang w:val="en-US" w:eastAsia="en-US"/>
              </w:rPr>
              <w:pict>
                <v:oval id="円/楕円 137" o:spid="_x0000_s1161" style="position:absolute;margin-left:-3pt;margin-top:.65pt;width:11.25pt;height:15.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kU/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I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6" o:spid="_x0000_s1160" style="position:absolute;margin-left:38.5pt;margin-top:12.6pt;width:11.25pt;height:15.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eJ/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5" o:spid="_x0000_s1159" style="position:absolute;margin-left:-2.65pt;margin-top:11.75pt;width:11.25pt;height:15.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X0+wIAAC0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4" o:spid="_x0000_s1158" style="position:absolute;margin-left:-2.65pt;margin-top:11.7pt;width:11.25pt;height:15.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Q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3" o:spid="_x0000_s1157" style="position:absolute;margin-left:38.85pt;margin-top:11.8pt;width:11.25pt;height:15.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2" o:spid="_x0000_s1156" style="position:absolute;margin-left:38.85pt;margin-top:11.75pt;width:11.25pt;height:15.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T/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A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1" o:spid="_x0000_s1155" style="position:absolute;margin-left:78.45pt;margin-top:12.8pt;width:11.25pt;height:15.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3u/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30" o:spid="_x0000_s1154" style="position:absolute;margin-left:78.45pt;margin-top:12.75pt;width:11.25pt;height:15.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Nz/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29" o:spid="_x0000_s1153" style="position:absolute;margin-left:38.8pt;margin-top:13pt;width:11.25pt;height:15.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KS/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c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28" o:spid="_x0000_s1152" style="position:absolute;margin-left:78.15pt;margin-top:12.8pt;width:11.25pt;height:15.7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" filled="f" strokecolor="red" strokeweight="2.5pt">
                  <v:shadow color="#868686"/>
                  <v:textbox inset="5.85pt,.7pt,5.85pt,.7pt"/>
                </v:oval>
              </w:pict>
            </w:r>
            <w:r w:rsidRPr="0082417E">
              <w:rPr>
                <w:rFonts w:eastAsia="MS Mincho" w:cs="Times New Roman"/>
                <w:noProof/>
                <w:kern w:val="0"/>
                <w:sz w:val="24"/>
                <w:szCs w:val="24"/>
                <w:lang w:val="en-US" w:eastAsia="en-US"/>
              </w:rPr>
              <w:pict>
                <v:oval id="円/楕円 127" o:spid="_x0000_s1151" style="position:absolute;margin-left:78.15pt;margin-top:27.05pt;width:11.25pt;height:15.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Je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swx4qSDPP16eHB///wBP8gPIi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26" o:spid="_x0000_s1150" style="position:absolute;margin-left:77.85pt;margin-top:12.85pt;width:11.25pt;height:15.7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D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C2OOkgT78eHtzfP3/AD/KDm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25" o:spid="_x0000_s1149" style="position:absolute;margin-left:77.85pt;margin-top:12.8pt;width:11.25pt;height:1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b/>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24" o:spid="_x0000_s1148" style="position:absolute;margin-left:38.3pt;margin-top:13pt;width:11.25pt;height:15.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lK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sww4qSDPP16eHB///wBP8gPQi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" filled="f" strokecolor="red" strokeweight="2.5pt">
                  <v:shadow color="#868686"/>
                  <v:textbox inset="5.85pt,.7pt,5.85pt,.7pt"/>
                </v:oval>
              </w:pict>
            </w:r>
            <w:r w:rsidRPr="0082417E">
              <w:rPr>
                <w:rFonts w:eastAsia="MS Mincho" w:cs="Times New Roman"/>
                <w:b/>
                <w:noProof/>
                <w:kern w:val="0"/>
                <w:sz w:val="24"/>
                <w:szCs w:val="24"/>
                <w:lang w:val="en-US" w:eastAsia="en-US"/>
              </w:rPr>
              <w:pict>
                <v:oval id="円/楕円 123" o:spid="_x0000_s1147" style="position:absolute;margin-left:110.5pt;margin-top:-.85pt;width:11.25pt;height:15.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8/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22" o:spid="_x0000_s1146" style="position:absolute;margin-left:110.35pt;margin-top:12.75pt;width:11.25pt;height:15.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oh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oQYcdJBnn49PLi/f/6AH+QHg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21" o:spid="_x0000_s1145" style="position:absolute;margin-left:110.5pt;margin-top:13.45pt;width:11.25pt;height:15.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N/g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20" o:spid="_x0000_s1144" style="position:absolute;margin-left:77.85pt;margin-top:11.5pt;width:11.25pt;height:15.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" filled="f" strokecolor="red" strokeweight="2.5pt">
                  <v:shadow color="#868686"/>
                  <v:textbox inset="5.85pt,.7pt,5.85pt,.7pt"/>
                </v:oval>
              </w:pict>
            </w:r>
            <w:r w:rsidRPr="0082417E">
              <w:rPr>
                <w:rFonts w:eastAsia="MS Mincho" w:cs="Times New Roman"/>
                <w:b/>
                <w:noProof/>
                <w:kern w:val="0"/>
                <w:sz w:val="24"/>
                <w:szCs w:val="24"/>
                <w:lang w:val="en-US" w:eastAsia="en-US"/>
              </w:rPr>
              <w:pict>
                <v:oval id="円/楕円 119" o:spid="_x0000_s1143" style="position:absolute;margin-left:110.65pt;margin-top:-.15pt;width:11.25pt;height:15.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wB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vgYcdJBnn49PLi/f/6AH+T7c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18" o:spid="_x0000_s1142" style="position:absolute;margin-left:113.65pt;margin-top:12.9pt;width:11.25pt;height:15.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Kc/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17" o:spid="_x0000_s1141" style="position:absolute;margin-left:113.8pt;margin-top:-.7pt;width:11.25pt;height:15.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KG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s8x4qSDPP16eHB///wBP8j3I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" filled="f" strokecolor="red" strokeweight="2.5pt">
                  <v:shadow color="#868686"/>
                  <v:textbox inset="5.85pt,.7pt,5.85pt,.7pt"/>
                </v:oval>
              </w:pict>
            </w:r>
            <w:r w:rsidRPr="0082417E">
              <w:rPr>
                <w:rFonts w:eastAsia="MS Mincho" w:cs="Times New Roman"/>
                <w:b/>
                <w:noProof/>
                <w:kern w:val="0"/>
                <w:sz w:val="24"/>
                <w:szCs w:val="24"/>
                <w:lang w:val="en-US" w:eastAsia="en-US"/>
              </w:rPr>
              <w:pict>
                <v:oval id="円/楕円 116" o:spid="_x0000_s1140" style="position:absolute;margin-left:83.85pt;margin-top:11.5pt;width:11.25pt;height:15.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wb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O2OOkgT78eHtzfP3/AD/L9m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15" o:spid="_x0000_s1139" style="position:absolute;margin-left:84pt;margin-top:12.2pt;width:11.25pt;height:15.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cP/wIAADA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14" o:spid="_x0000_s1138" style="position:absolute;margin-left:41.4pt;margin-top:12.75pt;width:11.25pt;height:15.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mS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s8w4qSDPP16eHB///wBP8j3Q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b/>
                <w:noProof/>
                <w:kern w:val="0"/>
                <w:sz w:val="24"/>
                <w:szCs w:val="24"/>
                <w:lang w:val="en-US" w:eastAsia="en-US"/>
              </w:rPr>
              <w:pict>
                <v:oval id="円/楕円 113" o:spid="_x0000_s1137" style="position:absolute;margin-left:113.8pt;margin-top:-.55pt;width:11.25pt;height:15.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k/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82417E" w:rsidP="00CF4883">
            <w:pPr>
              <w:widowControl/>
              <w:tabs>
                <w:tab w:val="left" w:pos="8475"/>
              </w:tabs>
              <w:wordWrap/>
              <w:jc w:val="left"/>
              <w:rPr>
                <w:rFonts w:eastAsia="MS Mincho" w:cs="Times New Roman"/>
                <w:kern w:val="0"/>
                <w:sz w:val="24"/>
                <w:szCs w:val="24"/>
                <w:lang w:eastAsia="ja-JP"/>
              </w:rPr>
            </w:pPr>
            <w:r w:rsidRPr="0082417E">
              <w:rPr>
                <w:rFonts w:eastAsia="MS Mincho" w:cs="Times New Roman"/>
                <w:b/>
                <w:noProof/>
                <w:kern w:val="0"/>
                <w:sz w:val="24"/>
                <w:szCs w:val="24"/>
                <w:lang w:val="en-US" w:eastAsia="en-US"/>
              </w:rPr>
              <w:pict>
                <v:oval id="円/楕円 112" o:spid="_x0000_s1136" style="position:absolute;margin-left:113.95pt;margin-top:27.5pt;width:11.25pt;height:15.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fp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8w4qSDPP16eHB///wBP8j3A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" filled="f" strokecolor="red" strokeweight="2.5pt">
                  <v:shadow color="#868686"/>
                  <v:textbox inset="5.85pt,.7pt,5.85pt,.7pt"/>
                </v:oval>
              </w:pict>
            </w:r>
            <w:r w:rsidRPr="0082417E">
              <w:rPr>
                <w:rFonts w:eastAsia="MS Mincho" w:cs="Times New Roman"/>
                <w:b/>
                <w:noProof/>
                <w:kern w:val="0"/>
                <w:sz w:val="24"/>
                <w:szCs w:val="24"/>
                <w:lang w:val="en-US" w:eastAsia="en-US"/>
              </w:rPr>
              <w:pict>
                <v:oval id="円/楕円 111" o:spid="_x0000_s1135" style="position:absolute;margin-left:113.8pt;margin-top:12.5pt;width:11.25pt;height:15.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bc/g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" filled="f" strokecolor="red" strokeweight="2.5pt">
                  <v:shadow color="#868686"/>
                  <v:textbox inset="5.85pt,.7pt,5.85pt,.7pt"/>
                </v:oval>
              </w:pict>
            </w:r>
            <w:r w:rsidRPr="0082417E">
              <w:rPr>
                <w:rFonts w:eastAsia="MS Mincho" w:cs="Times New Roman"/>
                <w:b/>
                <w:noProof/>
                <w:kern w:val="0"/>
                <w:sz w:val="24"/>
                <w:szCs w:val="24"/>
                <w:lang w:val="en-US" w:eastAsia="en-US"/>
              </w:rPr>
              <w:pict>
                <v:oval id="円/楕円 110" o:spid="_x0000_s1134" style="position:absolute;margin-left:114.1pt;margin-top:42.5pt;width:11.25pt;height:15.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09" o:spid="_x0000_s1133" style="position:absolute;margin-left:113.9pt;margin-top:12.5pt;width:11.25pt;height:15.7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W8/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" filled="f" strokecolor="red" strokeweight="2.5pt">
                  <v:shadow color="#868686"/>
                  <v:textbox inset="5.85pt,.7pt,5.85pt,.7pt"/>
                </v:oval>
              </w:pict>
            </w:r>
            <w:r w:rsidRPr="0082417E">
              <w:rPr>
                <w:rFonts w:eastAsia="MS Mincho" w:cs="Times New Roman"/>
                <w:noProof/>
                <w:kern w:val="0"/>
                <w:sz w:val="24"/>
                <w:szCs w:val="24"/>
                <w:lang w:val="en-US" w:eastAsia="en-US"/>
              </w:rPr>
              <w:pict>
                <v:oval id="円/楕円 108" o:spid="_x0000_s1132" style="position:absolute;margin-left:114.2pt;margin-top:42.5pt;width:11.25pt;height:15.7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h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&#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07" o:spid="_x0000_s1131" style="position:absolute;margin-left:114.05pt;margin-top:-1.1pt;width:11.25pt;height:15.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gb/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82417E"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v:oval id="円/楕円 106" o:spid="_x0000_s1130" style="position:absolute;margin-left:83.5pt;margin-top:11.75pt;width:11.25pt;height:1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Jf/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" filled="f" strokecolor="red" strokeweight="2.5pt">
                  <v:shadow color="#868686"/>
                  <v:textbox inset="5.85pt,.7pt,5.85pt,.7pt"/>
                </v:oval>
              </w:pict>
            </w:r>
            <w:r>
              <w:rPr>
                <w:rFonts w:eastAsia="MS Mincho" w:cs="Times New Roman"/>
                <w:noProof/>
                <w:kern w:val="0"/>
                <w:sz w:val="24"/>
                <w:szCs w:val="24"/>
                <w:lang w:val="en-US" w:eastAsia="en-US"/>
              </w:rPr>
              <w:pict>
                <v:oval id="円/楕円 105" o:spid="_x0000_s1129" style="position:absolute;margin-left:83.8pt;margin-top:41.75pt;width:11.25pt;height:15.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Nq/AIAAC0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" filled="f" strokecolor="red" strokeweight="2.5pt">
                  <v:shadow color="#868686"/>
                  <v:textbox inset="5.85pt,.7pt,5.85pt,.7pt"/>
                </v:oval>
              </w:pict>
            </w:r>
            <w:r>
              <w:rPr>
                <w:rFonts w:eastAsia="MS Mincho" w:cs="Times New Roman"/>
                <w:noProof/>
                <w:kern w:val="0"/>
                <w:sz w:val="24"/>
                <w:szCs w:val="24"/>
                <w:lang w:val="en-US" w:eastAsia="en-US"/>
              </w:rPr>
              <w:pict>
                <v:oval id="円/楕円 104" o:spid="_x0000_s1128" style="position:absolute;margin-left:83.65pt;margin-top:26.75pt;width:11.25pt;height:15.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6//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82417E" w:rsidP="00CF4883">
            <w:pPr>
              <w:widowControl/>
              <w:wordWrap/>
              <w:jc w:val="left"/>
              <w:rPr>
                <w:rFonts w:cs="Times New Roman"/>
                <w:kern w:val="0"/>
                <w:sz w:val="24"/>
                <w:szCs w:val="24"/>
                <w:lang w:eastAsia="en-US"/>
              </w:rPr>
            </w:pPr>
            <w:r w:rsidRPr="0082417E">
              <w:rPr>
                <w:rFonts w:eastAsia="MS Mincho" w:cs="Times New Roman"/>
                <w:noProof/>
                <w:kern w:val="0"/>
                <w:sz w:val="24"/>
                <w:szCs w:val="24"/>
                <w:lang w:val="en-US" w:eastAsia="en-US"/>
              </w:rPr>
              <w:pict>
                <v:oval id="円/楕円 103" o:spid="_x0000_s1127" style="position:absolute;margin-left:83.5pt;margin-top:-.6pt;width:11.25pt;height:15.7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AB/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5" w:name="_Toc413817204"/>
      <w:r w:rsidRPr="00A577F4">
        <w:rPr>
          <w:rFonts w:eastAsia="MS Mincho" w:cs="Times New Roman"/>
          <w:kern w:val="0"/>
          <w:sz w:val="24"/>
          <w:szCs w:val="24"/>
          <w:lang w:eastAsia="ja-JP"/>
        </w:rPr>
        <w:lastRenderedPageBreak/>
        <w:t>Myanmar (</w:t>
      </w:r>
      <w:r w:rsidRPr="00A577F4">
        <w:rPr>
          <w:rFonts w:eastAsia="Malgun Gothic" w:cs="Times New Roman"/>
          <w:kern w:val="0"/>
          <w:sz w:val="24"/>
          <w:szCs w:val="24"/>
          <w:lang w:eastAsia="ja-JP"/>
        </w:rPr>
        <w:t>AWG-11/INP-97)</w:t>
      </w:r>
      <w:bookmarkEnd w:id="35"/>
    </w:p>
    <w:p w:rsidR="00CF4883" w:rsidRPr="00A577F4" w:rsidRDefault="00CF4883" w:rsidP="00CF4883">
      <w:pPr>
        <w:widowControl/>
        <w:wordWrap/>
        <w:jc w:val="left"/>
        <w:rPr>
          <w:rFonts w:eastAsia="MS Mincho" w:cs="Times New Roman"/>
          <w:b/>
          <w:kern w:val="0"/>
          <w:sz w:val="24"/>
          <w:szCs w:val="24"/>
          <w:lang w:eastAsia="ja-JP"/>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1"/>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  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Cs/>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w:t>
            </w:r>
            <w:r w:rsidRPr="00A577F4">
              <w:rPr>
                <w:rFonts w:eastAsia="MS Mincho" w:cs="Times New Roman"/>
                <w:bCs/>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No, not yet</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If yes, please put the summary of the activities.</w:t>
      </w: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6" w:name="_Toc413817205"/>
      <w:r w:rsidRPr="00A577F4">
        <w:rPr>
          <w:rFonts w:eastAsia="MS Mincho" w:cs="Times New Roman"/>
          <w:kern w:val="0"/>
          <w:sz w:val="24"/>
          <w:szCs w:val="24"/>
          <w:lang w:eastAsia="ja-JP"/>
        </w:rPr>
        <w:lastRenderedPageBreak/>
        <w:t>Papua New Guinea (</w:t>
      </w:r>
      <w:r w:rsidRPr="00A577F4">
        <w:rPr>
          <w:rFonts w:eastAsia="Malgun Gothic" w:cs="Times New Roman"/>
          <w:kern w:val="0"/>
          <w:sz w:val="24"/>
          <w:szCs w:val="24"/>
          <w:lang w:eastAsia="ja-JP"/>
        </w:rPr>
        <w:t>AWG-11/INP-87)</w:t>
      </w:r>
      <w:bookmarkEnd w:id="36"/>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NICTA, Papua New Guinea</w:t>
      </w: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Steven Anda</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2"/>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4F4281" w:rsidRPr="00A577F4" w:rsidRDefault="004F4281">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7" w:name="_Toc413817206"/>
      <w:r w:rsidRPr="00A577F4">
        <w:rPr>
          <w:rFonts w:eastAsia="MS Mincho" w:cs="Times New Roman"/>
          <w:kern w:val="0"/>
          <w:sz w:val="24"/>
          <w:szCs w:val="24"/>
          <w:lang w:eastAsia="ja-JP"/>
        </w:rPr>
        <w:lastRenderedPageBreak/>
        <w:t>Singapore (</w:t>
      </w:r>
      <w:r w:rsidRPr="00A577F4">
        <w:rPr>
          <w:rFonts w:eastAsia="Malgun Gothic" w:cs="Times New Roman"/>
          <w:kern w:val="0"/>
          <w:sz w:val="24"/>
          <w:szCs w:val="24"/>
          <w:lang w:eastAsia="ja-JP"/>
        </w:rPr>
        <w:t>AWG-11/INP-89)</w:t>
      </w:r>
      <w:bookmarkEnd w:id="37"/>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r w:rsidRPr="00A577F4">
        <w:rPr>
          <w:rFonts w:eastAsia="Malgun Gothic" w:cs="Times New Roman"/>
          <w:bCs/>
          <w:i/>
          <w:iCs/>
          <w:kern w:val="0"/>
          <w:sz w:val="24"/>
          <w:szCs w:val="24"/>
          <w:lang w:eastAsia="en-US"/>
        </w:rPr>
        <w:t>Infocomm Development Authority of Singapore</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3"/>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Cs/>
                <w:kern w:val="0"/>
                <w:sz w:val="24"/>
                <w:szCs w:val="24"/>
                <w:highlight w:val="yellow"/>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lastRenderedPageBreak/>
        <w:t>Yes</w:t>
      </w:r>
      <w:r w:rsidRPr="00A577F4">
        <w:rPr>
          <w:rFonts w:eastAsia="MS Mincho" w:cs="Times New Roman"/>
          <w:kern w:val="0"/>
          <w:sz w:val="24"/>
          <w:szCs w:val="24"/>
          <w:lang w:eastAsia="ja-JP"/>
        </w:rPr>
        <w:t xml:space="preserve"> No e.g. Multi-Gigabit technologies for last inch research by various Research &amp; Development Institutions and local Universities.</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If yes, please put the summary of the activities.</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R&amp;D institution and University carry out research on SDR and White space technology.</w:t>
      </w: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S Mincho" w:cs="Times New Roman"/>
          <w:kern w:val="0"/>
          <w:sz w:val="24"/>
          <w:szCs w:val="24"/>
          <w:lang w:eastAsia="ja-JP"/>
        </w:rPr>
      </w:pPr>
      <w:bookmarkStart w:id="38" w:name="_Toc413817207"/>
      <w:r w:rsidRPr="00A577F4">
        <w:rPr>
          <w:rFonts w:eastAsia="MS Mincho" w:cs="Times New Roman"/>
          <w:kern w:val="0"/>
          <w:sz w:val="24"/>
          <w:szCs w:val="24"/>
          <w:lang w:eastAsia="ja-JP"/>
        </w:rPr>
        <w:lastRenderedPageBreak/>
        <w:t>Sri Lanka (</w:t>
      </w:r>
      <w:r w:rsidRPr="00A577F4">
        <w:rPr>
          <w:rFonts w:eastAsia="Malgun Gothic" w:cs="Times New Roman"/>
          <w:kern w:val="0"/>
          <w:sz w:val="24"/>
          <w:szCs w:val="24"/>
          <w:lang w:eastAsia="ja-JP"/>
        </w:rPr>
        <w:t>AWG-11/INP-90)</w:t>
      </w:r>
      <w:bookmarkEnd w:id="38"/>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r w:rsidRPr="00A577F4">
        <w:rPr>
          <w:rFonts w:eastAsia="Malgun Gothic" w:cs="Times New Roman"/>
          <w:bCs/>
          <w:i/>
          <w:iCs/>
          <w:kern w:val="0"/>
          <w:sz w:val="24"/>
          <w:szCs w:val="24"/>
          <w:lang w:eastAsia="en-US"/>
        </w:rPr>
        <w:t>SRI LANKA</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wordWrap/>
        <w:jc w:val="left"/>
        <w:rPr>
          <w:rFonts w:eastAsia="Malgun Gothic" w:cs="Times New Roman"/>
          <w:bCs/>
          <w:kern w:val="0"/>
          <w:sz w:val="24"/>
          <w:szCs w:val="24"/>
          <w:lang w:eastAsia="en-US"/>
        </w:rPr>
      </w:pPr>
      <w:r w:rsidRPr="00A577F4">
        <w:rPr>
          <w:rFonts w:eastAsia="Malgun Gothic" w:cs="Times New Roman"/>
          <w:b/>
          <w:kern w:val="0"/>
          <w:sz w:val="24"/>
          <w:szCs w:val="24"/>
          <w:lang w:eastAsia="en-US"/>
        </w:rPr>
        <w:t xml:space="preserve">Contact Point: </w:t>
      </w:r>
      <w:r w:rsidRPr="00A577F4">
        <w:rPr>
          <w:rFonts w:eastAsia="Malgun Gothic" w:cs="Times New Roman"/>
          <w:bCs/>
          <w:i/>
          <w:iCs/>
          <w:kern w:val="0"/>
          <w:sz w:val="24"/>
          <w:szCs w:val="24"/>
          <w:lang w:eastAsia="en-US"/>
        </w:rPr>
        <w:t>Mr. R.G.H.K.Ranatunga, Deputy Director/Spectrum Management, Telecommunications Regulatory Commission of Sri Lanka</w:t>
      </w:r>
    </w:p>
    <w:p w:rsidR="00CF4883" w:rsidRPr="00A577F4" w:rsidRDefault="00CF4883" w:rsidP="00CF4883">
      <w:pPr>
        <w:widowControl/>
        <w:wordWrap/>
        <w:jc w:val="left"/>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4"/>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
                <w:bCs/>
                <w:kern w:val="0"/>
                <w:sz w:val="24"/>
                <w:szCs w:val="24"/>
                <w:lang w:eastAsia="ja-JP"/>
              </w:rPr>
              <w:t xml:space="preserve">  </w:t>
            </w:r>
            <w:r w:rsidRPr="00A577F4">
              <w:rPr>
                <w:rFonts w:eastAsia="MS Mincho" w:cs="Times New Roman"/>
                <w:b/>
                <w:bCs/>
                <w:color w:val="FF0000"/>
                <w:kern w:val="0"/>
                <w:sz w:val="24"/>
                <w:szCs w:val="24"/>
                <w:lang w:eastAsia="ja-JP"/>
              </w:rPr>
              <w:t>2</w:t>
            </w:r>
            <w:r w:rsidRPr="00A577F4">
              <w:rPr>
                <w:rFonts w:eastAsia="MS Mincho" w:cs="Times New Roman"/>
                <w:color w:val="FF0000"/>
                <w:kern w:val="0"/>
                <w:sz w:val="24"/>
                <w:szCs w:val="24"/>
                <w:lang w:eastAsia="ja-JP"/>
              </w:rPr>
              <w:t xml:space="preserve">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bCs/>
                <w:color w:val="FF0000"/>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bCs/>
                <w:color w:val="FF0000"/>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b/>
          <w:bCs/>
          <w:color w:val="FF0000"/>
          <w:kern w:val="0"/>
          <w:sz w:val="24"/>
          <w:szCs w:val="24"/>
          <w:lang w:eastAsia="ja-JP"/>
        </w:rPr>
      </w:pPr>
      <w:r w:rsidRPr="00A577F4">
        <w:rPr>
          <w:rFonts w:eastAsia="MS Mincho" w:cs="Times New Roman"/>
          <w:kern w:val="0"/>
          <w:sz w:val="24"/>
          <w:szCs w:val="24"/>
          <w:lang w:eastAsia="ja-JP"/>
        </w:rPr>
        <w:t xml:space="preserve">Yes   </w:t>
      </w:r>
      <w:r w:rsidRPr="00A577F4">
        <w:rPr>
          <w:rFonts w:eastAsia="MS Mincho" w:cs="Times New Roman"/>
          <w:b/>
          <w:bCs/>
          <w:color w:val="FF0000"/>
          <w:kern w:val="0"/>
          <w:sz w:val="24"/>
          <w:szCs w:val="24"/>
          <w:lang w:eastAsia="ja-JP"/>
        </w:rPr>
        <w:t>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wordWrap/>
        <w:spacing w:after="200" w:line="276" w:lineRule="auto"/>
        <w:jc w:val="center"/>
        <w:rPr>
          <w:rFonts w:eastAsia="MS Mincho" w:cs="Times New Roman"/>
          <w:b/>
          <w:kern w:val="0"/>
          <w:sz w:val="28"/>
          <w:szCs w:val="28"/>
          <w:u w:val="single"/>
          <w:lang w:eastAsia="ja-JP"/>
        </w:rPr>
      </w:pPr>
    </w:p>
    <w:p w:rsidR="00CF4883" w:rsidRPr="00A577F4" w:rsidRDefault="00CF4883" w:rsidP="00CF4883">
      <w:pPr>
        <w:widowControl/>
        <w:wordWrap/>
        <w:spacing w:after="200" w:line="276" w:lineRule="auto"/>
        <w:jc w:val="left"/>
        <w:rPr>
          <w:rFonts w:eastAsia="MS Mincho" w:cs="Times New Roman"/>
          <w:kern w:val="0"/>
          <w:sz w:val="24"/>
          <w:szCs w:val="24"/>
          <w:lang w:eastAsia="ja-JP"/>
        </w:rPr>
      </w:pPr>
      <w:r w:rsidRPr="00A577F4">
        <w:rPr>
          <w:rFonts w:eastAsia="MS Mincho" w:cs="Times New Roman"/>
          <w:b/>
          <w:kern w:val="0"/>
          <w:sz w:val="28"/>
          <w:szCs w:val="28"/>
          <w:u w:val="single"/>
          <w:lang w:eastAsia="ja-JP"/>
        </w:rPr>
        <w:br w:type="page"/>
      </w:r>
    </w:p>
    <w:p w:rsidR="00CF4883" w:rsidRPr="00A577F4" w:rsidRDefault="00CF4883" w:rsidP="00CF4883">
      <w:pPr>
        <w:keepNext/>
        <w:widowControl/>
        <w:wordWrap/>
        <w:jc w:val="left"/>
        <w:outlineLvl w:val="1"/>
        <w:rPr>
          <w:rFonts w:eastAsia="MS Mincho" w:cs="Times New Roman"/>
          <w:kern w:val="0"/>
          <w:sz w:val="24"/>
          <w:szCs w:val="24"/>
          <w:lang w:eastAsia="ja-JP"/>
        </w:rPr>
      </w:pPr>
      <w:bookmarkStart w:id="39" w:name="_Toc413817208"/>
      <w:r w:rsidRPr="00A577F4">
        <w:rPr>
          <w:rFonts w:eastAsia="MS Mincho" w:cs="Times New Roman"/>
          <w:kern w:val="0"/>
          <w:sz w:val="24"/>
          <w:szCs w:val="24"/>
          <w:lang w:eastAsia="ja-JP"/>
        </w:rPr>
        <w:lastRenderedPageBreak/>
        <w:t>Thailand (</w:t>
      </w:r>
      <w:r w:rsidRPr="00A577F4">
        <w:rPr>
          <w:rFonts w:eastAsia="Malgun Gothic" w:cs="Times New Roman"/>
          <w:kern w:val="0"/>
          <w:sz w:val="24"/>
          <w:szCs w:val="24"/>
          <w:lang w:eastAsia="ja-JP"/>
        </w:rPr>
        <w:t>AWG-13/TMP-105)</w:t>
      </w:r>
      <w:bookmarkEnd w:id="39"/>
    </w:p>
    <w:p w:rsidR="00CF4883" w:rsidRPr="00A577F4" w:rsidRDefault="00CF4883" w:rsidP="00CF4883">
      <w:pPr>
        <w:widowControl/>
        <w:wordWrap/>
        <w:jc w:val="left"/>
        <w:rPr>
          <w:rFonts w:cs="Times New Roman"/>
          <w:kern w:val="0"/>
          <w:sz w:val="24"/>
          <w:szCs w:val="24"/>
          <w:lang w:eastAsia="ja-JP"/>
        </w:rPr>
      </w:pP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r w:rsidRPr="00A577F4">
        <w:rPr>
          <w:rFonts w:cs="Times New Roman"/>
          <w:b/>
          <w:color w:val="000000"/>
          <w:kern w:val="0"/>
          <w:sz w:val="24"/>
          <w:szCs w:val="24"/>
          <w:lang w:eastAsia="en-US"/>
        </w:rPr>
        <w:t>Name of the Administration:</w:t>
      </w:r>
      <w:r w:rsidRPr="00A577F4">
        <w:rPr>
          <w:rFonts w:eastAsia="MS Mincho" w:cs="Times New Roman"/>
          <w:b/>
          <w:color w:val="000000"/>
          <w:kern w:val="0"/>
          <w:sz w:val="24"/>
          <w:szCs w:val="24"/>
          <w:lang w:eastAsia="ja-JP"/>
        </w:rPr>
        <w:t xml:space="preserve">  </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r w:rsidRPr="00A577F4">
        <w:rPr>
          <w:rFonts w:eastAsia="Malgun Gothic" w:cs="Times New Roman"/>
          <w:color w:val="000000"/>
          <w:kern w:val="0"/>
          <w:sz w:val="24"/>
          <w:szCs w:val="24"/>
          <w:lang w:eastAsia="en-US"/>
        </w:rPr>
        <w:t>Thailand</w:t>
      </w:r>
    </w:p>
    <w:p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p>
    <w:p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b/>
          <w:color w:val="000000"/>
          <w:kern w:val="0"/>
          <w:sz w:val="24"/>
          <w:szCs w:val="24"/>
          <w:lang w:eastAsia="en-US"/>
        </w:rPr>
        <w:t xml:space="preserve">Contact Person:   </w:t>
      </w:r>
    </w:p>
    <w:p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color w:val="000000"/>
          <w:kern w:val="0"/>
          <w:sz w:val="24"/>
          <w:szCs w:val="24"/>
          <w:lang w:eastAsia="en-US"/>
        </w:rPr>
        <w:t>Spectrum Management Bureau</w:t>
      </w:r>
    </w:p>
    <w:p w:rsidR="00CF4883" w:rsidRPr="00A577F4" w:rsidRDefault="0082417E" w:rsidP="00CF4883">
      <w:pPr>
        <w:widowControl/>
        <w:wordWrap/>
        <w:jc w:val="left"/>
        <w:rPr>
          <w:rFonts w:cs="Times New Roman"/>
          <w:color w:val="000000"/>
          <w:kern w:val="0"/>
          <w:sz w:val="24"/>
          <w:szCs w:val="24"/>
          <w:lang w:eastAsia="en-US"/>
        </w:rPr>
      </w:pPr>
      <w:hyperlink r:id="rId15" w:history="1">
        <w:r w:rsidR="00CF4883" w:rsidRPr="00A577F4">
          <w:rPr>
            <w:rFonts w:cs="Times New Roman"/>
            <w:color w:val="0000FF"/>
            <w:kern w:val="0"/>
            <w:sz w:val="24"/>
            <w:szCs w:val="24"/>
            <w:u w:val="single"/>
            <w:lang w:eastAsia="en-US"/>
          </w:rPr>
          <w:t>spectrum@nbtc.go.th</w:t>
        </w:r>
      </w:hyperlink>
    </w:p>
    <w:p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color w:val="000000"/>
          <w:kern w:val="0"/>
          <w:sz w:val="24"/>
          <w:szCs w:val="24"/>
          <w:lang w:eastAsia="en-US"/>
        </w:rPr>
        <w:t>Office of National Broadcasting and Telecommunications Commission (NBTC)</w:t>
      </w:r>
    </w:p>
    <w:p w:rsidR="00CF4883" w:rsidRPr="00A577F4" w:rsidRDefault="00CF4883" w:rsidP="00CF4883">
      <w:pPr>
        <w:widowControl/>
        <w:wordWrap/>
        <w:jc w:val="left"/>
        <w:rPr>
          <w:rFonts w:cs="Times New Roman"/>
          <w:color w:val="000000"/>
          <w:kern w:val="0"/>
          <w:sz w:val="24"/>
          <w:szCs w:val="24"/>
          <w:lang w:eastAsia="en-US"/>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5"/>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Situatioin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we have.</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There are local manufacturers conducting research and development </w:t>
      </w:r>
      <w:r w:rsidRPr="00A577F4">
        <w:rPr>
          <w:rFonts w:eastAsia="MS Mincho" w:cs="Times New Roman"/>
          <w:kern w:val="0"/>
          <w:sz w:val="24"/>
          <w:szCs w:val="24"/>
          <w:lang w:eastAsia="ja-JP"/>
        </w:rPr>
        <w:t>of SRD related technologies</w:t>
      </w:r>
      <w:r w:rsidRPr="00A577F4">
        <w:rPr>
          <w:rFonts w:eastAsia="Malgun Gothic" w:cs="Times New Roman"/>
          <w:kern w:val="0"/>
          <w:sz w:val="24"/>
          <w:szCs w:val="24"/>
          <w:lang w:eastAsia="en-US"/>
        </w:rPr>
        <w:t>.</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wordWrap/>
        <w:spacing w:after="200" w:line="276" w:lineRule="auto"/>
        <w:jc w:val="center"/>
        <w:rPr>
          <w:rFonts w:eastAsia="MS Mincho" w:cs="Times New Roman"/>
          <w:kern w:val="0"/>
          <w:sz w:val="24"/>
          <w:szCs w:val="24"/>
          <w:lang w:eastAsia="ja-JP"/>
        </w:rPr>
      </w:pPr>
    </w:p>
    <w:p w:rsidR="00CF4883" w:rsidRPr="00A577F4" w:rsidRDefault="00CF4883" w:rsidP="00CF4883">
      <w:pPr>
        <w:widowControl/>
        <w:tabs>
          <w:tab w:val="left" w:pos="567"/>
          <w:tab w:val="left" w:pos="1134"/>
          <w:tab w:val="left" w:pos="1701"/>
          <w:tab w:val="left" w:pos="2268"/>
          <w:tab w:val="left" w:pos="2835"/>
          <w:tab w:val="left" w:pos="7513"/>
        </w:tabs>
        <w:wordWrap/>
        <w:overflowPunct w:val="0"/>
        <w:autoSpaceDE w:val="0"/>
        <w:autoSpaceDN w:val="0"/>
        <w:adjustRightInd w:val="0"/>
        <w:jc w:val="center"/>
        <w:textAlignment w:val="baseline"/>
        <w:rPr>
          <w:rFonts w:eastAsia="MS Mincho" w:cs="Times New Roman"/>
          <w:b/>
          <w:kern w:val="0"/>
          <w:sz w:val="28"/>
          <w:szCs w:val="28"/>
          <w:u w:val="single"/>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p>
    <w:p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CF4883" w:rsidRPr="00A577F4" w:rsidRDefault="00CF4883" w:rsidP="00CF4883">
      <w:pPr>
        <w:keepNext/>
        <w:widowControl/>
        <w:wordWrap/>
        <w:jc w:val="left"/>
        <w:outlineLvl w:val="1"/>
        <w:rPr>
          <w:rFonts w:eastAsia="Malgun Gothic" w:cs="Times New Roman"/>
          <w:kern w:val="0"/>
          <w:sz w:val="24"/>
          <w:szCs w:val="24"/>
          <w:lang w:eastAsia="ja-JP"/>
        </w:rPr>
      </w:pPr>
      <w:bookmarkStart w:id="40" w:name="_Toc413817209"/>
      <w:r w:rsidRPr="00A577F4">
        <w:rPr>
          <w:rFonts w:eastAsia="MS Mincho" w:cs="Times New Roman"/>
          <w:kern w:val="0"/>
          <w:sz w:val="24"/>
          <w:szCs w:val="24"/>
          <w:lang w:eastAsia="ja-JP"/>
        </w:rPr>
        <w:lastRenderedPageBreak/>
        <w:t>Viet Nam (</w:t>
      </w:r>
      <w:r w:rsidRPr="00A577F4">
        <w:rPr>
          <w:rFonts w:eastAsia="Malgun Gothic" w:cs="Times New Roman"/>
          <w:kern w:val="0"/>
          <w:sz w:val="24"/>
          <w:szCs w:val="24"/>
          <w:lang w:eastAsia="ja-JP"/>
        </w:rPr>
        <w:t>AWG-11/INP-86)</w:t>
      </w:r>
      <w:bookmarkEnd w:id="40"/>
    </w:p>
    <w:p w:rsidR="00CF4883" w:rsidRPr="00A577F4" w:rsidRDefault="00CF4883" w:rsidP="00CF4883">
      <w:pPr>
        <w:widowControl/>
        <w:wordWrap/>
        <w:jc w:val="center"/>
        <w:rPr>
          <w:rFonts w:eastAsia="Malgun Gothic" w:cs="Times New Roman"/>
          <w:b/>
          <w:kern w:val="0"/>
          <w:sz w:val="24"/>
          <w:szCs w:val="24"/>
          <w:lang w:eastAsia="en-US"/>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87"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2"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6"/>
            </w: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2"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87"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87"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Mobile router (3G to WiFi etc.)</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87"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POS (Point Of Sales) system with wireless connection</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87"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87"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87"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2"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p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0</w:t>
            </w:r>
          </w:p>
        </w:tc>
      </w:tr>
      <w:tr w:rsidR="00CF4883" w:rsidRPr="00A577F4" w:rsidTr="001E431F">
        <w:trPr>
          <w:trHeight w:val="92"/>
        </w:trPr>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2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Center</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 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p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rsidR="00CF4883" w:rsidRPr="00A577F4" w:rsidRDefault="00CF4883" w:rsidP="00CF4883">
            <w:pPr>
              <w:widowControl/>
              <w:wordWrap/>
              <w:jc w:val="left"/>
              <w:rPr>
                <w:rFonts w:cs="Times New Roman"/>
                <w:kern w:val="0"/>
                <w:sz w:val="24"/>
                <w:szCs w:val="24"/>
                <w:lang w:eastAsia="en-US"/>
              </w:rPr>
            </w:pP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 there any issues related to SRD radiocommunication system?</w:t>
      </w:r>
    </w:p>
    <w:p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95"/>
        <w:gridCol w:w="2886"/>
      </w:tblGrid>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rsidTr="001E431F">
        <w:tc>
          <w:tcPr>
            <w:tcW w:w="534"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bl>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rsidR="00CF4883" w:rsidRPr="00A577F4" w:rsidRDefault="00CF4883" w:rsidP="00CF4883">
      <w:pPr>
        <w:widowControl/>
        <w:tabs>
          <w:tab w:val="left" w:pos="8475"/>
        </w:tabs>
        <w:wordWrap/>
        <w:jc w:val="left"/>
        <w:rPr>
          <w:rFonts w:eastAsia="MS Mincho" w:cs="Times New Roman"/>
          <w:b/>
          <w:i/>
          <w:color w:val="FF0000"/>
          <w:kern w:val="0"/>
          <w:sz w:val="24"/>
          <w:szCs w:val="24"/>
          <w:lang w:eastAsia="ja-JP"/>
        </w:rPr>
      </w:pPr>
      <w:r w:rsidRPr="00A577F4">
        <w:rPr>
          <w:rFonts w:eastAsia="MS Mincho" w:cs="Times New Roman"/>
          <w:kern w:val="0"/>
          <w:sz w:val="24"/>
          <w:szCs w:val="24"/>
          <w:lang w:eastAsia="ja-JP"/>
        </w:rPr>
        <w:t xml:space="preserve">   </w:t>
      </w:r>
      <w:r w:rsidRPr="00A577F4">
        <w:rPr>
          <w:rFonts w:eastAsia="MS Mincho" w:cs="Times New Roman"/>
          <w:b/>
          <w:i/>
          <w:color w:val="FF0000"/>
          <w:kern w:val="0"/>
          <w:sz w:val="24"/>
          <w:szCs w:val="24"/>
          <w:lang w:eastAsia="ja-JP"/>
        </w:rPr>
        <w:t>No</w:t>
      </w:r>
    </w:p>
    <w:p w:rsidR="00CF4883" w:rsidRPr="00A577F4" w:rsidRDefault="00CF4883" w:rsidP="00CF4883">
      <w:pPr>
        <w:widowControl/>
        <w:tabs>
          <w:tab w:val="left" w:pos="8475"/>
        </w:tabs>
        <w:wordWrap/>
        <w:jc w:val="left"/>
        <w:rPr>
          <w:rFonts w:eastAsia="MS Mincho" w:cs="Times New Roman"/>
          <w:kern w:val="0"/>
          <w:sz w:val="24"/>
          <w:szCs w:val="24"/>
          <w:lang w:eastAsia="ja-JP"/>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rsidR="00276907" w:rsidRPr="00A577F4" w:rsidRDefault="00CF4883" w:rsidP="00276907">
      <w:pPr>
        <w:wordWrap/>
        <w:rPr>
          <w:rFonts w:eastAsia="MS Mincho" w:cs="Times New Roman"/>
          <w:b/>
          <w:sz w:val="24"/>
          <w:szCs w:val="24"/>
          <w:lang w:eastAsia="ja-JP"/>
        </w:rPr>
      </w:pPr>
      <w:r w:rsidRPr="00A577F4">
        <w:rPr>
          <w:rFonts w:eastAsia="Malgun Gothic" w:cs="Times New Roman"/>
          <w:kern w:val="0"/>
          <w:sz w:val="24"/>
          <w:szCs w:val="24"/>
          <w:lang w:eastAsia="en-US"/>
        </w:rPr>
        <w:br w:type="page"/>
      </w:r>
    </w:p>
    <w:p w:rsidR="00484AEE" w:rsidRPr="00A577F4" w:rsidRDefault="00484AEE" w:rsidP="00484AEE">
      <w:pPr>
        <w:keepNext/>
        <w:widowControl/>
        <w:wordWrap/>
        <w:jc w:val="left"/>
        <w:outlineLvl w:val="1"/>
        <w:rPr>
          <w:rFonts w:eastAsia="Malgun Gothic" w:cs="Times New Roman"/>
          <w:kern w:val="0"/>
          <w:sz w:val="24"/>
          <w:szCs w:val="24"/>
          <w:lang w:eastAsia="ja-JP"/>
        </w:rPr>
      </w:pPr>
      <w:bookmarkStart w:id="41" w:name="_Toc413817210"/>
      <w:r w:rsidRPr="00A577F4">
        <w:rPr>
          <w:rFonts w:eastAsia="MS Mincho" w:cs="Times New Roman"/>
          <w:kern w:val="0"/>
          <w:sz w:val="24"/>
          <w:szCs w:val="24"/>
          <w:lang w:eastAsia="ja-JP"/>
        </w:rPr>
        <w:lastRenderedPageBreak/>
        <w:t>Australia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23</w:t>
      </w:r>
      <w:r w:rsidRPr="00A577F4">
        <w:rPr>
          <w:rFonts w:eastAsia="MS Mincho" w:cs="Times New Roman"/>
          <w:kern w:val="0"/>
          <w:sz w:val="24"/>
          <w:szCs w:val="24"/>
          <w:lang w:eastAsia="ja-JP"/>
        </w:rPr>
        <w:t>)</w:t>
      </w:r>
      <w:bookmarkEnd w:id="41"/>
    </w:p>
    <w:p w:rsidR="00484AEE" w:rsidRPr="00A577F4" w:rsidRDefault="00484AEE" w:rsidP="00276907">
      <w:pPr>
        <w:wordWrap/>
        <w:jc w:val="left"/>
        <w:rPr>
          <w:rFonts w:eastAsiaTheme="minorEastAsia" w:cs="Times New Roman"/>
          <w:b/>
          <w:sz w:val="24"/>
          <w:szCs w:val="24"/>
          <w:lang w:eastAsia="ja-JP"/>
        </w:rPr>
      </w:pPr>
    </w:p>
    <w:p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Replying Administration:</w:t>
      </w:r>
    </w:p>
    <w:p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Australia</w:t>
      </w:r>
    </w:p>
    <w:p w:rsidR="00276907" w:rsidRPr="00A577F4" w:rsidRDefault="00276907" w:rsidP="00276907">
      <w:pPr>
        <w:wordWrap/>
        <w:jc w:val="left"/>
        <w:rPr>
          <w:rFonts w:eastAsia="Malgun Gothic" w:cs="Times New Roman"/>
          <w:b/>
          <w:sz w:val="24"/>
          <w:szCs w:val="24"/>
        </w:rPr>
      </w:pPr>
    </w:p>
    <w:p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 xml:space="preserve">Contact Point: </w:t>
      </w:r>
    </w:p>
    <w:p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Ray Contreras</w:t>
      </w:r>
    </w:p>
    <w:p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Senior Engineer</w:t>
      </w:r>
    </w:p>
    <w:p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Spectrum Planning and Engineering Branch</w:t>
      </w:r>
    </w:p>
    <w:p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Australian Communications and Media Authority</w:t>
      </w:r>
    </w:p>
    <w:p w:rsidR="00276907" w:rsidRPr="00A577F4" w:rsidRDefault="0082417E" w:rsidP="00276907">
      <w:pPr>
        <w:wordWrap/>
        <w:jc w:val="left"/>
        <w:rPr>
          <w:rFonts w:eastAsia="Malgun Gothic" w:cs="Times New Roman"/>
          <w:b/>
          <w:sz w:val="24"/>
          <w:szCs w:val="24"/>
        </w:rPr>
      </w:pPr>
      <w:hyperlink r:id="rId16" w:history="1">
        <w:r w:rsidR="00276907" w:rsidRPr="00A577F4">
          <w:rPr>
            <w:rStyle w:val="Hyperlink"/>
            <w:rFonts w:eastAsia="Malgun Gothic" w:cs="Times New Roman"/>
            <w:b/>
            <w:sz w:val="24"/>
            <w:szCs w:val="24"/>
          </w:rPr>
          <w:t>ray.contreras@acma.gov.au</w:t>
        </w:r>
      </w:hyperlink>
    </w:p>
    <w:p w:rsidR="00276907" w:rsidRPr="00A577F4" w:rsidRDefault="00276907" w:rsidP="00276907">
      <w:pPr>
        <w:wordWrap/>
        <w:jc w:val="left"/>
        <w:rPr>
          <w:rFonts w:eastAsia="MS Mincho" w:cs="Times New Roman"/>
          <w:b/>
          <w:sz w:val="24"/>
          <w:szCs w:val="24"/>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276907" w:rsidRPr="00A577F4" w:rsidRDefault="00276907" w:rsidP="00276907">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7"/>
            </w:r>
          </w:p>
          <w:p w:rsidR="00276907" w:rsidRPr="00A577F4" w:rsidRDefault="00276907" w:rsidP="00027137">
            <w:pPr>
              <w:tabs>
                <w:tab w:val="left" w:pos="8475"/>
              </w:tabs>
              <w:wordWrap/>
              <w:rPr>
                <w:rFonts w:eastAsia="Malgun Gothic" w:cs="Times New Roman"/>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rPr>
          <w:trHeight w:val="76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lastRenderedPageBreak/>
              <w:t>28</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2.  Environments and Applications</w:t>
      </w:r>
    </w:p>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3            2            1            </w:t>
            </w:r>
            <w:r w:rsidRPr="00A577F4">
              <w:rPr>
                <w:rFonts w:eastAsia="MS Mincho" w:cs="Times New Roman"/>
                <w:highlight w:val="yellow"/>
                <w:lang w:eastAsia="ja-JP"/>
              </w:rPr>
              <w:t>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rPr>
          <w:trHeight w:val="83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widowControl/>
        <w:wordWrap/>
        <w:jc w:val="left"/>
        <w:rPr>
          <w:rFonts w:eastAsia="MS Mincho" w:cs="Times New Roman"/>
          <w:sz w:val="24"/>
          <w:szCs w:val="24"/>
          <w:lang w:eastAsia="ja-JP"/>
        </w:rPr>
      </w:pPr>
      <w:r w:rsidRPr="00A577F4">
        <w:rPr>
          <w:rFonts w:eastAsia="MS Mincho" w:cs="Times New Roman"/>
          <w:sz w:val="24"/>
          <w:szCs w:val="24"/>
          <w:lang w:eastAsia="ja-JP"/>
        </w:rPr>
        <w:br w:type="page"/>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lastRenderedPageBreak/>
        <w:t>2-2  SRD usage and users’ experience related to applications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276907" w:rsidRPr="00A577F4" w:rsidRDefault="00276907" w:rsidP="00276907">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276907" w:rsidRPr="00A577F4" w:rsidTr="00027137">
        <w:tc>
          <w:tcPr>
            <w:tcW w:w="3652" w:type="dxa"/>
            <w:gridSpan w:val="2"/>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Radio Access Technologies</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b. WiFi</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c. UWB</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d. ZigBee</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e. Bluetooth</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f. IrDA</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g. NFC</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h. RFID</w:t>
            </w:r>
          </w:p>
          <w:p w:rsidR="00276907" w:rsidRPr="00A577F4" w:rsidRDefault="00276907" w:rsidP="00027137">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Users’ experience of application quality</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5 Excellent</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4 Good</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3 Fair</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2 Poor</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Notes</w:t>
            </w:r>
          </w:p>
          <w:p w:rsidR="00276907" w:rsidRPr="00A577F4" w:rsidRDefault="00276907" w:rsidP="00027137">
            <w:pPr>
              <w:wordWrap/>
              <w:jc w:val="left"/>
              <w:rPr>
                <w:rFonts w:eastAsia="MS Mincho" w:cs="Times New Roman"/>
                <w:lang w:eastAsia="ja-JP"/>
              </w:rPr>
            </w:pPr>
          </w:p>
        </w:tc>
      </w:tr>
      <w:tr w:rsidR="00276907" w:rsidRPr="00A577F4" w:rsidTr="00027137">
        <w:tc>
          <w:tcPr>
            <w:tcW w:w="9503" w:type="dxa"/>
            <w:gridSpan w:val="6"/>
            <w:tcBorders>
              <w:bottom w:val="single"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Audio</w:t>
            </w:r>
          </w:p>
        </w:tc>
      </w:tr>
      <w:tr w:rsidR="00276907" w:rsidRPr="00A577F4" w:rsidTr="00027137">
        <w:trPr>
          <w:trHeight w:val="208"/>
        </w:trPr>
        <w:tc>
          <w:tcPr>
            <w:tcW w:w="416"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Borders>
              <w:top w:val="single" w:sz="4" w:space="0" w:color="auto"/>
            </w:tcBorders>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6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4"/>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1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0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Video</w:t>
            </w:r>
          </w:p>
        </w:tc>
      </w:tr>
      <w:tr w:rsidR="00276907" w:rsidRPr="00A577F4" w:rsidTr="00027137">
        <w:trPr>
          <w:trHeight w:val="23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Data</w:t>
            </w: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7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0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lastRenderedPageBreak/>
              <w:t>11</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65"/>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8"/>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Background applications</w:t>
            </w:r>
          </w:p>
        </w:tc>
      </w:tr>
      <w:tr w:rsidR="00276907" w:rsidRPr="00A577F4" w:rsidTr="00027137">
        <w:trPr>
          <w:trHeight w:val="196"/>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5"/>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3652" w:type="dxa"/>
            <w:gridSpan w:val="2"/>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9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not so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rsidTr="00027137">
        <w:trPr>
          <w:trHeight w:val="76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4C788F" w:rsidRPr="00A577F4" w:rsidRDefault="00276907" w:rsidP="004C788F">
      <w:pPr>
        <w:keepNext/>
        <w:widowControl/>
        <w:wordWrap/>
        <w:jc w:val="left"/>
        <w:outlineLvl w:val="1"/>
        <w:rPr>
          <w:rFonts w:eastAsia="Malgun Gothic" w:cs="Times New Roman"/>
          <w:kern w:val="0"/>
          <w:sz w:val="24"/>
          <w:szCs w:val="24"/>
          <w:lang w:eastAsia="ja-JP"/>
        </w:rPr>
      </w:pPr>
      <w:r w:rsidRPr="00A577F4">
        <w:rPr>
          <w:rFonts w:eastAsia="Malgun Gothic" w:cs="Times New Roman"/>
          <w:kern w:val="0"/>
          <w:sz w:val="24"/>
          <w:szCs w:val="24"/>
          <w:lang w:eastAsia="en-US"/>
        </w:rPr>
        <w:br w:type="page"/>
      </w:r>
      <w:bookmarkStart w:id="42" w:name="_Toc413817211"/>
      <w:r w:rsidR="00CE4ED4" w:rsidRPr="00A577F4">
        <w:rPr>
          <w:rFonts w:eastAsia="MS Mincho" w:cs="Times New Roman"/>
          <w:kern w:val="0"/>
          <w:sz w:val="24"/>
          <w:szCs w:val="24"/>
          <w:lang w:eastAsia="ja-JP"/>
        </w:rPr>
        <w:lastRenderedPageBreak/>
        <w:t>Bangladesh</w:t>
      </w:r>
      <w:r w:rsidR="004C788F" w:rsidRPr="00A577F4">
        <w:rPr>
          <w:rFonts w:eastAsia="MS Mincho" w:cs="Times New Roman"/>
          <w:kern w:val="0"/>
          <w:sz w:val="24"/>
          <w:szCs w:val="24"/>
          <w:lang w:eastAsia="ja-JP"/>
        </w:rPr>
        <w:t xml:space="preserve"> (</w:t>
      </w:r>
      <w:r w:rsidR="004C788F" w:rsidRPr="00A577F4">
        <w:rPr>
          <w:rFonts w:eastAsia="Malgun Gothic" w:cs="Times New Roman"/>
          <w:kern w:val="0"/>
          <w:sz w:val="24"/>
          <w:szCs w:val="24"/>
          <w:lang w:eastAsia="ja-JP"/>
        </w:rPr>
        <w:t>AWG-1</w:t>
      </w:r>
      <w:r w:rsidR="004C788F" w:rsidRPr="00A577F4">
        <w:rPr>
          <w:rFonts w:eastAsiaTheme="minorEastAsia" w:cs="Times New Roman"/>
          <w:kern w:val="0"/>
          <w:sz w:val="24"/>
          <w:szCs w:val="24"/>
          <w:lang w:eastAsia="ja-JP"/>
        </w:rPr>
        <w:t>6</w:t>
      </w:r>
      <w:r w:rsidR="004C788F" w:rsidRPr="00A577F4">
        <w:rPr>
          <w:rFonts w:eastAsia="Malgun Gothic" w:cs="Times New Roman"/>
          <w:kern w:val="0"/>
          <w:sz w:val="24"/>
          <w:szCs w:val="24"/>
          <w:lang w:eastAsia="ja-JP"/>
        </w:rPr>
        <w:t>/IN</w:t>
      </w:r>
      <w:r w:rsidR="00CE4ED4" w:rsidRPr="00A577F4">
        <w:rPr>
          <w:rFonts w:eastAsiaTheme="minorEastAsia" w:cs="Times New Roman"/>
          <w:kern w:val="0"/>
          <w:sz w:val="24"/>
          <w:szCs w:val="24"/>
          <w:lang w:eastAsia="ja-JP"/>
        </w:rPr>
        <w:t>F</w:t>
      </w:r>
      <w:r w:rsidR="004C788F" w:rsidRPr="00A577F4">
        <w:rPr>
          <w:rFonts w:eastAsia="Malgun Gothic" w:cs="Times New Roman"/>
          <w:kern w:val="0"/>
          <w:sz w:val="24"/>
          <w:szCs w:val="24"/>
          <w:lang w:eastAsia="ja-JP"/>
        </w:rPr>
        <w:t>-</w:t>
      </w:r>
      <w:r w:rsidR="00CE4ED4" w:rsidRPr="00A577F4">
        <w:rPr>
          <w:rFonts w:eastAsiaTheme="minorEastAsia" w:cs="Times New Roman"/>
          <w:kern w:val="0"/>
          <w:sz w:val="24"/>
          <w:szCs w:val="24"/>
          <w:lang w:eastAsia="ja-JP"/>
        </w:rPr>
        <w:t>31</w:t>
      </w:r>
      <w:r w:rsidR="004C788F" w:rsidRPr="00A577F4">
        <w:rPr>
          <w:rFonts w:eastAsia="MS Mincho" w:cs="Times New Roman"/>
          <w:kern w:val="0"/>
          <w:sz w:val="24"/>
          <w:szCs w:val="24"/>
          <w:lang w:eastAsia="ja-JP"/>
        </w:rPr>
        <w:t>)</w:t>
      </w:r>
      <w:bookmarkEnd w:id="42"/>
    </w:p>
    <w:p w:rsidR="004C788F" w:rsidRPr="00A577F4" w:rsidRDefault="004C788F" w:rsidP="00276907">
      <w:pPr>
        <w:wordWrap/>
        <w:jc w:val="left"/>
        <w:rPr>
          <w:rFonts w:eastAsiaTheme="minorEastAsia" w:cs="Times New Roman"/>
          <w:b/>
          <w:sz w:val="24"/>
          <w:szCs w:val="24"/>
          <w:lang w:eastAsia="ja-JP"/>
        </w:rPr>
      </w:pPr>
    </w:p>
    <w:p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Replying Administration:</w:t>
      </w:r>
    </w:p>
    <w:p w:rsidR="00276907" w:rsidRPr="00A577F4" w:rsidRDefault="00276907" w:rsidP="00276907">
      <w:pPr>
        <w:wordWrap/>
        <w:jc w:val="left"/>
        <w:rPr>
          <w:rFonts w:eastAsia="Malgun Gothic" w:cs="Times New Roman"/>
          <w:b/>
          <w:sz w:val="24"/>
          <w:szCs w:val="24"/>
        </w:rPr>
      </w:pPr>
    </w:p>
    <w:p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 xml:space="preserve">Contact Point: </w:t>
      </w:r>
    </w:p>
    <w:p w:rsidR="00276907" w:rsidRPr="00A577F4" w:rsidRDefault="00276907" w:rsidP="00276907">
      <w:pPr>
        <w:wordWrap/>
        <w:jc w:val="left"/>
        <w:rPr>
          <w:rFonts w:eastAsia="MS Mincho" w:cs="Times New Roman"/>
          <w:b/>
          <w:sz w:val="24"/>
          <w:szCs w:val="24"/>
          <w:lang w:eastAsia="ja-JP"/>
        </w:rPr>
      </w:pPr>
    </w:p>
    <w:p w:rsidR="00276907" w:rsidRPr="00A577F4" w:rsidRDefault="00276907" w:rsidP="00276907">
      <w:pPr>
        <w:wordWrap/>
        <w:jc w:val="left"/>
        <w:rPr>
          <w:rFonts w:eastAsia="MS Mincho" w:cs="Times New Roman"/>
          <w:b/>
          <w:sz w:val="24"/>
          <w:szCs w:val="24"/>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276907" w:rsidRPr="00A577F4" w:rsidRDefault="00276907" w:rsidP="00276907">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8"/>
            </w:r>
          </w:p>
          <w:p w:rsidR="00276907" w:rsidRPr="00A577F4" w:rsidRDefault="00276907" w:rsidP="00027137">
            <w:pPr>
              <w:tabs>
                <w:tab w:val="left" w:pos="8475"/>
              </w:tabs>
              <w:wordWrap/>
              <w:rPr>
                <w:rFonts w:eastAsia="Malgun Gothic" w:cs="Times New Roman"/>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276907" w:rsidRPr="00A577F4" w:rsidRDefault="00276907" w:rsidP="00027137">
            <w:pPr>
              <w:tabs>
                <w:tab w:val="left" w:pos="1593"/>
              </w:tabs>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rPr>
          <w:trHeight w:val="76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tabs>
                <w:tab w:val="left" w:pos="1568"/>
              </w:tabs>
              <w:wordWrap/>
              <w:rPr>
                <w:rFonts w:eastAsia="MS Mincho" w:cs="Times New Roman"/>
                <w:lang w:eastAsia="ja-JP"/>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rsidR="00276907" w:rsidRPr="00A577F4" w:rsidRDefault="00276907" w:rsidP="00276907">
      <w:pPr>
        <w:tabs>
          <w:tab w:val="left" w:pos="8475"/>
        </w:tabs>
        <w:wordWrap/>
        <w:rPr>
          <w:rFonts w:eastAsia="MS Mincho" w:cs="Times New Roman"/>
          <w:sz w:val="24"/>
          <w:szCs w:val="24"/>
          <w:lang w:eastAsia="ja-JP"/>
        </w:rPr>
      </w:pP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rPr>
          <w:trHeight w:val="83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276907" w:rsidRPr="00A577F4" w:rsidRDefault="00276907" w:rsidP="00276907">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276907" w:rsidRPr="00A577F4" w:rsidTr="00027137">
        <w:tc>
          <w:tcPr>
            <w:tcW w:w="3652" w:type="dxa"/>
            <w:gridSpan w:val="2"/>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Radio Access Technologies</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b. WiFi</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c. UWB</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d. ZigBee</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e. Bluetooth</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f. IrDA</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g. NFC</w:t>
            </w:r>
          </w:p>
          <w:p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h. RFID</w:t>
            </w:r>
          </w:p>
          <w:p w:rsidR="00276907" w:rsidRPr="00A577F4" w:rsidRDefault="00276907" w:rsidP="00027137">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Users’ experience of application quality</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5 Excellent</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4 Good</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3 Fair</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2 Poor</w:t>
            </w:r>
          </w:p>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rsidR="00276907" w:rsidRPr="00A577F4" w:rsidRDefault="00276907" w:rsidP="00027137">
            <w:pPr>
              <w:wordWrap/>
              <w:jc w:val="left"/>
              <w:rPr>
                <w:rFonts w:eastAsia="MS Mincho" w:cs="Times New Roman"/>
                <w:lang w:eastAsia="ja-JP"/>
              </w:rPr>
            </w:pPr>
            <w:r w:rsidRPr="00A577F4">
              <w:rPr>
                <w:rFonts w:eastAsia="MS Mincho" w:cs="Times New Roman"/>
                <w:lang w:eastAsia="ja-JP"/>
              </w:rPr>
              <w:t>Notes</w:t>
            </w:r>
          </w:p>
          <w:p w:rsidR="00276907" w:rsidRPr="00A577F4" w:rsidRDefault="00276907" w:rsidP="00027137">
            <w:pPr>
              <w:wordWrap/>
              <w:jc w:val="left"/>
              <w:rPr>
                <w:rFonts w:eastAsia="MS Mincho" w:cs="Times New Roman"/>
                <w:lang w:eastAsia="ja-JP"/>
              </w:rPr>
            </w:pPr>
          </w:p>
        </w:tc>
      </w:tr>
      <w:tr w:rsidR="00276907" w:rsidRPr="00A577F4" w:rsidTr="00027137">
        <w:tc>
          <w:tcPr>
            <w:tcW w:w="9503" w:type="dxa"/>
            <w:gridSpan w:val="6"/>
            <w:tcBorders>
              <w:bottom w:val="single"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Audio</w:t>
            </w:r>
          </w:p>
        </w:tc>
      </w:tr>
      <w:tr w:rsidR="00276907" w:rsidRPr="00A577F4" w:rsidTr="00027137">
        <w:trPr>
          <w:trHeight w:val="208"/>
        </w:trPr>
        <w:tc>
          <w:tcPr>
            <w:tcW w:w="416"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lastRenderedPageBreak/>
              <w:t>1</w:t>
            </w:r>
          </w:p>
        </w:tc>
        <w:tc>
          <w:tcPr>
            <w:tcW w:w="3236"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6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4"/>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1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0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Video</w:t>
            </w:r>
          </w:p>
        </w:tc>
      </w:tr>
      <w:tr w:rsidR="00276907" w:rsidRPr="00A577F4" w:rsidTr="00027137">
        <w:trPr>
          <w:trHeight w:val="23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Data</w:t>
            </w: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7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2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6"/>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0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65"/>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8"/>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7"/>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c>
          <w:tcPr>
            <w:tcW w:w="9503" w:type="dxa"/>
            <w:gridSpan w:val="6"/>
          </w:tcPr>
          <w:p w:rsidR="00276907" w:rsidRPr="00A577F4" w:rsidRDefault="00276907" w:rsidP="00027137">
            <w:pPr>
              <w:wordWrap/>
              <w:rPr>
                <w:rFonts w:eastAsia="MS Mincho" w:cs="Times New Roman"/>
                <w:lang w:eastAsia="ja-JP"/>
              </w:rPr>
            </w:pPr>
            <w:r w:rsidRPr="00A577F4">
              <w:rPr>
                <w:rFonts w:eastAsia="MS Mincho" w:cs="Times New Roman"/>
                <w:lang w:eastAsia="ja-JP"/>
              </w:rPr>
              <w:t>Background applications</w:t>
            </w:r>
          </w:p>
        </w:tc>
      </w:tr>
      <w:tr w:rsidR="00276907" w:rsidRPr="00A577F4" w:rsidTr="00027137">
        <w:trPr>
          <w:trHeight w:val="196"/>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5"/>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0"/>
        </w:trPr>
        <w:tc>
          <w:tcPr>
            <w:tcW w:w="416" w:type="dxa"/>
            <w:vMerge/>
          </w:tcPr>
          <w:p w:rsidR="00276907" w:rsidRPr="00A577F4" w:rsidRDefault="00276907" w:rsidP="00027137">
            <w:pPr>
              <w:tabs>
                <w:tab w:val="left" w:pos="8475"/>
              </w:tabs>
              <w:wordWrap/>
              <w:jc w:val="left"/>
              <w:rPr>
                <w:rFonts w:eastAsia="MS Mincho" w:cs="Times New Roman"/>
                <w:lang w:eastAsia="ja-JP"/>
              </w:rPr>
            </w:pPr>
          </w:p>
        </w:tc>
        <w:tc>
          <w:tcPr>
            <w:tcW w:w="3236" w:type="dxa"/>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38"/>
        </w:trPr>
        <w:tc>
          <w:tcPr>
            <w:tcW w:w="3652" w:type="dxa"/>
            <w:gridSpan w:val="2"/>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wordWrap/>
              <w:rPr>
                <w:rFonts w:eastAsia="MS Mincho" w:cs="Times New Roman"/>
                <w:lang w:eastAsia="ja-JP"/>
              </w:rPr>
            </w:pPr>
          </w:p>
        </w:tc>
      </w:tr>
      <w:tr w:rsidR="00276907" w:rsidRPr="00A577F4" w:rsidTr="00027137">
        <w:trPr>
          <w:trHeight w:val="218"/>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8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5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207"/>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172"/>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r w:rsidR="00276907" w:rsidRPr="00A577F4" w:rsidTr="00027137">
        <w:trPr>
          <w:trHeight w:val="90"/>
        </w:trPr>
        <w:tc>
          <w:tcPr>
            <w:tcW w:w="3652" w:type="dxa"/>
            <w:gridSpan w:val="2"/>
            <w:vMerge/>
          </w:tcPr>
          <w:p w:rsidR="00276907" w:rsidRPr="00A577F4" w:rsidRDefault="00276907" w:rsidP="00027137">
            <w:pPr>
              <w:tabs>
                <w:tab w:val="left" w:pos="8475"/>
              </w:tabs>
              <w:wordWrap/>
              <w:jc w:val="left"/>
              <w:rPr>
                <w:rFonts w:eastAsia="MS Mincho" w:cs="Times New Roman"/>
                <w:lang w:eastAsia="ja-JP"/>
              </w:rPr>
            </w:pPr>
          </w:p>
        </w:tc>
        <w:tc>
          <w:tcPr>
            <w:tcW w:w="1559" w:type="dxa"/>
            <w:vMerge/>
          </w:tcPr>
          <w:p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wordWrap/>
              <w:rPr>
                <w:rFonts w:eastAsia="MS Mincho" w:cs="Times New Roman"/>
                <w:lang w:eastAsia="ja-JP"/>
              </w:rPr>
            </w:pP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not so important</w:t>
            </w:r>
          </w:p>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rsidTr="00027137">
        <w:trPr>
          <w:trHeight w:val="763"/>
        </w:trPr>
        <w:tc>
          <w:tcPr>
            <w:tcW w:w="534"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wordWrap/>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wordWrap/>
        <w:rPr>
          <w:rFonts w:eastAsia="MS Mincho" w:cs="Times New Roman"/>
          <w:lang w:eastAsia="ja-JP"/>
        </w:rPr>
      </w:pPr>
    </w:p>
    <w:p w:rsidR="00276907" w:rsidRPr="00A577F4" w:rsidRDefault="00276907" w:rsidP="00276907">
      <w:pPr>
        <w:tabs>
          <w:tab w:val="left" w:pos="8475"/>
        </w:tabs>
        <w:wordWrap/>
        <w:rPr>
          <w:rFonts w:eastAsia="MS Mincho" w:cs="Times New Roman"/>
          <w:lang w:eastAsia="ja-JP"/>
        </w:rPr>
      </w:pPr>
    </w:p>
    <w:p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4C788F" w:rsidRPr="00A577F4" w:rsidRDefault="004C788F" w:rsidP="004C788F">
      <w:pPr>
        <w:keepNext/>
        <w:widowControl/>
        <w:wordWrap/>
        <w:jc w:val="left"/>
        <w:outlineLvl w:val="1"/>
        <w:rPr>
          <w:rFonts w:eastAsia="Malgun Gothic" w:cs="Times New Roman"/>
          <w:kern w:val="0"/>
          <w:sz w:val="24"/>
          <w:szCs w:val="24"/>
          <w:lang w:eastAsia="ja-JP"/>
        </w:rPr>
      </w:pPr>
      <w:bookmarkStart w:id="43" w:name="_Toc413817212"/>
      <w:r w:rsidRPr="00A577F4">
        <w:rPr>
          <w:rFonts w:eastAsia="MS Mincho" w:cs="Times New Roman"/>
          <w:kern w:val="0"/>
          <w:sz w:val="24"/>
          <w:szCs w:val="24"/>
          <w:lang w:eastAsia="ja-JP"/>
        </w:rPr>
        <w:lastRenderedPageBreak/>
        <w:t>People’s Republic of China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82</w:t>
      </w:r>
      <w:r w:rsidRPr="00A577F4">
        <w:rPr>
          <w:rFonts w:eastAsia="MS Mincho" w:cs="Times New Roman"/>
          <w:kern w:val="0"/>
          <w:sz w:val="24"/>
          <w:szCs w:val="24"/>
          <w:lang w:eastAsia="ja-JP"/>
        </w:rPr>
        <w:t>)</w:t>
      </w:r>
      <w:bookmarkEnd w:id="43"/>
    </w:p>
    <w:p w:rsidR="004C788F" w:rsidRPr="00A577F4" w:rsidRDefault="004C788F" w:rsidP="00276907">
      <w:pPr>
        <w:tabs>
          <w:tab w:val="left" w:pos="8475"/>
        </w:tabs>
        <w:rPr>
          <w:rFonts w:eastAsia="MS Mincho" w:cs="Times New Roman"/>
          <w:b/>
          <w:lang w:eastAsia="ja-JP"/>
        </w:rPr>
      </w:pPr>
    </w:p>
    <w:p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1.  Introduction of Short Range Devices</w:t>
      </w:r>
    </w:p>
    <w:p w:rsidR="00276907" w:rsidRPr="00A577F4" w:rsidRDefault="00276907" w:rsidP="00276907">
      <w:pPr>
        <w:tabs>
          <w:tab w:val="left" w:pos="8475"/>
        </w:tabs>
        <w:suppressAutoHyphens/>
        <w:rPr>
          <w:rFonts w:eastAsia="MS Mincho" w:cs="Times New Roman"/>
          <w:lang w:eastAsia="ja-JP"/>
        </w:rPr>
      </w:pPr>
      <w:r w:rsidRPr="00A577F4">
        <w:rPr>
          <w:rFonts w:eastAsia="MS Mincho" w:cs="Times New Roman"/>
          <w:lang w:eastAsia="ja-JP"/>
        </w:rPr>
        <w:t>Which devices with SRD connectivity have been already introduced in your country?</w:t>
      </w:r>
    </w:p>
    <w:p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No</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SRD Type / System</w:t>
            </w:r>
          </w:p>
        </w:tc>
        <w:tc>
          <w:tcPr>
            <w:tcW w:w="2882"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9"/>
            </w:r>
          </w:p>
          <w:p w:rsidR="00276907" w:rsidRPr="00A577F4" w:rsidRDefault="00276907" w:rsidP="00027137">
            <w:pPr>
              <w:tabs>
                <w:tab w:val="left" w:pos="8475"/>
              </w:tabs>
              <w:rPr>
                <w:rFonts w:eastAsia="Malgun Gothic" w:cs="Times New Roman"/>
              </w:rPr>
            </w:pPr>
            <w:r w:rsidRPr="00A577F4">
              <w:rPr>
                <w:rFonts w:eastAsia="MS Mincho" w:cs="Times New Roman"/>
                <w:lang w:eastAsia="ja-JP"/>
              </w:rPr>
              <w:t>3. very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Desktop PC with wireless connection</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rPr>
                <w:rFonts w:cs="Times New Roman"/>
              </w:rPr>
            </w:pPr>
            <w:r w:rsidRPr="00A577F4">
              <w:rPr>
                <w:rFonts w:eastAsia="MS Mincho" w:cs="Times New Roman"/>
                <w:lang w:eastAsia="ja-JP"/>
              </w:rPr>
              <w:t>Notebook PC with wireless connection</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Tablet computer</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Game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e-book</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Portable audio</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Mobile router (3G to WiFi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Wireless Access Point for home usage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Cordless phone (2.4GHz, others)</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Wireless sensor network</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Security camera</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21</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22</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Smart metering</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23</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Machine-to-machine (M2M) remote control</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24</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25</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26</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Digital signage</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27</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Home appliance</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rPr>
          <w:trHeight w:val="763"/>
        </w:trPr>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28</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3            2            1            0</w:t>
            </w:r>
          </w:p>
        </w:tc>
      </w:tr>
    </w:tbl>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2.  Environments and Applications</w:t>
      </w:r>
    </w:p>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2-1  Environments</w:t>
      </w:r>
    </w:p>
    <w:p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In what environments the SRD applications have been used in your country?  Are they popular in your country?</w:t>
      </w:r>
    </w:p>
    <w:p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SRD Environment</w:t>
            </w:r>
          </w:p>
        </w:tc>
        <w:tc>
          <w:tcPr>
            <w:tcW w:w="2882"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Train station</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rPr>
                <w:rFonts w:cs="Times New Roman"/>
              </w:rPr>
            </w:pPr>
            <w:r w:rsidRPr="00A577F4">
              <w:rPr>
                <w:rFonts w:eastAsia="MS Mincho" w:cs="Times New Roman"/>
                <w:lang w:eastAsia="ja-JP"/>
              </w:rPr>
              <w:t xml:space="preserve">Airport </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 xml:space="preserve">On the train </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3            2            1            </w:t>
            </w:r>
            <w:r w:rsidRPr="00A577F4">
              <w:rPr>
                <w:rFonts w:eastAsia="MS Mincho" w:cs="Times New Roman"/>
                <w:highlight w:val="green"/>
                <w:lang w:eastAsia="ja-JP"/>
              </w:rPr>
              <w:t>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Airplane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Factory</w:t>
            </w:r>
          </w:p>
        </w:tc>
        <w:tc>
          <w:tcPr>
            <w:tcW w:w="2882" w:type="dxa"/>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Home</w:t>
            </w:r>
          </w:p>
        </w:tc>
        <w:tc>
          <w:tcPr>
            <w:tcW w:w="2882" w:type="dxa"/>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rsidTr="00027137">
        <w:trPr>
          <w:trHeight w:val="833"/>
        </w:trPr>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2-2  SRD usage and users’ experience related to applications</w:t>
      </w:r>
    </w:p>
    <w:p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276907" w:rsidRPr="00A577F4" w:rsidRDefault="00276907" w:rsidP="00276907">
      <w:pPr>
        <w:tabs>
          <w:tab w:val="left" w:pos="8475"/>
        </w:tabs>
        <w:suppressAutoHyphen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276907" w:rsidRPr="00A577F4" w:rsidTr="00027137">
        <w:tc>
          <w:tcPr>
            <w:tcW w:w="3652" w:type="dxa"/>
            <w:gridSpan w:val="2"/>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Application</w:t>
            </w:r>
          </w:p>
        </w:tc>
        <w:tc>
          <w:tcPr>
            <w:tcW w:w="1559"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very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c>
          <w:tcPr>
            <w:tcW w:w="1418" w:type="dxa"/>
          </w:tcPr>
          <w:p w:rsidR="00276907" w:rsidRPr="00A577F4" w:rsidRDefault="00276907" w:rsidP="00027137">
            <w:pPr>
              <w:rPr>
                <w:rFonts w:eastAsia="MS Mincho" w:cs="Times New Roman"/>
                <w:lang w:eastAsia="ja-JP"/>
              </w:rPr>
            </w:pPr>
            <w:r w:rsidRPr="00A577F4">
              <w:rPr>
                <w:rFonts w:eastAsia="MS Mincho" w:cs="Times New Roman"/>
                <w:lang w:eastAsia="ja-JP"/>
              </w:rPr>
              <w:t>Radio Access Technologies</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b. WiFi</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c. UWB</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d. ZigBee</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e. Bluetooth</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f. IrDA</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g. NFC</w:t>
            </w:r>
          </w:p>
          <w:p w:rsidR="00276907" w:rsidRPr="00A577F4" w:rsidRDefault="00276907" w:rsidP="00027137">
            <w:pPr>
              <w:rPr>
                <w:rFonts w:eastAsia="MS Mincho" w:cs="Times New Roman"/>
                <w:sz w:val="18"/>
                <w:lang w:eastAsia="ja-JP"/>
              </w:rPr>
            </w:pPr>
            <w:r w:rsidRPr="00A577F4">
              <w:rPr>
                <w:rFonts w:eastAsia="MS Mincho" w:cs="Times New Roman"/>
                <w:sz w:val="18"/>
                <w:lang w:eastAsia="ja-JP"/>
              </w:rPr>
              <w:t>h. RFID</w:t>
            </w:r>
          </w:p>
          <w:p w:rsidR="00276907" w:rsidRPr="00A577F4" w:rsidRDefault="00276907" w:rsidP="00027137">
            <w:pPr>
              <w:rPr>
                <w:rFonts w:eastAsia="MS Mincho" w:cs="Times New Roman"/>
                <w:lang w:eastAsia="ja-JP"/>
              </w:rPr>
            </w:pPr>
            <w:r w:rsidRPr="00A577F4">
              <w:rPr>
                <w:rFonts w:eastAsia="MS Mincho" w:cs="Times New Roman"/>
                <w:sz w:val="18"/>
                <w:lang w:eastAsia="ja-JP"/>
              </w:rPr>
              <w:t>i. others (please specify)</w:t>
            </w:r>
          </w:p>
        </w:tc>
        <w:tc>
          <w:tcPr>
            <w:tcW w:w="1559" w:type="dxa"/>
          </w:tcPr>
          <w:p w:rsidR="00276907" w:rsidRPr="00A577F4" w:rsidRDefault="00276907" w:rsidP="00027137">
            <w:pPr>
              <w:rPr>
                <w:rFonts w:eastAsia="MS Mincho" w:cs="Times New Roman"/>
                <w:lang w:eastAsia="ja-JP"/>
              </w:rPr>
            </w:pPr>
            <w:r w:rsidRPr="00A577F4">
              <w:rPr>
                <w:rFonts w:eastAsia="MS Mincho" w:cs="Times New Roman"/>
                <w:lang w:eastAsia="ja-JP"/>
              </w:rPr>
              <w:t>Users’ experience of application quality</w:t>
            </w:r>
          </w:p>
          <w:p w:rsidR="00276907" w:rsidRPr="00A577F4" w:rsidRDefault="00276907" w:rsidP="00027137">
            <w:pPr>
              <w:rPr>
                <w:rFonts w:eastAsia="MS Mincho" w:cs="Times New Roman"/>
                <w:lang w:eastAsia="ja-JP"/>
              </w:rPr>
            </w:pPr>
            <w:r w:rsidRPr="00A577F4">
              <w:rPr>
                <w:rFonts w:eastAsia="MS Mincho" w:cs="Times New Roman"/>
                <w:lang w:eastAsia="ja-JP"/>
              </w:rPr>
              <w:t>5 Excellent</w:t>
            </w:r>
          </w:p>
          <w:p w:rsidR="00276907" w:rsidRPr="00A577F4" w:rsidRDefault="00276907" w:rsidP="00027137">
            <w:pPr>
              <w:rPr>
                <w:rFonts w:eastAsia="MS Mincho" w:cs="Times New Roman"/>
                <w:lang w:eastAsia="ja-JP"/>
              </w:rPr>
            </w:pPr>
            <w:r w:rsidRPr="00A577F4">
              <w:rPr>
                <w:rFonts w:eastAsia="MS Mincho" w:cs="Times New Roman"/>
                <w:lang w:eastAsia="ja-JP"/>
              </w:rPr>
              <w:t>4 Good</w:t>
            </w:r>
          </w:p>
          <w:p w:rsidR="00276907" w:rsidRPr="00A577F4" w:rsidRDefault="00276907" w:rsidP="00027137">
            <w:pPr>
              <w:rPr>
                <w:rFonts w:eastAsia="MS Mincho" w:cs="Times New Roman"/>
                <w:lang w:eastAsia="ja-JP"/>
              </w:rPr>
            </w:pPr>
            <w:r w:rsidRPr="00A577F4">
              <w:rPr>
                <w:rFonts w:eastAsia="MS Mincho" w:cs="Times New Roman"/>
                <w:lang w:eastAsia="ja-JP"/>
              </w:rPr>
              <w:t>3 Fair</w:t>
            </w:r>
          </w:p>
          <w:p w:rsidR="00276907" w:rsidRPr="00A577F4" w:rsidRDefault="00276907" w:rsidP="00027137">
            <w:pPr>
              <w:rPr>
                <w:rFonts w:eastAsia="MS Mincho" w:cs="Times New Roman"/>
                <w:lang w:eastAsia="ja-JP"/>
              </w:rPr>
            </w:pPr>
            <w:r w:rsidRPr="00A577F4">
              <w:rPr>
                <w:rFonts w:eastAsia="MS Mincho" w:cs="Times New Roman"/>
                <w:lang w:eastAsia="ja-JP"/>
              </w:rPr>
              <w:t>2 Poor</w:t>
            </w:r>
          </w:p>
          <w:p w:rsidR="00276907" w:rsidRPr="00A577F4" w:rsidRDefault="00276907" w:rsidP="00027137">
            <w:pPr>
              <w:rPr>
                <w:rFonts w:eastAsia="MS Mincho" w:cs="Times New Roman"/>
                <w:lang w:eastAsia="ja-JP"/>
              </w:rPr>
            </w:pPr>
            <w:r w:rsidRPr="00A577F4">
              <w:rPr>
                <w:rFonts w:eastAsia="MS Mincho" w:cs="Times New Roman"/>
                <w:lang w:eastAsia="ja-JP"/>
              </w:rPr>
              <w:t>1 Bad</w:t>
            </w:r>
          </w:p>
        </w:tc>
        <w:tc>
          <w:tcPr>
            <w:tcW w:w="1315" w:type="dxa"/>
          </w:tcPr>
          <w:p w:rsidR="00276907" w:rsidRPr="00A577F4" w:rsidRDefault="00276907" w:rsidP="00027137">
            <w:pPr>
              <w:rPr>
                <w:rFonts w:eastAsia="MS Mincho" w:cs="Times New Roman"/>
                <w:lang w:eastAsia="ja-JP"/>
              </w:rPr>
            </w:pPr>
            <w:r w:rsidRPr="00A577F4">
              <w:rPr>
                <w:rFonts w:eastAsia="MS Mincho" w:cs="Times New Roman"/>
                <w:lang w:eastAsia="ja-JP"/>
              </w:rPr>
              <w:t>Notes</w:t>
            </w:r>
          </w:p>
          <w:p w:rsidR="00276907" w:rsidRPr="00A577F4" w:rsidRDefault="00276907" w:rsidP="00027137">
            <w:pPr>
              <w:rPr>
                <w:rFonts w:eastAsia="MS Mincho" w:cs="Times New Roman"/>
                <w:lang w:eastAsia="ja-JP"/>
              </w:rPr>
            </w:pPr>
          </w:p>
        </w:tc>
      </w:tr>
      <w:tr w:rsidR="00276907" w:rsidRPr="00A577F4" w:rsidTr="00027137">
        <w:tc>
          <w:tcPr>
            <w:tcW w:w="9503" w:type="dxa"/>
            <w:gridSpan w:val="6"/>
            <w:tcBorders>
              <w:bottom w:val="single"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Audio</w:t>
            </w:r>
          </w:p>
        </w:tc>
      </w:tr>
      <w:tr w:rsidR="00276907" w:rsidRPr="00A577F4" w:rsidTr="00027137">
        <w:trPr>
          <w:trHeight w:val="208"/>
        </w:trPr>
        <w:tc>
          <w:tcPr>
            <w:tcW w:w="416" w:type="dxa"/>
            <w:vMerge w:val="restart"/>
            <w:tcBorders>
              <w:top w:val="single" w:sz="4" w:space="0" w:color="auto"/>
            </w:tcBorders>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top w:val="single"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Borders>
              <w:top w:val="single" w:sz="4" w:space="0" w:color="auto"/>
            </w:tcBorders>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6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r w:rsidRPr="00A577F4">
              <w:rPr>
                <w:rFonts w:eastAsia="MS Mincho" w:cs="Times New Roman"/>
                <w:lang w:eastAsia="ja-JP"/>
              </w:rPr>
              <w:lastRenderedPageBreak/>
              <w:t xml:space="preserve"> </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54"/>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2</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Voice messaging</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1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50"/>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Streaming audio</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0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c>
          <w:tcPr>
            <w:tcW w:w="9503" w:type="dxa"/>
            <w:gridSpan w:val="6"/>
          </w:tcPr>
          <w:p w:rsidR="00276907" w:rsidRPr="00A577F4" w:rsidRDefault="00276907" w:rsidP="00027137">
            <w:pPr>
              <w:rPr>
                <w:rFonts w:eastAsia="MS Mincho" w:cs="Times New Roman"/>
                <w:lang w:eastAsia="ja-JP"/>
              </w:rPr>
            </w:pPr>
            <w:r w:rsidRPr="00A577F4">
              <w:rPr>
                <w:rFonts w:eastAsia="MS Mincho" w:cs="Times New Roman"/>
                <w:lang w:eastAsia="ja-JP"/>
              </w:rPr>
              <w:t>Video</w:t>
            </w:r>
          </w:p>
        </w:tc>
      </w:tr>
      <w:tr w:rsidR="00276907" w:rsidRPr="00A577F4" w:rsidTr="00027137">
        <w:trPr>
          <w:trHeight w:val="230"/>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Videophone</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5    4    3    2    </w:t>
            </w:r>
            <w:r w:rsidRPr="00A577F4">
              <w:rPr>
                <w:rFonts w:eastAsia="MS Mincho" w:cs="Times New Roman"/>
                <w:highlight w:val="green"/>
                <w:lang w:eastAsia="ja-JP"/>
              </w:rPr>
              <w:t>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green"/>
                <w:lang w:eastAsia="ja-JP"/>
              </w:rPr>
              <w:t>4</w:t>
            </w:r>
            <w:r w:rsidRPr="00A577F4">
              <w:rPr>
                <w:rFonts w:eastAsia="MS Mincho" w:cs="Times New Roman"/>
                <w:lang w:eastAsia="ja-JP"/>
              </w:rPr>
              <w:t xml:space="preserve">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1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One-way video</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c>
          <w:tcPr>
            <w:tcW w:w="9503" w:type="dxa"/>
            <w:gridSpan w:val="6"/>
          </w:tcPr>
          <w:p w:rsidR="00276907" w:rsidRPr="00A577F4" w:rsidRDefault="00276907" w:rsidP="00027137">
            <w:pPr>
              <w:rPr>
                <w:rFonts w:eastAsia="MS Mincho" w:cs="Times New Roman"/>
                <w:lang w:eastAsia="ja-JP"/>
              </w:rPr>
            </w:pPr>
            <w:r w:rsidRPr="00A577F4">
              <w:rPr>
                <w:rFonts w:eastAsia="MS Mincho" w:cs="Times New Roman"/>
                <w:lang w:eastAsia="ja-JP"/>
              </w:rPr>
              <w:t>Data</w:t>
            </w:r>
          </w:p>
        </w:tc>
      </w:tr>
      <w:tr w:rsidR="00276907" w:rsidRPr="00A577F4" w:rsidTr="00027137">
        <w:trPr>
          <w:trHeight w:val="207"/>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Web-browsing</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2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Bulk data</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5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7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9"/>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r>
            <w:r w:rsidRPr="00A577F4">
              <w:rPr>
                <w:rFonts w:eastAsia="MS Mincho" w:cs="Times New Roman"/>
                <w:lang w:eastAsia="ja-JP"/>
              </w:rPr>
              <w:lastRenderedPageBreak/>
              <w:t>(E-commerce)</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2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53"/>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Command / control</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6"/>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Still image</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green"/>
                <w:lang w:eastAsia="ja-JP"/>
              </w:rPr>
              <w:t>3</w:t>
            </w:r>
            <w:r w:rsidRPr="00A577F4">
              <w:rPr>
                <w:rFonts w:eastAsia="MS Mincho" w:cs="Times New Roman"/>
                <w:lang w:eastAsia="ja-JP"/>
              </w:rPr>
              <w:t xml:space="preserve">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2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0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Interactive games</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5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65"/>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Telnet</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2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8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8"/>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Instant messaging</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87"/>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c>
          <w:tcPr>
            <w:tcW w:w="9503" w:type="dxa"/>
            <w:gridSpan w:val="6"/>
          </w:tcPr>
          <w:p w:rsidR="00276907" w:rsidRPr="00A577F4" w:rsidRDefault="00276907" w:rsidP="00027137">
            <w:pPr>
              <w:rPr>
                <w:rFonts w:eastAsia="MS Mincho" w:cs="Times New Roman"/>
                <w:lang w:eastAsia="ja-JP"/>
              </w:rPr>
            </w:pPr>
            <w:r w:rsidRPr="00A577F4">
              <w:rPr>
                <w:rFonts w:eastAsia="MS Mincho" w:cs="Times New Roman"/>
                <w:lang w:eastAsia="ja-JP"/>
              </w:rPr>
              <w:t>Background applications</w:t>
            </w:r>
          </w:p>
        </w:tc>
      </w:tr>
      <w:tr w:rsidR="00276907" w:rsidRPr="00A577F4" w:rsidTr="00027137">
        <w:trPr>
          <w:trHeight w:val="196"/>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Fax</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9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5"/>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4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green"/>
                <w:lang w:eastAsia="ja-JP"/>
              </w:rPr>
              <w:t>3</w:t>
            </w:r>
            <w:r w:rsidRPr="00A577F4">
              <w:rPr>
                <w:rFonts w:eastAsia="MS Mincho" w:cs="Times New Roman"/>
                <w:lang w:eastAsia="ja-JP"/>
              </w:rPr>
              <w:t xml:space="preserve">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4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17</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green"/>
                <w:lang w:eastAsia="ja-JP"/>
              </w:rPr>
              <w:t>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15"/>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84"/>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19"/>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5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18</w:t>
            </w:r>
          </w:p>
        </w:tc>
        <w:tc>
          <w:tcPr>
            <w:tcW w:w="3236"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Usenet</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3"/>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26"/>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61"/>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0"/>
        </w:trPr>
        <w:tc>
          <w:tcPr>
            <w:tcW w:w="416" w:type="dxa"/>
            <w:vMerge/>
          </w:tcPr>
          <w:p w:rsidR="00276907" w:rsidRPr="00A577F4" w:rsidRDefault="00276907" w:rsidP="00027137">
            <w:pPr>
              <w:tabs>
                <w:tab w:val="left" w:pos="8475"/>
              </w:tabs>
              <w:rPr>
                <w:rFonts w:eastAsia="MS Mincho" w:cs="Times New Roman"/>
                <w:lang w:eastAsia="ja-JP"/>
              </w:rPr>
            </w:pPr>
          </w:p>
        </w:tc>
        <w:tc>
          <w:tcPr>
            <w:tcW w:w="3236" w:type="dxa"/>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38"/>
        </w:trPr>
        <w:tc>
          <w:tcPr>
            <w:tcW w:w="3652" w:type="dxa"/>
            <w:gridSpan w:val="2"/>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rsidR="00276907" w:rsidRPr="00A577F4" w:rsidRDefault="00276907" w:rsidP="00027137">
            <w:pPr>
              <w:rPr>
                <w:rFonts w:eastAsia="MS Mincho" w:cs="Times New Roman"/>
                <w:lang w:eastAsia="ja-JP"/>
              </w:rPr>
            </w:pPr>
          </w:p>
        </w:tc>
      </w:tr>
      <w:tr w:rsidR="00276907" w:rsidRPr="00A577F4" w:rsidTr="00027137">
        <w:trPr>
          <w:trHeight w:val="218"/>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80"/>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50"/>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207"/>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95"/>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172"/>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r w:rsidR="00276907" w:rsidRPr="00A577F4" w:rsidTr="00027137">
        <w:trPr>
          <w:trHeight w:val="90"/>
        </w:trPr>
        <w:tc>
          <w:tcPr>
            <w:tcW w:w="3652" w:type="dxa"/>
            <w:gridSpan w:val="2"/>
            <w:vMerge/>
          </w:tcPr>
          <w:p w:rsidR="00276907" w:rsidRPr="00A577F4" w:rsidRDefault="00276907" w:rsidP="00027137">
            <w:pPr>
              <w:tabs>
                <w:tab w:val="left" w:pos="8475"/>
              </w:tabs>
              <w:rPr>
                <w:rFonts w:eastAsia="MS Mincho" w:cs="Times New Roman"/>
                <w:lang w:eastAsia="ja-JP"/>
              </w:rPr>
            </w:pPr>
          </w:p>
        </w:tc>
        <w:tc>
          <w:tcPr>
            <w:tcW w:w="1559" w:type="dxa"/>
            <w:vMerge/>
          </w:tcPr>
          <w:p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rsidR="00276907" w:rsidRPr="00A577F4" w:rsidRDefault="00276907" w:rsidP="00027137">
            <w:pPr>
              <w:rPr>
                <w:rFonts w:eastAsia="MS Mincho" w:cs="Times New Roman"/>
                <w:lang w:eastAsia="ja-JP"/>
              </w:rPr>
            </w:pPr>
          </w:p>
        </w:tc>
      </w:tr>
    </w:tbl>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3.  Issues</w:t>
      </w:r>
    </w:p>
    <w:p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Is there any issues related to SRD radio communication system?</w:t>
      </w:r>
    </w:p>
    <w:p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3. very important</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important</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not so important</w:t>
            </w:r>
          </w:p>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don’t care</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1</w:t>
            </w:r>
          </w:p>
        </w:tc>
        <w:tc>
          <w:tcPr>
            <w:tcW w:w="6087" w:type="dxa"/>
            <w:shd w:val="clear" w:color="auto" w:fill="C0C0C0"/>
          </w:tcPr>
          <w:p w:rsidR="00276907" w:rsidRPr="00A577F4" w:rsidRDefault="00276907" w:rsidP="00027137">
            <w:pPr>
              <w:tabs>
                <w:tab w:val="left" w:pos="8475"/>
              </w:tabs>
              <w:rPr>
                <w:rFonts w:cs="Times New Roman"/>
              </w:rPr>
            </w:pPr>
            <w:r w:rsidRPr="00A577F4">
              <w:rPr>
                <w:rFonts w:eastAsia="MS Mincho" w:cs="Times New Roman"/>
                <w:lang w:eastAsia="ja-JP"/>
              </w:rPr>
              <w:t>Congestion of frequency band</w:t>
            </w:r>
          </w:p>
        </w:tc>
        <w:tc>
          <w:tcPr>
            <w:tcW w:w="2882" w:type="dxa"/>
            <w:shd w:val="clear" w:color="auto" w:fill="C0C0C0"/>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76907" w:rsidRPr="00A577F4" w:rsidRDefault="00276907" w:rsidP="00027137">
            <w:pPr>
              <w:tabs>
                <w:tab w:val="left" w:pos="8355"/>
              </w:tabs>
              <w:rPr>
                <w:rFonts w:cs="Times New Roman"/>
              </w:rPr>
            </w:pPr>
            <w:r w:rsidRPr="00A577F4">
              <w:rPr>
                <w:rFonts w:eastAsia="MS Mincho" w:cs="Times New Roman"/>
                <w:lang w:eastAsia="ja-JP"/>
              </w:rPr>
              <w:t>Security</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Device cost</w:t>
            </w:r>
          </w:p>
        </w:tc>
        <w:tc>
          <w:tcPr>
            <w:tcW w:w="2882" w:type="dxa"/>
          </w:tcPr>
          <w:p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rsidTr="00027137">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Battery life</w:t>
            </w:r>
          </w:p>
        </w:tc>
        <w:tc>
          <w:tcPr>
            <w:tcW w:w="2882" w:type="dxa"/>
          </w:tcPr>
          <w:p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rsidTr="00027137">
        <w:trPr>
          <w:trHeight w:val="763"/>
        </w:trPr>
        <w:tc>
          <w:tcPr>
            <w:tcW w:w="534"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tcPr>
          <w:p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76907" w:rsidRPr="00A577F4" w:rsidRDefault="00276907" w:rsidP="00027137">
            <w:pPr>
              <w:rPr>
                <w:rFonts w:cs="Times New Roman"/>
              </w:rPr>
            </w:pPr>
            <w:r w:rsidRPr="00A577F4">
              <w:rPr>
                <w:rFonts w:eastAsia="MS Mincho" w:cs="Times New Roman"/>
                <w:lang w:eastAsia="ja-JP"/>
              </w:rPr>
              <w:t>3            2            1            0</w:t>
            </w:r>
          </w:p>
        </w:tc>
      </w:tr>
    </w:tbl>
    <w:p w:rsidR="00276907" w:rsidRPr="00A577F4" w:rsidRDefault="00276907" w:rsidP="00276907">
      <w:pPr>
        <w:tabs>
          <w:tab w:val="left" w:pos="8475"/>
        </w:tabs>
        <w:rPr>
          <w:rFonts w:eastAsia="MS Mincho" w:cs="Times New Roman"/>
          <w:lang w:eastAsia="ja-JP"/>
        </w:rPr>
      </w:pPr>
    </w:p>
    <w:p w:rsidR="00276907" w:rsidRPr="00A577F4" w:rsidRDefault="00276907" w:rsidP="00276907">
      <w:pPr>
        <w:tabs>
          <w:tab w:val="left" w:pos="8475"/>
        </w:tabs>
        <w:rPr>
          <w:rFonts w:eastAsia="MS Mincho" w:cs="Times New Roman"/>
          <w:lang w:eastAsia="ja-JP"/>
        </w:rPr>
      </w:pPr>
    </w:p>
    <w:p w:rsidR="005A28A7" w:rsidRPr="00A577F4" w:rsidRDefault="005A28A7" w:rsidP="005A28A7">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rsidR="005A28A7" w:rsidRPr="00A577F4" w:rsidRDefault="00130775" w:rsidP="005A28A7">
      <w:pPr>
        <w:keepNext/>
        <w:widowControl/>
        <w:wordWrap/>
        <w:jc w:val="left"/>
        <w:outlineLvl w:val="1"/>
        <w:rPr>
          <w:rFonts w:eastAsiaTheme="minorEastAsia" w:cs="Times New Roman"/>
          <w:kern w:val="0"/>
          <w:sz w:val="24"/>
          <w:szCs w:val="24"/>
          <w:lang w:eastAsia="ja-JP"/>
        </w:rPr>
      </w:pPr>
      <w:bookmarkStart w:id="44" w:name="_Toc413817213"/>
      <w:r w:rsidRPr="00A577F4">
        <w:rPr>
          <w:rFonts w:eastAsia="MS Mincho" w:cs="Times New Roman"/>
          <w:kern w:val="0"/>
          <w:sz w:val="24"/>
          <w:szCs w:val="24"/>
          <w:lang w:eastAsia="ja-JP"/>
        </w:rPr>
        <w:lastRenderedPageBreak/>
        <w:t xml:space="preserve">Islamic Republic of </w:t>
      </w:r>
      <w:r w:rsidR="005A28A7" w:rsidRPr="00A577F4">
        <w:rPr>
          <w:rFonts w:eastAsia="MS Mincho" w:cs="Times New Roman"/>
          <w:kern w:val="0"/>
          <w:sz w:val="24"/>
          <w:szCs w:val="24"/>
          <w:lang w:eastAsia="ja-JP"/>
        </w:rPr>
        <w:t xml:space="preserve">Iran (submitted for </w:t>
      </w:r>
      <w:r w:rsidR="005A28A7" w:rsidRPr="00A577F4">
        <w:rPr>
          <w:rFonts w:eastAsia="Malgun Gothic" w:cs="Times New Roman"/>
          <w:kern w:val="0"/>
          <w:sz w:val="24"/>
          <w:szCs w:val="24"/>
          <w:lang w:eastAsia="ja-JP"/>
        </w:rPr>
        <w:t>AWG-1</w:t>
      </w:r>
      <w:r w:rsidR="005A28A7" w:rsidRPr="00A577F4">
        <w:rPr>
          <w:rFonts w:eastAsiaTheme="minorEastAsia" w:cs="Times New Roman"/>
          <w:kern w:val="0"/>
          <w:sz w:val="24"/>
          <w:szCs w:val="24"/>
          <w:lang w:eastAsia="ja-JP"/>
        </w:rPr>
        <w:t>7</w:t>
      </w:r>
      <w:r w:rsidR="005A28A7" w:rsidRPr="00A577F4">
        <w:rPr>
          <w:rFonts w:eastAsia="Malgun Gothic" w:cs="Times New Roman"/>
          <w:kern w:val="0"/>
          <w:sz w:val="24"/>
          <w:szCs w:val="24"/>
          <w:lang w:eastAsia="ja-JP"/>
        </w:rPr>
        <w:t>)</w:t>
      </w:r>
      <w:bookmarkEnd w:id="44"/>
    </w:p>
    <w:p w:rsidR="005A28A7" w:rsidRPr="00A577F4" w:rsidRDefault="005A28A7" w:rsidP="005A28A7">
      <w:pPr>
        <w:widowControl/>
        <w:wordWrap/>
        <w:jc w:val="center"/>
        <w:rPr>
          <w:rFonts w:eastAsia="MS Mincho" w:cs="Times New Roman"/>
          <w:b/>
          <w:kern w:val="0"/>
          <w:sz w:val="28"/>
          <w:szCs w:val="28"/>
          <w:lang w:eastAsia="ja-JP"/>
        </w:rPr>
      </w:pPr>
    </w:p>
    <w:p w:rsidR="00DF14CF" w:rsidRPr="00A577F4" w:rsidRDefault="00DF14CF" w:rsidP="00DF14CF">
      <w:pPr>
        <w:wordWrap/>
        <w:jc w:val="left"/>
        <w:rPr>
          <w:rFonts w:eastAsia="Malgun Gothic" w:cs="Times New Roman"/>
          <w:b/>
          <w:sz w:val="24"/>
          <w:szCs w:val="24"/>
        </w:rPr>
      </w:pPr>
      <w:r w:rsidRPr="00A577F4">
        <w:rPr>
          <w:rFonts w:eastAsia="Malgun Gothic" w:cs="Times New Roman"/>
          <w:b/>
          <w:sz w:val="24"/>
          <w:szCs w:val="24"/>
        </w:rPr>
        <w:t>Replying Administration:</w:t>
      </w:r>
    </w:p>
    <w:p w:rsidR="00DF14CF" w:rsidRPr="00A577F4" w:rsidRDefault="00DF14CF" w:rsidP="00DF14CF">
      <w:pPr>
        <w:wordWrap/>
        <w:jc w:val="left"/>
        <w:rPr>
          <w:rFonts w:eastAsia="Malgun Gothic" w:cs="Times New Roman"/>
          <w:b/>
          <w:sz w:val="24"/>
          <w:szCs w:val="24"/>
        </w:rPr>
      </w:pPr>
    </w:p>
    <w:p w:rsidR="00DF14CF" w:rsidRPr="00A577F4" w:rsidRDefault="00DF14CF" w:rsidP="00DF14CF">
      <w:pPr>
        <w:wordWrap/>
        <w:jc w:val="left"/>
        <w:rPr>
          <w:rFonts w:eastAsia="Malgun Gothic" w:cs="Times New Roman"/>
          <w:b/>
          <w:sz w:val="24"/>
          <w:szCs w:val="24"/>
        </w:rPr>
      </w:pPr>
      <w:r w:rsidRPr="00A577F4">
        <w:rPr>
          <w:rFonts w:eastAsia="Malgun Gothic" w:cs="Times New Roman"/>
          <w:b/>
          <w:sz w:val="24"/>
          <w:szCs w:val="24"/>
        </w:rPr>
        <w:t xml:space="preserve">Contact Point: </w:t>
      </w:r>
    </w:p>
    <w:p w:rsidR="00DF14CF" w:rsidRPr="00A577F4" w:rsidRDefault="00DF14CF" w:rsidP="00DF14CF">
      <w:pPr>
        <w:wordWrap/>
        <w:jc w:val="left"/>
        <w:rPr>
          <w:rFonts w:eastAsia="MS Mincho" w:cs="Times New Roman"/>
          <w:b/>
          <w:sz w:val="24"/>
          <w:szCs w:val="24"/>
          <w:lang w:eastAsia="ja-JP"/>
        </w:rPr>
      </w:pPr>
    </w:p>
    <w:p w:rsidR="00DF14CF" w:rsidRPr="00A577F4" w:rsidRDefault="00DF14CF" w:rsidP="00DF14CF">
      <w:pPr>
        <w:wordWrap/>
        <w:jc w:val="left"/>
        <w:rPr>
          <w:rFonts w:eastAsia="MS Mincho" w:cs="Times New Roman"/>
          <w:b/>
          <w:sz w:val="24"/>
          <w:szCs w:val="24"/>
          <w:lang w:eastAsia="ja-JP"/>
        </w:rPr>
      </w:pPr>
    </w:p>
    <w:p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DF14CF" w:rsidRPr="00A577F4" w:rsidRDefault="00DF14CF" w:rsidP="00DF14CF">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21-28are requested to respond for this time, as the items 1-20 had been already circulated.  However, responses to the items 1-20 are welcome if there are situations changed.  Please also note that responses to all the items will be merged and appear in the revised report.</w:t>
      </w:r>
    </w:p>
    <w:p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0"/>
            </w:r>
          </w:p>
          <w:p w:rsidR="00DF14CF" w:rsidRPr="00A577F4" w:rsidRDefault="00DF14CF" w:rsidP="008319C8">
            <w:pPr>
              <w:tabs>
                <w:tab w:val="left" w:pos="8475"/>
              </w:tabs>
              <w:wordWrap/>
              <w:rPr>
                <w:rFonts w:eastAsia="Malgun Gothic" w:cs="Times New Roman"/>
              </w:rPr>
            </w:pPr>
            <w:r w:rsidRPr="00A577F4">
              <w:rPr>
                <w:rFonts w:eastAsia="MS Mincho" w:cs="Times New Roman"/>
                <w:lang w:eastAsia="ja-JP"/>
              </w:rPr>
              <w:t>3. very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no</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DF14CF" w:rsidRPr="00A577F4" w:rsidRDefault="00DF14CF" w:rsidP="008319C8">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rPr>
          <w:trHeight w:val="763"/>
        </w:trPr>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RFID</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highlight w:val="red"/>
                <w:lang w:eastAsia="ja-JP"/>
              </w:rPr>
              <w:t>3</w:t>
            </w:r>
            <w:r w:rsidRPr="00A577F4">
              <w:rPr>
                <w:rFonts w:eastAsia="MS Mincho" w:cs="Times New Roman"/>
                <w:lang w:eastAsia="ja-JP"/>
              </w:rPr>
              <w:t xml:space="preserve">            2            1            0</w:t>
            </w:r>
          </w:p>
        </w:tc>
      </w:tr>
    </w:tbl>
    <w:p w:rsidR="00DF14CF" w:rsidRPr="00A577F4" w:rsidRDefault="00DF14CF" w:rsidP="00DF14CF">
      <w:pPr>
        <w:tabs>
          <w:tab w:val="left" w:pos="8475"/>
        </w:tabs>
        <w:wordWrap/>
        <w:rPr>
          <w:rFonts w:eastAsia="MS Mincho" w:cs="Times New Roman"/>
          <w:sz w:val="24"/>
          <w:szCs w:val="24"/>
          <w:lang w:eastAsia="ja-JP"/>
        </w:rPr>
      </w:pPr>
    </w:p>
    <w:p w:rsidR="00DF14CF" w:rsidRPr="00A577F4" w:rsidRDefault="00DF14CF" w:rsidP="00DF14CF">
      <w:pPr>
        <w:tabs>
          <w:tab w:val="left" w:pos="8475"/>
        </w:tabs>
        <w:wordWrap/>
        <w:rPr>
          <w:rFonts w:eastAsia="MS Mincho" w:cs="Times New Roman"/>
          <w:sz w:val="24"/>
          <w:szCs w:val="24"/>
          <w:lang w:eastAsia="ja-JP"/>
        </w:rPr>
      </w:pPr>
    </w:p>
    <w:p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rsidR="00DF14CF" w:rsidRPr="00A577F4" w:rsidRDefault="00DF14CF" w:rsidP="00DF14CF">
      <w:pPr>
        <w:tabs>
          <w:tab w:val="left" w:pos="8475"/>
        </w:tabs>
        <w:wordWrap/>
        <w:rPr>
          <w:rFonts w:eastAsia="MS Mincho" w:cs="Times New Roman"/>
          <w:sz w:val="24"/>
          <w:szCs w:val="24"/>
          <w:lang w:eastAsia="ja-JP"/>
        </w:rPr>
      </w:pPr>
    </w:p>
    <w:p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no</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DF14CF" w:rsidRPr="00A577F4" w:rsidRDefault="00DF14CF" w:rsidP="008319C8">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rPr>
          <w:trHeight w:val="833"/>
        </w:trPr>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DF14CF" w:rsidRPr="00A577F4" w:rsidRDefault="00DF14CF" w:rsidP="008319C8">
            <w:pPr>
              <w:wordWrap/>
              <w:rPr>
                <w:rFonts w:cs="Times New Roman"/>
              </w:rPr>
            </w:pPr>
            <w:r w:rsidRPr="00A577F4">
              <w:rPr>
                <w:rFonts w:eastAsia="MS Mincho" w:cs="Times New Roman"/>
                <w:lang w:eastAsia="ja-JP"/>
              </w:rPr>
              <w:t>3            2            1            0</w:t>
            </w:r>
          </w:p>
        </w:tc>
      </w:tr>
    </w:tbl>
    <w:p w:rsidR="00DF14CF" w:rsidRPr="00A577F4" w:rsidRDefault="00DF14CF" w:rsidP="00DF14CF">
      <w:pPr>
        <w:tabs>
          <w:tab w:val="left" w:pos="8475"/>
        </w:tabs>
        <w:wordWrap/>
        <w:rPr>
          <w:rFonts w:eastAsia="MS Mincho" w:cs="Times New Roman"/>
          <w:lang w:eastAsia="ja-JP"/>
        </w:rPr>
      </w:pPr>
    </w:p>
    <w:p w:rsidR="00DF14CF" w:rsidRPr="00A577F4" w:rsidRDefault="00DF14CF" w:rsidP="00DF14CF">
      <w:pPr>
        <w:tabs>
          <w:tab w:val="left" w:pos="8475"/>
        </w:tabs>
        <w:wordWrap/>
        <w:rPr>
          <w:rFonts w:eastAsia="MS Mincho" w:cs="Times New Roman"/>
          <w:lang w:eastAsia="ja-JP"/>
        </w:rPr>
      </w:pPr>
    </w:p>
    <w:p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application.In “Radio Access Technologies”, plural options can be chosen.  For each of the chosen item of “Radio Access Technologies”, the most applicable level of “Users’ experience of application quality” with that Radio Access is marked.Any assumptions, conditions, or other supplemental information forresponding the question can be described in “Notes”.</w:t>
      </w:r>
    </w:p>
    <w:p w:rsidR="00DF14CF" w:rsidRPr="00A577F4" w:rsidRDefault="00DF14CF" w:rsidP="00DF14CF">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DF14CF" w:rsidRPr="00A577F4" w:rsidTr="008319C8">
        <w:tc>
          <w:tcPr>
            <w:tcW w:w="3652" w:type="dxa"/>
            <w:gridSpan w:val="2"/>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Radio Access Technologies</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(inclfemto)</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b. WiFi</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c. UWB</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d. ZigBee</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e. Bluetooth</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f. IrDA</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g. NFC</w:t>
            </w:r>
          </w:p>
          <w:p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h. RFID</w:t>
            </w:r>
          </w:p>
          <w:p w:rsidR="00DF14CF" w:rsidRPr="00A577F4" w:rsidRDefault="00DF14CF" w:rsidP="008319C8">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Users’ experience of application quality</w:t>
            </w:r>
          </w:p>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5 Excellent</w:t>
            </w:r>
          </w:p>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4 Good</w:t>
            </w:r>
          </w:p>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3 Fair</w:t>
            </w:r>
          </w:p>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2 Poor</w:t>
            </w:r>
          </w:p>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1 Bad</w:t>
            </w:r>
          </w:p>
        </w:tc>
        <w:tc>
          <w:tcPr>
            <w:tcW w:w="1315" w:type="dxa"/>
          </w:tcPr>
          <w:p w:rsidR="00DF14CF" w:rsidRPr="00A577F4" w:rsidRDefault="00DF14CF" w:rsidP="008319C8">
            <w:pPr>
              <w:wordWrap/>
              <w:jc w:val="left"/>
              <w:rPr>
                <w:rFonts w:eastAsia="MS Mincho" w:cs="Times New Roman"/>
                <w:lang w:eastAsia="ja-JP"/>
              </w:rPr>
            </w:pPr>
            <w:r w:rsidRPr="00A577F4">
              <w:rPr>
                <w:rFonts w:eastAsia="MS Mincho" w:cs="Times New Roman"/>
                <w:lang w:eastAsia="ja-JP"/>
              </w:rPr>
              <w:t>Notes</w:t>
            </w:r>
          </w:p>
          <w:p w:rsidR="00DF14CF" w:rsidRPr="00A577F4" w:rsidRDefault="00DF14CF" w:rsidP="008319C8">
            <w:pPr>
              <w:wordWrap/>
              <w:jc w:val="left"/>
              <w:rPr>
                <w:rFonts w:eastAsia="MS Mincho" w:cs="Times New Roman"/>
                <w:lang w:eastAsia="ja-JP"/>
              </w:rPr>
            </w:pPr>
          </w:p>
        </w:tc>
      </w:tr>
      <w:tr w:rsidR="00DF14CF" w:rsidRPr="00A577F4" w:rsidTr="008319C8">
        <w:tc>
          <w:tcPr>
            <w:tcW w:w="9503" w:type="dxa"/>
            <w:gridSpan w:val="6"/>
            <w:tcBorders>
              <w:bottom w:val="single"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Audio</w:t>
            </w:r>
          </w:p>
        </w:tc>
      </w:tr>
      <w:tr w:rsidR="00DF14CF" w:rsidRPr="00A577F4" w:rsidTr="008319C8">
        <w:trPr>
          <w:trHeight w:val="208"/>
        </w:trPr>
        <w:tc>
          <w:tcPr>
            <w:tcW w:w="416" w:type="dxa"/>
            <w:vMerge w:val="restart"/>
            <w:tcBorders>
              <w:top w:val="single" w:sz="4" w:space="0" w:color="auto"/>
            </w:tcBorders>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lastRenderedPageBreak/>
              <w:t>1</w:t>
            </w:r>
          </w:p>
        </w:tc>
        <w:tc>
          <w:tcPr>
            <w:tcW w:w="3236" w:type="dxa"/>
            <w:vMerge w:val="restart"/>
            <w:tcBorders>
              <w:top w:val="single" w:sz="4" w:space="0" w:color="auto"/>
            </w:tcBorders>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top w:val="single"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2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6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54"/>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1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2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50"/>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4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0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c>
          <w:tcPr>
            <w:tcW w:w="9503" w:type="dxa"/>
            <w:gridSpan w:val="6"/>
          </w:tcPr>
          <w:p w:rsidR="00DF14CF" w:rsidRPr="00A577F4" w:rsidRDefault="00DF14CF" w:rsidP="008319C8">
            <w:pPr>
              <w:wordWrap/>
              <w:rPr>
                <w:rFonts w:eastAsia="MS Mincho" w:cs="Times New Roman"/>
                <w:lang w:eastAsia="ja-JP"/>
              </w:rPr>
            </w:pPr>
            <w:r w:rsidRPr="00A577F4">
              <w:rPr>
                <w:rFonts w:eastAsia="MS Mincho" w:cs="Times New Roman"/>
                <w:lang w:eastAsia="ja-JP"/>
              </w:rPr>
              <w:t>Video</w:t>
            </w:r>
          </w:p>
        </w:tc>
      </w:tr>
      <w:tr w:rsidR="00DF14CF" w:rsidRPr="00A577F4" w:rsidTr="008319C8">
        <w:trPr>
          <w:trHeight w:val="230"/>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1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53"/>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4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c>
          <w:tcPr>
            <w:tcW w:w="9503" w:type="dxa"/>
            <w:gridSpan w:val="6"/>
          </w:tcPr>
          <w:p w:rsidR="00DF14CF" w:rsidRPr="00A577F4" w:rsidRDefault="00DF14CF" w:rsidP="008319C8">
            <w:pPr>
              <w:wordWrap/>
              <w:rPr>
                <w:rFonts w:eastAsia="MS Mincho" w:cs="Times New Roman"/>
                <w:lang w:eastAsia="ja-JP"/>
              </w:rPr>
            </w:pPr>
            <w:r w:rsidRPr="00A577F4">
              <w:rPr>
                <w:rFonts w:eastAsia="MS Mincho" w:cs="Times New Roman"/>
                <w:lang w:eastAsia="ja-JP"/>
              </w:rPr>
              <w:t>Data</w:t>
            </w:r>
          </w:p>
        </w:tc>
      </w:tr>
      <w:tr w:rsidR="00DF14CF" w:rsidRPr="00A577F4" w:rsidTr="008319C8">
        <w:trPr>
          <w:trHeight w:val="207"/>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highlight w:val="red"/>
                <w:lang w:eastAsia="ja-JP"/>
              </w:rPr>
              <w:t>3</w:t>
            </w:r>
            <w:r w:rsidRPr="00A577F4">
              <w:rPr>
                <w:rFonts w:eastAsia="MS Mincho" w:cs="Times New Roman"/>
                <w:lang w:eastAsia="ja-JP"/>
              </w:rPr>
              <w:t>2      1     0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5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2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4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5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5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7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9"/>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2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53"/>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5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6"/>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2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6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0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5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65"/>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2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8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8"/>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4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6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87"/>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c>
          <w:tcPr>
            <w:tcW w:w="9503" w:type="dxa"/>
            <w:gridSpan w:val="6"/>
          </w:tcPr>
          <w:p w:rsidR="00DF14CF" w:rsidRPr="00A577F4" w:rsidRDefault="00DF14CF" w:rsidP="008319C8">
            <w:pPr>
              <w:wordWrap/>
              <w:rPr>
                <w:rFonts w:eastAsia="MS Mincho" w:cs="Times New Roman"/>
                <w:lang w:eastAsia="ja-JP"/>
              </w:rPr>
            </w:pPr>
            <w:r w:rsidRPr="00A577F4">
              <w:rPr>
                <w:rFonts w:eastAsia="MS Mincho" w:cs="Times New Roman"/>
                <w:lang w:eastAsia="ja-JP"/>
              </w:rPr>
              <w:t>Background applications</w:t>
            </w:r>
          </w:p>
        </w:tc>
      </w:tr>
      <w:tr w:rsidR="00DF14CF" w:rsidRPr="00A577F4" w:rsidTr="008319C8">
        <w:trPr>
          <w:trHeight w:val="196"/>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6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5"/>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2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1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4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4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15"/>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84"/>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19"/>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2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5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2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3"/>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26"/>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61"/>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0"/>
        </w:trPr>
        <w:tc>
          <w:tcPr>
            <w:tcW w:w="416" w:type="dxa"/>
            <w:vMerge/>
          </w:tcPr>
          <w:p w:rsidR="00DF14CF" w:rsidRPr="00A577F4" w:rsidRDefault="00DF14CF" w:rsidP="008319C8">
            <w:pPr>
              <w:tabs>
                <w:tab w:val="left" w:pos="8475"/>
              </w:tabs>
              <w:wordWrap/>
              <w:jc w:val="left"/>
              <w:rPr>
                <w:rFonts w:eastAsia="MS Mincho" w:cs="Times New Roman"/>
                <w:lang w:eastAsia="ja-JP"/>
              </w:rPr>
            </w:pPr>
          </w:p>
        </w:tc>
        <w:tc>
          <w:tcPr>
            <w:tcW w:w="3236" w:type="dxa"/>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38"/>
        </w:trPr>
        <w:tc>
          <w:tcPr>
            <w:tcW w:w="3652" w:type="dxa"/>
            <w:gridSpan w:val="2"/>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DF14CF" w:rsidRPr="00A577F4" w:rsidRDefault="00DF14CF" w:rsidP="008319C8">
            <w:pPr>
              <w:wordWrap/>
              <w:rPr>
                <w:rFonts w:eastAsia="MS Mincho" w:cs="Times New Roman"/>
                <w:lang w:eastAsia="ja-JP"/>
              </w:rPr>
            </w:pPr>
          </w:p>
        </w:tc>
      </w:tr>
      <w:tr w:rsidR="00DF14CF" w:rsidRPr="00A577F4" w:rsidTr="008319C8">
        <w:trPr>
          <w:trHeight w:val="218"/>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80"/>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50"/>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207"/>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95"/>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172"/>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r w:rsidR="00DF14CF" w:rsidRPr="00A577F4" w:rsidTr="008319C8">
        <w:trPr>
          <w:trHeight w:val="90"/>
        </w:trPr>
        <w:tc>
          <w:tcPr>
            <w:tcW w:w="3652" w:type="dxa"/>
            <w:gridSpan w:val="2"/>
            <w:vMerge/>
          </w:tcPr>
          <w:p w:rsidR="00DF14CF" w:rsidRPr="00A577F4" w:rsidRDefault="00DF14CF" w:rsidP="008319C8">
            <w:pPr>
              <w:tabs>
                <w:tab w:val="left" w:pos="8475"/>
              </w:tabs>
              <w:wordWrap/>
              <w:jc w:val="left"/>
              <w:rPr>
                <w:rFonts w:eastAsia="MS Mincho" w:cs="Times New Roman"/>
                <w:lang w:eastAsia="ja-JP"/>
              </w:rPr>
            </w:pPr>
          </w:p>
        </w:tc>
        <w:tc>
          <w:tcPr>
            <w:tcW w:w="1559" w:type="dxa"/>
            <w:vMerge/>
          </w:tcPr>
          <w:p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rsidR="00DF14CF" w:rsidRPr="00A577F4" w:rsidRDefault="00DF14CF" w:rsidP="008319C8">
            <w:pPr>
              <w:wordWrap/>
              <w:rPr>
                <w:rFonts w:eastAsia="MS Mincho" w:cs="Times New Roman"/>
                <w:lang w:eastAsia="ja-JP"/>
              </w:rPr>
            </w:pPr>
          </w:p>
        </w:tc>
      </w:tr>
    </w:tbl>
    <w:p w:rsidR="00DF14CF" w:rsidRPr="00A577F4" w:rsidRDefault="00DF14CF" w:rsidP="00DF14CF">
      <w:pPr>
        <w:tabs>
          <w:tab w:val="left" w:pos="8475"/>
        </w:tabs>
        <w:wordWrap/>
        <w:rPr>
          <w:rFonts w:eastAsia="MS Mincho" w:cs="Times New Roman"/>
          <w:lang w:eastAsia="ja-JP"/>
        </w:rPr>
      </w:pPr>
    </w:p>
    <w:p w:rsidR="00DF14CF" w:rsidRPr="00A577F4" w:rsidRDefault="00DF14CF" w:rsidP="00DF14CF">
      <w:pPr>
        <w:tabs>
          <w:tab w:val="left" w:pos="8475"/>
        </w:tabs>
        <w:wordWrap/>
        <w:rPr>
          <w:rFonts w:eastAsia="MS Mincho" w:cs="Times New Roman"/>
          <w:lang w:eastAsia="ja-JP"/>
        </w:rPr>
      </w:pPr>
    </w:p>
    <w:p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important</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important</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not so important</w:t>
            </w:r>
          </w:p>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don’t care</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DF14CF" w:rsidRPr="00A577F4" w:rsidRDefault="00DF14CF" w:rsidP="008319C8">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2            1            0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DF14CF" w:rsidRPr="00A577F4" w:rsidRDefault="00DF14CF" w:rsidP="008319C8">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rsidTr="008319C8">
        <w:trPr>
          <w:trHeight w:val="763"/>
        </w:trPr>
        <w:tc>
          <w:tcPr>
            <w:tcW w:w="534"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DF14CF" w:rsidRPr="00A577F4" w:rsidRDefault="00DF14CF" w:rsidP="008319C8">
            <w:pPr>
              <w:wordWrap/>
              <w:rPr>
                <w:rFonts w:cs="Times New Roman"/>
              </w:rPr>
            </w:pPr>
            <w:r w:rsidRPr="00A577F4">
              <w:rPr>
                <w:rFonts w:eastAsia="MS Mincho" w:cs="Times New Roman"/>
                <w:lang w:eastAsia="ja-JP"/>
              </w:rPr>
              <w:t>3            2            1            0</w:t>
            </w:r>
          </w:p>
        </w:tc>
      </w:tr>
    </w:tbl>
    <w:p w:rsidR="00DF14CF" w:rsidRPr="00A577F4" w:rsidRDefault="00DF14CF" w:rsidP="00DF14CF">
      <w:pPr>
        <w:tabs>
          <w:tab w:val="left" w:pos="8475"/>
        </w:tabs>
        <w:wordWrap/>
        <w:rPr>
          <w:rFonts w:eastAsia="MS Mincho" w:cs="Times New Roman"/>
          <w:lang w:eastAsia="ja-JP"/>
        </w:rPr>
      </w:pPr>
    </w:p>
    <w:p w:rsidR="005A28A7" w:rsidRPr="00A577F4" w:rsidRDefault="005A28A7" w:rsidP="005A28A7">
      <w:pPr>
        <w:widowControl/>
        <w:wordWrap/>
        <w:jc w:val="left"/>
        <w:rPr>
          <w:rFonts w:eastAsia="Malgun Gothic" w:cs="Times New Roman"/>
          <w:b/>
          <w:kern w:val="0"/>
          <w:sz w:val="24"/>
          <w:szCs w:val="24"/>
          <w:lang w:eastAsia="en-US"/>
        </w:rPr>
      </w:pPr>
    </w:p>
    <w:p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5" w:name="_Toc413817214"/>
      <w:r w:rsidRPr="00A577F4">
        <w:rPr>
          <w:rFonts w:eastAsia="MS Mincho" w:cs="Times New Roman"/>
          <w:kern w:val="0"/>
          <w:sz w:val="24"/>
          <w:szCs w:val="24"/>
          <w:lang w:eastAsia="ja-JP"/>
        </w:rPr>
        <w:lastRenderedPageBreak/>
        <w:t>Japan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10</w:t>
      </w:r>
      <w:r w:rsidRPr="00A577F4">
        <w:rPr>
          <w:rFonts w:eastAsia="MS Mincho" w:cs="Times New Roman"/>
          <w:kern w:val="0"/>
          <w:sz w:val="24"/>
          <w:szCs w:val="24"/>
          <w:lang w:eastAsia="ja-JP"/>
        </w:rPr>
        <w:t>)</w:t>
      </w:r>
      <w:bookmarkEnd w:id="45"/>
    </w:p>
    <w:p w:rsidR="00CE4ED4" w:rsidRPr="00A577F4" w:rsidRDefault="00CE4ED4" w:rsidP="00993B08">
      <w:pPr>
        <w:wordWrap/>
        <w:jc w:val="left"/>
        <w:rPr>
          <w:rFonts w:eastAsiaTheme="minorEastAsia" w:cs="Times New Roman"/>
          <w:b/>
          <w:sz w:val="24"/>
          <w:szCs w:val="24"/>
          <w:lang w:eastAsia="ja-JP"/>
        </w:rPr>
      </w:pPr>
    </w:p>
    <w:p w:rsidR="00993B08" w:rsidRPr="00A577F4" w:rsidRDefault="00993B08" w:rsidP="00993B08">
      <w:pPr>
        <w:wordWrap/>
        <w:jc w:val="left"/>
        <w:rPr>
          <w:rFonts w:eastAsia="Malgun Gothic" w:cs="Times New Roman"/>
          <w:b/>
          <w:sz w:val="24"/>
          <w:szCs w:val="24"/>
        </w:rPr>
      </w:pPr>
      <w:r w:rsidRPr="00A577F4">
        <w:rPr>
          <w:rFonts w:eastAsia="Malgun Gothic" w:cs="Times New Roman"/>
          <w:b/>
          <w:sz w:val="24"/>
          <w:szCs w:val="24"/>
        </w:rPr>
        <w:t>Replying Administration:</w:t>
      </w:r>
    </w:p>
    <w:p w:rsidR="00993B08" w:rsidRPr="00A577F4" w:rsidRDefault="00993B08" w:rsidP="00993B08">
      <w:pPr>
        <w:wordWrap/>
        <w:jc w:val="left"/>
        <w:rPr>
          <w:rFonts w:eastAsia="Malgun Gothic" w:cs="Times New Roman"/>
          <w:b/>
          <w:sz w:val="24"/>
          <w:szCs w:val="24"/>
        </w:rPr>
      </w:pPr>
    </w:p>
    <w:p w:rsidR="00993B08" w:rsidRPr="00A577F4" w:rsidRDefault="00993B08" w:rsidP="00993B08">
      <w:pPr>
        <w:wordWrap/>
        <w:jc w:val="left"/>
        <w:rPr>
          <w:rFonts w:eastAsia="Malgun Gothic" w:cs="Times New Roman"/>
          <w:b/>
          <w:sz w:val="24"/>
          <w:szCs w:val="24"/>
        </w:rPr>
      </w:pPr>
      <w:r w:rsidRPr="00A577F4">
        <w:rPr>
          <w:rFonts w:eastAsia="Malgun Gothic" w:cs="Times New Roman"/>
          <w:b/>
          <w:sz w:val="24"/>
          <w:szCs w:val="24"/>
        </w:rPr>
        <w:t xml:space="preserve">Contact Point: </w:t>
      </w:r>
    </w:p>
    <w:p w:rsidR="00993B08" w:rsidRPr="00A577F4" w:rsidRDefault="00993B08" w:rsidP="00993B08">
      <w:pPr>
        <w:wordWrap/>
        <w:jc w:val="left"/>
        <w:rPr>
          <w:rFonts w:eastAsia="MS Mincho" w:cs="Times New Roman"/>
          <w:b/>
          <w:sz w:val="24"/>
          <w:szCs w:val="24"/>
          <w:lang w:eastAsia="ja-JP"/>
        </w:rPr>
      </w:pPr>
    </w:p>
    <w:p w:rsidR="00993B08" w:rsidRPr="00A577F4" w:rsidRDefault="00993B08" w:rsidP="00993B08">
      <w:pPr>
        <w:wordWrap/>
        <w:jc w:val="left"/>
        <w:rPr>
          <w:rFonts w:eastAsia="MS Mincho" w:cs="Times New Roman"/>
          <w:b/>
          <w:sz w:val="24"/>
          <w:szCs w:val="24"/>
          <w:lang w:eastAsia="ja-JP"/>
        </w:rPr>
      </w:pPr>
    </w:p>
    <w:p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993B08" w:rsidRPr="00A577F4" w:rsidRDefault="00993B08" w:rsidP="00993B08">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1"/>
            </w:r>
          </w:p>
          <w:p w:rsidR="00993B08" w:rsidRPr="00A577F4" w:rsidRDefault="00993B08" w:rsidP="00027137">
            <w:pPr>
              <w:tabs>
                <w:tab w:val="left" w:pos="8475"/>
              </w:tabs>
              <w:wordWrap/>
              <w:rPr>
                <w:rFonts w:eastAsia="Malgun Gothic" w:cs="Times New Roman"/>
              </w:rPr>
            </w:pPr>
            <w:r w:rsidRPr="00A577F4">
              <w:rPr>
                <w:rFonts w:eastAsia="MS Mincho" w:cs="Times New Roman"/>
                <w:lang w:eastAsia="ja-JP"/>
              </w:rPr>
              <w:t>3. very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no</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993B08" w:rsidRPr="00A577F4" w:rsidRDefault="00993B08"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993B08" w:rsidRPr="00A577F4" w:rsidRDefault="0082417E" w:rsidP="00027137">
            <w:pPr>
              <w:tabs>
                <w:tab w:val="left" w:pos="8475"/>
              </w:tabs>
              <w:wordWrap/>
              <w:rPr>
                <w:rFonts w:cs="Times New Roman"/>
              </w:rPr>
            </w:pPr>
            <w:r w:rsidRPr="0082417E">
              <w:rPr>
                <w:rFonts w:eastAsia="MS Mincho" w:cs="Times New Roman"/>
                <w:noProof/>
                <w:lang w:val="en-US" w:eastAsia="en-US"/>
              </w:rPr>
              <w:pict>
                <v:oval id="円/楕円 1" o:spid="_x0000_s1126" style="position:absolute;left:0;text-align:left;margin-left:296.35pt;margin-top:9.85pt;width:19.4pt;height:15.05pt;z-index:251747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" filled="f" strokecolor="black [3213]" strokeweight="2pt">
                  <v:path arrowok="t"/>
                </v:oval>
              </w:pict>
            </w:r>
            <w:r w:rsidR="00993B08" w:rsidRPr="00A577F4">
              <w:rPr>
                <w:rFonts w:eastAsia="MS Mincho" w:cs="Times New Roman"/>
                <w:lang w:eastAsia="ja-JP"/>
              </w:rPr>
              <w:t>Audio-Visual for home (video transmission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993B08" w:rsidRPr="00A577F4" w:rsidRDefault="0082417E" w:rsidP="00027137">
            <w:pPr>
              <w:tabs>
                <w:tab w:val="left" w:pos="8475"/>
              </w:tabs>
              <w:wordWrap/>
              <w:rPr>
                <w:rFonts w:cs="Times New Roman"/>
              </w:rPr>
            </w:pPr>
            <w:r w:rsidRPr="0082417E">
              <w:rPr>
                <w:rFonts w:eastAsia="MS Mincho" w:cs="Times New Roman"/>
                <w:noProof/>
                <w:lang w:val="en-US" w:eastAsia="en-US"/>
              </w:rPr>
              <w:pict>
                <v:oval id="円/楕円 2" o:spid="_x0000_s1125" style="position:absolute;left:0;text-align:left;margin-left:296.35pt;margin-top:9.05pt;width:19.4pt;height:15.05pt;z-index:25174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" filled="f" strokecolor="black [3213]" strokeweight="2pt">
                  <v:path arrowok="t"/>
                </v:oval>
              </w:pict>
            </w:r>
            <w:r w:rsidR="00993B08" w:rsidRPr="00A577F4">
              <w:rPr>
                <w:rFonts w:eastAsia="MS Mincho" w:cs="Times New Roman"/>
                <w:lang w:eastAsia="ja-JP"/>
              </w:rPr>
              <w:t>Portable audio</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993B08" w:rsidRPr="00A577F4" w:rsidRDefault="0082417E" w:rsidP="00027137">
            <w:pPr>
              <w:wordWrap/>
              <w:rPr>
                <w:rFonts w:cs="Times New Roman"/>
              </w:rPr>
            </w:pPr>
            <w:r w:rsidRPr="0082417E">
              <w:rPr>
                <w:rFonts w:eastAsia="MS Mincho" w:cs="Times New Roman"/>
                <w:noProof/>
                <w:lang w:val="en-US" w:eastAsia="en-US"/>
              </w:rPr>
              <w:pict>
                <v:oval id="円/楕円 3" o:spid="_x0000_s1124" style="position:absolute;left:0;text-align:left;margin-left:27.95pt;margin-top:9.6pt;width:19.4pt;height:15pt;z-index:251749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Iw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993B08" w:rsidRPr="00A577F4" w:rsidRDefault="0082417E" w:rsidP="00027137">
            <w:pPr>
              <w:wordWrap/>
              <w:rPr>
                <w:rFonts w:cs="Times New Roman"/>
              </w:rPr>
            </w:pPr>
            <w:r w:rsidRPr="0082417E">
              <w:rPr>
                <w:rFonts w:eastAsia="MS Mincho" w:cs="Times New Roman"/>
                <w:noProof/>
                <w:lang w:val="en-US" w:eastAsia="en-US"/>
              </w:rPr>
              <w:pict>
                <v:oval id="円/楕円 5" o:spid="_x0000_s1123" style="position:absolute;left:0;text-align:left;margin-left:27.4pt;margin-top:9.05pt;width:19.4pt;height:15pt;z-index:251750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zqg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993B08" w:rsidRPr="00A577F4" w:rsidRDefault="0082417E" w:rsidP="00027137">
            <w:pPr>
              <w:wordWrap/>
              <w:rPr>
                <w:rFonts w:cs="Times New Roman"/>
              </w:rPr>
            </w:pPr>
            <w:r w:rsidRPr="0082417E">
              <w:rPr>
                <w:rFonts w:eastAsia="MS Mincho" w:cs="Times New Roman"/>
                <w:noProof/>
                <w:lang w:val="en-US" w:eastAsia="en-US"/>
              </w:rPr>
              <w:pict>
                <v:oval id="円/楕円 6" o:spid="_x0000_s1122" style="position:absolute;left:0;text-align:left;margin-left:62.45pt;margin-top:8.95pt;width:19.4pt;height:15pt;z-index:251751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q2qg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7" o:spid="_x0000_s1121" style="position:absolute;left:0;text-align:left;margin-left:63.35pt;margin-top:8.9pt;width:19.4pt;height:15pt;z-index:251752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993B08" w:rsidRPr="00A577F4" w:rsidRDefault="0082417E" w:rsidP="00027137">
            <w:pPr>
              <w:tabs>
                <w:tab w:val="left" w:pos="8475"/>
              </w:tabs>
              <w:wordWrap/>
              <w:rPr>
                <w:rFonts w:eastAsia="MS Mincho" w:cs="Times New Roman"/>
                <w:lang w:eastAsia="ja-JP"/>
              </w:rPr>
            </w:pPr>
            <w:r>
              <w:rPr>
                <w:rFonts w:eastAsia="MS Mincho" w:cs="Times New Roman"/>
                <w:noProof/>
                <w:lang w:val="en-US" w:eastAsia="en-US"/>
              </w:rPr>
              <w:pict>
                <v:oval id="円/楕円 8" o:spid="_x0000_s1120" style="position:absolute;left:0;text-align:left;margin-left:295.8pt;margin-top:8.9pt;width:19.4pt;height:15pt;z-index:25175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RD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" filled="f" strokecolor="black [3213]" strokeweight="2pt">
                  <v:path arrowok="t"/>
                </v:oval>
              </w:pict>
            </w:r>
            <w:r w:rsidR="00993B08" w:rsidRPr="00A577F4">
              <w:rPr>
                <w:rFonts w:eastAsia="MS Mincho" w:cs="Times New Roman"/>
                <w:lang w:eastAsia="ja-JP"/>
              </w:rPr>
              <w:t>Machine-to-machine (M2M) remote control</w:t>
            </w:r>
          </w:p>
        </w:tc>
        <w:tc>
          <w:tcPr>
            <w:tcW w:w="2882" w:type="dxa"/>
          </w:tcPr>
          <w:p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9" o:spid="_x0000_s1119" style="position:absolute;left:0;text-align:left;margin-left:63.65pt;margin-top:21.55pt;width:19.4pt;height:15pt;z-index:251754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KJqQ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11" o:spid="_x0000_s1118" style="position:absolute;left:0;text-align:left;margin-left:62.45pt;margin-top:9pt;width:19.4pt;height:15pt;z-index:2517565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zZqA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" filled="f" strokecolor="black [3213]" strokeweight="2pt">
                  <v:path arrowok="t"/>
                </v:oval>
              </w:pict>
            </w:r>
            <w:r>
              <w:rPr>
                <w:rFonts w:eastAsia="MS Mincho" w:cs="Times New Roman"/>
                <w:noProof/>
                <w:lang w:val="en-US" w:eastAsia="en-US"/>
              </w:rPr>
              <w:pict>
                <v:oval id="円/楕円 10" o:spid="_x0000_s1117" style="position:absolute;left:0;text-align:left;margin-left:27.4pt;margin-top:-2.25pt;width:19.4pt;height:15pt;z-index:251755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rsidTr="00027137">
        <w:trPr>
          <w:trHeight w:val="763"/>
        </w:trPr>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bl>
    <w:p w:rsidR="00993B08" w:rsidRPr="00A577F4" w:rsidRDefault="00993B08" w:rsidP="00993B08">
      <w:pPr>
        <w:tabs>
          <w:tab w:val="left" w:pos="8475"/>
        </w:tabs>
        <w:wordWrap/>
        <w:rPr>
          <w:rFonts w:eastAsia="MS Mincho" w:cs="Times New Roman"/>
          <w:sz w:val="24"/>
          <w:szCs w:val="24"/>
          <w:lang w:eastAsia="ja-JP"/>
        </w:rPr>
      </w:pPr>
    </w:p>
    <w:p w:rsidR="00993B08" w:rsidRPr="00A577F4" w:rsidRDefault="00993B08" w:rsidP="00993B08">
      <w:pPr>
        <w:tabs>
          <w:tab w:val="left" w:pos="8475"/>
        </w:tabs>
        <w:wordWrap/>
        <w:rPr>
          <w:rFonts w:eastAsia="MS Mincho" w:cs="Times New Roman"/>
          <w:sz w:val="24"/>
          <w:szCs w:val="24"/>
          <w:lang w:eastAsia="ja-JP"/>
        </w:rPr>
      </w:pPr>
    </w:p>
    <w:p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rsidR="00993B08" w:rsidRPr="00A577F4" w:rsidRDefault="00993B08" w:rsidP="00993B08">
      <w:pPr>
        <w:tabs>
          <w:tab w:val="left" w:pos="8475"/>
        </w:tabs>
        <w:wordWrap/>
        <w:rPr>
          <w:rFonts w:eastAsia="MS Mincho" w:cs="Times New Roman"/>
          <w:sz w:val="24"/>
          <w:szCs w:val="24"/>
          <w:lang w:eastAsia="ja-JP"/>
        </w:rPr>
      </w:pPr>
    </w:p>
    <w:p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no</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993B08" w:rsidRPr="00A577F4" w:rsidRDefault="00993B08"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993B08" w:rsidRPr="00A577F4" w:rsidRDefault="0082417E" w:rsidP="00027137">
            <w:pPr>
              <w:tabs>
                <w:tab w:val="left" w:pos="8475"/>
              </w:tabs>
              <w:wordWrap/>
              <w:rPr>
                <w:rFonts w:eastAsia="MS Mincho" w:cs="Times New Roman"/>
                <w:lang w:eastAsia="ja-JP"/>
              </w:rPr>
            </w:pPr>
            <w:r>
              <w:rPr>
                <w:rFonts w:eastAsia="MS Mincho" w:cs="Times New Roman"/>
                <w:noProof/>
                <w:lang w:val="en-US" w:eastAsia="en-US"/>
              </w:rPr>
              <w:pict>
                <v:oval id="円/楕円 12" o:spid="_x0000_s1116" style="position:absolute;left:0;text-align:left;margin-left:295.95pt;margin-top:9.6pt;width:19.4pt;height:15pt;z-index:251757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C2qgIAAKM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" filled="f" strokecolor="black [3213]" strokeweight="2pt">
                  <v:path arrowok="t"/>
                </v:oval>
              </w:pict>
            </w:r>
            <w:r w:rsidR="00993B08" w:rsidRPr="00A577F4">
              <w:rPr>
                <w:rFonts w:eastAsia="MS Mincho" w:cs="Times New Roman"/>
                <w:lang w:eastAsia="ja-JP"/>
              </w:rPr>
              <w:t>Vehicle (Taxi, bus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993B08" w:rsidRPr="00A577F4" w:rsidRDefault="0082417E" w:rsidP="00027137">
            <w:pPr>
              <w:wordWrap/>
              <w:rPr>
                <w:rFonts w:cs="Times New Roman"/>
              </w:rPr>
            </w:pPr>
            <w:r w:rsidRPr="0082417E">
              <w:rPr>
                <w:rFonts w:eastAsia="MS Mincho" w:cs="Times New Roman"/>
                <w:noProof/>
                <w:lang w:val="en-US" w:eastAsia="en-US"/>
              </w:rPr>
              <w:pict>
                <v:oval id="円/楕円 13" o:spid="_x0000_s1115" style="position:absolute;left:0;text-align:left;margin-left:63pt;margin-top:8.85pt;width:19.4pt;height:15pt;z-index:251758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993B08" w:rsidRPr="00A577F4" w:rsidRDefault="0082417E" w:rsidP="00027137">
            <w:pPr>
              <w:wordWrap/>
              <w:rPr>
                <w:rFonts w:cs="Times New Roman"/>
              </w:rPr>
            </w:pPr>
            <w:r w:rsidRPr="0082417E">
              <w:rPr>
                <w:rFonts w:eastAsia="MS Mincho" w:cs="Times New Roman"/>
                <w:noProof/>
                <w:lang w:val="en-US" w:eastAsia="en-US"/>
              </w:rPr>
              <w:pict>
                <v:oval id="円/楕円 14" o:spid="_x0000_s1114" style="position:absolute;left:0;text-align:left;margin-left:27.95pt;margin-top:10.15pt;width:19.4pt;height:15pt;z-index:251759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993B08" w:rsidRPr="00A577F4" w:rsidRDefault="0082417E" w:rsidP="00027137">
            <w:pPr>
              <w:tabs>
                <w:tab w:val="left" w:pos="8475"/>
              </w:tabs>
              <w:wordWrap/>
              <w:rPr>
                <w:rFonts w:eastAsia="MS Mincho" w:cs="Times New Roman"/>
                <w:lang w:eastAsia="ja-JP"/>
              </w:rPr>
            </w:pPr>
            <w:r>
              <w:rPr>
                <w:rFonts w:eastAsia="MS Mincho" w:cs="Times New Roman"/>
                <w:noProof/>
                <w:lang w:val="en-US" w:eastAsia="en-US"/>
              </w:rPr>
              <w:pict>
                <v:oval id="円/楕円 15" o:spid="_x0000_s1113" style="position:absolute;left:0;text-align:left;margin-left:296.55pt;margin-top:9.4pt;width:19.4pt;height:15pt;z-index:251760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9ZqgIAAKM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" filled="f" strokecolor="black [3213]" strokeweight="2pt">
                  <v:path arrowok="t"/>
                </v:oval>
              </w:pict>
            </w:r>
            <w:r w:rsidR="00993B08" w:rsidRPr="00A577F4">
              <w:rPr>
                <w:rFonts w:eastAsia="MS Mincho" w:cs="Times New Roman"/>
                <w:lang w:eastAsia="ja-JP"/>
              </w:rPr>
              <w:t>Factory</w:t>
            </w:r>
          </w:p>
        </w:tc>
        <w:tc>
          <w:tcPr>
            <w:tcW w:w="2882" w:type="dxa"/>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rPr>
          <w:trHeight w:val="833"/>
        </w:trPr>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993B08" w:rsidRPr="00A577F4" w:rsidRDefault="00993B08" w:rsidP="00027137">
            <w:pPr>
              <w:wordWrap/>
              <w:rPr>
                <w:rFonts w:cs="Times New Roman"/>
              </w:rPr>
            </w:pPr>
            <w:r w:rsidRPr="00A577F4">
              <w:rPr>
                <w:rFonts w:eastAsia="MS Mincho" w:cs="Times New Roman"/>
                <w:lang w:eastAsia="ja-JP"/>
              </w:rPr>
              <w:t>3            2            1            0</w:t>
            </w:r>
          </w:p>
        </w:tc>
      </w:tr>
    </w:tbl>
    <w:p w:rsidR="00993B08" w:rsidRPr="00A577F4" w:rsidRDefault="00993B08" w:rsidP="00993B08">
      <w:pPr>
        <w:tabs>
          <w:tab w:val="left" w:pos="8475"/>
        </w:tabs>
        <w:wordWrap/>
        <w:rPr>
          <w:rFonts w:eastAsia="MS Mincho" w:cs="Times New Roman"/>
          <w:lang w:eastAsia="ja-JP"/>
        </w:rPr>
      </w:pPr>
    </w:p>
    <w:p w:rsidR="00993B08" w:rsidRPr="00A577F4" w:rsidRDefault="00993B08" w:rsidP="00993B08">
      <w:pPr>
        <w:tabs>
          <w:tab w:val="left" w:pos="8475"/>
        </w:tabs>
        <w:wordWrap/>
        <w:rPr>
          <w:rFonts w:eastAsia="MS Mincho" w:cs="Times New Roman"/>
          <w:lang w:eastAsia="ja-JP"/>
        </w:rPr>
      </w:pPr>
    </w:p>
    <w:p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993B08" w:rsidRPr="00A577F4" w:rsidRDefault="00993B08" w:rsidP="00993B08">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993B08" w:rsidRPr="00A577F4" w:rsidTr="00027137">
        <w:tc>
          <w:tcPr>
            <w:tcW w:w="3652" w:type="dxa"/>
            <w:gridSpan w:val="2"/>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Radio Access Technologies</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b. WiFi</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c. UWB</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d. ZigBee</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e. Bluetooth</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f. IrDA</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g. NFC</w:t>
            </w:r>
          </w:p>
          <w:p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h. RFID</w:t>
            </w:r>
          </w:p>
          <w:p w:rsidR="00993B08" w:rsidRPr="00A577F4" w:rsidRDefault="00993B08" w:rsidP="00027137">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Users’ experience of application quality</w:t>
            </w:r>
          </w:p>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5 Excellent</w:t>
            </w:r>
          </w:p>
          <w:p w:rsidR="00993B08" w:rsidRPr="00A577F4" w:rsidRDefault="0082417E" w:rsidP="00027137">
            <w:pPr>
              <w:wordWrap/>
              <w:jc w:val="left"/>
              <w:rPr>
                <w:rFonts w:eastAsia="MS Mincho" w:cs="Times New Roman"/>
                <w:lang w:eastAsia="ja-JP"/>
              </w:rPr>
            </w:pPr>
            <w:r>
              <w:rPr>
                <w:rFonts w:eastAsia="MS Mincho" w:cs="Times New Roman"/>
                <w:noProof/>
                <w:lang w:val="en-US" w:eastAsia="en-US"/>
              </w:rPr>
              <w:pict>
                <v:oval id="円/楕円 29" o:spid="_x0000_s1112" style="position:absolute;margin-left:7.9pt;margin-top:465.35pt;width:19.4pt;height:15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Upqg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" filled="f" strokecolor="black [3213]" strokeweight="2pt">
                  <v:path arrowok="t"/>
                </v:oval>
              </w:pict>
            </w:r>
            <w:r w:rsidR="00993B08" w:rsidRPr="00A577F4">
              <w:rPr>
                <w:rFonts w:eastAsia="MS Mincho" w:cs="Times New Roman"/>
                <w:lang w:eastAsia="ja-JP"/>
              </w:rPr>
              <w:t>4 Good</w:t>
            </w:r>
          </w:p>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3 Fair</w:t>
            </w:r>
          </w:p>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2 Poor</w:t>
            </w:r>
          </w:p>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rsidR="00993B08" w:rsidRPr="00A577F4" w:rsidRDefault="00993B08" w:rsidP="00027137">
            <w:pPr>
              <w:wordWrap/>
              <w:jc w:val="left"/>
              <w:rPr>
                <w:rFonts w:eastAsia="MS Mincho" w:cs="Times New Roman"/>
                <w:lang w:eastAsia="ja-JP"/>
              </w:rPr>
            </w:pPr>
            <w:r w:rsidRPr="00A577F4">
              <w:rPr>
                <w:rFonts w:eastAsia="MS Mincho" w:cs="Times New Roman"/>
                <w:lang w:eastAsia="ja-JP"/>
              </w:rPr>
              <w:t>Notes</w:t>
            </w:r>
          </w:p>
          <w:p w:rsidR="00993B08" w:rsidRPr="00A577F4" w:rsidRDefault="00993B08" w:rsidP="00027137">
            <w:pPr>
              <w:wordWrap/>
              <w:jc w:val="left"/>
              <w:rPr>
                <w:rFonts w:eastAsia="MS Mincho" w:cs="Times New Roman"/>
                <w:lang w:eastAsia="ja-JP"/>
              </w:rPr>
            </w:pPr>
          </w:p>
        </w:tc>
      </w:tr>
      <w:tr w:rsidR="00993B08" w:rsidRPr="00A577F4" w:rsidTr="00027137">
        <w:tc>
          <w:tcPr>
            <w:tcW w:w="9503" w:type="dxa"/>
            <w:gridSpan w:val="6"/>
            <w:tcBorders>
              <w:bottom w:val="single"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21" o:spid="_x0000_s1111" style="position:absolute;left:0;text-align:left;margin-left:321.3pt;margin-top:9.75pt;width:19.4pt;height:15pt;z-index:251766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QKqQ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" filled="f" strokecolor="black [3213]" strokeweight="2pt">
                  <v:path arrowok="t"/>
                </v:oval>
              </w:pict>
            </w:r>
            <w:r>
              <w:rPr>
                <w:rFonts w:eastAsia="MS Mincho" w:cs="Times New Roman"/>
                <w:noProof/>
                <w:lang w:val="en-US" w:eastAsia="en-US"/>
              </w:rPr>
              <w:pict>
                <v:oval id="円/楕円 19" o:spid="_x0000_s1110" style="position:absolute;left:0;text-align:left;margin-left:252.5pt;margin-top:10.4pt;width:19.4pt;height:15pt;z-index:251764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OeqgIAAKM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" filled="f" strokecolor="black [3213]" strokeweight="2pt">
                  <v:path arrowok="t"/>
                </v:oval>
              </w:pict>
            </w:r>
            <w:r>
              <w:rPr>
                <w:rFonts w:eastAsia="MS Mincho" w:cs="Times New Roman"/>
                <w:noProof/>
                <w:lang w:val="en-US" w:eastAsia="en-US"/>
              </w:rPr>
              <w:pict>
                <v:oval id="円/楕円 16" o:spid="_x0000_s1109" style="position:absolute;left:0;text-align:left;margin-left:173.6pt;margin-top:9.8pt;width:19.4pt;height:15pt;z-index:251761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" filled="f" strokecolor="black [3213]" strokeweight="2pt">
                  <v:path arrowok="t"/>
                </v:oval>
              </w:pict>
            </w:r>
            <w:r w:rsidR="00993B08" w:rsidRPr="00A577F4">
              <w:rPr>
                <w:rFonts w:eastAsia="MS Mincho" w:cs="Times New Roman"/>
                <w:lang w:eastAsia="ja-JP"/>
              </w:rPr>
              <w:t>Audio</w:t>
            </w:r>
          </w:p>
        </w:tc>
      </w:tr>
      <w:tr w:rsidR="00993B08" w:rsidRPr="00A577F4" w:rsidTr="00027137">
        <w:trPr>
          <w:trHeight w:val="208"/>
        </w:trPr>
        <w:tc>
          <w:tcPr>
            <w:tcW w:w="416" w:type="dxa"/>
            <w:vMerge w:val="restart"/>
            <w:tcBorders>
              <w:top w:val="single" w:sz="4" w:space="0" w:color="auto"/>
            </w:tcBorders>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lastRenderedPageBreak/>
              <w:t>1</w:t>
            </w:r>
          </w:p>
        </w:tc>
        <w:tc>
          <w:tcPr>
            <w:tcW w:w="3236" w:type="dxa"/>
            <w:vMerge w:val="restart"/>
            <w:tcBorders>
              <w:top w:val="single" w:sz="4" w:space="0" w:color="auto"/>
            </w:tcBorders>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23" o:spid="_x0000_s1108" style="position:absolute;margin-left:12.85pt;margin-top:107.3pt;width:19.4pt;height:15pt;z-index:251768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" filled="f" strokecolor="black [3213]" strokeweight="2pt">
                  <v:path arrowok="t"/>
                </v:oval>
              </w:pict>
            </w:r>
            <w:r>
              <w:rPr>
                <w:rFonts w:eastAsia="MS Mincho" w:cs="Times New Roman"/>
                <w:noProof/>
                <w:lang w:val="en-US" w:eastAsia="en-US"/>
              </w:rPr>
              <w:pict>
                <v:oval id="円/楕円 24" o:spid="_x0000_s1107" style="position:absolute;margin-left:69.85pt;margin-top:107.95pt;width:19.4pt;height:15pt;z-index:251769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" filled="f" strokecolor="black [3213]" strokeweight="2pt">
                  <v:path arrowok="t"/>
                </v:oval>
              </w:pict>
            </w:r>
            <w:r>
              <w:rPr>
                <w:rFonts w:eastAsia="MS Mincho" w:cs="Times New Roman"/>
                <w:noProof/>
                <w:lang w:val="en-US" w:eastAsia="en-US"/>
              </w:rPr>
              <w:pict>
                <v:oval id="円/楕円 20" o:spid="_x0000_s1106" style="position:absolute;margin-left:69.85pt;margin-top:8.4pt;width:19.4pt;height:15pt;z-index:25176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Tqw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" filled="f" strokecolor="black [3213]" strokeweight="2pt">
                  <v:path arrowok="t"/>
                </v:oval>
              </w:pict>
            </w:r>
            <w:r w:rsidR="00993B08" w:rsidRPr="00A577F4">
              <w:rPr>
                <w:rFonts w:eastAsia="MS Mincho" w:cs="Times New Roman"/>
                <w:lang w:eastAsia="ja-JP"/>
              </w:rPr>
              <w:t>3      2      1     0</w:t>
            </w:r>
          </w:p>
        </w:tc>
        <w:tc>
          <w:tcPr>
            <w:tcW w:w="1418" w:type="dxa"/>
            <w:tcBorders>
              <w:top w:val="single"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22" o:spid="_x0000_s1105" style="position:absolute;left:0;text-align:left;margin-left:7.95pt;margin-top:8.35pt;width:19.4pt;height:15pt;z-index:251767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val="restart"/>
            <w:tcBorders>
              <w:top w:val="single" w:sz="4" w:space="0" w:color="auto"/>
            </w:tcBorders>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2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6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041F0E" w:rsidRDefault="0082417E" w:rsidP="00027137">
            <w:pPr>
              <w:rPr>
                <w:rFonts w:eastAsia="MS Mincho" w:cs="Times New Roman"/>
                <w:sz w:val="18"/>
                <w:lang w:eastAsia="ja-JP"/>
              </w:rPr>
            </w:pPr>
            <w:r w:rsidRPr="0082417E">
              <w:rPr>
                <w:rFonts w:eastAsia="MS Mincho" w:cs="Times New Roman"/>
                <w:noProof/>
                <w:lang w:val="en-US" w:eastAsia="en-US"/>
              </w:rPr>
              <w:pict>
                <v:oval id="円/楕円 50" o:spid="_x0000_s1104" style="position:absolute;left:0;text-align:left;margin-left:-66.05pt;margin-top:9.55pt;width:19.4pt;height:15pt;z-index:251794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0T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feR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" filled="f" strokecolor="black [3213]" strokeweight="2pt">
                  <v:path arrowok="t"/>
                </v:oval>
              </w:pict>
            </w:r>
            <w:r w:rsidRPr="0082417E">
              <w:rPr>
                <w:rFonts w:eastAsia="MS Mincho" w:cs="Times New Roman"/>
                <w:noProof/>
                <w:lang w:val="en-US" w:eastAsia="en-US"/>
              </w:rPr>
              <w:pict>
                <v:oval id="円/楕円 51" o:spid="_x0000_s1103" style="position:absolute;left:0;text-align:left;margin-left:-7.8pt;margin-top:10.8pt;width:19.4pt;height:15pt;z-index:251795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Kx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9ye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" filled="f" strokecolor="black [3213]" strokeweight="2pt">
                  <v:path arrowok="t"/>
                </v:oval>
              </w:pict>
            </w:r>
            <w:r w:rsidRPr="0082417E">
              <w:rPr>
                <w:rFonts w:eastAsia="MS Mincho" w:cs="Times New Roman"/>
                <w:noProof/>
                <w:lang w:val="en-US" w:eastAsia="en-US"/>
              </w:rPr>
              <w:pict>
                <v:oval id="円/楕円 25" o:spid="_x0000_s1102" style="position:absolute;left:0;text-align:left;margin-left:63.15pt;margin-top:10.8pt;width:19.4pt;height:15pt;z-index:251770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L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3uU2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54"/>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27" o:spid="_x0000_s1101" style="position:absolute;margin-left:12.85pt;margin-top:106.6pt;width:19.4pt;height:15pt;z-index:251772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1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2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50"/>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28" o:spid="_x0000_s1100" style="position:absolute;margin-left:70.45pt;margin-top:9.25pt;width:19.4pt;height:15pt;z-index:251773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qb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30" o:spid="_x0000_s1099" style="position:absolute;left:0;text-align:left;margin-left:7.95pt;margin-top:9.9pt;width:19.4pt;height:15pt;z-index:251776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4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0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c>
          <w:tcPr>
            <w:tcW w:w="9503" w:type="dxa"/>
            <w:gridSpan w:val="6"/>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26" o:spid="_x0000_s1098" style="position:absolute;left:0;text-align:left;margin-left:195.75pt;margin-top:9.55pt;width:19.4pt;height:15pt;z-index:251771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Pz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eUG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" filled="f" strokecolor="black [3213]" strokeweight="2pt">
                  <v:path arrowok="t"/>
                </v:oval>
              </w:pict>
            </w:r>
            <w:r w:rsidR="00993B08" w:rsidRPr="00A577F4">
              <w:rPr>
                <w:rFonts w:eastAsia="MS Mincho" w:cs="Times New Roman"/>
                <w:lang w:eastAsia="ja-JP"/>
              </w:rPr>
              <w:t>Video</w:t>
            </w:r>
          </w:p>
        </w:tc>
      </w:tr>
      <w:tr w:rsidR="00993B08" w:rsidRPr="00A577F4" w:rsidTr="00027137">
        <w:trPr>
          <w:trHeight w:val="230"/>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33" o:spid="_x0000_s1097" style="position:absolute;margin-left:154.2pt;margin-top:105.2pt;width:19.4pt;height:15pt;z-index:251779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" filled="f" strokecolor="black [3213]" strokeweight="2pt">
                  <v:path arrowok="t"/>
                </v:oval>
              </w:pict>
            </w:r>
            <w:r w:rsidR="00993B08" w:rsidRPr="00A577F4">
              <w:rPr>
                <w:rFonts w:eastAsia="MS Mincho" w:cs="Times New Roman"/>
                <w:lang w:eastAsia="ja-JP"/>
              </w:rPr>
              <w:t>Videophone</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31" o:spid="_x0000_s1096" style="position:absolute;margin-left:70.6pt;margin-top:9.4pt;width:19.4pt;height:15pt;z-index:251777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uTqA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32" o:spid="_x0000_s1095" style="position:absolute;left:0;text-align:left;margin-left:7.95pt;margin-top:10.1pt;width:19.4pt;height:15pt;z-index:251778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xM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1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53"/>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36" o:spid="_x0000_s1094" style="position:absolute;margin-left:70.55pt;margin-top:46.55pt;width:19.4pt;height:15pt;z-index:251782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dK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d0/pMSwBnv08/Ex+/XjO34IMrFCrfUFKt7Yaxdz9HYJ/ItHQfZMEgnf62yka6IuZkg2qdzbsdxi&#10;EwhH5nR2uH+ETeEomhznB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" filled="f" strokecolor="black [3213]" strokeweight="2pt">
                  <v:path arrowok="t"/>
                </v:oval>
              </w:pict>
            </w:r>
            <w:r>
              <w:rPr>
                <w:rFonts w:eastAsia="MS Mincho" w:cs="Times New Roman"/>
                <w:noProof/>
                <w:lang w:val="en-US" w:eastAsia="en-US"/>
              </w:rPr>
              <w:pict>
                <v:oval id="円/楕円 34" o:spid="_x0000_s1093" style="position:absolute;margin-left:70.55pt;margin-top:10.25pt;width:19.4pt;height:15pt;z-index:251780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QH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35" o:spid="_x0000_s1092" style="position:absolute;left:0;text-align:left;margin-left:22.5pt;margin-top:10.25pt;width:19.4pt;height:15pt;z-index:251781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4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37" o:spid="_x0000_s1091" style="position:absolute;left:0;text-align:left;margin-left:8.1pt;margin-top:8.85pt;width:19.4pt;height:15pt;z-index:251783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jo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c>
          <w:tcPr>
            <w:tcW w:w="9503" w:type="dxa"/>
            <w:gridSpan w:val="6"/>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42" o:spid="_x0000_s1090" style="position:absolute;left:0;text-align:left;margin-left:339.5pt;margin-top:10.2pt;width:19.4pt;height:15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c1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" filled="f" strokecolor="black [3213]" strokeweight="2pt">
                  <v:path arrowok="t"/>
                </v:oval>
              </w:pict>
            </w:r>
            <w:r>
              <w:rPr>
                <w:rFonts w:eastAsia="MS Mincho" w:cs="Times New Roman"/>
                <w:noProof/>
                <w:lang w:val="en-US" w:eastAsia="en-US"/>
              </w:rPr>
              <w:pict>
                <v:oval id="円/楕円 39" o:spid="_x0000_s1089" style="position:absolute;left:0;text-align:left;margin-left:253.1pt;margin-top:10.2pt;width:19.4pt;height:15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5y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" filled="f" strokecolor="black [3213]" strokeweight="2pt">
                  <v:path arrowok="t"/>
                </v:oval>
              </w:pict>
            </w:r>
            <w:r>
              <w:rPr>
                <w:rFonts w:eastAsia="MS Mincho" w:cs="Times New Roman"/>
                <w:noProof/>
                <w:lang w:val="en-US" w:eastAsia="en-US"/>
              </w:rPr>
              <w:pict>
                <v:oval id="円/楕円 38" o:spid="_x0000_s1088" style="position:absolute;left:0;text-align:left;margin-left:175.55pt;margin-top:10.2pt;width:19.4pt;height:15pt;z-index:251784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HQ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" filled="f" strokecolor="black [3213]" strokeweight="2pt">
                  <v:path arrowok="t"/>
                </v:oval>
              </w:pict>
            </w:r>
            <w:r w:rsidR="00993B08" w:rsidRPr="00A577F4">
              <w:rPr>
                <w:rFonts w:eastAsia="MS Mincho" w:cs="Times New Roman"/>
                <w:lang w:eastAsia="ja-JP"/>
              </w:rPr>
              <w:t>Data</w:t>
            </w:r>
          </w:p>
        </w:tc>
      </w:tr>
      <w:tr w:rsidR="00993B08" w:rsidRPr="00A577F4" w:rsidTr="00027137">
        <w:trPr>
          <w:trHeight w:val="207"/>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43" o:spid="_x0000_s1087" style="position:absolute;margin-left:70.45pt;margin-top:8.4pt;width:19.4pt;height: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iX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44" o:spid="_x0000_s1086" style="position:absolute;left:0;text-align:left;margin-left:7.4pt;margin-top:8.8pt;width:19.4pt;height:15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BU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5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2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4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円/楕円 45" o:spid="_x0000_s1085" style="position:absolute;left:0;text-align:left;margin-left:-85.45pt;margin-top:10.25pt;width:19.4pt;height:15pt;z-index:251789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vs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3tU2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47" o:spid="_x0000_s1084" style="position:absolute;margin-left:69.5pt;margin-top:45.8pt;width:19.4pt;height:15pt;z-index:251791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Vz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3R6SI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" filled="f" strokecolor="black [3213]" strokeweight="2pt">
                  <v:path arrowok="t"/>
                </v:oval>
              </w:pict>
            </w:r>
            <w:r>
              <w:rPr>
                <w:rFonts w:eastAsia="MS Mincho" w:cs="Times New Roman"/>
                <w:noProof/>
                <w:lang w:val="en-US" w:eastAsia="en-US"/>
              </w:rPr>
              <w:pict>
                <v:oval id="円/楕円 46" o:spid="_x0000_s1083" style="position:absolute;margin-left:69.5pt;margin-top:8.25pt;width:19.4pt;height:15pt;z-index:251790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dUG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48" o:spid="_x0000_s1082" style="position:absolute;left:0;text-align:left;margin-left:7.05pt;margin-top:8.25pt;width:19.4pt;height:15pt;z-index:251792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5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49" o:spid="_x0000_s1081" style="position:absolute;left:0;text-align:left;margin-left:7.05pt;margin-top:9.8pt;width:19.4pt;height:15pt;z-index:251793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wb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d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5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5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7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_x0000_s1080" style="position:absolute;left:0;text-align:left;margin-left:-7.85pt;margin-top:9.6pt;width:19.4pt;height:15pt;z-index:251838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" filled="f" strokecolor="black [3213]" strokeweight="2pt">
                  <v:path arrowok="t"/>
                </v:oval>
              </w:pict>
            </w:r>
            <w:r w:rsidRPr="0082417E">
              <w:rPr>
                <w:rFonts w:eastAsia="MS Mincho" w:cs="Times New Roman"/>
                <w:noProof/>
                <w:lang w:val="en-US" w:eastAsia="en-US"/>
              </w:rPr>
              <w:pict>
                <v:oval id="円/楕円 53" o:spid="_x0000_s1079" style="position:absolute;left:0;text-align:left;margin-left:62.9pt;margin-top:8.75pt;width:19.4pt;height:15pt;z-index:251797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9"/>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59" o:spid="_x0000_s1078" style="position:absolute;margin-left:32pt;margin-top:107pt;width:19.4pt;height:15pt;z-index:251803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ii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0/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" filled="f" strokecolor="black [3213]" strokeweight="2pt">
                  <v:path arrowok="t"/>
                </v:oval>
              </w:pict>
            </w:r>
            <w:r>
              <w:rPr>
                <w:rFonts w:eastAsia="MS Mincho" w:cs="Times New Roman"/>
                <w:noProof/>
                <w:lang w:val="en-US" w:eastAsia="en-US"/>
              </w:rPr>
              <w:pict>
                <v:oval id="円/楕円 55" o:spid="_x0000_s1077" style="position:absolute;margin-left:70.15pt;margin-top:70.6pt;width:19.4pt;height:15pt;z-index:251799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" filled="f" strokecolor="black [3213]" strokeweight="2pt">
                  <v:path arrowok="t"/>
                </v:oval>
              </w:pict>
            </w:r>
            <w:r>
              <w:rPr>
                <w:rFonts w:eastAsia="MS Mincho" w:cs="Times New Roman"/>
                <w:noProof/>
                <w:lang w:val="en-US" w:eastAsia="en-US"/>
              </w:rPr>
              <w:pict>
                <v:oval id="円/楕円 57" o:spid="_x0000_s1076" style="position:absolute;margin-left:70.2pt;margin-top:81.25pt;width:19.4pt;height:15pt;z-index:251801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HK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u4f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" filled="f" strokecolor="black [3213]" strokeweight="2pt">
                  <v:path arrowok="t"/>
                </v:oval>
              </w:pict>
            </w:r>
            <w:r>
              <w:rPr>
                <w:rFonts w:eastAsia="MS Mincho" w:cs="Times New Roman"/>
                <w:noProof/>
                <w:lang w:val="en-US" w:eastAsia="en-US"/>
              </w:rPr>
              <w:pict>
                <v:oval id="円/楕円 58" o:spid="_x0000_s1075" style="position:absolute;margin-left:141.55pt;margin-top:81.25pt;width:19.4pt;height:15pt;z-index:251802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cA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3H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" filled="f" strokecolor="black [3213]" strokeweight="2pt">
                  <v:path arrowok="t"/>
                </v:oval>
              </w:pict>
            </w:r>
            <w:r>
              <w:rPr>
                <w:rFonts w:eastAsia="MS Mincho" w:cs="Times New Roman"/>
                <w:noProof/>
                <w:lang w:val="en-US" w:eastAsia="en-US"/>
              </w:rPr>
              <w:pict>
                <v:oval id="円/楕円 52" o:spid="_x0000_s1074" style="position:absolute;margin-left:70.1pt;margin-top:10.4pt;width:19.4pt;height:15pt;z-index:251796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OM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2f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54" o:spid="_x0000_s1073" style="position:absolute;left:0;text-align:left;margin-left:62.9pt;margin-top:8pt;width:19.4pt;height:15pt;z-index:251798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D3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2f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円/楕円 56" o:spid="_x0000_s1072" style="position:absolute;left:0;text-align:left;margin-left:63.6pt;margin-top:10.6pt;width:19.4pt;height:15pt;z-index:251800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5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0/oM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2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53"/>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_x0000_s1071" style="position:absolute;margin-left:154.35pt;margin-top:-110.4pt;width:19.4pt;height:15pt;z-index:251839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" filled="f" strokecolor="black [3213]" strokeweight="2pt">
                  <v:path arrowok="t"/>
                </v:oval>
              </w:pict>
            </w:r>
            <w:r>
              <w:rPr>
                <w:rFonts w:eastAsia="MS Mincho" w:cs="Times New Roman"/>
                <w:noProof/>
                <w:lang w:val="en-US" w:eastAsia="en-US"/>
              </w:rPr>
              <w:pict>
                <v:oval id="円/楕円 62" o:spid="_x0000_s1070" style="position:absolute;margin-left:154.35pt;margin-top:106.7pt;width:19.4pt;height:15pt;z-index:25180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d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Y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" filled="f" strokecolor="black [3213]" strokeweight="2pt">
                  <v:path arrowok="t"/>
                </v:oval>
              </w:pict>
            </w:r>
            <w:r w:rsidR="00993B08" w:rsidRPr="00A577F4">
              <w:rPr>
                <w:rFonts w:eastAsia="MS Mincho" w:cs="Times New Roman"/>
                <w:lang w:eastAsia="ja-JP"/>
              </w:rPr>
              <w:t>Command / control</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63" o:spid="_x0000_s1069" style="position:absolute;margin-left:69.55pt;margin-top:106.65pt;width:19.4pt;height:15pt;z-index:251807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A/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T3cp8SwBnv08/Ex+/XjO34IMrFCrfUFKt7Yaxdz9HYJ/ItHQfZMEgnf62yka6IuZkg2qdzbsdxi&#10;EwhH5nR2uH+ETeEomhznB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" filled="f" strokecolor="black [3213]" strokeweight="2pt">
                  <v:path arrowok="t"/>
                </v:oval>
              </w:pict>
            </w:r>
            <w:r>
              <w:rPr>
                <w:rFonts w:eastAsia="MS Mincho" w:cs="Times New Roman"/>
                <w:noProof/>
                <w:lang w:val="en-US" w:eastAsia="en-US"/>
              </w:rPr>
              <w:pict>
                <v:oval id="円/楕円 60" o:spid="_x0000_s1068" style="position:absolute;margin-left:70.2pt;margin-top:34.7pt;width:19.4pt;height:15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EC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Q+Q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5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61" o:spid="_x0000_s1067" style="position:absolute;left:0;text-align:left;margin-left:7.05pt;margin-top:9.5pt;width:19.4pt;height:15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6g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Dya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67" o:spid="_x0000_s1066" style="position:absolute;left:0;text-align:left;margin-left:7.1pt;margin-top:9.5pt;width:19.4pt;height:15pt;z-index:25181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b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c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6"/>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72" o:spid="_x0000_s1065" style="position:absolute;margin-left:69.55pt;margin-top:105.15pt;width:19.4pt;height:15pt;z-index:25181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sk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RwQo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" filled="f" strokecolor="black [3213]" strokeweight="2pt">
                  <v:path arrowok="t"/>
                </v:oval>
              </w:pict>
            </w:r>
            <w:r>
              <w:rPr>
                <w:rFonts w:eastAsia="MS Mincho" w:cs="Times New Roman"/>
                <w:noProof/>
                <w:lang w:val="en-US" w:eastAsia="en-US"/>
              </w:rPr>
              <w:pict>
                <v:oval id="円/楕円 71" o:spid="_x0000_s1064" style="position:absolute;margin-left:11.95pt;margin-top:105.2pt;width:19.4pt;height:15pt;z-index:251815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" filled="f" strokecolor="black [3213]" strokeweight="2pt">
                  <v:path arrowok="t"/>
                </v:oval>
              </w:pict>
            </w:r>
            <w:r>
              <w:rPr>
                <w:rFonts w:eastAsia="MS Mincho" w:cs="Times New Roman"/>
                <w:noProof/>
                <w:lang w:val="en-US" w:eastAsia="en-US"/>
              </w:rPr>
              <w:pict>
                <v:oval id="円/楕円 66" o:spid="_x0000_s1063" style="position:absolute;margin-left:70.15pt;margin-top:56.3pt;width:19.4pt;height:15pt;z-index:251810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" filled="f" strokecolor="black [3213]" strokeweight="2pt">
                  <v:path arrowok="t"/>
                </v:oval>
              </w:pict>
            </w:r>
            <w:r>
              <w:rPr>
                <w:rFonts w:eastAsia="MS Mincho" w:cs="Times New Roman"/>
                <w:noProof/>
                <w:lang w:val="en-US" w:eastAsia="en-US"/>
              </w:rPr>
              <w:pict>
                <v:oval id="円/楕円 65" o:spid="_x0000_s1062" style="position:absolute;margin-left:70.15pt;margin-top:45.05pt;width:19.4pt;height:15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NE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Yp8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" filled="f" strokecolor="black [3213]" strokeweight="2pt">
                  <v:path arrowok="t"/>
                </v:oval>
              </w:pict>
            </w:r>
            <w:r>
              <w:rPr>
                <w:rFonts w:eastAsia="MS Mincho" w:cs="Times New Roman"/>
                <w:noProof/>
                <w:lang w:val="en-US" w:eastAsia="en-US"/>
              </w:rPr>
              <w:pict>
                <v:oval id="円/楕円 64" o:spid="_x0000_s1061" style="position:absolute;margin-left:70.2pt;margin-top:8.75pt;width:19.4pt;height:15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zm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Y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68" o:spid="_x0000_s1060" style="position:absolute;left:0;text-align:left;margin-left:62.95pt;margin-top:8.75pt;width:19.4pt;height:15pt;z-index:25181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sR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A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69" o:spid="_x0000_s1059" style="position:absolute;left:0;text-align:left;margin-left:7.1pt;margin-top:9.1pt;width:19.4pt;height:15pt;z-index:251813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Sz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4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70" o:spid="_x0000_s1058" style="position:absolute;left:0;text-align:left;margin-left:7.05pt;margin-top:8.35pt;width:19.4pt;height:15pt;z-index:25181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2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6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0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円/楕円 74" o:spid="_x0000_s1057" style="position:absolute;left:0;text-align:left;margin-left:61.7pt;margin-top:9.2pt;width:19.4pt;height:15pt;z-index:251819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hf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RwSo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76" o:spid="_x0000_s1056" style="position:absolute;margin-left:50.45pt;margin-top:106.1pt;width:19.4pt;height:15pt;z-index:25182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A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G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" filled="f" strokecolor="black [3213]" strokeweight="2pt">
                  <v:path arrowok="t"/>
                </v:oval>
              </w:pict>
            </w:r>
            <w:r>
              <w:rPr>
                <w:rFonts w:eastAsia="MS Mincho" w:cs="Times New Roman"/>
                <w:noProof/>
                <w:lang w:val="en-US" w:eastAsia="en-US"/>
              </w:rPr>
              <w:pict>
                <v:oval id="円/楕円 73" o:spid="_x0000_s1055" style="position:absolute;margin-left:69.55pt;margin-top:8.45pt;width:19.4pt;height:15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SG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75" o:spid="_x0000_s1054" style="position:absolute;left:0;text-align:left;margin-left:61.7pt;margin-top:9.1pt;width:19.4pt;height:15pt;z-index:251820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7f9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7uU2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5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65"/>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77" o:spid="_x0000_s1053" style="position:absolute;margin-left:153.9pt;margin-top:107.3pt;width:19.4pt;height:15pt;z-index:25182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li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" filled="f" strokecolor="black [3213]" strokeweight="2pt">
                  <v:path arrowok="t"/>
                </v:oval>
              </w:pict>
            </w:r>
            <w:r w:rsidR="00993B08" w:rsidRPr="00A577F4">
              <w:rPr>
                <w:rFonts w:eastAsia="MS Mincho" w:cs="Times New Roman"/>
                <w:lang w:eastAsia="ja-JP"/>
              </w:rPr>
              <w:t>Telnet</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78" o:spid="_x0000_s1052" style="position:absolute;margin-left:69.7pt;margin-top:107.3pt;width:19.4pt;height:15pt;z-index:251823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2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8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円/楕円 80" o:spid="_x0000_s1051" style="position:absolute;left:0;text-align:left;margin-left:61.8pt;margin-top:7.65pt;width:19.4pt;height:15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ruqA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8"/>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79" o:spid="_x0000_s1050" style="position:absolute;margin-left:69.5pt;margin-top:9.3pt;width:19.4pt;height:15pt;z-index:2518241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2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82417E" w:rsidP="00027137">
            <w:pPr>
              <w:rPr>
                <w:rFonts w:eastAsia="MS Mincho" w:cs="Times New Roman"/>
                <w:lang w:eastAsia="ja-JP"/>
              </w:rPr>
            </w:pPr>
            <w:r>
              <w:rPr>
                <w:rFonts w:eastAsia="MS Mincho" w:cs="Times New Roman"/>
                <w:noProof/>
                <w:lang w:val="en-US" w:eastAsia="en-US"/>
              </w:rPr>
              <w:pict>
                <v:oval id="円/楕円 81" o:spid="_x0000_s1049" style="position:absolute;left:0;text-align:left;margin-left:63.05pt;margin-top:10.65pt;width:19.4pt;height:15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M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Dye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82417E" w:rsidP="00027137">
            <w:pPr>
              <w:rPr>
                <w:rFonts w:eastAsia="MS Mincho" w:cs="Times New Roman"/>
                <w:sz w:val="18"/>
                <w:lang w:eastAsia="ja-JP"/>
              </w:rPr>
            </w:pPr>
            <w:r w:rsidRPr="0082417E">
              <w:rPr>
                <w:rFonts w:eastAsia="MS Mincho" w:cs="Times New Roman"/>
                <w:noProof/>
                <w:lang w:val="en-US" w:eastAsia="en-US"/>
              </w:rPr>
              <w:pict>
                <v:oval id="円/楕円 40" o:spid="_x0000_s1048" style="position:absolute;left:0;text-align:left;margin-left:-65.25pt;margin-top:8.35pt;width:19.4pt;height:1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" filled="f" strokecolor="black [3213]" strokeweight="2pt">
                  <v:path arrowok="t"/>
                </v:oval>
              </w:pict>
            </w:r>
            <w:r w:rsidRPr="0082417E">
              <w:rPr>
                <w:rFonts w:eastAsia="MS Mincho" w:cs="Times New Roman"/>
                <w:noProof/>
                <w:lang w:val="en-US" w:eastAsia="en-US"/>
              </w:rPr>
              <w:pict>
                <v:oval id="円/楕円 85" o:spid="_x0000_s1047" style="position:absolute;left:0;text-align:left;margin-left:62.5pt;margin-top:8.7pt;width:19.4pt;height:15pt;z-index:251830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i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cp8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" filled="f" strokecolor="black [3213]" strokeweight="2pt">
                  <v:path arrowok="t"/>
                </v:oval>
              </w:pict>
            </w:r>
            <w:r w:rsidRPr="0082417E">
              <w:rPr>
                <w:rFonts w:eastAsia="MS Mincho" w:cs="Times New Roman"/>
                <w:noProof/>
                <w:lang w:val="en-US" w:eastAsia="en-US"/>
              </w:rPr>
              <w:pict>
                <v:oval id="円/楕円 86" o:spid="_x0000_s1046" style="position:absolute;left:0;text-align:left;margin-left:62.5pt;margin-top:22.4pt;width:19.4pt;height:15pt;z-index:251831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V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8oM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" filled="f" strokecolor="black [3213]" strokeweight="2pt">
                  <v:path arrowok="t"/>
                </v:oval>
              </w:pict>
            </w:r>
            <w:r w:rsidRPr="0082417E">
              <w:rPr>
                <w:rFonts w:eastAsia="MS Mincho" w:cs="Times New Roman"/>
                <w:noProof/>
                <w:lang w:val="en-US" w:eastAsia="en-US"/>
              </w:rPr>
              <w:pict>
                <v:oval id="円/楕円 83" o:spid="_x0000_s1045" style="position:absolute;left:0;text-align:left;margin-left:-8.25pt;margin-top:10pt;width:19.4pt;height:15pt;z-index:251828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vT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" filled="f" strokecolor="black [3213]" strokeweight="2pt">
                  <v:path arrowok="t"/>
                </v:oval>
              </w:pict>
            </w:r>
            <w:r w:rsidR="00993B08"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84" o:spid="_x0000_s1044" style="position:absolute;margin-left:69.7pt;margin-top:11.7pt;width:19.4pt;height:15pt;z-index:251829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cK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c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4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6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87"/>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c>
          <w:tcPr>
            <w:tcW w:w="9503" w:type="dxa"/>
            <w:gridSpan w:val="6"/>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82" o:spid="_x0000_s1043" style="position:absolute;left:0;text-align:left;margin-left:214.7pt;margin-top:9.65pt;width:19.4pt;height:15pt;z-index:251827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Rx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c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" filled="f" strokecolor="black [3213]" strokeweight="2pt">
                  <v:path arrowok="t"/>
                </v:oval>
              </w:pict>
            </w:r>
            <w:r w:rsidR="00993B08" w:rsidRPr="00A577F4">
              <w:rPr>
                <w:rFonts w:eastAsia="MS Mincho" w:cs="Times New Roman"/>
                <w:lang w:eastAsia="ja-JP"/>
              </w:rPr>
              <w:t>Background applications</w:t>
            </w:r>
          </w:p>
        </w:tc>
      </w:tr>
      <w:tr w:rsidR="00993B08" w:rsidRPr="00A577F4" w:rsidTr="00027137">
        <w:trPr>
          <w:trHeight w:val="196"/>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89" o:spid="_x0000_s1042" style="position:absolute;margin-left:50.2pt;margin-top:105.8pt;width:19.4pt;height:15pt;z-index:251834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9f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8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" filled="f" strokecolor="black [3213]" strokeweight="2pt">
                  <v:path arrowok="t"/>
                </v:oval>
              </w:pict>
            </w:r>
            <w:r>
              <w:rPr>
                <w:rFonts w:eastAsia="MS Mincho" w:cs="Times New Roman"/>
                <w:noProof/>
                <w:lang w:val="en-US" w:eastAsia="en-US"/>
              </w:rPr>
              <w:pict>
                <v:oval id="円/楕円 87" o:spid="_x0000_s1041" style="position:absolute;margin-left:69.65pt;margin-top:8.9pt;width:19.4pt;height:15pt;z-index:251832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Y3qA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82417E" w:rsidP="00027137">
            <w:pPr>
              <w:wordWrap/>
              <w:rPr>
                <w:rFonts w:eastAsia="MS Mincho" w:cs="Times New Roman"/>
                <w:lang w:eastAsia="ja-JP"/>
              </w:rPr>
            </w:pPr>
            <w:r>
              <w:rPr>
                <w:rFonts w:eastAsia="MS Mincho" w:cs="Times New Roman"/>
                <w:noProof/>
                <w:lang w:val="en-US" w:eastAsia="en-US"/>
              </w:rPr>
              <w:pict>
                <v:oval id="円/楕円 88" o:spid="_x0000_s1040" style="position:absolute;left:0;text-align:left;margin-left:7.2pt;margin-top:10.15pt;width:19.4pt;height:15pt;z-index:251833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9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E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6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5"/>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90" o:spid="_x0000_s1039" style="position:absolute;margin-left:50.75pt;margin-top:105.8pt;width:19.4pt;height:15pt;z-index:251835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X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Y+Q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2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1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4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4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993B08" w:rsidRPr="00A577F4" w:rsidRDefault="0082417E" w:rsidP="00027137">
            <w:pPr>
              <w:tabs>
                <w:tab w:val="left" w:pos="8475"/>
              </w:tabs>
              <w:wordWrap/>
              <w:jc w:val="left"/>
              <w:rPr>
                <w:rFonts w:eastAsia="MS Mincho" w:cs="Times New Roman"/>
                <w:lang w:eastAsia="ja-JP"/>
              </w:rPr>
            </w:pPr>
            <w:r>
              <w:rPr>
                <w:rFonts w:eastAsia="MS Mincho" w:cs="Times New Roman"/>
                <w:noProof/>
                <w:lang w:val="en-US" w:eastAsia="en-US"/>
              </w:rPr>
              <w:pict>
                <v:oval id="円/楕円 91" o:spid="_x0000_s1038" style="position:absolute;margin-left:50.75pt;margin-top:105.6pt;width:19.4pt;height:15pt;z-index:251836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H1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jya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15"/>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84"/>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19"/>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2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5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2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3"/>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26"/>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61"/>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0"/>
        </w:trPr>
        <w:tc>
          <w:tcPr>
            <w:tcW w:w="416" w:type="dxa"/>
            <w:vMerge/>
          </w:tcPr>
          <w:p w:rsidR="00993B08" w:rsidRPr="00A577F4" w:rsidRDefault="00993B08" w:rsidP="00027137">
            <w:pPr>
              <w:tabs>
                <w:tab w:val="left" w:pos="8475"/>
              </w:tabs>
              <w:wordWrap/>
              <w:jc w:val="left"/>
              <w:rPr>
                <w:rFonts w:eastAsia="MS Mincho" w:cs="Times New Roman"/>
                <w:lang w:eastAsia="ja-JP"/>
              </w:rPr>
            </w:pPr>
          </w:p>
        </w:tc>
        <w:tc>
          <w:tcPr>
            <w:tcW w:w="3236" w:type="dxa"/>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38"/>
        </w:trPr>
        <w:tc>
          <w:tcPr>
            <w:tcW w:w="3652" w:type="dxa"/>
            <w:gridSpan w:val="2"/>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993B08" w:rsidRPr="00A577F4" w:rsidRDefault="00993B08" w:rsidP="00027137">
            <w:pPr>
              <w:wordWrap/>
              <w:rPr>
                <w:rFonts w:eastAsia="MS Mincho" w:cs="Times New Roman"/>
                <w:lang w:eastAsia="ja-JP"/>
              </w:rPr>
            </w:pPr>
          </w:p>
        </w:tc>
      </w:tr>
      <w:tr w:rsidR="00993B08" w:rsidRPr="00A577F4" w:rsidTr="00027137">
        <w:trPr>
          <w:trHeight w:val="218"/>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80"/>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50"/>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207"/>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95"/>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172"/>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r w:rsidR="00993B08" w:rsidRPr="00A577F4" w:rsidTr="00027137">
        <w:trPr>
          <w:trHeight w:val="90"/>
        </w:trPr>
        <w:tc>
          <w:tcPr>
            <w:tcW w:w="3652" w:type="dxa"/>
            <w:gridSpan w:val="2"/>
            <w:vMerge/>
          </w:tcPr>
          <w:p w:rsidR="00993B08" w:rsidRPr="00A577F4" w:rsidRDefault="00993B08" w:rsidP="00027137">
            <w:pPr>
              <w:tabs>
                <w:tab w:val="left" w:pos="8475"/>
              </w:tabs>
              <w:wordWrap/>
              <w:jc w:val="left"/>
              <w:rPr>
                <w:rFonts w:eastAsia="MS Mincho" w:cs="Times New Roman"/>
                <w:lang w:eastAsia="ja-JP"/>
              </w:rPr>
            </w:pPr>
          </w:p>
        </w:tc>
        <w:tc>
          <w:tcPr>
            <w:tcW w:w="1559" w:type="dxa"/>
            <w:vMerge/>
          </w:tcPr>
          <w:p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rsidR="00993B08" w:rsidRPr="00A577F4" w:rsidRDefault="00993B08" w:rsidP="00027137">
            <w:pPr>
              <w:wordWrap/>
              <w:rPr>
                <w:rFonts w:eastAsia="MS Mincho" w:cs="Times New Roman"/>
                <w:lang w:eastAsia="ja-JP"/>
              </w:rPr>
            </w:pPr>
          </w:p>
        </w:tc>
      </w:tr>
    </w:tbl>
    <w:p w:rsidR="00993B08" w:rsidRPr="00A577F4" w:rsidRDefault="00993B08" w:rsidP="00993B08">
      <w:pPr>
        <w:tabs>
          <w:tab w:val="left" w:pos="8475"/>
        </w:tabs>
        <w:wordWrap/>
        <w:rPr>
          <w:rFonts w:eastAsia="MS Mincho" w:cs="Times New Roman"/>
          <w:lang w:eastAsia="ja-JP"/>
        </w:rPr>
      </w:pPr>
    </w:p>
    <w:p w:rsidR="00993B08" w:rsidRPr="00A577F4" w:rsidRDefault="00993B08" w:rsidP="00993B08">
      <w:pPr>
        <w:tabs>
          <w:tab w:val="left" w:pos="8475"/>
        </w:tabs>
        <w:wordWrap/>
        <w:rPr>
          <w:rFonts w:eastAsia="MS Mincho" w:cs="Times New Roman"/>
          <w:lang w:eastAsia="ja-JP"/>
        </w:rPr>
      </w:pPr>
    </w:p>
    <w:p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important</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important</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not so important</w:t>
            </w:r>
          </w:p>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993B08" w:rsidRPr="00A577F4" w:rsidRDefault="00993B08"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993B08" w:rsidRPr="00A577F4" w:rsidRDefault="00993B08"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c>
          <w:tcPr>
            <w:tcW w:w="534"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993B08" w:rsidRPr="00A577F4" w:rsidRDefault="0082417E" w:rsidP="00027137">
            <w:pPr>
              <w:wordWrap/>
              <w:rPr>
                <w:rFonts w:cs="Times New Roman"/>
              </w:rPr>
            </w:pPr>
            <w:r w:rsidRPr="0082417E">
              <w:rPr>
                <w:rFonts w:eastAsia="MS Mincho" w:cs="Times New Roman"/>
                <w:noProof/>
                <w:lang w:val="en-US" w:eastAsia="en-US"/>
              </w:rPr>
              <w:pict>
                <v:oval id="円/楕円 18" o:spid="_x0000_s1037" style="position:absolute;left:0;text-align:left;margin-left:27.95pt;margin-top:9.25pt;width:19.4pt;height:15pt;z-index:251763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aK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993B08" w:rsidRPr="00A577F4" w:rsidRDefault="0082417E" w:rsidP="00027137">
            <w:pPr>
              <w:wordWrap/>
              <w:rPr>
                <w:rFonts w:cs="Times New Roman"/>
              </w:rPr>
            </w:pPr>
            <w:r w:rsidRPr="0082417E">
              <w:rPr>
                <w:rFonts w:eastAsia="MS Mincho" w:cs="Times New Roman"/>
                <w:noProof/>
                <w:lang w:val="en-US" w:eastAsia="en-US"/>
              </w:rPr>
              <w:pict>
                <v:oval id="円/楕円 17" o:spid="_x0000_s1036" style="position:absolute;left:0;text-align:left;margin-left:27.95pt;margin-top:8.5pt;width:19.4pt;height:15pt;z-index:251762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BA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" filled="f" strokecolor="black [3213]" strokeweight="2pt">
                  <v:path arrowok="t"/>
                </v:oval>
              </w:pict>
            </w:r>
            <w:r w:rsidR="00993B08" w:rsidRPr="00A577F4">
              <w:rPr>
                <w:rFonts w:eastAsia="MS Mincho" w:cs="Times New Roman"/>
                <w:lang w:eastAsia="ja-JP"/>
              </w:rPr>
              <w:t>3            2            1            0</w:t>
            </w:r>
          </w:p>
        </w:tc>
      </w:tr>
      <w:tr w:rsidR="00993B08" w:rsidRPr="00A577F4" w:rsidTr="00027137">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rsidTr="00027137">
        <w:trPr>
          <w:trHeight w:val="763"/>
        </w:trPr>
        <w:tc>
          <w:tcPr>
            <w:tcW w:w="534"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993B08" w:rsidRPr="00A577F4" w:rsidRDefault="00993B08" w:rsidP="00027137">
            <w:pPr>
              <w:wordWrap/>
              <w:rPr>
                <w:rFonts w:cs="Times New Roman"/>
              </w:rPr>
            </w:pPr>
            <w:r w:rsidRPr="00A577F4">
              <w:rPr>
                <w:rFonts w:eastAsia="MS Mincho" w:cs="Times New Roman"/>
                <w:lang w:eastAsia="ja-JP"/>
              </w:rPr>
              <w:t>3            2            1            0</w:t>
            </w:r>
          </w:p>
        </w:tc>
      </w:tr>
    </w:tbl>
    <w:p w:rsidR="00993B08" w:rsidRPr="00A577F4" w:rsidRDefault="00993B08" w:rsidP="00993B08">
      <w:pPr>
        <w:tabs>
          <w:tab w:val="left" w:pos="8475"/>
        </w:tabs>
        <w:wordWrap/>
        <w:rPr>
          <w:rFonts w:eastAsia="MS Mincho" w:cs="Times New Roman"/>
          <w:lang w:eastAsia="ja-JP"/>
        </w:rPr>
      </w:pPr>
    </w:p>
    <w:p w:rsidR="00993B08" w:rsidRPr="00A577F4" w:rsidRDefault="00993B08" w:rsidP="00993B08">
      <w:pPr>
        <w:tabs>
          <w:tab w:val="left" w:pos="8475"/>
        </w:tabs>
        <w:wordWrap/>
        <w:rPr>
          <w:rFonts w:eastAsia="MS Mincho" w:cs="Times New Roman"/>
          <w:lang w:eastAsia="ja-JP"/>
        </w:rPr>
      </w:pPr>
    </w:p>
    <w:p w:rsidR="008A021F" w:rsidRPr="00A577F4" w:rsidRDefault="008A021F" w:rsidP="008A021F">
      <w:pPr>
        <w:widowControl/>
        <w:wordWrap/>
        <w:spacing w:after="200" w:line="276" w:lineRule="auto"/>
        <w:jc w:val="left"/>
        <w:rPr>
          <w:rFonts w:eastAsia="MS Mincho" w:cs="Times New Roman"/>
          <w:kern w:val="0"/>
          <w:sz w:val="24"/>
          <w:szCs w:val="24"/>
          <w:lang w:eastAsia="ja-JP"/>
        </w:rPr>
      </w:pPr>
      <w:r w:rsidRPr="00A577F4">
        <w:rPr>
          <w:rFonts w:eastAsia="MS Mincho" w:cs="Times New Roman"/>
          <w:b/>
          <w:kern w:val="0"/>
          <w:sz w:val="28"/>
          <w:szCs w:val="28"/>
          <w:u w:val="single"/>
          <w:lang w:eastAsia="ja-JP"/>
        </w:rPr>
        <w:br w:type="page"/>
      </w:r>
    </w:p>
    <w:p w:rsidR="008A021F" w:rsidRPr="00A577F4" w:rsidRDefault="008A021F" w:rsidP="008A021F">
      <w:pPr>
        <w:keepNext/>
        <w:widowControl/>
        <w:wordWrap/>
        <w:jc w:val="left"/>
        <w:outlineLvl w:val="1"/>
        <w:rPr>
          <w:rFonts w:eastAsia="MS Mincho" w:cs="Times New Roman"/>
          <w:kern w:val="0"/>
          <w:sz w:val="24"/>
          <w:szCs w:val="24"/>
          <w:lang w:eastAsia="ja-JP"/>
        </w:rPr>
      </w:pPr>
      <w:bookmarkStart w:id="46" w:name="_Toc413817215"/>
      <w:r w:rsidRPr="00A577F4">
        <w:rPr>
          <w:rFonts w:eastAsia="MS Mincho" w:cs="Times New Roman"/>
          <w:kern w:val="0"/>
          <w:sz w:val="24"/>
          <w:szCs w:val="24"/>
          <w:lang w:eastAsia="ja-JP"/>
        </w:rPr>
        <w:t>Philippines (AWG-18/INP-46)</w:t>
      </w:r>
      <w:bookmarkEnd w:id="46"/>
    </w:p>
    <w:p w:rsidR="008A021F" w:rsidRPr="00A577F4" w:rsidRDefault="008A021F" w:rsidP="008A021F">
      <w:pPr>
        <w:jc w:val="center"/>
        <w:rPr>
          <w:rFonts w:eastAsia="MS Mincho" w:cs="Times New Roman"/>
          <w:b/>
          <w:caps/>
          <w:lang w:eastAsia="ja-JP"/>
        </w:rPr>
      </w:pPr>
    </w:p>
    <w:p w:rsidR="008A021F" w:rsidRPr="00A577F4" w:rsidRDefault="008A021F" w:rsidP="008A021F">
      <w:pPr>
        <w:jc w:val="center"/>
        <w:rPr>
          <w:rFonts w:eastAsia="MS Mincho" w:cs="Times New Roman"/>
          <w:b/>
          <w:caps/>
          <w:lang w:eastAsia="ja-JP"/>
        </w:rPr>
      </w:pPr>
    </w:p>
    <w:p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1.  Introduction of Short Range Devices</w:t>
      </w:r>
    </w:p>
    <w:p w:rsidR="008A021F" w:rsidRPr="00A577F4" w:rsidRDefault="008A021F" w:rsidP="008A021F">
      <w:pPr>
        <w:tabs>
          <w:tab w:val="left" w:pos="8475"/>
        </w:tabs>
        <w:suppressAutoHyphens/>
        <w:rPr>
          <w:rFonts w:eastAsia="MS Mincho" w:cs="Times New Roman"/>
          <w:lang w:eastAsia="ja-JP"/>
        </w:rPr>
      </w:pPr>
      <w:r w:rsidRPr="00A577F4">
        <w:rPr>
          <w:rFonts w:eastAsia="MS Mincho" w:cs="Times New Roman"/>
          <w:lang w:eastAsia="ja-JP"/>
        </w:rPr>
        <w:t>Which devices with SRD connectivity have been already introduced in your country?</w:t>
      </w:r>
    </w:p>
    <w:p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No</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SRD Type / System</w:t>
            </w:r>
          </w:p>
        </w:tc>
        <w:tc>
          <w:tcPr>
            <w:tcW w:w="2882"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2"/>
            </w:r>
          </w:p>
          <w:p w:rsidR="008A021F" w:rsidRPr="00A577F4" w:rsidRDefault="008A021F" w:rsidP="00954F28">
            <w:pPr>
              <w:tabs>
                <w:tab w:val="left" w:pos="8475"/>
              </w:tabs>
              <w:rPr>
                <w:rFonts w:eastAsia="Malgun Gothic" w:cs="Times New Roman"/>
              </w:rPr>
            </w:pPr>
            <w:r w:rsidRPr="00A577F4">
              <w:rPr>
                <w:rFonts w:eastAsia="MS Mincho" w:cs="Times New Roman"/>
                <w:lang w:eastAsia="ja-JP"/>
              </w:rPr>
              <w:t>3. very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Desktop PC with wireless connection</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8A021F" w:rsidRPr="00A577F4" w:rsidRDefault="008A021F" w:rsidP="00954F28">
            <w:pPr>
              <w:tabs>
                <w:tab w:val="left" w:pos="8355"/>
              </w:tabs>
              <w:rPr>
                <w:rFonts w:cs="Times New Roman"/>
              </w:rPr>
            </w:pPr>
            <w:r w:rsidRPr="00A577F4">
              <w:rPr>
                <w:rFonts w:eastAsia="MS Mincho" w:cs="Times New Roman"/>
                <w:lang w:eastAsia="ja-JP"/>
              </w:rPr>
              <w:t>Notebook PC with wireless connection</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Tablet computer</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Game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e-book</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Portable audio</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Mobile router (3G to WiFi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Wireless Access Point for home usage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Cordless phone (2.4GHz, others)</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Wireless sensor network</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Security camera</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21</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22</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Smart metering</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23</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Machine-to-machine (M2M) remote control</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24</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25</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26</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Digital signage</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27</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Home appliance</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rPr>
          <w:trHeight w:val="763"/>
        </w:trPr>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28</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lang w:eastAsia="ja-JP"/>
              </w:rPr>
              <w:t>3            2            1            0</w:t>
            </w:r>
          </w:p>
        </w:tc>
      </w:tr>
    </w:tbl>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2.  Environments and Applications</w:t>
      </w:r>
    </w:p>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2-1  Environments</w:t>
      </w:r>
    </w:p>
    <w:p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In what environments the SRD applications have been used in your country?  Are they popular in your country?</w:t>
      </w:r>
    </w:p>
    <w:p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SRD Environment</w:t>
            </w:r>
          </w:p>
        </w:tc>
        <w:tc>
          <w:tcPr>
            <w:tcW w:w="2882"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Train station</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8A021F" w:rsidRPr="00A577F4" w:rsidRDefault="008A021F" w:rsidP="00954F28">
            <w:pPr>
              <w:tabs>
                <w:tab w:val="left" w:pos="8355"/>
              </w:tabs>
              <w:rPr>
                <w:rFonts w:cs="Times New Roman"/>
              </w:rPr>
            </w:pPr>
            <w:r w:rsidRPr="00A577F4">
              <w:rPr>
                <w:rFonts w:eastAsia="MS Mincho" w:cs="Times New Roman"/>
                <w:lang w:eastAsia="ja-JP"/>
              </w:rPr>
              <w:t xml:space="preserve">Airport </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 xml:space="preserve">On the train </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Airplane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Factory</w:t>
            </w:r>
          </w:p>
        </w:tc>
        <w:tc>
          <w:tcPr>
            <w:tcW w:w="2882" w:type="dxa"/>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Home</w:t>
            </w:r>
          </w:p>
        </w:tc>
        <w:tc>
          <w:tcPr>
            <w:tcW w:w="2882" w:type="dxa"/>
          </w:tcPr>
          <w:p w:rsidR="008A021F" w:rsidRPr="00A577F4" w:rsidRDefault="008A021F" w:rsidP="00954F28">
            <w:pPr>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rsidTr="00954F28">
        <w:trPr>
          <w:trHeight w:val="833"/>
        </w:trPr>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8A021F" w:rsidRPr="00A577F4" w:rsidRDefault="008A021F" w:rsidP="00954F28">
            <w:pPr>
              <w:rPr>
                <w:rFonts w:cs="Times New Roman"/>
              </w:rPr>
            </w:pPr>
            <w:r w:rsidRPr="00A577F4">
              <w:rPr>
                <w:rFonts w:eastAsia="MS Mincho" w:cs="Times New Roman"/>
                <w:lang w:eastAsia="ja-JP"/>
              </w:rPr>
              <w:t>3            2            1            0</w:t>
            </w:r>
          </w:p>
        </w:tc>
      </w:tr>
    </w:tbl>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2-2  SRD usage and users’ experience related to applications</w:t>
      </w:r>
    </w:p>
    <w:p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8A021F" w:rsidRPr="00A577F4" w:rsidRDefault="008A021F" w:rsidP="008A021F">
      <w:pPr>
        <w:tabs>
          <w:tab w:val="left" w:pos="8475"/>
        </w:tabs>
        <w:suppressAutoHyphen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8A021F" w:rsidRPr="00A577F4" w:rsidTr="00954F28">
        <w:tc>
          <w:tcPr>
            <w:tcW w:w="3652" w:type="dxa"/>
            <w:gridSpan w:val="2"/>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Application</w:t>
            </w:r>
          </w:p>
        </w:tc>
        <w:tc>
          <w:tcPr>
            <w:tcW w:w="1559"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c>
          <w:tcPr>
            <w:tcW w:w="1418" w:type="dxa"/>
          </w:tcPr>
          <w:p w:rsidR="008A021F" w:rsidRPr="00A577F4" w:rsidRDefault="008A021F" w:rsidP="00954F28">
            <w:pPr>
              <w:rPr>
                <w:rFonts w:eastAsia="MS Mincho" w:cs="Times New Roman"/>
                <w:lang w:eastAsia="ja-JP"/>
              </w:rPr>
            </w:pPr>
            <w:r w:rsidRPr="00A577F4">
              <w:rPr>
                <w:rFonts w:eastAsia="MS Mincho" w:cs="Times New Roman"/>
                <w:lang w:eastAsia="ja-JP"/>
              </w:rPr>
              <w:t>Radio Access Technologies</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b. WiFi</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c. UWB</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d. ZigBee</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e. Bluetooth</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f. IrDA</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g. NFC</w:t>
            </w:r>
          </w:p>
          <w:p w:rsidR="008A021F" w:rsidRPr="00A577F4" w:rsidRDefault="008A021F" w:rsidP="00954F28">
            <w:pPr>
              <w:rPr>
                <w:rFonts w:eastAsia="MS Mincho" w:cs="Times New Roman"/>
                <w:sz w:val="18"/>
                <w:lang w:eastAsia="ja-JP"/>
              </w:rPr>
            </w:pPr>
            <w:r w:rsidRPr="00A577F4">
              <w:rPr>
                <w:rFonts w:eastAsia="MS Mincho" w:cs="Times New Roman"/>
                <w:sz w:val="18"/>
                <w:lang w:eastAsia="ja-JP"/>
              </w:rPr>
              <w:t>h. RFID</w:t>
            </w:r>
          </w:p>
          <w:p w:rsidR="008A021F" w:rsidRPr="00A577F4" w:rsidRDefault="008A021F" w:rsidP="00954F28">
            <w:pPr>
              <w:rPr>
                <w:rFonts w:eastAsia="MS Mincho" w:cs="Times New Roman"/>
                <w:lang w:eastAsia="ja-JP"/>
              </w:rPr>
            </w:pPr>
            <w:r w:rsidRPr="00A577F4">
              <w:rPr>
                <w:rFonts w:eastAsia="MS Mincho" w:cs="Times New Roman"/>
                <w:sz w:val="18"/>
                <w:lang w:eastAsia="ja-JP"/>
              </w:rPr>
              <w:t>i. others (please specify)</w:t>
            </w:r>
          </w:p>
        </w:tc>
        <w:tc>
          <w:tcPr>
            <w:tcW w:w="1559" w:type="dxa"/>
          </w:tcPr>
          <w:p w:rsidR="008A021F" w:rsidRPr="00A577F4" w:rsidRDefault="008A021F" w:rsidP="00954F28">
            <w:pPr>
              <w:rPr>
                <w:rFonts w:eastAsia="MS Mincho" w:cs="Times New Roman"/>
                <w:lang w:eastAsia="ja-JP"/>
              </w:rPr>
            </w:pPr>
            <w:r w:rsidRPr="00A577F4">
              <w:rPr>
                <w:rFonts w:eastAsia="MS Mincho" w:cs="Times New Roman"/>
                <w:lang w:eastAsia="ja-JP"/>
              </w:rPr>
              <w:t>Users’ experience of application quality</w:t>
            </w:r>
          </w:p>
          <w:p w:rsidR="008A021F" w:rsidRPr="00A577F4" w:rsidRDefault="008A021F" w:rsidP="00954F28">
            <w:pPr>
              <w:rPr>
                <w:rFonts w:eastAsia="MS Mincho" w:cs="Times New Roman"/>
                <w:lang w:eastAsia="ja-JP"/>
              </w:rPr>
            </w:pPr>
            <w:r w:rsidRPr="00A577F4">
              <w:rPr>
                <w:rFonts w:eastAsia="MS Mincho" w:cs="Times New Roman"/>
                <w:lang w:eastAsia="ja-JP"/>
              </w:rPr>
              <w:t>5 Excellent</w:t>
            </w:r>
          </w:p>
          <w:p w:rsidR="008A021F" w:rsidRPr="00A577F4" w:rsidRDefault="008A021F" w:rsidP="00954F28">
            <w:pPr>
              <w:rPr>
                <w:rFonts w:eastAsia="MS Mincho" w:cs="Times New Roman"/>
                <w:lang w:eastAsia="ja-JP"/>
              </w:rPr>
            </w:pPr>
            <w:r w:rsidRPr="00A577F4">
              <w:rPr>
                <w:rFonts w:eastAsia="MS Mincho" w:cs="Times New Roman"/>
                <w:lang w:eastAsia="ja-JP"/>
              </w:rPr>
              <w:t>4 Good</w:t>
            </w:r>
          </w:p>
          <w:p w:rsidR="008A021F" w:rsidRPr="00A577F4" w:rsidRDefault="008A021F" w:rsidP="00954F28">
            <w:pPr>
              <w:rPr>
                <w:rFonts w:eastAsia="MS Mincho" w:cs="Times New Roman"/>
                <w:lang w:eastAsia="ja-JP"/>
              </w:rPr>
            </w:pPr>
            <w:r w:rsidRPr="00A577F4">
              <w:rPr>
                <w:rFonts w:eastAsia="MS Mincho" w:cs="Times New Roman"/>
                <w:lang w:eastAsia="ja-JP"/>
              </w:rPr>
              <w:t>3 Fair</w:t>
            </w:r>
          </w:p>
          <w:p w:rsidR="008A021F" w:rsidRPr="00A577F4" w:rsidRDefault="008A021F" w:rsidP="00954F28">
            <w:pPr>
              <w:rPr>
                <w:rFonts w:eastAsia="MS Mincho" w:cs="Times New Roman"/>
                <w:lang w:eastAsia="ja-JP"/>
              </w:rPr>
            </w:pPr>
            <w:r w:rsidRPr="00A577F4">
              <w:rPr>
                <w:rFonts w:eastAsia="MS Mincho" w:cs="Times New Roman"/>
                <w:lang w:eastAsia="ja-JP"/>
              </w:rPr>
              <w:t>2 Poor</w:t>
            </w:r>
          </w:p>
          <w:p w:rsidR="008A021F" w:rsidRPr="00A577F4" w:rsidRDefault="008A021F" w:rsidP="00954F28">
            <w:pPr>
              <w:rPr>
                <w:rFonts w:eastAsia="MS Mincho" w:cs="Times New Roman"/>
                <w:lang w:eastAsia="ja-JP"/>
              </w:rPr>
            </w:pPr>
            <w:r w:rsidRPr="00A577F4">
              <w:rPr>
                <w:rFonts w:eastAsia="MS Mincho" w:cs="Times New Roman"/>
                <w:lang w:eastAsia="ja-JP"/>
              </w:rPr>
              <w:t>1 Bad</w:t>
            </w:r>
          </w:p>
        </w:tc>
        <w:tc>
          <w:tcPr>
            <w:tcW w:w="1315" w:type="dxa"/>
          </w:tcPr>
          <w:p w:rsidR="008A021F" w:rsidRPr="00A577F4" w:rsidRDefault="008A021F" w:rsidP="00954F28">
            <w:pPr>
              <w:rPr>
                <w:rFonts w:eastAsia="MS Mincho" w:cs="Times New Roman"/>
                <w:lang w:eastAsia="ja-JP"/>
              </w:rPr>
            </w:pPr>
            <w:r w:rsidRPr="00A577F4">
              <w:rPr>
                <w:rFonts w:eastAsia="MS Mincho" w:cs="Times New Roman"/>
                <w:lang w:eastAsia="ja-JP"/>
              </w:rPr>
              <w:t>Notes</w:t>
            </w:r>
          </w:p>
          <w:p w:rsidR="008A021F" w:rsidRPr="00A577F4" w:rsidRDefault="008A021F" w:rsidP="00954F28">
            <w:pPr>
              <w:rPr>
                <w:rFonts w:eastAsia="MS Mincho" w:cs="Times New Roman"/>
                <w:lang w:eastAsia="ja-JP"/>
              </w:rPr>
            </w:pPr>
          </w:p>
        </w:tc>
      </w:tr>
      <w:tr w:rsidR="008A021F" w:rsidRPr="00A577F4" w:rsidTr="00954F28">
        <w:tc>
          <w:tcPr>
            <w:tcW w:w="9503" w:type="dxa"/>
            <w:gridSpan w:val="6"/>
            <w:tcBorders>
              <w:bottom w:val="single"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Audio</w:t>
            </w:r>
          </w:p>
        </w:tc>
      </w:tr>
      <w:tr w:rsidR="008A021F" w:rsidRPr="00A577F4" w:rsidTr="00954F28">
        <w:trPr>
          <w:trHeight w:val="208"/>
        </w:trPr>
        <w:tc>
          <w:tcPr>
            <w:tcW w:w="416" w:type="dxa"/>
            <w:vMerge w:val="restart"/>
            <w:tcBorders>
              <w:top w:val="single" w:sz="4" w:space="0" w:color="auto"/>
            </w:tcBorders>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top w:val="single"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Borders>
              <w:top w:val="single" w:sz="4" w:space="0" w:color="auto"/>
            </w:tcBorders>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2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6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5    4    3    2    1 </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54"/>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Voice messaging</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1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2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50"/>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Streaming audio</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4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0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c>
          <w:tcPr>
            <w:tcW w:w="9503" w:type="dxa"/>
            <w:gridSpan w:val="6"/>
          </w:tcPr>
          <w:p w:rsidR="008A021F" w:rsidRPr="00A577F4" w:rsidRDefault="008A021F" w:rsidP="00954F28">
            <w:pPr>
              <w:rPr>
                <w:rFonts w:eastAsia="MS Mincho" w:cs="Times New Roman"/>
                <w:lang w:eastAsia="ja-JP"/>
              </w:rPr>
            </w:pPr>
            <w:r w:rsidRPr="00A577F4">
              <w:rPr>
                <w:rFonts w:eastAsia="MS Mincho" w:cs="Times New Roman"/>
                <w:lang w:eastAsia="ja-JP"/>
              </w:rPr>
              <w:t>Video</w:t>
            </w:r>
          </w:p>
        </w:tc>
      </w:tr>
      <w:tr w:rsidR="008A021F" w:rsidRPr="00A577F4" w:rsidTr="00954F28">
        <w:trPr>
          <w:trHeight w:val="230"/>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Videophone</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1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53"/>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One-way video</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4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c>
          <w:tcPr>
            <w:tcW w:w="9503" w:type="dxa"/>
            <w:gridSpan w:val="6"/>
          </w:tcPr>
          <w:p w:rsidR="008A021F" w:rsidRPr="00A577F4" w:rsidRDefault="008A021F" w:rsidP="00954F28">
            <w:pPr>
              <w:rPr>
                <w:rFonts w:eastAsia="MS Mincho" w:cs="Times New Roman"/>
                <w:lang w:eastAsia="ja-JP"/>
              </w:rPr>
            </w:pPr>
            <w:r w:rsidRPr="00A577F4">
              <w:rPr>
                <w:rFonts w:eastAsia="MS Mincho" w:cs="Times New Roman"/>
                <w:lang w:eastAsia="ja-JP"/>
              </w:rPr>
              <w:t>Data</w:t>
            </w:r>
          </w:p>
        </w:tc>
      </w:tr>
      <w:tr w:rsidR="008A021F" w:rsidRPr="00A577F4" w:rsidTr="00954F28">
        <w:trPr>
          <w:trHeight w:val="207"/>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Web-browsing</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5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2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4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Bulk data</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5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5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7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9"/>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2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53"/>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Command / control</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5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6"/>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Still image</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2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6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0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Interactive games</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5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65"/>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Telnet</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2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8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8"/>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Instant messaging</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highlight w:val="cyan"/>
                <w:lang w:eastAsia="ja-JP"/>
              </w:rPr>
            </w:pPr>
            <w:r w:rsidRPr="00A577F4">
              <w:rPr>
                <w:rFonts w:eastAsia="MS Mincho" w:cs="Times New Roman"/>
                <w:highlight w:val="cyan"/>
                <w:lang w:eastAsia="ja-JP"/>
              </w:rPr>
              <w:t xml:space="preserve">5   </w:t>
            </w:r>
            <w:r w:rsidRPr="00A577F4">
              <w:rPr>
                <w:rFonts w:eastAsia="MS Mincho" w:cs="Times New Roman"/>
                <w:lang w:eastAsia="ja-JP"/>
              </w:rPr>
              <w:t xml:space="preserve">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highlight w:val="cyan"/>
                <w:lang w:eastAsia="ja-JP"/>
              </w:rPr>
            </w:pPr>
            <w:r w:rsidRPr="00A577F4">
              <w:rPr>
                <w:rFonts w:eastAsia="MS Mincho" w:cs="Times New Roman"/>
                <w:highlight w:val="cyan"/>
                <w:lang w:eastAsia="ja-JP"/>
              </w:rPr>
              <w:t xml:space="preserve">5    </w:t>
            </w:r>
            <w:r w:rsidRPr="00A577F4">
              <w:rPr>
                <w:rFonts w:eastAsia="MS Mincho" w:cs="Times New Roman"/>
                <w:lang w:eastAsia="ja-JP"/>
              </w:rPr>
              <w:t>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4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6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87"/>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c>
          <w:tcPr>
            <w:tcW w:w="9503" w:type="dxa"/>
            <w:gridSpan w:val="6"/>
          </w:tcPr>
          <w:p w:rsidR="008A021F" w:rsidRPr="00A577F4" w:rsidRDefault="008A021F" w:rsidP="00954F28">
            <w:pPr>
              <w:rPr>
                <w:rFonts w:eastAsia="MS Mincho" w:cs="Times New Roman"/>
                <w:lang w:eastAsia="ja-JP"/>
              </w:rPr>
            </w:pPr>
            <w:r w:rsidRPr="00A577F4">
              <w:rPr>
                <w:rFonts w:eastAsia="MS Mincho" w:cs="Times New Roman"/>
                <w:lang w:eastAsia="ja-JP"/>
              </w:rPr>
              <w:t>Background applications</w:t>
            </w:r>
          </w:p>
        </w:tc>
      </w:tr>
      <w:tr w:rsidR="008A021F" w:rsidRPr="00A577F4" w:rsidTr="00954F28">
        <w:trPr>
          <w:trHeight w:val="196"/>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Fax</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9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6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5"/>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2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1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4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4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17</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15"/>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84"/>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19"/>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2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5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18</w:t>
            </w:r>
          </w:p>
        </w:tc>
        <w:tc>
          <w:tcPr>
            <w:tcW w:w="3236"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Usenet</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2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3"/>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26"/>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61"/>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0"/>
        </w:trPr>
        <w:tc>
          <w:tcPr>
            <w:tcW w:w="416" w:type="dxa"/>
            <w:vMerge/>
          </w:tcPr>
          <w:p w:rsidR="008A021F" w:rsidRPr="00A577F4" w:rsidRDefault="008A021F" w:rsidP="00954F28">
            <w:pPr>
              <w:tabs>
                <w:tab w:val="left" w:pos="8475"/>
              </w:tabs>
              <w:rPr>
                <w:rFonts w:eastAsia="MS Mincho" w:cs="Times New Roman"/>
                <w:lang w:eastAsia="ja-JP"/>
              </w:rPr>
            </w:pPr>
          </w:p>
        </w:tc>
        <w:tc>
          <w:tcPr>
            <w:tcW w:w="3236" w:type="dxa"/>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38"/>
        </w:trPr>
        <w:tc>
          <w:tcPr>
            <w:tcW w:w="3652" w:type="dxa"/>
            <w:gridSpan w:val="2"/>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rsidR="008A021F" w:rsidRPr="00A577F4" w:rsidRDefault="008A021F" w:rsidP="00954F28">
            <w:pPr>
              <w:rPr>
                <w:rFonts w:eastAsia="MS Mincho" w:cs="Times New Roman"/>
                <w:lang w:eastAsia="ja-JP"/>
              </w:rPr>
            </w:pPr>
          </w:p>
        </w:tc>
      </w:tr>
      <w:tr w:rsidR="008A021F" w:rsidRPr="00A577F4" w:rsidTr="00954F28">
        <w:trPr>
          <w:trHeight w:val="218"/>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80"/>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50"/>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207"/>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95"/>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172"/>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r w:rsidR="008A021F" w:rsidRPr="00A577F4" w:rsidTr="00954F28">
        <w:trPr>
          <w:trHeight w:val="90"/>
        </w:trPr>
        <w:tc>
          <w:tcPr>
            <w:tcW w:w="3652" w:type="dxa"/>
            <w:gridSpan w:val="2"/>
            <w:vMerge/>
          </w:tcPr>
          <w:p w:rsidR="008A021F" w:rsidRPr="00A577F4" w:rsidRDefault="008A021F" w:rsidP="00954F28">
            <w:pPr>
              <w:tabs>
                <w:tab w:val="left" w:pos="8475"/>
              </w:tabs>
              <w:rPr>
                <w:rFonts w:eastAsia="MS Mincho" w:cs="Times New Roman"/>
                <w:lang w:eastAsia="ja-JP"/>
              </w:rPr>
            </w:pPr>
          </w:p>
        </w:tc>
        <w:tc>
          <w:tcPr>
            <w:tcW w:w="1559" w:type="dxa"/>
            <w:vMerge/>
          </w:tcPr>
          <w:p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rsidR="008A021F" w:rsidRPr="00A577F4" w:rsidRDefault="008A021F" w:rsidP="00954F28">
            <w:pPr>
              <w:rPr>
                <w:rFonts w:eastAsia="MS Mincho" w:cs="Times New Roman"/>
                <w:lang w:eastAsia="ja-JP"/>
              </w:rPr>
            </w:pPr>
          </w:p>
        </w:tc>
      </w:tr>
    </w:tbl>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lang w:eastAsia="ja-JP"/>
        </w:rPr>
      </w:pPr>
    </w:p>
    <w:p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3.  Issues</w:t>
      </w:r>
    </w:p>
    <w:p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Is there any issues related to SRD radio communication system?</w:t>
      </w:r>
    </w:p>
    <w:p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important</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important</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not so important</w:t>
            </w:r>
          </w:p>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don’t care</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8A021F" w:rsidRPr="00A577F4" w:rsidRDefault="008A021F" w:rsidP="00954F28">
            <w:pPr>
              <w:tabs>
                <w:tab w:val="left" w:pos="8475"/>
              </w:tabs>
              <w:rPr>
                <w:rFonts w:cs="Times New Roman"/>
              </w:rPr>
            </w:pPr>
            <w:r w:rsidRPr="00A577F4">
              <w:rPr>
                <w:rFonts w:eastAsia="MS Mincho" w:cs="Times New Roman"/>
                <w:lang w:eastAsia="ja-JP"/>
              </w:rPr>
              <w:t>Congestion of frequency band</w:t>
            </w:r>
          </w:p>
        </w:tc>
        <w:tc>
          <w:tcPr>
            <w:tcW w:w="2882" w:type="dxa"/>
            <w:shd w:val="clear" w:color="auto" w:fill="C0C0C0"/>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8A021F" w:rsidRPr="00A577F4" w:rsidRDefault="008A021F" w:rsidP="00954F28">
            <w:pPr>
              <w:tabs>
                <w:tab w:val="left" w:pos="8355"/>
              </w:tabs>
              <w:rPr>
                <w:rFonts w:cs="Times New Roman"/>
              </w:rPr>
            </w:pPr>
            <w:r w:rsidRPr="00A577F4">
              <w:rPr>
                <w:rFonts w:eastAsia="MS Mincho" w:cs="Times New Roman"/>
                <w:lang w:eastAsia="ja-JP"/>
              </w:rPr>
              <w:t>Security</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Device cost</w:t>
            </w:r>
          </w:p>
        </w:tc>
        <w:tc>
          <w:tcPr>
            <w:tcW w:w="2882" w:type="dxa"/>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Battery life</w:t>
            </w:r>
          </w:p>
        </w:tc>
        <w:tc>
          <w:tcPr>
            <w:tcW w:w="2882" w:type="dxa"/>
          </w:tcPr>
          <w:p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rsidTr="00954F28">
        <w:trPr>
          <w:trHeight w:val="763"/>
        </w:trPr>
        <w:tc>
          <w:tcPr>
            <w:tcW w:w="534"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tcPr>
          <w:p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rsidR="008A021F" w:rsidRPr="00A577F4" w:rsidRDefault="008A021F" w:rsidP="00954F28">
            <w:pPr>
              <w:rPr>
                <w:rFonts w:cs="Times New Roman"/>
              </w:rPr>
            </w:pPr>
            <w:r w:rsidRPr="00A577F4">
              <w:rPr>
                <w:rFonts w:eastAsia="MS Mincho" w:cs="Times New Roman"/>
                <w:lang w:eastAsia="ja-JP"/>
              </w:rPr>
              <w:t>3            2            1            0</w:t>
            </w:r>
          </w:p>
        </w:tc>
      </w:tr>
    </w:tbl>
    <w:p w:rsidR="008A021F" w:rsidRPr="00A577F4" w:rsidRDefault="008A021F" w:rsidP="008A021F">
      <w:pPr>
        <w:tabs>
          <w:tab w:val="left" w:pos="8475"/>
        </w:tabs>
        <w:rPr>
          <w:rFonts w:eastAsia="MS Mincho" w:cs="Times New Roman"/>
          <w:lang w:eastAsia="ja-JP"/>
        </w:rPr>
      </w:pPr>
    </w:p>
    <w:p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7" w:name="_Toc413817216"/>
      <w:r w:rsidRPr="00A577F4">
        <w:rPr>
          <w:rFonts w:eastAsia="MS Mincho" w:cs="Times New Roman"/>
          <w:kern w:val="0"/>
          <w:sz w:val="24"/>
          <w:szCs w:val="24"/>
          <w:lang w:eastAsia="ja-JP"/>
        </w:rPr>
        <w:t>Sri Lanka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34</w:t>
      </w:r>
      <w:r w:rsidRPr="00A577F4">
        <w:rPr>
          <w:rFonts w:eastAsia="MS Mincho" w:cs="Times New Roman"/>
          <w:kern w:val="0"/>
          <w:sz w:val="24"/>
          <w:szCs w:val="24"/>
          <w:lang w:eastAsia="ja-JP"/>
        </w:rPr>
        <w:t>)</w:t>
      </w:r>
      <w:bookmarkEnd w:id="47"/>
    </w:p>
    <w:p w:rsidR="00CE4ED4" w:rsidRPr="00A577F4" w:rsidRDefault="00CE4ED4" w:rsidP="00C11312">
      <w:pPr>
        <w:wordWrap/>
        <w:jc w:val="left"/>
        <w:rPr>
          <w:rFonts w:eastAsiaTheme="minorEastAsia" w:cs="Times New Roman"/>
          <w:b/>
          <w:sz w:val="24"/>
          <w:szCs w:val="24"/>
          <w:lang w:eastAsia="ja-JP"/>
        </w:rPr>
      </w:pPr>
    </w:p>
    <w:p w:rsidR="00C11312" w:rsidRPr="00A577F4" w:rsidRDefault="00C11312" w:rsidP="00C11312">
      <w:pPr>
        <w:wordWrap/>
        <w:jc w:val="left"/>
        <w:rPr>
          <w:rFonts w:eastAsia="Malgun Gothic" w:cs="Times New Roman"/>
          <w:b/>
          <w:sz w:val="24"/>
          <w:szCs w:val="24"/>
        </w:rPr>
      </w:pPr>
      <w:r w:rsidRPr="00A577F4">
        <w:rPr>
          <w:rFonts w:eastAsia="Malgun Gothic" w:cs="Times New Roman"/>
          <w:b/>
          <w:sz w:val="24"/>
          <w:szCs w:val="24"/>
        </w:rPr>
        <w:t>Replying Administration:</w:t>
      </w:r>
    </w:p>
    <w:p w:rsidR="00C11312" w:rsidRPr="00A577F4" w:rsidRDefault="00C11312" w:rsidP="00C11312">
      <w:pPr>
        <w:wordWrap/>
        <w:jc w:val="left"/>
        <w:rPr>
          <w:rFonts w:eastAsia="Malgun Gothic" w:cs="Times New Roman"/>
          <w:b/>
          <w:sz w:val="24"/>
          <w:szCs w:val="24"/>
        </w:rPr>
      </w:pPr>
    </w:p>
    <w:p w:rsidR="00C11312" w:rsidRPr="00A577F4" w:rsidRDefault="00C11312" w:rsidP="00C11312">
      <w:pPr>
        <w:wordWrap/>
        <w:jc w:val="left"/>
        <w:rPr>
          <w:rFonts w:eastAsia="Malgun Gothic" w:cs="Times New Roman"/>
          <w:b/>
          <w:sz w:val="24"/>
          <w:szCs w:val="24"/>
        </w:rPr>
      </w:pPr>
      <w:r w:rsidRPr="00A577F4">
        <w:rPr>
          <w:rFonts w:eastAsia="Malgun Gothic" w:cs="Times New Roman"/>
          <w:b/>
          <w:sz w:val="24"/>
          <w:szCs w:val="24"/>
        </w:rPr>
        <w:t xml:space="preserve">Contact Point: </w:t>
      </w:r>
    </w:p>
    <w:p w:rsidR="00C11312" w:rsidRPr="00A577F4" w:rsidRDefault="00C11312" w:rsidP="00C11312">
      <w:pPr>
        <w:wordWrap/>
        <w:jc w:val="left"/>
        <w:rPr>
          <w:rFonts w:eastAsia="MS Mincho" w:cs="Times New Roman"/>
          <w:b/>
          <w:sz w:val="24"/>
          <w:szCs w:val="24"/>
          <w:lang w:eastAsia="ja-JP"/>
        </w:rPr>
      </w:pPr>
    </w:p>
    <w:p w:rsidR="00C11312" w:rsidRPr="00A577F4" w:rsidRDefault="00C11312" w:rsidP="00C11312">
      <w:pPr>
        <w:wordWrap/>
        <w:jc w:val="left"/>
        <w:rPr>
          <w:rFonts w:eastAsia="MS Mincho" w:cs="Times New Roman"/>
          <w:b/>
          <w:sz w:val="24"/>
          <w:szCs w:val="24"/>
          <w:lang w:eastAsia="ja-JP"/>
        </w:rPr>
      </w:pPr>
    </w:p>
    <w:p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C11312" w:rsidRPr="00A577F4" w:rsidRDefault="00C11312" w:rsidP="00C11312">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3"/>
            </w:r>
          </w:p>
          <w:p w:rsidR="00C11312" w:rsidRPr="00A577F4" w:rsidRDefault="00C11312" w:rsidP="00027137">
            <w:pPr>
              <w:tabs>
                <w:tab w:val="left" w:pos="8475"/>
              </w:tabs>
              <w:wordWrap/>
              <w:rPr>
                <w:rFonts w:eastAsia="Malgun Gothic" w:cs="Times New Roman"/>
              </w:rPr>
            </w:pPr>
            <w:r w:rsidRPr="00A577F4">
              <w:rPr>
                <w:rFonts w:eastAsia="MS Mincho" w:cs="Times New Roman"/>
                <w:lang w:eastAsia="ja-JP"/>
              </w:rPr>
              <w:t>3. very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no</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C11312" w:rsidRPr="00A577F4" w:rsidRDefault="00C11312"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x2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2           x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rsidTr="00027137">
        <w:trPr>
          <w:trHeight w:val="763"/>
        </w:trPr>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3            2            1            0</w:t>
            </w:r>
          </w:p>
        </w:tc>
      </w:tr>
    </w:tbl>
    <w:p w:rsidR="00C11312" w:rsidRPr="00A577F4" w:rsidRDefault="00C11312" w:rsidP="00C11312">
      <w:pPr>
        <w:tabs>
          <w:tab w:val="left" w:pos="8475"/>
        </w:tabs>
        <w:wordWrap/>
        <w:rPr>
          <w:rFonts w:eastAsia="MS Mincho" w:cs="Times New Roman"/>
          <w:sz w:val="24"/>
          <w:szCs w:val="24"/>
          <w:lang w:eastAsia="ja-JP"/>
        </w:rPr>
      </w:pPr>
    </w:p>
    <w:p w:rsidR="00C11312" w:rsidRPr="00A577F4" w:rsidRDefault="00C11312" w:rsidP="00C11312">
      <w:pPr>
        <w:tabs>
          <w:tab w:val="left" w:pos="8475"/>
        </w:tabs>
        <w:wordWrap/>
        <w:rPr>
          <w:rFonts w:eastAsia="MS Mincho" w:cs="Times New Roman"/>
          <w:sz w:val="24"/>
          <w:szCs w:val="24"/>
          <w:lang w:eastAsia="ja-JP"/>
        </w:rPr>
      </w:pPr>
    </w:p>
    <w:p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2.  Environments and Applications</w:t>
      </w:r>
    </w:p>
    <w:p w:rsidR="00C11312" w:rsidRPr="00A577F4" w:rsidRDefault="00C11312" w:rsidP="00C11312">
      <w:pPr>
        <w:tabs>
          <w:tab w:val="left" w:pos="8475"/>
        </w:tabs>
        <w:wordWrap/>
        <w:rPr>
          <w:rFonts w:eastAsia="MS Mincho" w:cs="Times New Roman"/>
          <w:sz w:val="24"/>
          <w:szCs w:val="24"/>
          <w:lang w:eastAsia="ja-JP"/>
        </w:rPr>
      </w:pPr>
    </w:p>
    <w:p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no</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C11312" w:rsidRPr="00A577F4" w:rsidRDefault="00C11312"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C11312" w:rsidRPr="00A577F4" w:rsidRDefault="00C11312" w:rsidP="00027137">
            <w:pPr>
              <w:wordWrap/>
              <w:rPr>
                <w:rFonts w:eastAsia="MS Mincho" w:cs="Times New Roman"/>
                <w:lang w:eastAsia="ja-JP"/>
              </w:rPr>
            </w:pPr>
            <w:r w:rsidRPr="00A577F4">
              <w:rPr>
                <w:rFonts w:eastAsia="MS Mincho" w:cs="Times New Roman"/>
                <w:lang w:eastAsia="ja-JP"/>
              </w:rPr>
              <w:t>3x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rPr>
          <w:trHeight w:val="833"/>
        </w:trPr>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C11312" w:rsidRPr="00A577F4" w:rsidRDefault="00C11312" w:rsidP="00027137">
            <w:pPr>
              <w:wordWrap/>
              <w:rPr>
                <w:rFonts w:cs="Times New Roman"/>
              </w:rPr>
            </w:pPr>
            <w:r w:rsidRPr="00A577F4">
              <w:rPr>
                <w:rFonts w:eastAsia="MS Mincho" w:cs="Times New Roman"/>
                <w:lang w:eastAsia="ja-JP"/>
              </w:rPr>
              <w:t>3            2            1            0</w:t>
            </w:r>
          </w:p>
        </w:tc>
      </w:tr>
    </w:tbl>
    <w:p w:rsidR="00C11312" w:rsidRPr="00A577F4" w:rsidRDefault="00C11312" w:rsidP="00C11312">
      <w:pPr>
        <w:tabs>
          <w:tab w:val="left" w:pos="8475"/>
        </w:tabs>
        <w:wordWrap/>
        <w:rPr>
          <w:rFonts w:eastAsia="MS Mincho" w:cs="Times New Roman"/>
          <w:lang w:eastAsia="ja-JP"/>
        </w:rPr>
      </w:pPr>
    </w:p>
    <w:p w:rsidR="00C11312" w:rsidRPr="00A577F4" w:rsidRDefault="00C11312" w:rsidP="00C11312">
      <w:pPr>
        <w:tabs>
          <w:tab w:val="left" w:pos="8475"/>
        </w:tabs>
        <w:wordWrap/>
        <w:rPr>
          <w:rFonts w:eastAsia="MS Mincho" w:cs="Times New Roman"/>
          <w:lang w:eastAsia="ja-JP"/>
        </w:rPr>
      </w:pPr>
    </w:p>
    <w:p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C11312" w:rsidRPr="00A577F4" w:rsidRDefault="00C11312" w:rsidP="00C11312">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C11312" w:rsidRPr="00A577F4" w:rsidTr="00027137">
        <w:tc>
          <w:tcPr>
            <w:tcW w:w="3652" w:type="dxa"/>
            <w:gridSpan w:val="2"/>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Radio Access Technologies</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b. WiFi</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c. UWB</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d. ZigBee</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e. Bluetooth</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f. IrDA</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g. NFC</w:t>
            </w:r>
          </w:p>
          <w:p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h. RFID</w:t>
            </w:r>
          </w:p>
          <w:p w:rsidR="00C11312" w:rsidRPr="00A577F4" w:rsidRDefault="00C11312" w:rsidP="00027137">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Users’ experience of application quality</w:t>
            </w:r>
          </w:p>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5 Excellent</w:t>
            </w:r>
          </w:p>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4 Good</w:t>
            </w:r>
          </w:p>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3 Fair</w:t>
            </w:r>
          </w:p>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2 Poor</w:t>
            </w:r>
          </w:p>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rsidR="00C11312" w:rsidRPr="00A577F4" w:rsidRDefault="00C11312" w:rsidP="00027137">
            <w:pPr>
              <w:wordWrap/>
              <w:jc w:val="left"/>
              <w:rPr>
                <w:rFonts w:eastAsia="MS Mincho" w:cs="Times New Roman"/>
                <w:lang w:eastAsia="ja-JP"/>
              </w:rPr>
            </w:pPr>
            <w:r w:rsidRPr="00A577F4">
              <w:rPr>
                <w:rFonts w:eastAsia="MS Mincho" w:cs="Times New Roman"/>
                <w:lang w:eastAsia="ja-JP"/>
              </w:rPr>
              <w:t>Notes</w:t>
            </w:r>
          </w:p>
          <w:p w:rsidR="00C11312" w:rsidRPr="00A577F4" w:rsidRDefault="00C11312" w:rsidP="00027137">
            <w:pPr>
              <w:wordWrap/>
              <w:jc w:val="left"/>
              <w:rPr>
                <w:rFonts w:eastAsia="MS Mincho" w:cs="Times New Roman"/>
                <w:lang w:eastAsia="ja-JP"/>
              </w:rPr>
            </w:pPr>
          </w:p>
        </w:tc>
      </w:tr>
      <w:tr w:rsidR="00C11312" w:rsidRPr="00A577F4" w:rsidTr="00027137">
        <w:tc>
          <w:tcPr>
            <w:tcW w:w="9503" w:type="dxa"/>
            <w:gridSpan w:val="6"/>
            <w:tcBorders>
              <w:bottom w:val="single"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Audio</w:t>
            </w:r>
          </w:p>
        </w:tc>
      </w:tr>
      <w:tr w:rsidR="00C11312" w:rsidRPr="00A577F4" w:rsidTr="00027137">
        <w:trPr>
          <w:trHeight w:val="208"/>
        </w:trPr>
        <w:tc>
          <w:tcPr>
            <w:tcW w:w="416" w:type="dxa"/>
            <w:vMerge w:val="restart"/>
            <w:tcBorders>
              <w:top w:val="single" w:sz="4" w:space="0" w:color="auto"/>
            </w:tcBorders>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top w:val="single"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ax</w:t>
            </w:r>
          </w:p>
        </w:tc>
        <w:tc>
          <w:tcPr>
            <w:tcW w:w="1559" w:type="dxa"/>
            <w:tcBorders>
              <w:top w:val="single"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val="restart"/>
            <w:tcBorders>
              <w:top w:val="single" w:sz="4" w:space="0" w:color="auto"/>
            </w:tcBorders>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ex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x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2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6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54"/>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ax</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x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1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2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50"/>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x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4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0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c>
          <w:tcPr>
            <w:tcW w:w="9503" w:type="dxa"/>
            <w:gridSpan w:val="6"/>
          </w:tcPr>
          <w:p w:rsidR="00C11312" w:rsidRPr="00A577F4" w:rsidRDefault="00C11312" w:rsidP="00027137">
            <w:pPr>
              <w:wordWrap/>
              <w:rPr>
                <w:rFonts w:eastAsia="MS Mincho" w:cs="Times New Roman"/>
                <w:lang w:eastAsia="ja-JP"/>
              </w:rPr>
            </w:pPr>
            <w:r w:rsidRPr="00A577F4">
              <w:rPr>
                <w:rFonts w:eastAsia="MS Mincho" w:cs="Times New Roman"/>
                <w:lang w:eastAsia="ja-JP"/>
              </w:rPr>
              <w:t>Video</w:t>
            </w:r>
          </w:p>
        </w:tc>
      </w:tr>
      <w:tr w:rsidR="00C11312" w:rsidRPr="00A577F4" w:rsidTr="00027137">
        <w:trPr>
          <w:trHeight w:val="230"/>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ax</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3x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1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53"/>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4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2x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c>
          <w:tcPr>
            <w:tcW w:w="9503" w:type="dxa"/>
            <w:gridSpan w:val="6"/>
          </w:tcPr>
          <w:p w:rsidR="00C11312" w:rsidRPr="00A577F4" w:rsidRDefault="00C11312" w:rsidP="00027137">
            <w:pPr>
              <w:wordWrap/>
              <w:rPr>
                <w:rFonts w:eastAsia="MS Mincho" w:cs="Times New Roman"/>
                <w:lang w:eastAsia="ja-JP"/>
              </w:rPr>
            </w:pPr>
            <w:r w:rsidRPr="00A577F4">
              <w:rPr>
                <w:rFonts w:eastAsia="MS Mincho" w:cs="Times New Roman"/>
                <w:lang w:eastAsia="ja-JP"/>
              </w:rPr>
              <w:t>Data</w:t>
            </w:r>
          </w:p>
        </w:tc>
      </w:tr>
      <w:tr w:rsidR="00C11312" w:rsidRPr="00A577F4" w:rsidTr="00027137">
        <w:trPr>
          <w:trHeight w:val="207"/>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5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2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4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x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5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5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7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9"/>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3x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2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53"/>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2x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5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6"/>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x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2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6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0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5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65"/>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2x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2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8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8"/>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ax</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5x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4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6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87"/>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c>
          <w:tcPr>
            <w:tcW w:w="9503" w:type="dxa"/>
            <w:gridSpan w:val="6"/>
          </w:tcPr>
          <w:p w:rsidR="00C11312" w:rsidRPr="00A577F4" w:rsidRDefault="00C11312" w:rsidP="00027137">
            <w:pPr>
              <w:wordWrap/>
              <w:rPr>
                <w:rFonts w:eastAsia="MS Mincho" w:cs="Times New Roman"/>
                <w:lang w:eastAsia="ja-JP"/>
              </w:rPr>
            </w:pPr>
            <w:r w:rsidRPr="00A577F4">
              <w:rPr>
                <w:rFonts w:eastAsia="MS Mincho" w:cs="Times New Roman"/>
                <w:lang w:eastAsia="ja-JP"/>
              </w:rPr>
              <w:t>Background applications</w:t>
            </w:r>
          </w:p>
        </w:tc>
      </w:tr>
      <w:tr w:rsidR="00C11312" w:rsidRPr="00A577F4" w:rsidTr="00027137">
        <w:trPr>
          <w:trHeight w:val="196"/>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ax</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3x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6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5"/>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2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1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4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4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bx</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15"/>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84"/>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19"/>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2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5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2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3"/>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26"/>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61"/>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0"/>
        </w:trPr>
        <w:tc>
          <w:tcPr>
            <w:tcW w:w="416" w:type="dxa"/>
            <w:vMerge/>
          </w:tcPr>
          <w:p w:rsidR="00C11312" w:rsidRPr="00A577F4" w:rsidRDefault="00C11312" w:rsidP="00027137">
            <w:pPr>
              <w:tabs>
                <w:tab w:val="left" w:pos="8475"/>
              </w:tabs>
              <w:wordWrap/>
              <w:jc w:val="left"/>
              <w:rPr>
                <w:rFonts w:eastAsia="MS Mincho" w:cs="Times New Roman"/>
                <w:lang w:eastAsia="ja-JP"/>
              </w:rPr>
            </w:pPr>
          </w:p>
        </w:tc>
        <w:tc>
          <w:tcPr>
            <w:tcW w:w="3236" w:type="dxa"/>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38"/>
        </w:trPr>
        <w:tc>
          <w:tcPr>
            <w:tcW w:w="3652" w:type="dxa"/>
            <w:gridSpan w:val="2"/>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C11312" w:rsidRPr="00A577F4" w:rsidRDefault="00C11312" w:rsidP="00027137">
            <w:pPr>
              <w:wordWrap/>
              <w:rPr>
                <w:rFonts w:eastAsia="MS Mincho" w:cs="Times New Roman"/>
                <w:lang w:eastAsia="ja-JP"/>
              </w:rPr>
            </w:pPr>
          </w:p>
        </w:tc>
      </w:tr>
      <w:tr w:rsidR="00C11312" w:rsidRPr="00A577F4" w:rsidTr="00027137">
        <w:trPr>
          <w:trHeight w:val="218"/>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80"/>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50"/>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207"/>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95"/>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172"/>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r w:rsidR="00C11312" w:rsidRPr="00A577F4" w:rsidTr="00027137">
        <w:trPr>
          <w:trHeight w:val="90"/>
        </w:trPr>
        <w:tc>
          <w:tcPr>
            <w:tcW w:w="3652" w:type="dxa"/>
            <w:gridSpan w:val="2"/>
            <w:vMerge/>
          </w:tcPr>
          <w:p w:rsidR="00C11312" w:rsidRPr="00A577F4" w:rsidRDefault="00C11312" w:rsidP="00027137">
            <w:pPr>
              <w:tabs>
                <w:tab w:val="left" w:pos="8475"/>
              </w:tabs>
              <w:wordWrap/>
              <w:jc w:val="left"/>
              <w:rPr>
                <w:rFonts w:eastAsia="MS Mincho" w:cs="Times New Roman"/>
                <w:lang w:eastAsia="ja-JP"/>
              </w:rPr>
            </w:pPr>
          </w:p>
        </w:tc>
        <w:tc>
          <w:tcPr>
            <w:tcW w:w="1559" w:type="dxa"/>
            <w:vMerge/>
          </w:tcPr>
          <w:p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rsidR="00C11312" w:rsidRPr="00A577F4" w:rsidRDefault="00C11312" w:rsidP="00027137">
            <w:pPr>
              <w:wordWrap/>
              <w:rPr>
                <w:rFonts w:eastAsia="MS Mincho" w:cs="Times New Roman"/>
                <w:lang w:eastAsia="ja-JP"/>
              </w:rPr>
            </w:pPr>
          </w:p>
        </w:tc>
      </w:tr>
    </w:tbl>
    <w:p w:rsidR="00C11312" w:rsidRPr="00A577F4" w:rsidRDefault="00C11312" w:rsidP="00C11312">
      <w:pPr>
        <w:tabs>
          <w:tab w:val="left" w:pos="8475"/>
        </w:tabs>
        <w:wordWrap/>
        <w:rPr>
          <w:rFonts w:eastAsia="MS Mincho" w:cs="Times New Roman"/>
          <w:lang w:eastAsia="ja-JP"/>
        </w:rPr>
      </w:pPr>
    </w:p>
    <w:p w:rsidR="00C11312" w:rsidRPr="00A577F4" w:rsidRDefault="00C11312" w:rsidP="00C11312">
      <w:pPr>
        <w:tabs>
          <w:tab w:val="left" w:pos="8475"/>
        </w:tabs>
        <w:wordWrap/>
        <w:rPr>
          <w:rFonts w:eastAsia="MS Mincho" w:cs="Times New Roman"/>
          <w:lang w:eastAsia="ja-JP"/>
        </w:rPr>
      </w:pPr>
    </w:p>
    <w:p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important</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important</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not so important</w:t>
            </w:r>
          </w:p>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C11312" w:rsidRPr="00A577F4" w:rsidRDefault="00C11312"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C11312" w:rsidRPr="00A577F4" w:rsidRDefault="00C11312"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rsidTr="00027137">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rsidTr="00027137">
        <w:trPr>
          <w:trHeight w:val="763"/>
        </w:trPr>
        <w:tc>
          <w:tcPr>
            <w:tcW w:w="534"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C11312" w:rsidRPr="00A577F4" w:rsidRDefault="00C11312" w:rsidP="00027137">
            <w:pPr>
              <w:wordWrap/>
              <w:rPr>
                <w:rFonts w:cs="Times New Roman"/>
              </w:rPr>
            </w:pPr>
            <w:r w:rsidRPr="00A577F4">
              <w:rPr>
                <w:rFonts w:eastAsia="MS Mincho" w:cs="Times New Roman"/>
                <w:lang w:eastAsia="ja-JP"/>
              </w:rPr>
              <w:t>3            2            1            0</w:t>
            </w:r>
          </w:p>
        </w:tc>
      </w:tr>
    </w:tbl>
    <w:p w:rsidR="00C11312" w:rsidRPr="00A577F4" w:rsidRDefault="00C11312" w:rsidP="00C11312">
      <w:pPr>
        <w:tabs>
          <w:tab w:val="left" w:pos="8475"/>
        </w:tabs>
        <w:wordWrap/>
        <w:rPr>
          <w:rFonts w:eastAsia="MS Mincho" w:cs="Times New Roman"/>
          <w:lang w:eastAsia="ja-JP"/>
        </w:rPr>
      </w:pPr>
    </w:p>
    <w:p w:rsidR="00C11312" w:rsidRPr="00A577F4" w:rsidRDefault="00C11312" w:rsidP="00C11312">
      <w:pPr>
        <w:tabs>
          <w:tab w:val="left" w:pos="8475"/>
        </w:tabs>
        <w:wordWrap/>
        <w:rPr>
          <w:rFonts w:eastAsia="MS Mincho" w:cs="Times New Roman"/>
          <w:lang w:eastAsia="ja-JP"/>
        </w:rPr>
      </w:pPr>
    </w:p>
    <w:p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8" w:name="_Toc413817217"/>
      <w:r w:rsidRPr="00A577F4">
        <w:rPr>
          <w:rFonts w:eastAsia="MS Mincho" w:cs="Times New Roman"/>
          <w:kern w:val="0"/>
          <w:sz w:val="24"/>
          <w:szCs w:val="24"/>
          <w:lang w:eastAsia="ja-JP"/>
        </w:rPr>
        <w:t>Thailand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w:t>
      </w:r>
      <w:r w:rsidRPr="00A577F4">
        <w:rPr>
          <w:rFonts w:eastAsiaTheme="minorEastAsia" w:cs="Times New Roman"/>
          <w:kern w:val="0"/>
          <w:sz w:val="24"/>
          <w:szCs w:val="24"/>
          <w:lang w:eastAsia="ja-JP"/>
        </w:rPr>
        <w:t>F</w:t>
      </w:r>
      <w:r w:rsidRPr="00A577F4">
        <w:rPr>
          <w:rFonts w:eastAsia="Malgun Gothic" w:cs="Times New Roman"/>
          <w:kern w:val="0"/>
          <w:sz w:val="24"/>
          <w:szCs w:val="24"/>
          <w:lang w:eastAsia="ja-JP"/>
        </w:rPr>
        <w:t>-</w:t>
      </w:r>
      <w:r w:rsidRPr="00A577F4">
        <w:rPr>
          <w:rFonts w:eastAsiaTheme="minorEastAsia" w:cs="Times New Roman"/>
          <w:kern w:val="0"/>
          <w:sz w:val="24"/>
          <w:szCs w:val="24"/>
          <w:lang w:eastAsia="ja-JP"/>
        </w:rPr>
        <w:t>16</w:t>
      </w:r>
      <w:r w:rsidRPr="00A577F4">
        <w:rPr>
          <w:rFonts w:eastAsia="MS Mincho" w:cs="Times New Roman"/>
          <w:kern w:val="0"/>
          <w:sz w:val="24"/>
          <w:szCs w:val="24"/>
          <w:lang w:eastAsia="ja-JP"/>
        </w:rPr>
        <w:t>)</w:t>
      </w:r>
      <w:bookmarkEnd w:id="48"/>
    </w:p>
    <w:p w:rsidR="00CE4ED4" w:rsidRPr="00A577F4" w:rsidRDefault="00CE4ED4">
      <w:pPr>
        <w:widowControl/>
        <w:wordWrap/>
        <w:jc w:val="left"/>
        <w:rPr>
          <w:rFonts w:eastAsiaTheme="minorEastAsia" w:cs="Times New Roman"/>
          <w:b/>
          <w:bCs/>
          <w:lang w:eastAsia="ja-JP"/>
        </w:rPr>
      </w:pPr>
    </w:p>
    <w:p w:rsidR="002855BA" w:rsidRPr="00A577F4" w:rsidRDefault="002855BA">
      <w:pPr>
        <w:widowControl/>
        <w:wordWrap/>
        <w:jc w:val="left"/>
        <w:rPr>
          <w:rFonts w:eastAsiaTheme="minorEastAsia" w:cs="Times New Roman"/>
          <w:b/>
          <w:bCs/>
          <w:lang w:eastAsia="ja-JP"/>
        </w:rPr>
      </w:pPr>
      <w:r w:rsidRPr="00A577F4">
        <w:rPr>
          <w:rFonts w:eastAsiaTheme="minorEastAsia" w:cs="Times New Roman"/>
          <w:b/>
          <w:bCs/>
          <w:lang w:eastAsia="ja-JP"/>
        </w:rPr>
        <w:object w:dxaOrig="2069" w:dyaOrig="1320">
          <v:shape id="_x0000_i1026" type="#_x0000_t75" style="width:103.5pt;height:65.25pt" o:ole="">
            <v:imagedata r:id="rId17" o:title=""/>
          </v:shape>
          <o:OLEObject Type="Embed" ProgID="AcroExch.Document.7" ShapeID="_x0000_i1026" DrawAspect="Icon" ObjectID="_1488620761" r:id="rId18"/>
        </w:object>
      </w:r>
    </w:p>
    <w:p w:rsidR="002855BA" w:rsidRPr="00A577F4" w:rsidRDefault="002855BA">
      <w:pPr>
        <w:widowControl/>
        <w:wordWrap/>
        <w:jc w:val="left"/>
        <w:rPr>
          <w:rFonts w:eastAsiaTheme="minorEastAsia" w:cs="Times New Roman"/>
          <w:b/>
          <w:bCs/>
          <w:lang w:eastAsia="ja-JP"/>
        </w:rPr>
      </w:pPr>
      <w:r w:rsidRPr="00A577F4">
        <w:rPr>
          <w:rFonts w:eastAsiaTheme="minorEastAsia" w:cs="Times New Roman"/>
          <w:b/>
          <w:bCs/>
          <w:lang w:eastAsia="ja-JP"/>
        </w:rPr>
        <w:br w:type="page"/>
      </w:r>
    </w:p>
    <w:p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9" w:name="_Toc413817218"/>
      <w:r w:rsidRPr="00A577F4">
        <w:rPr>
          <w:rFonts w:eastAsia="MS Mincho" w:cs="Times New Roman"/>
          <w:kern w:val="0"/>
          <w:sz w:val="24"/>
          <w:szCs w:val="24"/>
          <w:lang w:eastAsia="ja-JP"/>
        </w:rPr>
        <w:t>Viet</w:t>
      </w:r>
      <w:r w:rsidR="004E599D" w:rsidRPr="00A577F4">
        <w:rPr>
          <w:rFonts w:eastAsia="MS Mincho" w:cs="Times New Roman"/>
          <w:kern w:val="0"/>
          <w:sz w:val="24"/>
          <w:szCs w:val="24"/>
          <w:lang w:eastAsia="ja-JP"/>
        </w:rPr>
        <w:t xml:space="preserve"> N</w:t>
      </w:r>
      <w:r w:rsidRPr="00A577F4">
        <w:rPr>
          <w:rFonts w:eastAsia="MS Mincho" w:cs="Times New Roman"/>
          <w:kern w:val="0"/>
          <w:sz w:val="24"/>
          <w:szCs w:val="24"/>
          <w:lang w:eastAsia="ja-JP"/>
        </w:rPr>
        <w:t>am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w:t>
      </w:r>
      <w:r w:rsidRPr="00A577F4">
        <w:rPr>
          <w:rFonts w:eastAsiaTheme="minorEastAsia" w:cs="Times New Roman"/>
          <w:kern w:val="0"/>
          <w:sz w:val="24"/>
          <w:szCs w:val="24"/>
          <w:lang w:eastAsia="ja-JP"/>
        </w:rPr>
        <w:t>F</w:t>
      </w:r>
      <w:r w:rsidRPr="00A577F4">
        <w:rPr>
          <w:rFonts w:eastAsia="Malgun Gothic" w:cs="Times New Roman"/>
          <w:kern w:val="0"/>
          <w:sz w:val="24"/>
          <w:szCs w:val="24"/>
          <w:lang w:eastAsia="ja-JP"/>
        </w:rPr>
        <w:t>-</w:t>
      </w:r>
      <w:r w:rsidRPr="00A577F4">
        <w:rPr>
          <w:rFonts w:eastAsiaTheme="minorEastAsia" w:cs="Times New Roman"/>
          <w:kern w:val="0"/>
          <w:sz w:val="24"/>
          <w:szCs w:val="24"/>
          <w:lang w:eastAsia="ja-JP"/>
        </w:rPr>
        <w:t>05</w:t>
      </w:r>
      <w:r w:rsidRPr="00A577F4">
        <w:rPr>
          <w:rFonts w:eastAsia="MS Mincho" w:cs="Times New Roman"/>
          <w:kern w:val="0"/>
          <w:sz w:val="24"/>
          <w:szCs w:val="24"/>
          <w:lang w:eastAsia="ja-JP"/>
        </w:rPr>
        <w:t>)</w:t>
      </w:r>
      <w:bookmarkEnd w:id="49"/>
    </w:p>
    <w:p w:rsidR="00CE4ED4" w:rsidRPr="00A577F4" w:rsidRDefault="00CE4ED4" w:rsidP="002855BA">
      <w:pPr>
        <w:wordWrap/>
        <w:jc w:val="left"/>
        <w:rPr>
          <w:rFonts w:eastAsiaTheme="minorEastAsia" w:cs="Times New Roman"/>
          <w:b/>
          <w:sz w:val="24"/>
          <w:szCs w:val="24"/>
          <w:lang w:eastAsia="ja-JP"/>
        </w:rPr>
      </w:pPr>
    </w:p>
    <w:p w:rsidR="002855BA" w:rsidRPr="00A577F4" w:rsidRDefault="002855BA" w:rsidP="002855BA">
      <w:pPr>
        <w:wordWrap/>
        <w:jc w:val="left"/>
        <w:rPr>
          <w:rFonts w:eastAsia="Malgun Gothic" w:cs="Times New Roman"/>
          <w:b/>
          <w:sz w:val="24"/>
          <w:szCs w:val="24"/>
        </w:rPr>
      </w:pPr>
      <w:r w:rsidRPr="00A577F4">
        <w:rPr>
          <w:rFonts w:eastAsia="Malgun Gothic" w:cs="Times New Roman"/>
          <w:b/>
          <w:sz w:val="24"/>
          <w:szCs w:val="24"/>
        </w:rPr>
        <w:t xml:space="preserve">Replying Administration: </w:t>
      </w:r>
      <w:r w:rsidRPr="00A577F4">
        <w:rPr>
          <w:rFonts w:eastAsia="Malgun Gothic" w:cs="Times New Roman"/>
          <w:sz w:val="24"/>
          <w:szCs w:val="24"/>
        </w:rPr>
        <w:t>Authority of Radio Frequency Management – Ministry of Information and Communications – Viet Nam</w:t>
      </w:r>
    </w:p>
    <w:p w:rsidR="002855BA" w:rsidRPr="00A577F4" w:rsidRDefault="002855BA" w:rsidP="002855BA">
      <w:pPr>
        <w:wordWrap/>
        <w:jc w:val="left"/>
        <w:rPr>
          <w:rFonts w:eastAsia="Malgun Gothic" w:cs="Times New Roman"/>
          <w:b/>
          <w:sz w:val="24"/>
          <w:szCs w:val="24"/>
        </w:rPr>
      </w:pPr>
    </w:p>
    <w:p w:rsidR="002855BA" w:rsidRPr="00A577F4" w:rsidRDefault="002855BA" w:rsidP="002855BA">
      <w:pPr>
        <w:wordWrap/>
        <w:jc w:val="left"/>
        <w:rPr>
          <w:rFonts w:eastAsia="Malgun Gothic" w:cs="Times New Roman"/>
          <w:b/>
          <w:sz w:val="24"/>
          <w:szCs w:val="24"/>
        </w:rPr>
      </w:pPr>
      <w:r w:rsidRPr="00A577F4">
        <w:rPr>
          <w:rFonts w:eastAsia="Malgun Gothic" w:cs="Times New Roman"/>
          <w:b/>
          <w:sz w:val="24"/>
          <w:szCs w:val="24"/>
        </w:rPr>
        <w:t xml:space="preserve">Contact Point: </w:t>
      </w:r>
      <w:r w:rsidRPr="00A577F4">
        <w:rPr>
          <w:rFonts w:eastAsia="Malgun Gothic" w:cs="Times New Roman"/>
          <w:sz w:val="24"/>
          <w:szCs w:val="24"/>
        </w:rPr>
        <w:t>Ms. Vu Thu Hien – Head of Policy &amp; Frequency planning division</w:t>
      </w:r>
      <w:r w:rsidRPr="00A577F4">
        <w:rPr>
          <w:rFonts w:eastAsia="Malgun Gothic" w:cs="Times New Roman"/>
          <w:b/>
          <w:sz w:val="24"/>
          <w:szCs w:val="24"/>
        </w:rPr>
        <w:t xml:space="preserve"> </w:t>
      </w:r>
      <w:r w:rsidRPr="00A577F4">
        <w:rPr>
          <w:rFonts w:eastAsia="Malgun Gothic" w:cs="Times New Roman"/>
          <w:sz w:val="24"/>
          <w:szCs w:val="24"/>
        </w:rPr>
        <w:t>(</w:t>
      </w:r>
      <w:hyperlink r:id="rId19" w:history="1">
        <w:r w:rsidRPr="00A577F4">
          <w:rPr>
            <w:rStyle w:val="Hyperlink"/>
            <w:rFonts w:eastAsia="Malgun Gothic" w:cs="Times New Roman"/>
            <w:sz w:val="24"/>
            <w:szCs w:val="24"/>
          </w:rPr>
          <w:t>hienvt@rfd.gov.vn</w:t>
        </w:r>
      </w:hyperlink>
      <w:r w:rsidRPr="00A577F4">
        <w:rPr>
          <w:rFonts w:eastAsia="Malgun Gothic" w:cs="Times New Roman"/>
          <w:sz w:val="24"/>
          <w:szCs w:val="24"/>
        </w:rPr>
        <w:t>)</w:t>
      </w:r>
    </w:p>
    <w:p w:rsidR="002855BA" w:rsidRPr="00A577F4" w:rsidRDefault="002855BA" w:rsidP="002855BA">
      <w:pPr>
        <w:wordWrap/>
        <w:jc w:val="left"/>
        <w:rPr>
          <w:rFonts w:eastAsia="MS Mincho" w:cs="Times New Roman"/>
          <w:b/>
          <w:sz w:val="24"/>
          <w:szCs w:val="24"/>
          <w:lang w:eastAsia="ja-JP"/>
        </w:rPr>
      </w:pPr>
    </w:p>
    <w:p w:rsidR="002855BA" w:rsidRPr="00A577F4" w:rsidRDefault="002855BA" w:rsidP="002855BA">
      <w:pPr>
        <w:wordWrap/>
        <w:jc w:val="left"/>
        <w:rPr>
          <w:rFonts w:eastAsia="MS Mincho" w:cs="Times New Roman"/>
          <w:b/>
          <w:sz w:val="24"/>
          <w:szCs w:val="24"/>
          <w:lang w:eastAsia="ja-JP"/>
        </w:rPr>
      </w:pPr>
    </w:p>
    <w:p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1.  Introduction of Short Range Devices</w:t>
      </w:r>
    </w:p>
    <w:p w:rsidR="002855BA" w:rsidRPr="00A577F4" w:rsidRDefault="002855BA" w:rsidP="002855BA">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4"/>
            </w:r>
          </w:p>
          <w:p w:rsidR="002855BA" w:rsidRPr="00A577F4" w:rsidRDefault="002855BA" w:rsidP="00027137">
            <w:pPr>
              <w:tabs>
                <w:tab w:val="left" w:pos="8475"/>
              </w:tabs>
              <w:wordWrap/>
              <w:rPr>
                <w:rFonts w:eastAsia="Malgun Gothic" w:cs="Times New Roman"/>
              </w:rPr>
            </w:pPr>
            <w:r w:rsidRPr="00A577F4">
              <w:rPr>
                <w:rFonts w:eastAsia="MS Mincho" w:cs="Times New Roman"/>
                <w:lang w:eastAsia="ja-JP"/>
              </w:rPr>
              <w:t>3. very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no</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855BA" w:rsidRPr="00A577F4" w:rsidRDefault="002855BA"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Mobile router (3G to WiFi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POS (Point Of Sales) system with wireless connection</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rPr>
          <w:trHeight w:val="763"/>
        </w:trPr>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bl>
    <w:p w:rsidR="002855BA" w:rsidRPr="00A577F4" w:rsidRDefault="002855BA" w:rsidP="002855BA">
      <w:pPr>
        <w:tabs>
          <w:tab w:val="left" w:pos="8475"/>
        </w:tabs>
        <w:wordWrap/>
        <w:rPr>
          <w:rFonts w:eastAsia="MS Mincho" w:cs="Times New Roman"/>
          <w:sz w:val="24"/>
          <w:szCs w:val="24"/>
          <w:lang w:eastAsia="ja-JP"/>
        </w:rPr>
      </w:pPr>
    </w:p>
    <w:p w:rsidR="002855BA" w:rsidRPr="00A577F4" w:rsidRDefault="002855BA" w:rsidP="002855BA">
      <w:pPr>
        <w:tabs>
          <w:tab w:val="left" w:pos="8475"/>
        </w:tabs>
        <w:wordWrap/>
        <w:rPr>
          <w:rFonts w:eastAsia="MS Mincho" w:cs="Times New Roman"/>
          <w:sz w:val="24"/>
          <w:szCs w:val="24"/>
          <w:lang w:eastAsia="ja-JP"/>
        </w:rPr>
      </w:pPr>
    </w:p>
    <w:p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2.  Environments and Applications</w:t>
      </w:r>
    </w:p>
    <w:p w:rsidR="002855BA" w:rsidRPr="00A577F4" w:rsidRDefault="002855BA" w:rsidP="002855BA">
      <w:pPr>
        <w:tabs>
          <w:tab w:val="left" w:pos="8475"/>
        </w:tabs>
        <w:wordWrap/>
        <w:rPr>
          <w:rFonts w:eastAsia="MS Mincho" w:cs="Times New Roman"/>
          <w:sz w:val="24"/>
          <w:szCs w:val="24"/>
          <w:lang w:eastAsia="ja-JP"/>
        </w:rPr>
      </w:pPr>
    </w:p>
    <w:p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no</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855BA" w:rsidRPr="00A577F4" w:rsidRDefault="002855BA"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0</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0</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rPr>
          <w:trHeight w:val="833"/>
        </w:trPr>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855BA" w:rsidRPr="00A577F4" w:rsidRDefault="002855BA" w:rsidP="00027137">
            <w:pPr>
              <w:wordWrap/>
              <w:rPr>
                <w:rFonts w:cs="Times New Roman"/>
              </w:rPr>
            </w:pPr>
            <w:r w:rsidRPr="00A577F4">
              <w:rPr>
                <w:rFonts w:eastAsia="MS Mincho" w:cs="Times New Roman"/>
                <w:lang w:eastAsia="ja-JP"/>
              </w:rPr>
              <w:t>1</w:t>
            </w:r>
          </w:p>
        </w:tc>
      </w:tr>
    </w:tbl>
    <w:p w:rsidR="002855BA" w:rsidRPr="00A577F4" w:rsidRDefault="002855BA" w:rsidP="002855BA">
      <w:pPr>
        <w:tabs>
          <w:tab w:val="left" w:pos="8475"/>
        </w:tabs>
        <w:wordWrap/>
        <w:rPr>
          <w:rFonts w:eastAsia="MS Mincho" w:cs="Times New Roman"/>
          <w:lang w:eastAsia="ja-JP"/>
        </w:rPr>
      </w:pPr>
    </w:p>
    <w:p w:rsidR="002855BA" w:rsidRPr="00A577F4" w:rsidRDefault="002855BA" w:rsidP="002855BA">
      <w:pPr>
        <w:tabs>
          <w:tab w:val="left" w:pos="8475"/>
        </w:tabs>
        <w:wordWrap/>
        <w:rPr>
          <w:rFonts w:eastAsia="MS Mincho" w:cs="Times New Roman"/>
          <w:lang w:eastAsia="ja-JP"/>
        </w:rPr>
      </w:pPr>
    </w:p>
    <w:p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rsidR="002855BA" w:rsidRPr="00A577F4" w:rsidRDefault="002855BA" w:rsidP="002855BA">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236"/>
        <w:gridCol w:w="1559"/>
        <w:gridCol w:w="1418"/>
        <w:gridCol w:w="1559"/>
        <w:gridCol w:w="1315"/>
      </w:tblGrid>
      <w:tr w:rsidR="002855BA" w:rsidRPr="00A577F4" w:rsidTr="00027137">
        <w:tc>
          <w:tcPr>
            <w:tcW w:w="3652" w:type="dxa"/>
            <w:gridSpan w:val="2"/>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Radio Access Technologies</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(incl femto)</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b. WiFi</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c. UWB</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d. ZigBee</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e. Bluetooth</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f. IrDA</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g. NFC</w:t>
            </w:r>
          </w:p>
          <w:p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h. RFID</w:t>
            </w:r>
          </w:p>
          <w:p w:rsidR="002855BA" w:rsidRPr="00A577F4" w:rsidRDefault="002855BA" w:rsidP="00027137">
            <w:pPr>
              <w:wordWrap/>
              <w:jc w:val="left"/>
              <w:rPr>
                <w:rFonts w:eastAsia="MS Mincho" w:cs="Times New Roman"/>
                <w:lang w:eastAsia="ja-JP"/>
              </w:rPr>
            </w:pPr>
            <w:r w:rsidRPr="00A577F4">
              <w:rPr>
                <w:rFonts w:eastAsia="MS Mincho" w:cs="Times New Roman"/>
                <w:sz w:val="18"/>
                <w:lang w:eastAsia="ja-JP"/>
              </w:rPr>
              <w:t>i. others (please specify)</w:t>
            </w:r>
          </w:p>
        </w:tc>
        <w:tc>
          <w:tcPr>
            <w:tcW w:w="1559" w:type="dxa"/>
          </w:tcPr>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Users’ experience of application quality</w:t>
            </w:r>
          </w:p>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5 Excellent</w:t>
            </w:r>
          </w:p>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4 Good</w:t>
            </w:r>
          </w:p>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3 Fair</w:t>
            </w:r>
          </w:p>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2 Poor</w:t>
            </w:r>
          </w:p>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rsidR="002855BA" w:rsidRPr="00A577F4" w:rsidRDefault="002855BA" w:rsidP="00027137">
            <w:pPr>
              <w:wordWrap/>
              <w:jc w:val="left"/>
              <w:rPr>
                <w:rFonts w:eastAsia="MS Mincho" w:cs="Times New Roman"/>
                <w:lang w:eastAsia="ja-JP"/>
              </w:rPr>
            </w:pPr>
            <w:r w:rsidRPr="00A577F4">
              <w:rPr>
                <w:rFonts w:eastAsia="MS Mincho" w:cs="Times New Roman"/>
                <w:lang w:eastAsia="ja-JP"/>
              </w:rPr>
              <w:t>Notes</w:t>
            </w:r>
          </w:p>
          <w:p w:rsidR="002855BA" w:rsidRPr="00A577F4" w:rsidRDefault="002855BA" w:rsidP="00027137">
            <w:pPr>
              <w:wordWrap/>
              <w:jc w:val="left"/>
              <w:rPr>
                <w:rFonts w:eastAsia="MS Mincho" w:cs="Times New Roman"/>
                <w:lang w:eastAsia="ja-JP"/>
              </w:rPr>
            </w:pPr>
          </w:p>
        </w:tc>
      </w:tr>
      <w:tr w:rsidR="002855BA" w:rsidRPr="00A577F4" w:rsidTr="00027137">
        <w:tc>
          <w:tcPr>
            <w:tcW w:w="9503" w:type="dxa"/>
            <w:gridSpan w:val="6"/>
            <w:tcBorders>
              <w:bottom w:val="single"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Audio</w:t>
            </w:r>
          </w:p>
        </w:tc>
      </w:tr>
      <w:tr w:rsidR="002855BA" w:rsidRPr="00A577F4" w:rsidTr="00027137">
        <w:trPr>
          <w:trHeight w:val="208"/>
        </w:trPr>
        <w:tc>
          <w:tcPr>
            <w:tcW w:w="416" w:type="dxa"/>
            <w:vMerge w:val="restart"/>
            <w:tcBorders>
              <w:top w:val="single" w:sz="4" w:space="0" w:color="auto"/>
            </w:tcBorders>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top w:val="single"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 xml:space="preserve">a </w:t>
            </w:r>
          </w:p>
        </w:tc>
        <w:tc>
          <w:tcPr>
            <w:tcW w:w="1559" w:type="dxa"/>
            <w:tcBorders>
              <w:top w:val="single"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b/>
                <w:lang w:eastAsia="ja-JP"/>
              </w:rPr>
              <w:t xml:space="preserve">  </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2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6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54"/>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1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2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50"/>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4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0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c>
          <w:tcPr>
            <w:tcW w:w="9503" w:type="dxa"/>
            <w:gridSpan w:val="6"/>
          </w:tcPr>
          <w:p w:rsidR="002855BA" w:rsidRPr="00A577F4" w:rsidRDefault="002855BA" w:rsidP="00027137">
            <w:pPr>
              <w:wordWrap/>
              <w:rPr>
                <w:rFonts w:eastAsia="MS Mincho" w:cs="Times New Roman"/>
                <w:lang w:eastAsia="ja-JP"/>
              </w:rPr>
            </w:pPr>
            <w:r w:rsidRPr="00A577F4">
              <w:rPr>
                <w:rFonts w:eastAsia="MS Mincho" w:cs="Times New Roman"/>
                <w:lang w:eastAsia="ja-JP"/>
              </w:rPr>
              <w:t>Video</w:t>
            </w:r>
          </w:p>
        </w:tc>
      </w:tr>
      <w:tr w:rsidR="002855BA" w:rsidRPr="00A577F4" w:rsidTr="00027137">
        <w:trPr>
          <w:trHeight w:val="230"/>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1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53"/>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4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c>
          <w:tcPr>
            <w:tcW w:w="9503" w:type="dxa"/>
            <w:gridSpan w:val="6"/>
          </w:tcPr>
          <w:p w:rsidR="002855BA" w:rsidRPr="00A577F4" w:rsidRDefault="002855BA" w:rsidP="00027137">
            <w:pPr>
              <w:wordWrap/>
              <w:rPr>
                <w:rFonts w:eastAsia="MS Mincho" w:cs="Times New Roman"/>
                <w:lang w:eastAsia="ja-JP"/>
              </w:rPr>
            </w:pPr>
            <w:r w:rsidRPr="00A577F4">
              <w:rPr>
                <w:rFonts w:eastAsia="MS Mincho" w:cs="Times New Roman"/>
                <w:lang w:eastAsia="ja-JP"/>
              </w:rPr>
              <w:t>Data</w:t>
            </w:r>
          </w:p>
        </w:tc>
      </w:tr>
      <w:tr w:rsidR="002855BA" w:rsidRPr="00A577F4" w:rsidTr="00027137">
        <w:trPr>
          <w:trHeight w:val="207"/>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5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2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4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b/>
                <w:u w:val="single"/>
                <w:lang w:eastAsia="ja-JP"/>
              </w:rPr>
              <w:t>2</w:t>
            </w:r>
            <w:r w:rsidRPr="00A577F4">
              <w:rPr>
                <w:rFonts w:eastAsia="MS Mincho" w:cs="Times New Roman"/>
                <w:lang w:eastAsia="ja-JP"/>
              </w:rPr>
              <w:t xml:space="preserve">      1     0</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5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5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7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9"/>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2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53"/>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5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6"/>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2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6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0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5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65"/>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2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8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8"/>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 xml:space="preserve">4 </w:t>
            </w:r>
            <w:r w:rsidRPr="00A577F4">
              <w:rPr>
                <w:rFonts w:eastAsia="MS Mincho" w:cs="Times New Roman"/>
                <w:lang w:eastAsia="ja-JP"/>
              </w:rPr>
              <w:t xml:space="preserve">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4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6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87"/>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c>
          <w:tcPr>
            <w:tcW w:w="9503" w:type="dxa"/>
            <w:gridSpan w:val="6"/>
          </w:tcPr>
          <w:p w:rsidR="002855BA" w:rsidRPr="00A577F4" w:rsidRDefault="002855BA" w:rsidP="00027137">
            <w:pPr>
              <w:wordWrap/>
              <w:rPr>
                <w:rFonts w:eastAsia="MS Mincho" w:cs="Times New Roman"/>
                <w:lang w:eastAsia="ja-JP"/>
              </w:rPr>
            </w:pPr>
            <w:r w:rsidRPr="00A577F4">
              <w:rPr>
                <w:rFonts w:eastAsia="MS Mincho" w:cs="Times New Roman"/>
                <w:lang w:eastAsia="ja-JP"/>
              </w:rPr>
              <w:t>Background applications</w:t>
            </w:r>
          </w:p>
        </w:tc>
      </w:tr>
      <w:tr w:rsidR="002855BA" w:rsidRPr="00A577F4" w:rsidTr="00027137">
        <w:trPr>
          <w:trHeight w:val="196"/>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6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5"/>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2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1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4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4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15"/>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84"/>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19"/>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2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5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2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3"/>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26"/>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61"/>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0"/>
        </w:trPr>
        <w:tc>
          <w:tcPr>
            <w:tcW w:w="416" w:type="dxa"/>
            <w:vMerge/>
          </w:tcPr>
          <w:p w:rsidR="002855BA" w:rsidRPr="00A577F4" w:rsidRDefault="002855BA" w:rsidP="00027137">
            <w:pPr>
              <w:tabs>
                <w:tab w:val="left" w:pos="8475"/>
              </w:tabs>
              <w:wordWrap/>
              <w:jc w:val="left"/>
              <w:rPr>
                <w:rFonts w:eastAsia="MS Mincho" w:cs="Times New Roman"/>
                <w:lang w:eastAsia="ja-JP"/>
              </w:rPr>
            </w:pPr>
          </w:p>
        </w:tc>
        <w:tc>
          <w:tcPr>
            <w:tcW w:w="3236" w:type="dxa"/>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38"/>
        </w:trPr>
        <w:tc>
          <w:tcPr>
            <w:tcW w:w="3652" w:type="dxa"/>
            <w:gridSpan w:val="2"/>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rsidR="002855BA" w:rsidRPr="00A577F4" w:rsidRDefault="002855BA" w:rsidP="00027137">
            <w:pPr>
              <w:wordWrap/>
              <w:rPr>
                <w:rFonts w:eastAsia="MS Mincho" w:cs="Times New Roman"/>
                <w:lang w:eastAsia="ja-JP"/>
              </w:rPr>
            </w:pPr>
          </w:p>
        </w:tc>
      </w:tr>
      <w:tr w:rsidR="002855BA" w:rsidRPr="00A577F4" w:rsidTr="00027137">
        <w:trPr>
          <w:trHeight w:val="218"/>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80"/>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50"/>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207"/>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95"/>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172"/>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r w:rsidR="002855BA" w:rsidRPr="00A577F4" w:rsidTr="00027137">
        <w:trPr>
          <w:trHeight w:val="90"/>
        </w:trPr>
        <w:tc>
          <w:tcPr>
            <w:tcW w:w="3652" w:type="dxa"/>
            <w:gridSpan w:val="2"/>
            <w:vMerge/>
          </w:tcPr>
          <w:p w:rsidR="002855BA" w:rsidRPr="00A577F4" w:rsidRDefault="002855BA" w:rsidP="00027137">
            <w:pPr>
              <w:tabs>
                <w:tab w:val="left" w:pos="8475"/>
              </w:tabs>
              <w:wordWrap/>
              <w:jc w:val="left"/>
              <w:rPr>
                <w:rFonts w:eastAsia="MS Mincho" w:cs="Times New Roman"/>
                <w:lang w:eastAsia="ja-JP"/>
              </w:rPr>
            </w:pPr>
          </w:p>
        </w:tc>
        <w:tc>
          <w:tcPr>
            <w:tcW w:w="1559" w:type="dxa"/>
            <w:vMerge/>
          </w:tcPr>
          <w:p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i</w:t>
            </w:r>
          </w:p>
        </w:tc>
        <w:tc>
          <w:tcPr>
            <w:tcW w:w="1559" w:type="dxa"/>
            <w:tcBorders>
              <w:top w:val="dotted" w:sz="4" w:space="0" w:color="auto"/>
            </w:tcBorders>
          </w:tcPr>
          <w:p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rsidR="002855BA" w:rsidRPr="00A577F4" w:rsidRDefault="002855BA" w:rsidP="00027137">
            <w:pPr>
              <w:wordWrap/>
              <w:rPr>
                <w:rFonts w:eastAsia="MS Mincho" w:cs="Times New Roman"/>
                <w:lang w:eastAsia="ja-JP"/>
              </w:rPr>
            </w:pPr>
          </w:p>
        </w:tc>
      </w:tr>
    </w:tbl>
    <w:p w:rsidR="002855BA" w:rsidRPr="00A577F4" w:rsidRDefault="002855BA" w:rsidP="002855BA">
      <w:pPr>
        <w:tabs>
          <w:tab w:val="left" w:pos="8475"/>
        </w:tabs>
        <w:wordWrap/>
        <w:rPr>
          <w:rFonts w:eastAsia="MS Mincho" w:cs="Times New Roman"/>
          <w:lang w:eastAsia="ja-JP"/>
        </w:rPr>
      </w:pPr>
    </w:p>
    <w:p w:rsidR="002855BA" w:rsidRPr="00A577F4" w:rsidRDefault="002855BA" w:rsidP="002855BA">
      <w:pPr>
        <w:tabs>
          <w:tab w:val="left" w:pos="8475"/>
        </w:tabs>
        <w:wordWrap/>
        <w:rPr>
          <w:rFonts w:eastAsia="MS Mincho" w:cs="Times New Roman"/>
          <w:lang w:eastAsia="ja-JP"/>
        </w:rPr>
      </w:pPr>
    </w:p>
    <w:p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Is there any issues related to SRD radio communication system?</w:t>
      </w:r>
    </w:p>
    <w:p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87"/>
        <w:gridCol w:w="2882"/>
      </w:tblGrid>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important</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important</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not so important</w:t>
            </w:r>
          </w:p>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rsidR="002855BA" w:rsidRPr="00A577F4" w:rsidRDefault="002855BA"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rsidR="002855BA" w:rsidRPr="00A577F4" w:rsidRDefault="002855BA"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rsidTr="00027137">
        <w:trPr>
          <w:trHeight w:val="763"/>
        </w:trPr>
        <w:tc>
          <w:tcPr>
            <w:tcW w:w="534"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rsidR="002855BA" w:rsidRPr="00A577F4" w:rsidRDefault="002855BA" w:rsidP="00027137">
            <w:pPr>
              <w:wordWrap/>
              <w:rPr>
                <w:rFonts w:cs="Times New Roman"/>
              </w:rPr>
            </w:pPr>
            <w:r w:rsidRPr="00A577F4">
              <w:rPr>
                <w:rFonts w:eastAsia="MS Mincho" w:cs="Times New Roman"/>
                <w:lang w:eastAsia="ja-JP"/>
              </w:rPr>
              <w:t>3            2            1            0</w:t>
            </w:r>
          </w:p>
        </w:tc>
      </w:tr>
    </w:tbl>
    <w:p w:rsidR="002855BA" w:rsidRPr="00A577F4" w:rsidRDefault="002855BA" w:rsidP="002855BA">
      <w:pPr>
        <w:tabs>
          <w:tab w:val="left" w:pos="8475"/>
        </w:tabs>
        <w:wordWrap/>
        <w:rPr>
          <w:rFonts w:eastAsia="MS Mincho" w:cs="Times New Roman"/>
          <w:lang w:eastAsia="ja-JP"/>
        </w:rPr>
      </w:pPr>
    </w:p>
    <w:p w:rsidR="002855BA" w:rsidRPr="00A577F4" w:rsidRDefault="002855BA" w:rsidP="002855BA">
      <w:pPr>
        <w:tabs>
          <w:tab w:val="left" w:pos="8475"/>
        </w:tabs>
        <w:wordWrap/>
        <w:rPr>
          <w:rFonts w:eastAsia="MS Mincho" w:cs="Times New Roman"/>
          <w:lang w:eastAsia="ja-JP"/>
        </w:rPr>
      </w:pPr>
    </w:p>
    <w:p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276907" w:rsidRPr="00A577F4" w:rsidRDefault="00276907">
      <w:pPr>
        <w:widowControl/>
        <w:wordWrap/>
        <w:jc w:val="left"/>
        <w:rPr>
          <w:rFonts w:eastAsia="Malgun Gothic" w:cs="Times New Roman"/>
          <w:kern w:val="0"/>
          <w:sz w:val="24"/>
          <w:szCs w:val="24"/>
          <w:lang w:eastAsia="en-US"/>
        </w:rPr>
      </w:pPr>
    </w:p>
    <w:p w:rsidR="00CF4883" w:rsidRPr="00A577F4" w:rsidRDefault="00CF4883" w:rsidP="00CF4883">
      <w:pPr>
        <w:widowControl/>
        <w:tabs>
          <w:tab w:val="left" w:pos="8475"/>
        </w:tabs>
        <w:wordWrap/>
        <w:jc w:val="left"/>
        <w:rPr>
          <w:rFonts w:eastAsia="Malgun Gothic" w:cs="Times New Roman"/>
          <w:kern w:val="0"/>
          <w:sz w:val="24"/>
          <w:szCs w:val="24"/>
          <w:lang w:eastAsia="en-US"/>
        </w:rPr>
      </w:pPr>
    </w:p>
    <w:p w:rsidR="00CF4883" w:rsidRPr="00A577F4" w:rsidRDefault="00CF4883" w:rsidP="00CF4883">
      <w:pPr>
        <w:keepNext/>
        <w:widowControl/>
        <w:wordWrap/>
        <w:jc w:val="left"/>
        <w:outlineLvl w:val="0"/>
        <w:rPr>
          <w:rFonts w:eastAsia="MS Mincho" w:cs="Times New Roman"/>
          <w:b/>
          <w:bCs/>
          <w:kern w:val="0"/>
          <w:sz w:val="24"/>
          <w:szCs w:val="24"/>
          <w:u w:val="single"/>
          <w:lang w:eastAsia="ja-JP"/>
        </w:rPr>
      </w:pPr>
      <w:bookmarkStart w:id="50" w:name="_Toc413817219"/>
      <w:r w:rsidRPr="00A577F4">
        <w:rPr>
          <w:rFonts w:eastAsia="MS Mincho" w:cs="Times New Roman"/>
          <w:b/>
          <w:bCs/>
          <w:kern w:val="0"/>
          <w:sz w:val="24"/>
          <w:szCs w:val="24"/>
          <w:u w:val="single"/>
          <w:lang w:eastAsia="ja-JP"/>
        </w:rPr>
        <w:t>Appendix 2: Information of R&amp;D related to SRDs</w:t>
      </w:r>
      <w:bookmarkEnd w:id="50"/>
    </w:p>
    <w:p w:rsidR="00CF4883" w:rsidRPr="00A577F4" w:rsidRDefault="00CF4883" w:rsidP="00CF4883">
      <w:pPr>
        <w:widowControl/>
        <w:wordWrap/>
        <w:jc w:val="left"/>
        <w:rPr>
          <w:rFonts w:eastAsia="MS Mincho" w:cs="Times New Roman"/>
          <w:color w:val="FF0000"/>
          <w:kern w:val="0"/>
          <w:sz w:val="24"/>
          <w:szCs w:val="24"/>
          <w:lang w:eastAsia="ja-JP"/>
        </w:rPr>
      </w:pPr>
    </w:p>
    <w:p w:rsidR="00CF4883" w:rsidRPr="00A577F4" w:rsidRDefault="00CF4883" w:rsidP="00CF4883">
      <w:pPr>
        <w:keepNext/>
        <w:widowControl/>
        <w:wordWrap/>
        <w:jc w:val="left"/>
        <w:outlineLvl w:val="1"/>
        <w:rPr>
          <w:rFonts w:eastAsia="MS Mincho" w:cs="Times New Roman"/>
          <w:kern w:val="0"/>
          <w:sz w:val="24"/>
          <w:szCs w:val="24"/>
          <w:lang w:eastAsia="ja-JP"/>
        </w:rPr>
      </w:pPr>
      <w:bookmarkStart w:id="51" w:name="_Toc413817220"/>
      <w:r w:rsidRPr="00A577F4">
        <w:rPr>
          <w:rFonts w:eastAsia="Malgun Gothic" w:cs="Times New Roman"/>
          <w:kern w:val="0"/>
          <w:sz w:val="24"/>
          <w:szCs w:val="24"/>
          <w:lang w:eastAsia="ja-JP"/>
        </w:rPr>
        <w:t>A2.1 Radio Resources Control Technolgies among Autonomously Operating Radio Systems: Potential of DSA System as a QoS Coordinator</w:t>
      </w:r>
      <w:r w:rsidRPr="00A577F4">
        <w:rPr>
          <w:rFonts w:eastAsia="MS Mincho" w:cs="Times New Roman"/>
          <w:kern w:val="0"/>
          <w:sz w:val="24"/>
          <w:szCs w:val="24"/>
          <w:lang w:eastAsia="ja-JP"/>
        </w:rPr>
        <w:t xml:space="preserve"> (AWG-10/INP-62)</w:t>
      </w:r>
      <w:r w:rsidRPr="00A577F4">
        <w:rPr>
          <w:rFonts w:eastAsia="Malgun Gothic" w:cs="Times New Roman"/>
          <w:kern w:val="0"/>
          <w:sz w:val="24"/>
          <w:szCs w:val="24"/>
          <w:lang w:eastAsia="ja-JP"/>
        </w:rPr>
        <w:t xml:space="preserve"> </w:t>
      </w:r>
      <w:r w:rsidRPr="00A577F4">
        <w:rPr>
          <w:rFonts w:eastAsia="MS Mincho" w:cs="Times New Roman"/>
          <w:kern w:val="0"/>
          <w:sz w:val="24"/>
          <w:szCs w:val="24"/>
          <w:lang w:eastAsia="ja-JP"/>
        </w:rPr>
        <w:t>(AWG-12/INP-85)</w:t>
      </w:r>
      <w:bookmarkEnd w:id="51"/>
    </w:p>
    <w:p w:rsidR="00CF4883" w:rsidRPr="00A577F4" w:rsidRDefault="00CF4883" w:rsidP="00CF4883">
      <w:pPr>
        <w:wordWrap/>
        <w:autoSpaceDE w:val="0"/>
        <w:autoSpaceDN w:val="0"/>
        <w:spacing w:line="252" w:lineRule="auto"/>
        <w:rPr>
          <w:rFonts w:eastAsia="MS Mincho" w:cs="Times New Roman"/>
          <w:kern w:val="0"/>
          <w:sz w:val="18"/>
          <w:szCs w:val="18"/>
          <w:lang w:eastAsia="en-US"/>
        </w:rPr>
      </w:pPr>
      <w:r w:rsidRPr="00A577F4">
        <w:rPr>
          <w:rFonts w:eastAsia="MS Mincho" w:cs="Times New Roman"/>
          <w:kern w:val="0"/>
          <w:sz w:val="18"/>
          <w:szCs w:val="18"/>
          <w:lang w:eastAsia="en-US"/>
        </w:rPr>
        <w:footnoteReference w:customMarkFollows="1" w:id="25"/>
        <w:sym w:font="Symbol" w:char="F020"/>
      </w:r>
    </w:p>
    <w:p w:rsidR="00CF4883" w:rsidRPr="00A577F4" w:rsidRDefault="00CF4883" w:rsidP="00CF4883">
      <w:pPr>
        <w:framePr w:w="9360" w:hSpace="187" w:vSpace="187" w:wrap="notBeside" w:vAnchor="text" w:hAnchor="page" w:xAlign="center" w:y="1"/>
        <w:widowControl/>
        <w:wordWrap/>
        <w:autoSpaceDE w:val="0"/>
        <w:autoSpaceDN w:val="0"/>
        <w:jc w:val="center"/>
        <w:rPr>
          <w:rFonts w:eastAsia="MS Mincho" w:cs="Times New Roman"/>
          <w:kern w:val="28"/>
          <w:sz w:val="48"/>
          <w:szCs w:val="48"/>
          <w:lang w:eastAsia="en-US"/>
        </w:rPr>
      </w:pPr>
      <w:r w:rsidRPr="00A577F4">
        <w:rPr>
          <w:rFonts w:eastAsia="MS Mincho" w:cs="Times New Roman"/>
          <w:kern w:val="28"/>
          <w:sz w:val="48"/>
          <w:szCs w:val="48"/>
          <w:lang w:eastAsia="ja-JP"/>
        </w:rPr>
        <w:t>Dynamic Spectrum Access System in 2.4 GHz ISM Band</w:t>
      </w:r>
    </w:p>
    <w:p w:rsidR="00CF4883" w:rsidRPr="00A577F4" w:rsidRDefault="00CF4883" w:rsidP="00CF4883">
      <w:pPr>
        <w:framePr w:w="9072" w:hSpace="187" w:vSpace="187" w:wrap="notBeside" w:vAnchor="text" w:hAnchor="page" w:xAlign="center" w:y="1"/>
        <w:widowControl/>
        <w:wordWrap/>
        <w:autoSpaceDE w:val="0"/>
        <w:autoSpaceDN w:val="0"/>
        <w:spacing w:after="320"/>
        <w:jc w:val="center"/>
        <w:rPr>
          <w:rFonts w:eastAsia="MS Mincho" w:cs="Times New Roman"/>
          <w:kern w:val="0"/>
          <w:sz w:val="22"/>
          <w:szCs w:val="22"/>
          <w:lang w:eastAsia="ja-JP"/>
        </w:rPr>
      </w:pPr>
      <w:r w:rsidRPr="00A577F4">
        <w:rPr>
          <w:rFonts w:eastAsia="MS Mincho" w:cs="Times New Roman"/>
          <w:i/>
          <w:iCs/>
          <w:kern w:val="0"/>
          <w:sz w:val="22"/>
          <w:szCs w:val="22"/>
          <w:lang w:eastAsia="ja-JP"/>
        </w:rPr>
        <w:t>JAPAN</w:t>
      </w:r>
    </w:p>
    <w:p w:rsidR="00CF4883" w:rsidRPr="00A577F4" w:rsidRDefault="00CF4883" w:rsidP="00CF4883">
      <w:pPr>
        <w:widowControl/>
        <w:wordWrap/>
        <w:autoSpaceDE w:val="0"/>
        <w:autoSpaceDN w:val="0"/>
        <w:spacing w:before="20"/>
        <w:ind w:firstLine="202"/>
        <w:rPr>
          <w:rFonts w:eastAsia="MS Mincho" w:cs="Times New Roman"/>
          <w:b/>
          <w:bCs/>
          <w:kern w:val="0"/>
          <w:sz w:val="18"/>
          <w:szCs w:val="18"/>
          <w:lang w:eastAsia="ja-JP"/>
        </w:rPr>
      </w:pPr>
      <w:r w:rsidRPr="00A577F4">
        <w:rPr>
          <w:rFonts w:eastAsia="MS Mincho" w:cs="Times New Roman"/>
          <w:b/>
          <w:bCs/>
          <w:i/>
          <w:iCs/>
          <w:kern w:val="0"/>
          <w:sz w:val="18"/>
          <w:szCs w:val="18"/>
          <w:lang w:eastAsia="en-US"/>
        </w:rPr>
        <w:t>Abstract</w:t>
      </w:r>
      <w:r w:rsidRPr="00A577F4">
        <w:rPr>
          <w:rFonts w:eastAsia="MS Mincho" w:cs="Times New Roman"/>
          <w:b/>
          <w:bCs/>
          <w:kern w:val="0"/>
          <w:sz w:val="18"/>
          <w:szCs w:val="18"/>
          <w:lang w:eastAsia="en-US"/>
        </w:rPr>
        <w:t xml:space="preserve">— </w:t>
      </w:r>
      <w:r w:rsidRPr="00A577F4">
        <w:rPr>
          <w:rFonts w:eastAsia="MS Mincho" w:cs="Times New Roman"/>
          <w:b/>
          <w:bCs/>
          <w:kern w:val="0"/>
          <w:sz w:val="18"/>
          <w:szCs w:val="18"/>
          <w:lang w:eastAsia="ja-JP"/>
        </w:rPr>
        <w:t xml:space="preserve">We have proposed new concept of DSA system in ISM band to achieve efficient spectrum usage among multiple radio systems operated autonomously </w:t>
      </w:r>
      <w:fldSimple w:instr=" REF _Ref319670098 \r \h  \* MERGEFORMAT ">
        <w:r w:rsidR="0035505F" w:rsidRPr="00A577F4">
          <w:rPr>
            <w:rFonts w:eastAsia="MS Mincho" w:cs="Times New Roman"/>
            <w:b/>
            <w:bCs/>
            <w:kern w:val="0"/>
            <w:sz w:val="18"/>
            <w:szCs w:val="18"/>
            <w:lang w:eastAsia="ja-JP"/>
          </w:rPr>
          <w:t>[1]</w:t>
        </w:r>
      </w:fldSimple>
      <w:r w:rsidRPr="00A577F4">
        <w:rPr>
          <w:rFonts w:eastAsia="MS Mincho" w:cs="Times New Roman"/>
          <w:b/>
          <w:bCs/>
          <w:kern w:val="0"/>
          <w:sz w:val="18"/>
          <w:szCs w:val="18"/>
          <w:lang w:eastAsia="ja-JP"/>
        </w:rPr>
        <w:t>. We briefly introduce the basic concept and system structure of the DSA system. Computer simulation results show that area throughput increases by about 19 percent by introducing our proposed DSA system with IEEE 802.11g wireless LAN, and also show that area throughput increases when the DSA system coexists with both WLAN and Bluetooth. These results indicate that flexibility of radio resource usage especially in frequency axis is important to realize highly-efficient spectrum usage in ISM band.</w:t>
      </w:r>
    </w:p>
    <w:p w:rsidR="00CF4883" w:rsidRPr="00A577F4" w:rsidRDefault="00CF4883" w:rsidP="00CF4883">
      <w:pPr>
        <w:widowControl/>
        <w:wordWrap/>
        <w:jc w:val="left"/>
        <w:rPr>
          <w:rFonts w:cs="Times New Roman"/>
          <w:kern w:val="0"/>
          <w:sz w:val="24"/>
          <w:szCs w:val="24"/>
          <w:lang w:eastAsia="en-US"/>
        </w:rPr>
      </w:pPr>
      <w:bookmarkStart w:id="52" w:name="PointTmp"/>
    </w:p>
    <w:bookmarkEnd w:id="52"/>
    <w:p w:rsidR="00CF4883" w:rsidRPr="00A577F4" w:rsidRDefault="00CF4883" w:rsidP="00CF4883">
      <w:pPr>
        <w:widowControl/>
        <w:wordWrap/>
        <w:jc w:val="center"/>
        <w:rPr>
          <w:rFonts w:cs="Times New Roman"/>
          <w:b/>
          <w:kern w:val="0"/>
          <w:sz w:val="16"/>
          <w:szCs w:val="16"/>
          <w:u w:val="single"/>
          <w:lang w:eastAsia="en-US"/>
        </w:rPr>
      </w:pPr>
      <w:r w:rsidRPr="00A577F4">
        <w:rPr>
          <w:rFonts w:cs="Times New Roman"/>
          <w:b/>
          <w:kern w:val="0"/>
          <w:sz w:val="16"/>
          <w:szCs w:val="16"/>
          <w:u w:val="single"/>
          <w:lang w:eastAsia="en-US"/>
        </w:rPr>
        <w:t>INTRODUCTION</w:t>
      </w:r>
    </w:p>
    <w:p w:rsidR="00CF4883" w:rsidRPr="00A577F4" w:rsidRDefault="00CF4883" w:rsidP="00CF4883">
      <w:pPr>
        <w:keepNext/>
        <w:framePr w:dropCap="drop" w:lines="2" w:wrap="auto" w:vAnchor="text" w:hAnchor="text"/>
        <w:wordWrap/>
        <w:autoSpaceDE w:val="0"/>
        <w:autoSpaceDN w:val="0"/>
        <w:spacing w:line="480" w:lineRule="exact"/>
        <w:rPr>
          <w:rFonts w:eastAsia="MS Mincho" w:cs="Times New Roman"/>
          <w:smallCaps/>
          <w:kern w:val="0"/>
          <w:position w:val="-3"/>
          <w:sz w:val="56"/>
          <w:szCs w:val="56"/>
          <w:lang w:eastAsia="ja-JP"/>
        </w:rPr>
      </w:pPr>
      <w:r w:rsidRPr="00A577F4">
        <w:rPr>
          <w:rFonts w:eastAsia="MS Mincho" w:cs="Times New Roman"/>
          <w:kern w:val="0"/>
          <w:position w:val="-3"/>
          <w:sz w:val="56"/>
          <w:szCs w:val="56"/>
          <w:lang w:eastAsia="ja-JP"/>
        </w:rPr>
        <w:t>F</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smallCaps/>
          <w:kern w:val="0"/>
          <w:lang w:eastAsia="ja-JP"/>
        </w:rPr>
        <w:t>requency</w:t>
      </w:r>
      <w:r w:rsidRPr="00A577F4">
        <w:rPr>
          <w:rFonts w:eastAsia="MS Mincho" w:cs="Times New Roman"/>
          <w:kern w:val="0"/>
          <w:lang w:eastAsia="en-US"/>
        </w:rPr>
        <w:t xml:space="preserve"> </w:t>
      </w:r>
      <w:r w:rsidRPr="00A577F4">
        <w:rPr>
          <w:rFonts w:eastAsia="MS Mincho" w:cs="Times New Roman"/>
          <w:kern w:val="0"/>
          <w:lang w:eastAsia="ja-JP"/>
        </w:rPr>
        <w:t>spectrum resources in industrial, scientific, and medical (ISM) band are getting more and more densely used by various radio systems, and available spectrum resources are increasingly scarce. It becomes more important to realize highly-efficient spectrum usage.</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However, because radio systems operated in ISM band select radio frequency channels without any intersystem coordination, vacant spectrum spaces become fragmented and scattered. Legacy radio systems in 2.4 GHz ISM band such as IEEE 802.11 WLAN, Bluetooth cannot exploit these unused spectrum spaces.  The reasons are: their fixed signal bandwidth prevents from using fragmented spectrum; the resolution of spectrum sensing in frequency domain is not sufficient to find small unused spectrum spaces. As a result, it is difficult to achieve efficient spectrum usage in the ISM band as a whole.</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To overcome these problems in the ISM band, we propose a new concept of dynamic spectrum access (DSA) system, which can use fragmented unused spectrum. This document</w:t>
      </w:r>
      <w:r w:rsidRPr="00A577F4">
        <w:rPr>
          <w:rFonts w:eastAsia="MS Mincho" w:cs="Times New Roman"/>
          <w:kern w:val="0"/>
          <w:lang w:eastAsia="en-US"/>
        </w:rPr>
        <w:t xml:space="preserve"> </w:t>
      </w:r>
      <w:r w:rsidRPr="00A577F4">
        <w:rPr>
          <w:rFonts w:eastAsia="MS Mincho" w:cs="Times New Roman"/>
          <w:kern w:val="0"/>
          <w:lang w:eastAsia="ja-JP"/>
        </w:rPr>
        <w:t>provides a summary of our proposed DSA system including medium access control (MAC), and also shows some results of system performance evaluation obtained by computer simulations under the condition of coexisting with IEEE 802.11g WLAN and Bluetooth.</w:t>
      </w:r>
    </w:p>
    <w:p w:rsidR="00CF4883" w:rsidRPr="00A577F4" w:rsidRDefault="00CF4883" w:rsidP="00CF4883">
      <w:pPr>
        <w:wordWrap/>
        <w:autoSpaceDE w:val="0"/>
        <w:autoSpaceDN w:val="0"/>
        <w:spacing w:line="252" w:lineRule="auto"/>
        <w:ind w:firstLine="202"/>
        <w:rPr>
          <w:rFonts w:eastAsia="MS Mincho" w:cs="Times New Roman"/>
          <w:kern w:val="0"/>
          <w:lang w:eastAsia="en-US"/>
        </w:rPr>
      </w:pPr>
    </w:p>
    <w:p w:rsidR="00CF4883" w:rsidRPr="00A577F4" w:rsidRDefault="00CF4883" w:rsidP="00CF4883">
      <w:pPr>
        <w:widowControl/>
        <w:wordWrap/>
        <w:jc w:val="center"/>
        <w:rPr>
          <w:rFonts w:cs="Times New Roman"/>
          <w:b/>
          <w:kern w:val="0"/>
          <w:sz w:val="16"/>
          <w:szCs w:val="16"/>
          <w:u w:val="single"/>
          <w:lang w:eastAsia="ja-JP"/>
        </w:rPr>
      </w:pPr>
      <w:r w:rsidRPr="00A577F4">
        <w:rPr>
          <w:rFonts w:cs="Times New Roman"/>
          <w:b/>
          <w:kern w:val="0"/>
          <w:sz w:val="16"/>
          <w:szCs w:val="16"/>
          <w:u w:val="single"/>
          <w:lang w:eastAsia="ja-JP"/>
        </w:rPr>
        <w:t>Summary of proposed dsa system</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The DSA system observes the spectrum of whole 80-MHz-range 2.4 GHz ISM band at a time, detects unused frequencies by spectrum sensing, and assigns its transmission signal which is divided into several spectrum portions according to the detected fragmented unused frequencies. We have proposed a band-limited spectrum-divided single carrier transmission </w:t>
      </w:r>
      <w:fldSimple w:instr=" REF _Ref319676351 \r \h  \* MERGEFORMAT ">
        <w:r w:rsidR="0035505F" w:rsidRPr="00A577F4">
          <w:rPr>
            <w:rFonts w:eastAsia="MS Mincho" w:cs="Times New Roman"/>
            <w:kern w:val="0"/>
            <w:lang w:eastAsia="ja-JP"/>
          </w:rPr>
          <w:t>[2]</w:t>
        </w:r>
      </w:fldSimple>
      <w:r w:rsidRPr="00A577F4">
        <w:rPr>
          <w:rFonts w:eastAsia="MS Mincho" w:cs="Times New Roman"/>
          <w:kern w:val="0"/>
          <w:lang w:eastAsia="ja-JP"/>
        </w:rPr>
        <w:t xml:space="preserve"> for the signal transmission scheme. </w:t>
      </w:r>
      <w:fldSimple w:instr=" REF _Ref319510373 \h  \* MERGEFORMAT ">
        <w:r w:rsidR="0035505F" w:rsidRPr="00A577F4">
          <w:rPr>
            <w:rFonts w:eastAsia="MS Mincho" w:cs="Times New Roman"/>
            <w:kern w:val="0"/>
            <w:lang w:eastAsia="en-US"/>
          </w:rPr>
          <w:t>Fig. 1</w:t>
        </w:r>
      </w:fldSimple>
      <w:r w:rsidRPr="00A577F4">
        <w:rPr>
          <w:rFonts w:eastAsia="MS Mincho" w:cs="Times New Roman"/>
          <w:kern w:val="0"/>
          <w:lang w:eastAsia="ja-JP"/>
        </w:rPr>
        <w:t xml:space="preserve"> shows the basic idea of spectrum usage of the DSA system.</w:t>
      </w:r>
    </w:p>
    <w:p w:rsidR="00CF4883" w:rsidRPr="00A577F4" w:rsidRDefault="00CF4883" w:rsidP="00CF4883">
      <w:pPr>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89605" cy="1419225"/>
            <wp:effectExtent l="0" t="0" r="0" b="9525"/>
            <wp:docPr id="102" name="図 102" descr="I:\cygwin\home\k_ohshima\documents\00_project\DSA\700_Publications\702_標準化\AWG\AWG-12\contribution\figs\DSA_conc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cygwin\home\k_ohshima\documents\00_project\DSA\700_Publications\702_標準化\AWG\AWG-12\contribution\figs\DSA_concept.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1419225"/>
                    </a:xfrm>
                    <a:prstGeom prst="rect">
                      <a:avLst/>
                    </a:prstGeom>
                    <a:noFill/>
                    <a:ln>
                      <a:noFill/>
                    </a:ln>
                  </pic:spPr>
                </pic:pic>
              </a:graphicData>
            </a:graphic>
          </wp:inline>
        </w:drawing>
      </w:r>
    </w:p>
    <w:p w:rsidR="00CF4883" w:rsidRPr="00A577F4" w:rsidRDefault="00CF4883" w:rsidP="00CF4883">
      <w:pPr>
        <w:widowControl/>
        <w:wordWrap/>
        <w:rPr>
          <w:rFonts w:cs="Times New Roman"/>
          <w:bCs/>
          <w:kern w:val="0"/>
          <w:lang w:eastAsia="ja-JP"/>
        </w:rPr>
      </w:pPr>
      <w:bookmarkStart w:id="53" w:name="_Ref319510373"/>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35505F" w:rsidRPr="00A577F4">
        <w:rPr>
          <w:rFonts w:cs="Times New Roman"/>
          <w:bCs/>
          <w:noProof/>
          <w:kern w:val="0"/>
          <w:lang w:eastAsia="en-US"/>
        </w:rPr>
        <w:t>1</w:t>
      </w:r>
      <w:r w:rsidR="0082417E" w:rsidRPr="00A577F4">
        <w:rPr>
          <w:rFonts w:cs="Times New Roman"/>
          <w:bCs/>
          <w:kern w:val="0"/>
          <w:lang w:eastAsia="en-US"/>
        </w:rPr>
        <w:fldChar w:fldCharType="end"/>
      </w:r>
      <w:bookmarkEnd w:id="53"/>
      <w:r w:rsidRPr="00A577F4">
        <w:rPr>
          <w:rFonts w:cs="Times New Roman"/>
          <w:bCs/>
          <w:kern w:val="0"/>
          <w:lang w:eastAsia="ja-JP"/>
        </w:rPr>
        <w:t>.  Basic idea of spectrum usage of proposed DSA system.</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We employ following schemes to the DSA system to achieve efficient spectrum usage in the ISM band.</w:t>
      </w:r>
    </w:p>
    <w:p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CSMA/CA (carrier sense multiple access with collision avoidance) with multi-channel spectrum sensing to avoid interference to/from other systems.</w:t>
      </w:r>
    </w:p>
    <w:p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FDM (frequency division multiplex) to avoid interference among the DSA system cells.</w:t>
      </w:r>
    </w:p>
    <w:p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TDMA/TDD (time division multiple access/time division duplex) for multiple access in the DSA system cell to achieve more efficient channel access in time more than random back off access like in IEEE 802.11 WLAN.</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 The DSA system forms a cell which consists of an Access Point (AP) and Mobile Stations (MS), and utilizes a Frequency Time Division Multiple Access (FTDMA) manner. The AP controls the frame timing, which specifies the time slots for uplink and downlink physical channels.</w:t>
      </w:r>
    </w:p>
    <w:p w:rsidR="00CF4883" w:rsidRPr="00A577F4" w:rsidRDefault="00CF4883" w:rsidP="00417DEE">
      <w:pPr>
        <w:widowControl/>
        <w:numPr>
          <w:ilvl w:val="0"/>
          <w:numId w:val="10"/>
        </w:numPr>
        <w:wordWrap/>
        <w:jc w:val="left"/>
        <w:rPr>
          <w:rFonts w:cs="Times New Roman"/>
          <w:kern w:val="0"/>
          <w:sz w:val="24"/>
          <w:szCs w:val="24"/>
          <w:lang w:eastAsia="en-US"/>
        </w:rPr>
      </w:pPr>
      <w:r w:rsidRPr="00A577F4">
        <w:rPr>
          <w:rFonts w:cs="Times New Roman"/>
          <w:kern w:val="0"/>
          <w:sz w:val="24"/>
          <w:szCs w:val="24"/>
          <w:lang w:eastAsia="ja-JP"/>
        </w:rPr>
        <w:t>Physical Channel</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The physical channel of the DSA system is composed of control channels (CCH) and data channels (DCH). CCH transmits information for radio access control, such as carrier sense results. DCH transmits payload data. </w:t>
      </w:r>
      <w:fldSimple w:instr=" REF _Ref318120658 \h  \* MERGEFORMAT ">
        <w:r w:rsidR="0035505F" w:rsidRPr="00A577F4">
          <w:rPr>
            <w:rFonts w:eastAsia="MS Mincho" w:cs="Times New Roman"/>
            <w:kern w:val="0"/>
            <w:lang w:eastAsia="en-US"/>
          </w:rPr>
          <w:t>Fig. 2</w:t>
        </w:r>
      </w:fldSimple>
      <w:r w:rsidRPr="00A577F4">
        <w:rPr>
          <w:rFonts w:eastAsia="MS Mincho" w:cs="Times New Roman"/>
          <w:kern w:val="0"/>
          <w:lang w:eastAsia="ja-JP"/>
        </w:rPr>
        <w:t xml:space="preserve"> shows frequency channel assignment of the DSA system. The frequency band is divided into 80 frequency channel units (FCUs). The bandwidth of each FCU is 1MHz and center frequency of m-th FCU is (2401+m) MHz. We define 16 FCUs as CCH and 64 FCUs as DCH.</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96590" cy="877570"/>
            <wp:effectExtent l="0" t="0" r="3810" b="0"/>
            <wp:docPr id="101" name="図 101" descr="I:\cygwin\home\k_ohshima\documents\00_project\DSA\700_Publications\702_標準化\AWG\AWG-12\contribution\figs\chan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I:\cygwin\home\k_ohshima\documents\00_project\DSA\700_Publications\702_標準化\AWG\AWG-12\contribution\figs\channel.t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877570"/>
                    </a:xfrm>
                    <a:prstGeom prst="rect">
                      <a:avLst/>
                    </a:prstGeom>
                    <a:noFill/>
                    <a:ln>
                      <a:noFill/>
                    </a:ln>
                  </pic:spPr>
                </pic:pic>
              </a:graphicData>
            </a:graphic>
          </wp:inline>
        </w:drawing>
      </w:r>
    </w:p>
    <w:p w:rsidR="00CF4883" w:rsidRPr="00A577F4" w:rsidRDefault="00CF4883" w:rsidP="00CF4883">
      <w:pPr>
        <w:widowControl/>
        <w:wordWrap/>
        <w:rPr>
          <w:rFonts w:cs="Times New Roman"/>
          <w:bCs/>
          <w:kern w:val="0"/>
          <w:lang w:eastAsia="ja-JP"/>
        </w:rPr>
      </w:pPr>
      <w:bookmarkStart w:id="54" w:name="_Ref318120658"/>
      <w:r w:rsidRPr="00A577F4">
        <w:rPr>
          <w:rFonts w:cs="Times New Roman"/>
          <w:bCs/>
          <w:kern w:val="0"/>
          <w:lang w:eastAsia="en-US"/>
        </w:rPr>
        <w:t xml:space="preserve">Fig. </w:t>
      </w:r>
      <w:r w:rsidR="0082417E" w:rsidRPr="00A577F4">
        <w:rPr>
          <w:rFonts w:cs="Times New Roman"/>
          <w:bCs/>
          <w:kern w:val="0"/>
          <w:sz w:val="16"/>
          <w:szCs w:val="16"/>
          <w:lang w:eastAsia="en-US"/>
        </w:rPr>
        <w:fldChar w:fldCharType="begin"/>
      </w:r>
      <w:r w:rsidRPr="00A577F4">
        <w:rPr>
          <w:rFonts w:cs="Times New Roman"/>
          <w:bCs/>
          <w:kern w:val="0"/>
          <w:sz w:val="16"/>
          <w:szCs w:val="16"/>
          <w:lang w:eastAsia="en-US"/>
        </w:rPr>
        <w:instrText xml:space="preserve"> SEQ Fig. \* ARABIC </w:instrText>
      </w:r>
      <w:r w:rsidR="0082417E" w:rsidRPr="00A577F4">
        <w:rPr>
          <w:rFonts w:cs="Times New Roman"/>
          <w:bCs/>
          <w:kern w:val="0"/>
          <w:sz w:val="16"/>
          <w:szCs w:val="16"/>
          <w:lang w:eastAsia="en-US"/>
        </w:rPr>
        <w:fldChar w:fldCharType="separate"/>
      </w:r>
      <w:r w:rsidR="0035505F" w:rsidRPr="00A577F4">
        <w:rPr>
          <w:rFonts w:cs="Times New Roman"/>
          <w:bCs/>
          <w:noProof/>
          <w:kern w:val="0"/>
          <w:sz w:val="16"/>
          <w:szCs w:val="16"/>
          <w:lang w:eastAsia="en-US"/>
        </w:rPr>
        <w:t>2</w:t>
      </w:r>
      <w:r w:rsidR="0082417E" w:rsidRPr="00A577F4">
        <w:rPr>
          <w:rFonts w:cs="Times New Roman"/>
          <w:bCs/>
          <w:kern w:val="0"/>
          <w:sz w:val="16"/>
          <w:szCs w:val="16"/>
          <w:lang w:eastAsia="en-US"/>
        </w:rPr>
        <w:fldChar w:fldCharType="end"/>
      </w:r>
      <w:bookmarkEnd w:id="54"/>
      <w:r w:rsidRPr="00A577F4">
        <w:rPr>
          <w:rFonts w:cs="Times New Roman"/>
          <w:bCs/>
          <w:kern w:val="0"/>
          <w:lang w:eastAsia="ja-JP"/>
        </w:rPr>
        <w:t>.  Frequency channel assignment of proposed DSA system.</w:t>
      </w:r>
    </w:p>
    <w:p w:rsidR="00CF4883" w:rsidRPr="00A577F4" w:rsidRDefault="00CF4883" w:rsidP="00CF4883">
      <w:pPr>
        <w:widowControl/>
        <w:wordWrap/>
        <w:jc w:val="left"/>
        <w:rPr>
          <w:rFonts w:cs="Times New Roman"/>
          <w:kern w:val="0"/>
          <w:sz w:val="24"/>
          <w:szCs w:val="24"/>
          <w:lang w:eastAsia="ja-JP"/>
        </w:rPr>
      </w:pP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Frequency hopping patterns are defined on CCH transmission in order to omit the overhead of signaling to indicate which channel is used for CCH, to preserve opportunities of CCH transmissions if certain frequency channel is occupied by the other system, and to keep fairness among multiple DSA system cells which are almost synchronized. </w:t>
      </w:r>
      <w:fldSimple w:instr=" REF _Ref319594934 \h  \* MERGEFORMAT ">
        <w:r w:rsidR="0035505F" w:rsidRPr="00A577F4">
          <w:rPr>
            <w:rFonts w:eastAsia="MS Mincho" w:cs="Times New Roman"/>
            <w:kern w:val="0"/>
            <w:lang w:eastAsia="en-US"/>
          </w:rPr>
          <w:t>Fig. 3</w:t>
        </w:r>
      </w:fldSimple>
      <w:r w:rsidRPr="00A577F4">
        <w:rPr>
          <w:rFonts w:eastAsia="MS Mincho" w:cs="Times New Roman"/>
          <w:kern w:val="0"/>
          <w:lang w:eastAsia="ja-JP"/>
        </w:rPr>
        <w:t xml:space="preserve"> shows the hopping patterns of CCH, where </w:t>
      </w:r>
      <w:r w:rsidRPr="00A577F4">
        <w:rPr>
          <w:rFonts w:eastAsia="MS Mincho" w:cs="Times New Roman"/>
          <w:i/>
          <w:kern w:val="0"/>
          <w:lang w:eastAsia="ja-JP"/>
        </w:rPr>
        <w:t>i</w:t>
      </w:r>
      <w:r w:rsidRPr="00A577F4">
        <w:rPr>
          <w:rFonts w:eastAsia="MS Mincho" w:cs="Times New Roman"/>
          <w:kern w:val="0"/>
          <w:lang w:eastAsia="ja-JP"/>
        </w:rPr>
        <w:t xml:space="preserve"> denotes time frame index, and each number denotes hopping pattern index.</w:t>
      </w:r>
    </w:p>
    <w:p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96590" cy="2099310"/>
            <wp:effectExtent l="0" t="0" r="3810" b="0"/>
            <wp:docPr id="100" name="図 100" descr="I:\cygwin\home\k_ohshima\documents\00_project\DSA\700_Publications\702_標準化\AWG\AWG-12\contribution\figs\b_allh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I:\cygwin\home\k_ohshima\documents\00_project\DSA\700_Publications\702_標準化\AWG\AWG-12\contribution\figs\b_allhop.t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2099310"/>
                    </a:xfrm>
                    <a:prstGeom prst="rect">
                      <a:avLst/>
                    </a:prstGeom>
                    <a:noFill/>
                    <a:ln>
                      <a:noFill/>
                    </a:ln>
                  </pic:spPr>
                </pic:pic>
              </a:graphicData>
            </a:graphic>
          </wp:inline>
        </w:drawing>
      </w:r>
    </w:p>
    <w:p w:rsidR="00CF4883" w:rsidRPr="00A577F4" w:rsidRDefault="00CF4883" w:rsidP="00CF4883">
      <w:pPr>
        <w:widowControl/>
        <w:wordWrap/>
        <w:rPr>
          <w:rFonts w:cs="Times New Roman"/>
          <w:b/>
          <w:bCs/>
          <w:kern w:val="0"/>
          <w:lang w:eastAsia="ja-JP"/>
        </w:rPr>
      </w:pPr>
      <w:bookmarkStart w:id="55" w:name="_Ref319594934"/>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35505F" w:rsidRPr="00A577F4">
        <w:rPr>
          <w:rFonts w:cs="Times New Roman"/>
          <w:bCs/>
          <w:noProof/>
          <w:kern w:val="0"/>
          <w:lang w:eastAsia="en-US"/>
        </w:rPr>
        <w:t>3</w:t>
      </w:r>
      <w:r w:rsidR="0082417E" w:rsidRPr="00A577F4">
        <w:rPr>
          <w:rFonts w:cs="Times New Roman"/>
          <w:bCs/>
          <w:kern w:val="0"/>
          <w:lang w:eastAsia="en-US"/>
        </w:rPr>
        <w:fldChar w:fldCharType="end"/>
      </w:r>
      <w:bookmarkEnd w:id="55"/>
      <w:r w:rsidRPr="00A577F4">
        <w:rPr>
          <w:rFonts w:cs="Times New Roman"/>
          <w:bCs/>
          <w:kern w:val="0"/>
          <w:lang w:eastAsia="ja-JP"/>
        </w:rPr>
        <w:t xml:space="preserve">.  Hopping patterns of control channel in proposed </w:t>
      </w:r>
      <w:r w:rsidRPr="00A577F4">
        <w:rPr>
          <w:rFonts w:cs="Times New Roman"/>
          <w:bCs/>
          <w:noProof/>
          <w:kern w:val="0"/>
          <w:lang w:eastAsia="ja-JP"/>
        </w:rPr>
        <w:t>DSA system.</w:t>
      </w:r>
    </w:p>
    <w:p w:rsidR="00CF4883" w:rsidRPr="00A577F4" w:rsidRDefault="00CF4883" w:rsidP="00417DEE">
      <w:pPr>
        <w:widowControl/>
        <w:numPr>
          <w:ilvl w:val="0"/>
          <w:numId w:val="11"/>
        </w:numPr>
        <w:wordWrap/>
        <w:jc w:val="left"/>
        <w:rPr>
          <w:rFonts w:cs="Times New Roman"/>
          <w:kern w:val="0"/>
          <w:sz w:val="16"/>
          <w:szCs w:val="16"/>
          <w:lang w:eastAsia="ja-JP"/>
        </w:rPr>
      </w:pPr>
      <w:r w:rsidRPr="00A577F4">
        <w:rPr>
          <w:rFonts w:cs="Times New Roman"/>
          <w:kern w:val="0"/>
          <w:sz w:val="16"/>
          <w:szCs w:val="16"/>
          <w:lang w:eastAsia="ja-JP"/>
        </w:rPr>
        <w:t>Time Frame Structure</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To reduce the overhead of channel access in time, we employ TDMA/TDD for the DSA system rather than CSMA/CA. </w:t>
      </w:r>
      <w:fldSimple w:instr=" REF _Ref311216115 \h  \* MERGEFORMAT ">
        <w:r w:rsidR="0035505F" w:rsidRPr="00A577F4">
          <w:rPr>
            <w:rFonts w:eastAsia="MS Mincho" w:cs="Times New Roman"/>
            <w:kern w:val="0"/>
            <w:lang w:eastAsia="en-US"/>
          </w:rPr>
          <w:t>Fig. 4</w:t>
        </w:r>
      </w:fldSimple>
      <w:r w:rsidRPr="00A577F4">
        <w:rPr>
          <w:rFonts w:eastAsia="MS Mincho" w:cs="Times New Roman"/>
          <w:kern w:val="0"/>
          <w:lang w:eastAsia="ja-JP"/>
        </w:rPr>
        <w:t xml:space="preserve"> shows time frame structure of the proposed system. A time frame of 5 ms is composed of quiet period of 200 μs for observing the channel status, four slots of down link (DL) and up link (UL) for signal transmission. Duration of each slot is 600 μs. DL slots are used for transmission from AP to MS, and UL slots for MS to AP. AP assigns one or more slots on DL and UL to a MS.</w:t>
      </w:r>
    </w:p>
    <w:p w:rsidR="00CF4883" w:rsidRPr="00A577F4" w:rsidRDefault="00CF4883" w:rsidP="00CF4883">
      <w:pPr>
        <w:wordWrap/>
        <w:autoSpaceDE w:val="0"/>
        <w:autoSpaceDN w:val="0"/>
        <w:spacing w:line="252" w:lineRule="auto"/>
        <w:ind w:firstLine="202"/>
        <w:jc w:val="center"/>
        <w:rPr>
          <w:rFonts w:eastAsia="MS Mincho" w:cs="Times New Roman"/>
          <w:kern w:val="0"/>
          <w:lang w:eastAsia="ja-JP"/>
        </w:rPr>
      </w:pPr>
      <w:r w:rsidRPr="00A577F4">
        <w:rPr>
          <w:rFonts w:eastAsia="MS Mincho" w:cs="Times New Roman"/>
          <w:noProof/>
          <w:kern w:val="0"/>
          <w:lang w:val="en-US" w:eastAsia="en-US" w:bidi="th-TH"/>
        </w:rPr>
        <w:drawing>
          <wp:inline distT="0" distB="0" distL="0" distR="0">
            <wp:extent cx="3196590" cy="812165"/>
            <wp:effectExtent l="0" t="0" r="3810" b="6985"/>
            <wp:docPr id="99" name="図 99" descr="I:\cygwin\home\k_ohshima\documents\00_project\DSA\700_Publications\702_標準化\AWG\AWG-12\contribution\figs\timefra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I:\cygwin\home\k_ohshima\documents\00_project\DSA\700_Publications\702_標準化\AWG\AWG-12\contribution\figs\timeframe.t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812165"/>
                    </a:xfrm>
                    <a:prstGeom prst="rect">
                      <a:avLst/>
                    </a:prstGeom>
                    <a:noFill/>
                    <a:ln>
                      <a:noFill/>
                    </a:ln>
                  </pic:spPr>
                </pic:pic>
              </a:graphicData>
            </a:graphic>
          </wp:inline>
        </w:drawing>
      </w:r>
    </w:p>
    <w:p w:rsidR="00CF4883" w:rsidRPr="00A577F4" w:rsidRDefault="00CF4883" w:rsidP="00CF4883">
      <w:pPr>
        <w:widowControl/>
        <w:wordWrap/>
        <w:rPr>
          <w:rFonts w:cs="Times New Roman"/>
          <w:b/>
          <w:bCs/>
          <w:kern w:val="0"/>
          <w:lang w:eastAsia="ja-JP"/>
        </w:rPr>
      </w:pPr>
      <w:bookmarkStart w:id="56" w:name="_Ref311216115"/>
      <w:r w:rsidRPr="00A577F4">
        <w:rPr>
          <w:rFonts w:cs="Times New Roman"/>
          <w:bCs/>
          <w:kern w:val="0"/>
          <w:lang w:eastAsia="en-US"/>
        </w:rPr>
        <w:t xml:space="preserve">Fig. </w:t>
      </w:r>
      <w:r w:rsidR="0082417E" w:rsidRPr="00A577F4">
        <w:rPr>
          <w:rFonts w:cs="Times New Roman"/>
          <w:bCs/>
          <w:kern w:val="0"/>
          <w:sz w:val="16"/>
          <w:lang w:eastAsia="en-US"/>
        </w:rPr>
        <w:fldChar w:fldCharType="begin"/>
      </w:r>
      <w:r w:rsidRPr="00A577F4">
        <w:rPr>
          <w:rFonts w:cs="Times New Roman"/>
          <w:bCs/>
          <w:kern w:val="0"/>
          <w:sz w:val="16"/>
          <w:lang w:eastAsia="en-US"/>
        </w:rPr>
        <w:instrText xml:space="preserve"> SEQ Fig. \* ARABIC </w:instrText>
      </w:r>
      <w:r w:rsidR="0082417E" w:rsidRPr="00A577F4">
        <w:rPr>
          <w:rFonts w:cs="Times New Roman"/>
          <w:bCs/>
          <w:kern w:val="0"/>
          <w:sz w:val="16"/>
          <w:lang w:eastAsia="en-US"/>
        </w:rPr>
        <w:fldChar w:fldCharType="separate"/>
      </w:r>
      <w:r w:rsidR="0035505F" w:rsidRPr="00A577F4">
        <w:rPr>
          <w:rFonts w:cs="Times New Roman"/>
          <w:bCs/>
          <w:noProof/>
          <w:kern w:val="0"/>
          <w:sz w:val="16"/>
          <w:lang w:eastAsia="en-US"/>
        </w:rPr>
        <w:t>4</w:t>
      </w:r>
      <w:r w:rsidR="0082417E" w:rsidRPr="00A577F4">
        <w:rPr>
          <w:rFonts w:cs="Times New Roman"/>
          <w:bCs/>
          <w:kern w:val="0"/>
          <w:sz w:val="16"/>
          <w:lang w:eastAsia="en-US"/>
        </w:rPr>
        <w:fldChar w:fldCharType="end"/>
      </w:r>
      <w:bookmarkEnd w:id="56"/>
      <w:r w:rsidRPr="00A577F4">
        <w:rPr>
          <w:rFonts w:cs="Times New Roman"/>
          <w:bCs/>
          <w:kern w:val="0"/>
          <w:lang w:eastAsia="ja-JP"/>
        </w:rPr>
        <w:t>.  Time frame structure of proposed DSA system.</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Both AP and MS carry out spectrum sensing during the quiet period before signal transmission, and transmit a CCH packet if the CCH FCU selected by the hopping pattern is unused by other systems. At the same time they can transmit a DCH packet using vacant DCH FCUs, dividing its signal spectrum if necessary. AP uses DCH FCUs based on only its own spectrum sensing results, whereas MS combines spectrum sensing results noticed from AP with own results. MS does not transmit UL signal after the failure on reception of DL CCH packet.</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89605" cy="1631315"/>
            <wp:effectExtent l="0" t="0" r="0" b="6985"/>
            <wp:docPr id="98" name="図 98" descr="dsa_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dsa_packe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1631315"/>
                    </a:xfrm>
                    <a:prstGeom prst="rect">
                      <a:avLst/>
                    </a:prstGeom>
                    <a:noFill/>
                    <a:ln>
                      <a:noFill/>
                    </a:ln>
                  </pic:spPr>
                </pic:pic>
              </a:graphicData>
            </a:graphic>
          </wp:inline>
        </w:drawing>
      </w:r>
    </w:p>
    <w:p w:rsidR="00CF4883" w:rsidRPr="00A577F4" w:rsidRDefault="00CF4883" w:rsidP="00CF4883">
      <w:pPr>
        <w:widowControl/>
        <w:wordWrap/>
        <w:jc w:val="center"/>
        <w:rPr>
          <w:rFonts w:cs="Times New Roman"/>
          <w:bCs/>
          <w:noProof/>
          <w:kern w:val="0"/>
          <w:sz w:val="18"/>
          <w:lang w:eastAsia="ja-JP"/>
        </w:rPr>
      </w:pPr>
      <w:bookmarkStart w:id="57" w:name="_Ref314152288"/>
      <w:r w:rsidRPr="00A577F4">
        <w:rPr>
          <w:rFonts w:cs="Times New Roman"/>
          <w:bCs/>
          <w:kern w:val="0"/>
          <w:sz w:val="18"/>
          <w:lang w:eastAsia="en-US"/>
        </w:rPr>
        <w:t xml:space="preserve">Fig. </w:t>
      </w:r>
      <w:r w:rsidR="0082417E" w:rsidRPr="00A577F4">
        <w:rPr>
          <w:rFonts w:cs="Times New Roman"/>
          <w:bCs/>
          <w:kern w:val="0"/>
          <w:sz w:val="18"/>
          <w:lang w:eastAsia="en-US"/>
        </w:rPr>
        <w:fldChar w:fldCharType="begin"/>
      </w:r>
      <w:r w:rsidRPr="00A577F4">
        <w:rPr>
          <w:rFonts w:cs="Times New Roman"/>
          <w:bCs/>
          <w:kern w:val="0"/>
          <w:sz w:val="18"/>
          <w:lang w:eastAsia="en-US"/>
        </w:rPr>
        <w:instrText xml:space="preserve"> SEQ Fig. \* ARABIC </w:instrText>
      </w:r>
      <w:r w:rsidR="0082417E" w:rsidRPr="00A577F4">
        <w:rPr>
          <w:rFonts w:cs="Times New Roman"/>
          <w:bCs/>
          <w:kern w:val="0"/>
          <w:sz w:val="18"/>
          <w:lang w:eastAsia="en-US"/>
        </w:rPr>
        <w:fldChar w:fldCharType="separate"/>
      </w:r>
      <w:r w:rsidR="0035505F" w:rsidRPr="00A577F4">
        <w:rPr>
          <w:rFonts w:cs="Times New Roman"/>
          <w:bCs/>
          <w:noProof/>
          <w:kern w:val="0"/>
          <w:sz w:val="18"/>
          <w:lang w:eastAsia="en-US"/>
        </w:rPr>
        <w:t>5</w:t>
      </w:r>
      <w:r w:rsidR="0082417E" w:rsidRPr="00A577F4">
        <w:rPr>
          <w:rFonts w:cs="Times New Roman"/>
          <w:bCs/>
          <w:kern w:val="0"/>
          <w:sz w:val="18"/>
          <w:lang w:eastAsia="en-US"/>
        </w:rPr>
        <w:fldChar w:fldCharType="end"/>
      </w:r>
      <w:bookmarkEnd w:id="57"/>
      <w:r w:rsidRPr="00A577F4">
        <w:rPr>
          <w:rFonts w:cs="Times New Roman"/>
          <w:bCs/>
          <w:kern w:val="0"/>
          <w:sz w:val="18"/>
          <w:lang w:eastAsia="ja-JP"/>
        </w:rPr>
        <w:t>.  Structure of DCH and CCH packet of proposed DSA system.</w:t>
      </w:r>
    </w:p>
    <w:p w:rsidR="00CF4883" w:rsidRPr="00A577F4" w:rsidRDefault="00CF4883" w:rsidP="00417DEE">
      <w:pPr>
        <w:widowControl/>
        <w:numPr>
          <w:ilvl w:val="0"/>
          <w:numId w:val="11"/>
        </w:numPr>
        <w:wordWrap/>
        <w:jc w:val="left"/>
        <w:rPr>
          <w:rFonts w:cs="Times New Roman"/>
          <w:kern w:val="0"/>
          <w:sz w:val="24"/>
          <w:szCs w:val="24"/>
          <w:lang w:eastAsia="en-US"/>
        </w:rPr>
      </w:pPr>
      <w:r w:rsidRPr="00A577F4">
        <w:rPr>
          <w:rFonts w:cs="Times New Roman"/>
          <w:kern w:val="0"/>
          <w:sz w:val="24"/>
          <w:szCs w:val="24"/>
          <w:lang w:eastAsia="ja-JP"/>
        </w:rPr>
        <w:t>Packet Format</w:t>
      </w:r>
    </w:p>
    <w:p w:rsidR="00CF4883" w:rsidRPr="00A577F4" w:rsidRDefault="0082417E" w:rsidP="00CF4883">
      <w:pPr>
        <w:wordWrap/>
        <w:autoSpaceDE w:val="0"/>
        <w:autoSpaceDN w:val="0"/>
        <w:spacing w:line="252" w:lineRule="auto"/>
        <w:ind w:firstLineChars="50" w:firstLine="100"/>
        <w:rPr>
          <w:rFonts w:eastAsia="MS Mincho" w:cs="Times New Roman"/>
          <w:kern w:val="0"/>
          <w:lang w:eastAsia="ja-JP"/>
        </w:rPr>
      </w:pPr>
      <w:fldSimple w:instr=" REF _Ref314152288 \h  \* MERGEFORMAT ">
        <w:r w:rsidR="0035505F" w:rsidRPr="00A577F4">
          <w:rPr>
            <w:rFonts w:eastAsia="MS Mincho" w:cs="Times New Roman"/>
            <w:kern w:val="0"/>
            <w:lang w:eastAsia="en-US"/>
          </w:rPr>
          <w:t>Fig. 5</w:t>
        </w:r>
      </w:fldSimple>
      <w:r w:rsidR="00CF4883" w:rsidRPr="00A577F4">
        <w:rPr>
          <w:rFonts w:eastAsia="MS Mincho" w:cs="Times New Roman"/>
          <w:kern w:val="0"/>
          <w:lang w:eastAsia="ja-JP"/>
        </w:rPr>
        <w:t xml:space="preserve"> shows the structure of CCH and DCH packets of the DSA system. Here N</w:t>
      </w:r>
      <w:r w:rsidR="00CF4883" w:rsidRPr="00A577F4">
        <w:rPr>
          <w:rFonts w:eastAsia="MS Mincho" w:cs="Times New Roman"/>
          <w:kern w:val="0"/>
          <w:vertAlign w:val="subscript"/>
          <w:lang w:eastAsia="ja-JP"/>
        </w:rPr>
        <w:t>slot</w:t>
      </w:r>
      <w:r w:rsidR="00CF4883" w:rsidRPr="00A577F4">
        <w:rPr>
          <w:rFonts w:eastAsia="MS Mincho" w:cs="Times New Roman"/>
          <w:kern w:val="0"/>
          <w:lang w:eastAsia="ja-JP"/>
        </w:rPr>
        <w:t xml:space="preserve"> denotes the number of slots used (1 for CCH, and from 1 to 4 for DCH), and N</w:t>
      </w:r>
      <w:r w:rsidR="00CF4883" w:rsidRPr="00A577F4">
        <w:rPr>
          <w:rFonts w:eastAsia="MS Mincho" w:cs="Times New Roman"/>
          <w:kern w:val="0"/>
          <w:vertAlign w:val="subscript"/>
          <w:lang w:eastAsia="ja-JP"/>
        </w:rPr>
        <w:t>DCH</w:t>
      </w:r>
      <w:r w:rsidR="00CF4883" w:rsidRPr="00A577F4">
        <w:rPr>
          <w:rFonts w:eastAsia="MS Mincho" w:cs="Times New Roman"/>
          <w:kern w:val="0"/>
          <w:lang w:eastAsia="ja-JP"/>
        </w:rPr>
        <w:t xml:space="preserve"> denotes the number of DCH. CCH and DCH packets are transmitted simultaneously using different FCUs. The symbol rate of CCH packet is 625 ksymbols/s, and that of DCH packet is 625 N</w:t>
      </w:r>
      <w:r w:rsidR="00CF4883" w:rsidRPr="00A577F4">
        <w:rPr>
          <w:rFonts w:eastAsia="MS Mincho" w:cs="Times New Roman"/>
          <w:kern w:val="0"/>
          <w:vertAlign w:val="subscript"/>
          <w:lang w:eastAsia="ja-JP"/>
        </w:rPr>
        <w:t>DCH</w:t>
      </w:r>
      <w:r w:rsidR="00CF4883" w:rsidRPr="00A577F4">
        <w:rPr>
          <w:rFonts w:eastAsia="MS Mincho" w:cs="Times New Roman"/>
          <w:kern w:val="0"/>
          <w:lang w:eastAsia="ja-JP"/>
        </w:rPr>
        <w:t xml:space="preserve"> ksymbols/s. Modulation and coding scheme (MCS) defined in IEEE 802.11a</w:t>
      </w:r>
      <w:fldSimple w:instr=" REF _Ref319049311 \r \h  \* MERGEFORMAT ">
        <w:r w:rsidR="0035505F" w:rsidRPr="00A577F4">
          <w:rPr>
            <w:rFonts w:eastAsia="MS Mincho" w:cs="Times New Roman"/>
            <w:kern w:val="0"/>
            <w:lang w:eastAsia="ja-JP"/>
          </w:rPr>
          <w:t>0</w:t>
        </w:r>
      </w:fldSimple>
      <w:r w:rsidR="00CF4883" w:rsidRPr="00A577F4">
        <w:rPr>
          <w:rFonts w:eastAsia="MS Mincho" w:cs="Times New Roman"/>
          <w:kern w:val="0"/>
          <w:lang w:eastAsia="ja-JP"/>
        </w:rPr>
        <w:t xml:space="preserve"> are employed for DCH packet except BPSK. CCH packet uses only QPSK and rate 1/2 convolutional coding.</w:t>
      </w:r>
    </w:p>
    <w:p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r w:rsidRPr="00A577F4">
        <w:rPr>
          <w:rFonts w:eastAsia="MS Mincho" w:cs="Times New Roman"/>
          <w:kern w:val="0"/>
          <w:lang w:eastAsia="ja-JP"/>
        </w:rPr>
        <w:t>Each of CCH and DCH packet is composed of preamble, encoded data sequence (data information), and symbol padding. The data sequence is composed of payload data, 32 bit cyclic redundancy check (CRC), trellis bits, and padding bits for puncturing. Guard time of 6.4 μs is inserted in front and at the end of packets.</w:t>
      </w:r>
    </w:p>
    <w:p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p>
    <w:p w:rsidR="00CF4883" w:rsidRPr="00A577F4" w:rsidRDefault="00CF4883" w:rsidP="00CF4883">
      <w:pPr>
        <w:keepNext/>
        <w:wordWrap/>
        <w:autoSpaceDE w:val="0"/>
        <w:autoSpaceDN w:val="0"/>
        <w:spacing w:line="252" w:lineRule="auto"/>
        <w:ind w:firstLineChars="50" w:firstLine="100"/>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96590" cy="914400"/>
            <wp:effectExtent l="0" t="0" r="3810" b="0"/>
            <wp:docPr id="97" name="図 97"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fie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914400"/>
                    </a:xfrm>
                    <a:prstGeom prst="rect">
                      <a:avLst/>
                    </a:prstGeom>
                    <a:noFill/>
                    <a:ln>
                      <a:noFill/>
                    </a:ln>
                  </pic:spPr>
                </pic:pic>
              </a:graphicData>
            </a:graphic>
          </wp:inline>
        </w:drawing>
      </w:r>
    </w:p>
    <w:p w:rsidR="00CF4883" w:rsidRPr="00A577F4" w:rsidRDefault="00CF4883" w:rsidP="00CF4883">
      <w:pPr>
        <w:widowControl/>
        <w:wordWrap/>
        <w:rPr>
          <w:rFonts w:cs="Times New Roman"/>
          <w:bCs/>
          <w:kern w:val="0"/>
          <w:lang w:eastAsia="ja-JP"/>
        </w:rPr>
      </w:pPr>
      <w:bookmarkStart w:id="58" w:name="_Ref319051148"/>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35505F" w:rsidRPr="00A577F4">
        <w:rPr>
          <w:rFonts w:cs="Times New Roman"/>
          <w:bCs/>
          <w:noProof/>
          <w:kern w:val="0"/>
          <w:lang w:eastAsia="en-US"/>
        </w:rPr>
        <w:t>6</w:t>
      </w:r>
      <w:r w:rsidR="0082417E" w:rsidRPr="00A577F4">
        <w:rPr>
          <w:rFonts w:cs="Times New Roman"/>
          <w:bCs/>
          <w:kern w:val="0"/>
          <w:lang w:eastAsia="en-US"/>
        </w:rPr>
        <w:fldChar w:fldCharType="end"/>
      </w:r>
      <w:bookmarkEnd w:id="58"/>
      <w:r w:rsidRPr="00A577F4">
        <w:rPr>
          <w:rFonts w:cs="Times New Roman"/>
          <w:bCs/>
          <w:kern w:val="0"/>
          <w:lang w:eastAsia="ja-JP"/>
        </w:rPr>
        <w:t>.  Data information of CCH packet and DCH packet of proposed DSA system.</w:t>
      </w:r>
    </w:p>
    <w:p w:rsidR="00CF4883" w:rsidRPr="00A577F4" w:rsidRDefault="00CF4883" w:rsidP="00CF4883">
      <w:pPr>
        <w:widowControl/>
        <w:wordWrap/>
        <w:jc w:val="left"/>
        <w:rPr>
          <w:rFonts w:cs="Times New Roman"/>
          <w:kern w:val="0"/>
          <w:sz w:val="24"/>
          <w:szCs w:val="24"/>
          <w:lang w:eastAsia="ja-JP"/>
        </w:rPr>
      </w:pPr>
    </w:p>
    <w:p w:rsidR="00CF4883" w:rsidRPr="00A577F4" w:rsidRDefault="0082417E" w:rsidP="00CF4883">
      <w:pPr>
        <w:wordWrap/>
        <w:autoSpaceDE w:val="0"/>
        <w:autoSpaceDN w:val="0"/>
        <w:spacing w:line="252" w:lineRule="auto"/>
        <w:ind w:firstLineChars="50" w:firstLine="100"/>
        <w:rPr>
          <w:rFonts w:eastAsia="MS Mincho" w:cs="Times New Roman"/>
          <w:kern w:val="0"/>
          <w:lang w:eastAsia="ja-JP"/>
        </w:rPr>
      </w:pPr>
      <w:fldSimple w:instr=" REF _Ref319051148 \h  \* MERGEFORMAT ">
        <w:r w:rsidR="0035505F" w:rsidRPr="00A577F4">
          <w:rPr>
            <w:rFonts w:eastAsia="MS Mincho" w:cs="Times New Roman"/>
            <w:kern w:val="0"/>
            <w:lang w:eastAsia="en-US"/>
          </w:rPr>
          <w:t>Fig. 6</w:t>
        </w:r>
      </w:fldSimple>
      <w:r w:rsidR="00CF4883" w:rsidRPr="00A577F4">
        <w:rPr>
          <w:rFonts w:eastAsia="MS Mincho" w:cs="Times New Roman"/>
          <w:kern w:val="0"/>
          <w:lang w:eastAsia="ja-JP"/>
        </w:rPr>
        <w:t xml:space="preserve"> shows the data information of CCH and DCH packet shown in </w:t>
      </w:r>
      <w:fldSimple w:instr=" REF _Ref314152288 \h  \* MERGEFORMAT ">
        <w:r w:rsidR="0035505F" w:rsidRPr="00A577F4">
          <w:rPr>
            <w:rFonts w:eastAsia="MS Mincho" w:cs="Times New Roman"/>
            <w:kern w:val="0"/>
            <w:lang w:eastAsia="en-US"/>
          </w:rPr>
          <w:t>Fig. 5</w:t>
        </w:r>
      </w:fldSimple>
      <w:r w:rsidR="00CF4883" w:rsidRPr="00A577F4">
        <w:rPr>
          <w:rFonts w:eastAsia="MS Mincho" w:cs="Times New Roman"/>
          <w:kern w:val="0"/>
          <w:lang w:eastAsia="ja-JP"/>
        </w:rPr>
        <w:t xml:space="preserve">. CCH packet includes the carrier sensing results (CRS), information about the DCH packet transmitted with the CCH packet simultaneously such as payload length (LEN), MCS (RATE), DCH FCUs (MAP), and automatic repeat-request information (ARQ) for example. </w:t>
      </w:r>
      <w:fldSimple w:instr=" REF _Ref319052771 \h  \* MERGEFORMAT ">
        <w:r w:rsidR="0035505F" w:rsidRPr="00A577F4">
          <w:rPr>
            <w:rFonts w:eastAsia="MS Mincho" w:cs="Times New Roman"/>
            <w:kern w:val="0"/>
            <w:lang w:eastAsia="en-US"/>
          </w:rPr>
          <w:t>TABLE 1</w:t>
        </w:r>
      </w:fldSimple>
      <w:r w:rsidR="00CF4883" w:rsidRPr="00A577F4">
        <w:rPr>
          <w:rFonts w:eastAsia="MS Mincho" w:cs="Times New Roman"/>
          <w:kern w:val="0"/>
          <w:lang w:eastAsia="ja-JP"/>
        </w:rPr>
        <w:t xml:space="preserve"> shows all the definitions of information included in CCH and DCH packet.</w:t>
      </w:r>
    </w:p>
    <w:p w:rsidR="00CF4883" w:rsidRPr="00A577F4" w:rsidRDefault="00CF4883" w:rsidP="00CF4883">
      <w:pPr>
        <w:widowControl/>
        <w:wordWrap/>
        <w:autoSpaceDE w:val="0"/>
        <w:autoSpaceDN w:val="0"/>
        <w:jc w:val="center"/>
        <w:rPr>
          <w:rFonts w:eastAsia="MS Mincho" w:cs="Times New Roman"/>
          <w:smallCaps/>
          <w:kern w:val="0"/>
          <w:sz w:val="16"/>
          <w:szCs w:val="16"/>
          <w:lang w:eastAsia="en-US"/>
        </w:rPr>
      </w:pPr>
      <w:bookmarkStart w:id="59" w:name="_Ref319052771"/>
      <w:r w:rsidRPr="00A577F4">
        <w:rPr>
          <w:rFonts w:eastAsia="MS Mincho" w:cs="Times New Roman"/>
          <w:smallCaps/>
          <w:kern w:val="0"/>
          <w:sz w:val="16"/>
          <w:szCs w:val="16"/>
          <w:lang w:eastAsia="en-US"/>
        </w:rPr>
        <w:t xml:space="preserve">TABLE </w:t>
      </w:r>
      <w:r w:rsidR="0082417E" w:rsidRPr="00A577F4">
        <w:rPr>
          <w:rFonts w:eastAsia="MS Mincho" w:cs="Times New Roman"/>
          <w:b/>
          <w:smallCaps/>
          <w:kern w:val="0"/>
          <w:sz w:val="16"/>
          <w:szCs w:val="16"/>
          <w:lang w:eastAsia="en-US"/>
        </w:rPr>
        <w:fldChar w:fldCharType="begin"/>
      </w:r>
      <w:r w:rsidRPr="00A577F4">
        <w:rPr>
          <w:rFonts w:eastAsia="MS Mincho" w:cs="Times New Roman"/>
          <w:smallCaps/>
          <w:kern w:val="0"/>
          <w:sz w:val="16"/>
          <w:szCs w:val="16"/>
          <w:lang w:eastAsia="en-US"/>
        </w:rPr>
        <w:instrText xml:space="preserve"> SEQ TABLE \* ARABIC </w:instrText>
      </w:r>
      <w:r w:rsidR="0082417E" w:rsidRPr="00A577F4">
        <w:rPr>
          <w:rFonts w:eastAsia="MS Mincho" w:cs="Times New Roman"/>
          <w:b/>
          <w:smallCaps/>
          <w:kern w:val="0"/>
          <w:sz w:val="16"/>
          <w:szCs w:val="16"/>
          <w:lang w:eastAsia="en-US"/>
        </w:rPr>
        <w:fldChar w:fldCharType="separate"/>
      </w:r>
      <w:r w:rsidR="0035505F" w:rsidRPr="00A577F4">
        <w:rPr>
          <w:rFonts w:eastAsia="MS Mincho" w:cs="Times New Roman"/>
          <w:smallCaps/>
          <w:noProof/>
          <w:kern w:val="0"/>
          <w:sz w:val="16"/>
          <w:szCs w:val="16"/>
          <w:lang w:eastAsia="en-US"/>
        </w:rPr>
        <w:t>1</w:t>
      </w:r>
      <w:r w:rsidR="0082417E" w:rsidRPr="00A577F4">
        <w:rPr>
          <w:rFonts w:eastAsia="MS Mincho" w:cs="Times New Roman"/>
          <w:b/>
          <w:smallCaps/>
          <w:kern w:val="0"/>
          <w:sz w:val="16"/>
          <w:szCs w:val="16"/>
          <w:lang w:eastAsia="en-US"/>
        </w:rPr>
        <w:fldChar w:fldCharType="end"/>
      </w:r>
      <w:bookmarkEnd w:id="59"/>
      <w:r w:rsidRPr="00A577F4">
        <w:rPr>
          <w:rFonts w:eastAsia="MS Mincho" w:cs="Times New Roman"/>
          <w:smallCaps/>
          <w:kern w:val="0"/>
          <w:sz w:val="16"/>
          <w:szCs w:val="16"/>
          <w:lang w:eastAsia="ja-JP"/>
        </w:rPr>
        <w:t>.</w:t>
      </w:r>
    </w:p>
    <w:p w:rsidR="00CF4883" w:rsidRPr="00A577F4" w:rsidRDefault="00CF4883" w:rsidP="00CF4883">
      <w:pPr>
        <w:widowControl/>
        <w:wordWrap/>
        <w:autoSpaceDE w:val="0"/>
        <w:autoSpaceDN w:val="0"/>
        <w:jc w:val="center"/>
        <w:rPr>
          <w:rFonts w:eastAsia="MS Mincho" w:cs="Times New Roman"/>
          <w:smallCaps/>
          <w:kern w:val="0"/>
          <w:sz w:val="16"/>
          <w:szCs w:val="16"/>
          <w:lang w:eastAsia="en-US"/>
        </w:rPr>
      </w:pPr>
      <w:r w:rsidRPr="00A577F4">
        <w:rPr>
          <w:rFonts w:eastAsia="MS Mincho" w:cs="Times New Roman"/>
          <w:smallCaps/>
          <w:kern w:val="0"/>
          <w:sz w:val="16"/>
          <w:szCs w:val="16"/>
          <w:lang w:eastAsia="ja-JP"/>
        </w:rPr>
        <w:t>Data information included in packets of proposed dsa system</w:t>
      </w:r>
    </w:p>
    <w:tbl>
      <w:tblPr>
        <w:tblW w:w="4820" w:type="dxa"/>
        <w:tblInd w:w="108" w:type="dxa"/>
        <w:tblBorders>
          <w:top w:val="single" w:sz="12" w:space="0" w:color="808080"/>
          <w:bottom w:val="single" w:sz="12" w:space="0" w:color="808080"/>
        </w:tblBorders>
        <w:tblLayout w:type="fixed"/>
        <w:tblLook w:val="0000"/>
      </w:tblPr>
      <w:tblGrid>
        <w:gridCol w:w="881"/>
        <w:gridCol w:w="679"/>
        <w:gridCol w:w="3260"/>
      </w:tblGrid>
      <w:tr w:rsidR="00CF4883" w:rsidRPr="00A577F4" w:rsidTr="001E431F">
        <w:trPr>
          <w:trHeight w:val="507"/>
        </w:trPr>
        <w:tc>
          <w:tcPr>
            <w:tcW w:w="881" w:type="dxa"/>
            <w:tcBorders>
              <w:top w:val="double" w:sz="6" w:space="0" w:color="auto"/>
              <w:left w:val="nil"/>
              <w:bottom w:val="single" w:sz="6" w:space="0" w:color="auto"/>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Name</w:t>
            </w:r>
          </w:p>
        </w:tc>
        <w:tc>
          <w:tcPr>
            <w:tcW w:w="679" w:type="dxa"/>
            <w:tcBorders>
              <w:top w:val="double" w:sz="6" w:space="0" w:color="auto"/>
              <w:left w:val="nil"/>
              <w:bottom w:val="single" w:sz="6" w:space="0" w:color="auto"/>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Length (bit)</w:t>
            </w:r>
          </w:p>
        </w:tc>
        <w:tc>
          <w:tcPr>
            <w:tcW w:w="3260" w:type="dxa"/>
            <w:tcBorders>
              <w:top w:val="double" w:sz="6" w:space="0" w:color="auto"/>
              <w:left w:val="nil"/>
              <w:bottom w:val="single" w:sz="6" w:space="0" w:color="auto"/>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Contents</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DL/UL</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DL/UL flag</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SLOT</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3</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Slot number of CCH packet</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HP</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4</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Hopping pattern index</w:t>
            </w:r>
          </w:p>
        </w:tc>
      </w:tr>
      <w:tr w:rsidR="00CF4883" w:rsidRPr="00A577F4" w:rsidTr="001E431F">
        <w:trPr>
          <w:trHeight w:val="20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CT</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Type of control packet</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SSID</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16</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Cell identification</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ID</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MS identification in a cell</w:t>
            </w:r>
          </w:p>
        </w:tc>
      </w:tr>
      <w:tr w:rsidR="00CF4883" w:rsidRPr="00A577F4" w:rsidTr="001E431F">
        <w:trPr>
          <w:trHeight w:val="20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MAP</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64</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Bit map of DCH</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RATE</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6</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MCS index</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LEN</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16</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Payload length (octet)</w:t>
            </w:r>
          </w:p>
        </w:tc>
      </w:tr>
      <w:tr w:rsidR="00CF4883" w:rsidRPr="00A577F4" w:rsidTr="001E431F">
        <w:trPr>
          <w:trHeight w:val="20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CSR</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80</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Bit map of carrier sensing results</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SEQNR</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next payload</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ARQ</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next payload (octet)</w:t>
            </w:r>
          </w:p>
        </w:tc>
      </w:tr>
      <w:tr w:rsidR="00CF4883" w:rsidRPr="00A577F4" w:rsidTr="001E431F">
        <w:trPr>
          <w:trHeight w:val="20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SEQNT</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transmitting payload</w:t>
            </w:r>
          </w:p>
        </w:tc>
      </w:tr>
      <w:tr w:rsidR="00CF4883" w:rsidRPr="00A577F4" w:rsidTr="001E431F">
        <w:trPr>
          <w:trHeight w:val="217"/>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SFLG</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segmentation of transmitting payload</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DFGL</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deletion of past transmitted payload</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SEQNR</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next payload</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ARQ</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next payload (octet)</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SEQNT</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transmitting payload</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SFLG</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segmentation of transmitting payload</w:t>
            </w:r>
          </w:p>
        </w:tc>
      </w:tr>
      <w:tr w:rsidR="00CF4883" w:rsidRPr="00A577F4" w:rsidTr="001E431F">
        <w:trPr>
          <w:trHeight w:val="322"/>
        </w:trPr>
        <w:tc>
          <w:tcPr>
            <w:tcW w:w="881"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DFGL</w:t>
            </w:r>
          </w:p>
        </w:tc>
        <w:tc>
          <w:tcPr>
            <w:tcW w:w="679" w:type="dxa"/>
            <w:tcBorders>
              <w:top w:val="nil"/>
              <w:left w:val="nil"/>
              <w:bottom w:val="nil"/>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deletion of past transmitted payload</w:t>
            </w:r>
          </w:p>
        </w:tc>
      </w:tr>
      <w:tr w:rsidR="00CF4883" w:rsidRPr="00A577F4" w:rsidTr="001E431F">
        <w:trPr>
          <w:trHeight w:val="322"/>
        </w:trPr>
        <w:tc>
          <w:tcPr>
            <w:tcW w:w="881" w:type="dxa"/>
            <w:tcBorders>
              <w:top w:val="nil"/>
              <w:left w:val="nil"/>
              <w:bottom w:val="double" w:sz="6" w:space="0" w:color="auto"/>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HADDR</w:t>
            </w:r>
          </w:p>
        </w:tc>
        <w:tc>
          <w:tcPr>
            <w:tcW w:w="679" w:type="dxa"/>
            <w:tcBorders>
              <w:top w:val="nil"/>
              <w:left w:val="nil"/>
              <w:bottom w:val="double" w:sz="6" w:space="0" w:color="auto"/>
              <w:right w:val="nil"/>
            </w:tcBorders>
          </w:tcPr>
          <w:p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double" w:sz="6" w:space="0" w:color="auto"/>
              <w:right w:val="nil"/>
            </w:tcBorders>
          </w:tcPr>
          <w:p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transmitting payload (octet)</w:t>
            </w:r>
          </w:p>
        </w:tc>
      </w:tr>
    </w:tbl>
    <w:p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p>
    <w:p w:rsidR="00CF4883" w:rsidRPr="00A577F4" w:rsidRDefault="00CF4883" w:rsidP="00CF4883">
      <w:pPr>
        <w:widowControl/>
        <w:wordWrap/>
        <w:jc w:val="center"/>
        <w:rPr>
          <w:rFonts w:cs="Times New Roman"/>
          <w:b/>
          <w:kern w:val="0"/>
          <w:sz w:val="16"/>
          <w:szCs w:val="16"/>
          <w:u w:val="single"/>
          <w:lang w:eastAsia="ja-JP"/>
        </w:rPr>
      </w:pPr>
      <w:r w:rsidRPr="00A577F4">
        <w:rPr>
          <w:rFonts w:cs="Times New Roman"/>
          <w:b/>
          <w:kern w:val="0"/>
          <w:sz w:val="16"/>
          <w:szCs w:val="16"/>
          <w:u w:val="single"/>
          <w:lang w:eastAsia="ja-JP"/>
        </w:rPr>
        <w:t>Computer Simulation</w:t>
      </w:r>
    </w:p>
    <w:p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We show an example of throughput performance evaluation of the DSA system by computer simulation. </w:t>
      </w:r>
      <w:fldSimple w:instr=" REF _Ref314752374 \h  \* MERGEFORMAT ">
        <w:r w:rsidR="0035505F" w:rsidRPr="00A577F4">
          <w:rPr>
            <w:rFonts w:eastAsia="MS Mincho" w:cs="Times New Roman"/>
            <w:kern w:val="0"/>
            <w:lang w:eastAsia="en-US"/>
          </w:rPr>
          <w:t>Fig. 7</w:t>
        </w:r>
      </w:fldSimple>
      <w:r w:rsidRPr="00A577F4">
        <w:rPr>
          <w:rFonts w:eastAsia="MS Mincho" w:cs="Times New Roman"/>
          <w:kern w:val="0"/>
          <w:lang w:eastAsia="ja-JP"/>
        </w:rPr>
        <w:t xml:space="preserve"> shows throughput of DSA systems and IEEE 802.11g WLAN systems when they coexist in 2.4 GHz ISM band in a same place. The area throughput increases with the addition of DSA system cells, and the throughput of WLAN remains unchanged. </w:t>
      </w:r>
      <w:r w:rsidR="0082417E" w:rsidRPr="00A577F4">
        <w:rPr>
          <w:rFonts w:eastAsia="MS Mincho" w:cs="Times New Roman"/>
          <w:kern w:val="0"/>
          <w:lang w:eastAsia="ja-JP"/>
        </w:rPr>
        <w:fldChar w:fldCharType="begin"/>
      </w:r>
      <w:r w:rsidRPr="00A577F4">
        <w:rPr>
          <w:rFonts w:eastAsia="MS Mincho" w:cs="Times New Roman"/>
          <w:kern w:val="0"/>
          <w:lang w:eastAsia="ja-JP"/>
        </w:rPr>
        <w:instrText xml:space="preserve"> REF _Ref314764249 \h </w:instrText>
      </w:r>
      <w:r w:rsidR="0082417E" w:rsidRPr="00A577F4">
        <w:rPr>
          <w:rFonts w:eastAsia="MS Mincho" w:cs="Times New Roman"/>
          <w:kern w:val="0"/>
          <w:lang w:eastAsia="ja-JP"/>
        </w:rPr>
      </w:r>
      <w:r w:rsidR="0082417E" w:rsidRPr="00A577F4">
        <w:rPr>
          <w:rFonts w:eastAsia="MS Mincho" w:cs="Times New Roman"/>
          <w:kern w:val="0"/>
          <w:lang w:eastAsia="ja-JP"/>
        </w:rPr>
        <w:fldChar w:fldCharType="separate"/>
      </w:r>
      <w:r w:rsidR="0035505F" w:rsidRPr="00A577F4">
        <w:rPr>
          <w:rFonts w:eastAsia="MS Mincho" w:cs="Times New Roman"/>
          <w:kern w:val="0"/>
          <w:lang w:eastAsia="en-US"/>
        </w:rPr>
        <w:t xml:space="preserve">Fig. </w:t>
      </w:r>
      <w:r w:rsidR="0035505F" w:rsidRPr="00A577F4">
        <w:rPr>
          <w:rFonts w:eastAsia="MS Mincho" w:cs="Times New Roman"/>
          <w:noProof/>
          <w:kern w:val="0"/>
          <w:lang w:eastAsia="en-US"/>
        </w:rPr>
        <w:t>8</w:t>
      </w:r>
      <w:r w:rsidR="0082417E" w:rsidRPr="00A577F4">
        <w:rPr>
          <w:rFonts w:eastAsia="MS Mincho" w:cs="Times New Roman"/>
          <w:kern w:val="0"/>
          <w:lang w:eastAsia="ja-JP"/>
        </w:rPr>
        <w:fldChar w:fldCharType="end"/>
      </w:r>
      <w:r w:rsidRPr="00A577F4">
        <w:rPr>
          <w:rFonts w:eastAsia="MS Mincho" w:cs="Times New Roman"/>
          <w:kern w:val="0"/>
          <w:lang w:eastAsia="ja-JP"/>
        </w:rPr>
        <w:t xml:space="preserve"> shows throughput when the DSA system coexists with WLAN and Bluetooth. The area throughput increases with adding the DSA system and degradation of throughput at WLAN and Bluetooth remains small. These results indicate that the DSA system can achieve highly efficient spectrum usage in ISM band coexisting with IEEE 802.11g WLAN and Bluetooth.</w:t>
      </w:r>
    </w:p>
    <w:p w:rsidR="00CF4883" w:rsidRPr="00A577F4" w:rsidRDefault="00CF4883" w:rsidP="00CF4883">
      <w:pPr>
        <w:widowControl/>
        <w:wordWrap/>
        <w:jc w:val="left"/>
        <w:rPr>
          <w:rFonts w:cs="Times New Roman"/>
          <w:kern w:val="0"/>
          <w:sz w:val="24"/>
          <w:szCs w:val="24"/>
          <w:lang w:eastAsia="ja-JP"/>
        </w:rPr>
      </w:pPr>
    </w:p>
    <w:p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extent cx="3196590" cy="2560320"/>
            <wp:effectExtent l="0" t="0" r="3810" b="0"/>
            <wp:docPr id="96" name="図 96" descr="I:\cygwin\home\k_ohshima\documents\00_project\DSA\700_Publications\704_fullpaper\2011_IEEE\tex\figs\wlan_dsa_area_th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cygwin\home\k_ohshima\documents\00_project\DSA\700_Publications\704_fullpaper\2011_IEEE\tex\figs\wlan_dsa_area_thput.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2560320"/>
                    </a:xfrm>
                    <a:prstGeom prst="rect">
                      <a:avLst/>
                    </a:prstGeom>
                    <a:noFill/>
                    <a:ln>
                      <a:noFill/>
                    </a:ln>
                  </pic:spPr>
                </pic:pic>
              </a:graphicData>
            </a:graphic>
          </wp:inline>
        </w:drawing>
      </w:r>
    </w:p>
    <w:p w:rsidR="00CF4883" w:rsidRPr="00A577F4" w:rsidRDefault="00CF4883" w:rsidP="00CF4883">
      <w:pPr>
        <w:widowControl/>
        <w:wordWrap/>
        <w:jc w:val="center"/>
        <w:rPr>
          <w:rFonts w:cs="Times New Roman"/>
          <w:bCs/>
          <w:kern w:val="0"/>
          <w:lang w:eastAsia="ja-JP"/>
        </w:rPr>
      </w:pPr>
      <w:bookmarkStart w:id="60" w:name="_Ref314752374"/>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35505F" w:rsidRPr="00A577F4">
        <w:rPr>
          <w:rFonts w:cs="Times New Roman"/>
          <w:bCs/>
          <w:noProof/>
          <w:kern w:val="0"/>
          <w:lang w:eastAsia="en-US"/>
        </w:rPr>
        <w:t>7</w:t>
      </w:r>
      <w:r w:rsidR="0082417E" w:rsidRPr="00A577F4">
        <w:rPr>
          <w:rFonts w:cs="Times New Roman"/>
          <w:bCs/>
          <w:kern w:val="0"/>
          <w:lang w:eastAsia="en-US"/>
        </w:rPr>
        <w:fldChar w:fldCharType="end"/>
      </w:r>
      <w:bookmarkEnd w:id="60"/>
      <w:r w:rsidRPr="00A577F4">
        <w:rPr>
          <w:rFonts w:cs="Times New Roman"/>
          <w:bCs/>
          <w:kern w:val="0"/>
          <w:lang w:eastAsia="ja-JP"/>
        </w:rPr>
        <w:t>.  Area throughput when proposed DSA system coexists with IEEE 802.11g WLAN.</w:t>
      </w: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wordWrap/>
        <w:autoSpaceDE w:val="0"/>
        <w:autoSpaceDN w:val="0"/>
        <w:spacing w:line="252" w:lineRule="auto"/>
        <w:ind w:firstLine="202"/>
        <w:rPr>
          <w:rFonts w:eastAsia="MS Mincho" w:cs="Times New Roman"/>
          <w:kern w:val="0"/>
          <w:lang w:eastAsia="ja-JP"/>
        </w:rPr>
      </w:pPr>
    </w:p>
    <w:p w:rsidR="00CF4883" w:rsidRPr="00A577F4" w:rsidRDefault="00CF4883" w:rsidP="00CF4883">
      <w:pPr>
        <w:keepNext/>
        <w:wordWrap/>
        <w:autoSpaceDE w:val="0"/>
        <w:autoSpaceDN w:val="0"/>
        <w:spacing w:line="252" w:lineRule="auto"/>
        <w:ind w:firstLine="202"/>
        <w:rPr>
          <w:rFonts w:eastAsia="MS Mincho" w:cs="Times New Roman"/>
          <w:kern w:val="0"/>
          <w:lang w:eastAsia="ja-JP"/>
        </w:rPr>
      </w:pPr>
      <w:r w:rsidRPr="00A577F4">
        <w:rPr>
          <w:rFonts w:eastAsia="MS Mincho" w:cs="Times New Roman"/>
          <w:noProof/>
          <w:kern w:val="0"/>
          <w:lang w:val="en-US" w:eastAsia="en-US" w:bidi="th-TH"/>
        </w:rPr>
        <w:drawing>
          <wp:inline distT="0" distB="0" distL="0" distR="0">
            <wp:extent cx="3196590" cy="2516505"/>
            <wp:effectExtent l="0" t="0" r="3810" b="0"/>
            <wp:docPr id="95" name="図 95" descr="I:\cygwin\home\k_ohshima\documents\00_project\DSA\700_Publications\704_fullpaper\2011_IEEE\tex\figs\wlan_bt_dsa_area_th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cygwin\home\k_ohshima\documents\00_project\DSA\700_Publications\704_fullpaper\2011_IEEE\tex\figs\wlan_bt_dsa_area_thput.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2516505"/>
                    </a:xfrm>
                    <a:prstGeom prst="rect">
                      <a:avLst/>
                    </a:prstGeom>
                    <a:noFill/>
                    <a:ln>
                      <a:noFill/>
                    </a:ln>
                  </pic:spPr>
                </pic:pic>
              </a:graphicData>
            </a:graphic>
          </wp:inline>
        </w:drawing>
      </w:r>
    </w:p>
    <w:p w:rsidR="00CF4883" w:rsidRPr="00A577F4" w:rsidRDefault="00CF4883" w:rsidP="00CF4883">
      <w:pPr>
        <w:wordWrap/>
        <w:autoSpaceDE w:val="0"/>
        <w:autoSpaceDN w:val="0"/>
        <w:spacing w:line="252" w:lineRule="auto"/>
        <w:ind w:firstLine="202"/>
        <w:rPr>
          <w:rFonts w:eastAsia="MS Mincho" w:cs="Times New Roman"/>
          <w:kern w:val="0"/>
          <w:lang w:eastAsia="ja-JP"/>
        </w:rPr>
      </w:pPr>
      <w:bookmarkStart w:id="61" w:name="_Ref314764249"/>
      <w:r w:rsidRPr="00A577F4">
        <w:rPr>
          <w:rFonts w:eastAsia="MS Mincho" w:cs="Times New Roman"/>
          <w:kern w:val="0"/>
          <w:lang w:eastAsia="en-US"/>
        </w:rPr>
        <w:t xml:space="preserve">Fig. </w:t>
      </w:r>
      <w:r w:rsidR="0082417E" w:rsidRPr="00A577F4">
        <w:rPr>
          <w:rFonts w:eastAsia="MS Mincho" w:cs="Times New Roman"/>
          <w:kern w:val="0"/>
          <w:lang w:eastAsia="en-US"/>
        </w:rPr>
        <w:fldChar w:fldCharType="begin"/>
      </w:r>
      <w:r w:rsidRPr="00A577F4">
        <w:rPr>
          <w:rFonts w:eastAsia="MS Mincho" w:cs="Times New Roman"/>
          <w:kern w:val="0"/>
          <w:lang w:eastAsia="en-US"/>
        </w:rPr>
        <w:instrText xml:space="preserve"> SEQ Fig. \* ARABIC </w:instrText>
      </w:r>
      <w:r w:rsidR="0082417E" w:rsidRPr="00A577F4">
        <w:rPr>
          <w:rFonts w:eastAsia="MS Mincho" w:cs="Times New Roman"/>
          <w:kern w:val="0"/>
          <w:lang w:eastAsia="en-US"/>
        </w:rPr>
        <w:fldChar w:fldCharType="separate"/>
      </w:r>
      <w:r w:rsidR="0035505F" w:rsidRPr="00A577F4">
        <w:rPr>
          <w:rFonts w:eastAsia="MS Mincho" w:cs="Times New Roman"/>
          <w:noProof/>
          <w:kern w:val="0"/>
          <w:lang w:eastAsia="en-US"/>
        </w:rPr>
        <w:t>8</w:t>
      </w:r>
      <w:r w:rsidR="0082417E" w:rsidRPr="00A577F4">
        <w:rPr>
          <w:rFonts w:eastAsia="MS Mincho" w:cs="Times New Roman"/>
          <w:noProof/>
          <w:kern w:val="0"/>
          <w:lang w:eastAsia="en-US"/>
        </w:rPr>
        <w:fldChar w:fldCharType="end"/>
      </w:r>
      <w:bookmarkEnd w:id="61"/>
      <w:r w:rsidRPr="00A577F4">
        <w:rPr>
          <w:rFonts w:eastAsia="MS Mincho" w:cs="Times New Roman"/>
          <w:kern w:val="0"/>
          <w:lang w:eastAsia="ja-JP"/>
        </w:rPr>
        <w:t>.  Area throughput when proposed DSA system coexists with IEEE 802.11g WLAN and Bluetooth.</w:t>
      </w:r>
    </w:p>
    <w:p w:rsidR="00CF4883" w:rsidRPr="00A577F4" w:rsidRDefault="00CF4883" w:rsidP="00CF4883">
      <w:pPr>
        <w:wordWrap/>
        <w:autoSpaceDE w:val="0"/>
        <w:autoSpaceDN w:val="0"/>
        <w:spacing w:line="252" w:lineRule="auto"/>
        <w:ind w:firstLine="202"/>
        <w:rPr>
          <w:rFonts w:eastAsia="MS Mincho" w:cs="Times New Roman"/>
          <w:kern w:val="0"/>
          <w:lang w:eastAsia="en-US"/>
        </w:rPr>
      </w:pPr>
    </w:p>
    <w:p w:rsidR="00CF4883" w:rsidRPr="00A577F4" w:rsidRDefault="00CF4883" w:rsidP="00CF4883">
      <w:pPr>
        <w:widowControl/>
        <w:wordWrap/>
        <w:jc w:val="center"/>
        <w:rPr>
          <w:rFonts w:cs="Times New Roman"/>
          <w:b/>
          <w:kern w:val="0"/>
          <w:sz w:val="16"/>
          <w:szCs w:val="16"/>
          <w:u w:val="single"/>
          <w:lang w:eastAsia="en-US"/>
        </w:rPr>
      </w:pPr>
      <w:r w:rsidRPr="00A577F4">
        <w:rPr>
          <w:rFonts w:cs="Times New Roman"/>
          <w:b/>
          <w:kern w:val="0"/>
          <w:sz w:val="16"/>
          <w:szCs w:val="16"/>
          <w:u w:val="single"/>
          <w:lang w:eastAsia="en-US"/>
        </w:rPr>
        <w:t>References</w:t>
      </w:r>
    </w:p>
    <w:p w:rsidR="00CF4883" w:rsidRPr="00A577F4" w:rsidRDefault="00CF4883" w:rsidP="00417DEE">
      <w:pPr>
        <w:widowControl/>
        <w:numPr>
          <w:ilvl w:val="0"/>
          <w:numId w:val="8"/>
        </w:numPr>
        <w:wordWrap/>
        <w:autoSpaceDE w:val="0"/>
        <w:autoSpaceDN w:val="0"/>
        <w:jc w:val="left"/>
        <w:rPr>
          <w:rFonts w:cs="Times New Roman"/>
          <w:kern w:val="0"/>
          <w:sz w:val="16"/>
          <w:szCs w:val="16"/>
          <w:lang w:eastAsia="en-US"/>
        </w:rPr>
      </w:pPr>
      <w:bookmarkStart w:id="62" w:name="_Ref319670098"/>
      <w:bookmarkStart w:id="63" w:name="_Ref319595194"/>
      <w:bookmarkStart w:id="64" w:name="_Ref312169739"/>
      <w:r w:rsidRPr="00A577F4">
        <w:rPr>
          <w:rFonts w:cs="Times New Roman"/>
          <w:kern w:val="0"/>
          <w:sz w:val="16"/>
          <w:szCs w:val="16"/>
          <w:lang w:eastAsia="ja-JP"/>
        </w:rPr>
        <w:t>Japan, ``Radio resource control technologies among autonomously operating radio systems: potential of DSA system as a QoS coordinator,'' the 10th Meeting of the APT Wireless Group (AWG-10), Document AWG-10/INP-62 (Rev. 1), March 2011.</w:t>
      </w:r>
      <w:bookmarkEnd w:id="62"/>
    </w:p>
    <w:p w:rsidR="00CF4883" w:rsidRPr="00A577F4" w:rsidRDefault="00CF4883" w:rsidP="00417DEE">
      <w:pPr>
        <w:widowControl/>
        <w:numPr>
          <w:ilvl w:val="0"/>
          <w:numId w:val="8"/>
        </w:numPr>
        <w:wordWrap/>
        <w:autoSpaceDE w:val="0"/>
        <w:autoSpaceDN w:val="0"/>
        <w:jc w:val="left"/>
        <w:rPr>
          <w:rFonts w:cs="Times New Roman"/>
          <w:kern w:val="0"/>
          <w:sz w:val="16"/>
          <w:szCs w:val="16"/>
          <w:lang w:eastAsia="en-US"/>
        </w:rPr>
      </w:pPr>
      <w:bookmarkStart w:id="65" w:name="_Ref319676351"/>
      <w:r w:rsidRPr="00A577F4">
        <w:rPr>
          <w:rFonts w:cs="Times New Roman"/>
          <w:kern w:val="0"/>
          <w:sz w:val="16"/>
          <w:szCs w:val="16"/>
          <w:lang w:eastAsia="en-US"/>
        </w:rPr>
        <w:t>Y.</w:t>
      </w:r>
      <w:r w:rsidRPr="00A577F4">
        <w:rPr>
          <w:rFonts w:cs="Times New Roman"/>
          <w:kern w:val="0"/>
          <w:sz w:val="16"/>
          <w:szCs w:val="16"/>
          <w:lang w:eastAsia="ja-JP"/>
        </w:rPr>
        <w:t xml:space="preserve"> </w:t>
      </w:r>
      <w:r w:rsidRPr="00A577F4">
        <w:rPr>
          <w:rFonts w:cs="Times New Roman"/>
          <w:kern w:val="0"/>
          <w:sz w:val="16"/>
          <w:szCs w:val="16"/>
          <w:lang w:eastAsia="en-US"/>
        </w:rPr>
        <w:t>Suzuki, M.</w:t>
      </w:r>
      <w:r w:rsidRPr="00A577F4">
        <w:rPr>
          <w:rFonts w:cs="Times New Roman"/>
          <w:kern w:val="0"/>
          <w:sz w:val="16"/>
          <w:szCs w:val="16"/>
          <w:lang w:eastAsia="ja-JP"/>
        </w:rPr>
        <w:t xml:space="preserve"> </w:t>
      </w:r>
      <w:r w:rsidRPr="00A577F4">
        <w:rPr>
          <w:rFonts w:cs="Times New Roman"/>
          <w:kern w:val="0"/>
          <w:sz w:val="16"/>
          <w:szCs w:val="16"/>
          <w:lang w:eastAsia="en-US"/>
        </w:rPr>
        <w:t>Taromaru, K.</w:t>
      </w:r>
      <w:r w:rsidRPr="00A577F4">
        <w:rPr>
          <w:rFonts w:cs="Times New Roman"/>
          <w:kern w:val="0"/>
          <w:sz w:val="16"/>
          <w:szCs w:val="16"/>
          <w:lang w:eastAsia="ja-JP"/>
        </w:rPr>
        <w:t xml:space="preserve"> </w:t>
      </w:r>
      <w:r w:rsidRPr="00A577F4">
        <w:rPr>
          <w:rFonts w:cs="Times New Roman"/>
          <w:kern w:val="0"/>
          <w:sz w:val="16"/>
          <w:szCs w:val="16"/>
          <w:lang w:eastAsia="en-US"/>
        </w:rPr>
        <w:t>Yano, and M.</w:t>
      </w:r>
      <w:r w:rsidRPr="00A577F4">
        <w:rPr>
          <w:rFonts w:cs="Times New Roman"/>
          <w:kern w:val="0"/>
          <w:sz w:val="16"/>
          <w:szCs w:val="16"/>
          <w:lang w:eastAsia="ja-JP"/>
        </w:rPr>
        <w:t xml:space="preserve"> </w:t>
      </w:r>
      <w:r w:rsidRPr="00A577F4">
        <w:rPr>
          <w:rFonts w:cs="Times New Roman"/>
          <w:kern w:val="0"/>
          <w:sz w:val="16"/>
          <w:szCs w:val="16"/>
          <w:lang w:eastAsia="en-US"/>
        </w:rPr>
        <w:t xml:space="preserve">Ueba, </w:t>
      </w:r>
      <w:r w:rsidRPr="00A577F4">
        <w:rPr>
          <w:rFonts w:cs="Times New Roman"/>
          <w:kern w:val="0"/>
          <w:sz w:val="16"/>
          <w:szCs w:val="16"/>
          <w:lang w:eastAsia="ja-JP"/>
        </w:rPr>
        <w:br/>
      </w:r>
      <w:r w:rsidRPr="00A577F4">
        <w:rPr>
          <w:rFonts w:cs="Times New Roman"/>
          <w:kern w:val="0"/>
          <w:sz w:val="16"/>
          <w:szCs w:val="16"/>
          <w:lang w:eastAsia="en-US"/>
        </w:rPr>
        <w:t>``Proposal of band-limited divided-spectrum single carrier transmission for dynamic spectrum controlled access in ISM band,''</w:t>
      </w:r>
      <w:r w:rsidRPr="00A577F4">
        <w:rPr>
          <w:rFonts w:cs="Times New Roman"/>
          <w:kern w:val="0"/>
          <w:sz w:val="16"/>
          <w:szCs w:val="16"/>
          <w:lang w:eastAsia="ja-JP"/>
        </w:rPr>
        <w:br/>
      </w:r>
      <w:r w:rsidRPr="00A577F4">
        <w:rPr>
          <w:rFonts w:cs="Times New Roman"/>
          <w:kern w:val="0"/>
          <w:sz w:val="16"/>
          <w:szCs w:val="16"/>
          <w:lang w:eastAsia="en-US"/>
        </w:rPr>
        <w:t xml:space="preserve"> Proc. of PIMRC'09, Sept.2009.</w:t>
      </w:r>
      <w:bookmarkEnd w:id="63"/>
      <w:bookmarkEnd w:id="65"/>
    </w:p>
    <w:p w:rsidR="00CF4883" w:rsidRPr="00A577F4" w:rsidRDefault="00CF4883" w:rsidP="00CF4883">
      <w:pPr>
        <w:widowControl/>
        <w:wordWrap/>
        <w:autoSpaceDE w:val="0"/>
        <w:autoSpaceDN w:val="0"/>
        <w:ind w:left="360"/>
        <w:jc w:val="left"/>
        <w:rPr>
          <w:rFonts w:eastAsia="MS Mincho" w:cs="Times New Roman"/>
          <w:kern w:val="0"/>
          <w:sz w:val="24"/>
          <w:szCs w:val="24"/>
          <w:lang w:eastAsia="ja-JP"/>
        </w:rPr>
      </w:pPr>
      <w:bookmarkStart w:id="66" w:name="_Ref312171383"/>
      <w:bookmarkStart w:id="67" w:name="_Ref319049311"/>
      <w:bookmarkEnd w:id="64"/>
      <w:r w:rsidRPr="00A577F4">
        <w:rPr>
          <w:rFonts w:cs="Times New Roman"/>
          <w:kern w:val="0"/>
          <w:sz w:val="16"/>
          <w:szCs w:val="16"/>
          <w:lang w:eastAsia="ja-JP"/>
        </w:rPr>
        <w:t>``Wireless LAN medium access control (MAC) and physical layer (PHY) specifications’’, IEEE Std 802.11-2007, June 2007.</w:t>
      </w:r>
      <w:bookmarkEnd w:id="66"/>
      <w:bookmarkEnd w:id="67"/>
      <w:r w:rsidRPr="00A577F4">
        <w:rPr>
          <w:rFonts w:cs="Times New Roman"/>
          <w:kern w:val="0"/>
          <w:sz w:val="16"/>
          <w:szCs w:val="16"/>
          <w:lang w:eastAsia="en-US"/>
        </w:rPr>
        <w:t xml:space="preserve"> </w:t>
      </w:r>
    </w:p>
    <w:p w:rsidR="00005D8B" w:rsidRPr="00A577F4" w:rsidRDefault="00005D8B" w:rsidP="00005D8B">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rsidR="00005D8B" w:rsidRPr="00A577F4" w:rsidRDefault="00005D8B" w:rsidP="00005D8B">
      <w:pPr>
        <w:keepNext/>
        <w:widowControl/>
        <w:wordWrap/>
        <w:jc w:val="left"/>
        <w:outlineLvl w:val="1"/>
        <w:rPr>
          <w:rFonts w:eastAsia="MS Mincho" w:cs="Times New Roman"/>
          <w:kern w:val="0"/>
          <w:sz w:val="24"/>
          <w:szCs w:val="24"/>
          <w:lang w:eastAsia="ja-JP"/>
        </w:rPr>
      </w:pPr>
      <w:bookmarkStart w:id="68" w:name="_Toc413817221"/>
      <w:r w:rsidRPr="00A577F4">
        <w:rPr>
          <w:rFonts w:eastAsia="Malgun Gothic" w:cs="Times New Roman"/>
          <w:kern w:val="0"/>
          <w:sz w:val="24"/>
          <w:szCs w:val="24"/>
          <w:lang w:eastAsia="ja-JP"/>
        </w:rPr>
        <w:t>A2.</w:t>
      </w:r>
      <w:r w:rsidRPr="00A577F4">
        <w:rPr>
          <w:rFonts w:eastAsiaTheme="minorEastAsia" w:cs="Times New Roman"/>
          <w:kern w:val="0"/>
          <w:sz w:val="24"/>
          <w:szCs w:val="24"/>
          <w:lang w:eastAsia="ja-JP"/>
        </w:rPr>
        <w:t>2</w:t>
      </w:r>
      <w:r w:rsidRPr="00A577F4">
        <w:rPr>
          <w:rFonts w:eastAsia="Malgun Gothic" w:cs="Times New Roman"/>
          <w:kern w:val="0"/>
          <w:sz w:val="24"/>
          <w:szCs w:val="24"/>
          <w:lang w:eastAsia="ja-JP"/>
        </w:rPr>
        <w:t xml:space="preserve"> </w:t>
      </w:r>
      <w:r w:rsidR="00F328D4" w:rsidRPr="00A577F4">
        <w:rPr>
          <w:rFonts w:eastAsiaTheme="minorEastAsia" w:cs="Times New Roman"/>
          <w:kern w:val="0"/>
          <w:sz w:val="24"/>
          <w:szCs w:val="24"/>
          <w:lang w:eastAsia="ja-JP"/>
        </w:rPr>
        <w:t>Dynamic and Reconfigurable M2M Wireless Network with QoE-Based Control</w:t>
      </w:r>
      <w:r w:rsidR="00F328D4" w:rsidRPr="00A577F4">
        <w:rPr>
          <w:rFonts w:eastAsia="MS Mincho" w:cs="Times New Roman"/>
          <w:kern w:val="0"/>
          <w:sz w:val="24"/>
          <w:szCs w:val="24"/>
          <w:lang w:eastAsia="ja-JP"/>
        </w:rPr>
        <w:br/>
      </w:r>
      <w:r w:rsidRPr="00A577F4">
        <w:rPr>
          <w:rFonts w:eastAsia="MS Mincho" w:cs="Times New Roman"/>
          <w:kern w:val="0"/>
          <w:sz w:val="24"/>
          <w:szCs w:val="24"/>
          <w:lang w:eastAsia="ja-JP"/>
        </w:rPr>
        <w:t>(AWG-1</w:t>
      </w:r>
      <w:r w:rsidR="00F328D4" w:rsidRPr="00A577F4">
        <w:rPr>
          <w:rFonts w:eastAsia="MS Mincho" w:cs="Times New Roman"/>
          <w:kern w:val="0"/>
          <w:sz w:val="24"/>
          <w:szCs w:val="24"/>
          <w:lang w:eastAsia="ja-JP"/>
        </w:rPr>
        <w:t>6</w:t>
      </w:r>
      <w:r w:rsidRPr="00A577F4">
        <w:rPr>
          <w:rFonts w:eastAsia="MS Mincho" w:cs="Times New Roman"/>
          <w:kern w:val="0"/>
          <w:sz w:val="24"/>
          <w:szCs w:val="24"/>
          <w:lang w:eastAsia="ja-JP"/>
        </w:rPr>
        <w:t>/INP-</w:t>
      </w:r>
      <w:r w:rsidR="00F66760" w:rsidRPr="00A577F4">
        <w:rPr>
          <w:rFonts w:eastAsia="MS Mincho" w:cs="Times New Roman"/>
          <w:kern w:val="0"/>
          <w:sz w:val="24"/>
          <w:szCs w:val="24"/>
          <w:lang w:eastAsia="ja-JP"/>
        </w:rPr>
        <w:t>48</w:t>
      </w:r>
      <w:r w:rsidRPr="00A577F4">
        <w:rPr>
          <w:rFonts w:eastAsia="MS Mincho" w:cs="Times New Roman"/>
          <w:kern w:val="0"/>
          <w:sz w:val="24"/>
          <w:szCs w:val="24"/>
          <w:lang w:eastAsia="ja-JP"/>
        </w:rPr>
        <w:t>)</w:t>
      </w:r>
      <w:r w:rsidRPr="00A577F4">
        <w:rPr>
          <w:rFonts w:eastAsia="Malgun Gothic" w:cs="Times New Roman"/>
          <w:kern w:val="0"/>
          <w:sz w:val="24"/>
          <w:szCs w:val="24"/>
          <w:lang w:eastAsia="ja-JP"/>
        </w:rPr>
        <w:t xml:space="preserve"> </w:t>
      </w:r>
      <w:r w:rsidRPr="00A577F4">
        <w:rPr>
          <w:rFonts w:eastAsia="MS Mincho" w:cs="Times New Roman"/>
          <w:kern w:val="0"/>
          <w:sz w:val="24"/>
          <w:szCs w:val="24"/>
          <w:lang w:eastAsia="ja-JP"/>
        </w:rPr>
        <w:t>(AWG-1</w:t>
      </w:r>
      <w:r w:rsidR="00F328D4" w:rsidRPr="00A577F4">
        <w:rPr>
          <w:rFonts w:eastAsia="MS Mincho" w:cs="Times New Roman"/>
          <w:kern w:val="0"/>
          <w:sz w:val="24"/>
          <w:szCs w:val="24"/>
          <w:lang w:eastAsia="ja-JP"/>
        </w:rPr>
        <w:t>7</w:t>
      </w:r>
      <w:r w:rsidRPr="00A577F4">
        <w:rPr>
          <w:rFonts w:eastAsia="MS Mincho" w:cs="Times New Roman"/>
          <w:kern w:val="0"/>
          <w:sz w:val="24"/>
          <w:szCs w:val="24"/>
          <w:lang w:eastAsia="ja-JP"/>
        </w:rPr>
        <w:t>/INP-</w:t>
      </w:r>
      <w:r w:rsidR="00F328D4" w:rsidRPr="00A577F4">
        <w:rPr>
          <w:rFonts w:eastAsia="MS Mincho" w:cs="Times New Roman"/>
          <w:kern w:val="0"/>
          <w:sz w:val="24"/>
          <w:szCs w:val="24"/>
          <w:lang w:eastAsia="ja-JP"/>
        </w:rPr>
        <w:t>3</w:t>
      </w:r>
      <w:r w:rsidR="00F66760" w:rsidRPr="00A577F4">
        <w:rPr>
          <w:rFonts w:eastAsia="MS Mincho" w:cs="Times New Roman"/>
          <w:kern w:val="0"/>
          <w:sz w:val="24"/>
          <w:szCs w:val="24"/>
          <w:lang w:eastAsia="ja-JP"/>
        </w:rPr>
        <w:t>6</w:t>
      </w:r>
      <w:r w:rsidRPr="00A577F4">
        <w:rPr>
          <w:rFonts w:eastAsia="MS Mincho" w:cs="Times New Roman"/>
          <w:kern w:val="0"/>
          <w:sz w:val="24"/>
          <w:szCs w:val="24"/>
          <w:lang w:eastAsia="ja-JP"/>
        </w:rPr>
        <w:t>)</w:t>
      </w:r>
      <w:r w:rsidR="00E30313" w:rsidRPr="00A577F4">
        <w:rPr>
          <w:rFonts w:eastAsia="MS Mincho" w:cs="Times New Roman"/>
          <w:kern w:val="0"/>
          <w:sz w:val="24"/>
          <w:szCs w:val="24"/>
          <w:lang w:eastAsia="ja-JP"/>
        </w:rPr>
        <w:t xml:space="preserve"> (AWG-18/INP-64)</w:t>
      </w:r>
      <w:bookmarkEnd w:id="68"/>
    </w:p>
    <w:p w:rsidR="00005D8B" w:rsidRPr="00A577F4" w:rsidRDefault="00005D8B" w:rsidP="00005D8B">
      <w:pPr>
        <w:wordWrap/>
        <w:autoSpaceDE w:val="0"/>
        <w:autoSpaceDN w:val="0"/>
        <w:spacing w:line="252" w:lineRule="auto"/>
        <w:rPr>
          <w:rFonts w:eastAsia="MS Mincho" w:cs="Times New Roman"/>
          <w:kern w:val="0"/>
          <w:sz w:val="18"/>
          <w:szCs w:val="18"/>
          <w:lang w:eastAsia="en-US"/>
        </w:rPr>
      </w:pPr>
      <w:r w:rsidRPr="00A577F4">
        <w:rPr>
          <w:rFonts w:eastAsia="MS Mincho" w:cs="Times New Roman"/>
          <w:kern w:val="0"/>
          <w:sz w:val="18"/>
          <w:szCs w:val="18"/>
          <w:lang w:eastAsia="en-US"/>
        </w:rPr>
        <w:footnoteReference w:customMarkFollows="1" w:id="26"/>
        <w:sym w:font="Symbol" w:char="F020"/>
      </w:r>
    </w:p>
    <w:p w:rsidR="00005D8B" w:rsidRPr="00A577F4" w:rsidRDefault="008319C8" w:rsidP="008319C8">
      <w:pPr>
        <w:framePr w:w="9360" w:hSpace="187" w:vSpace="187" w:wrap="notBeside" w:vAnchor="text" w:hAnchor="page" w:xAlign="center" w:y="1"/>
        <w:widowControl/>
        <w:wordWrap/>
        <w:autoSpaceDE w:val="0"/>
        <w:autoSpaceDN w:val="0"/>
        <w:jc w:val="center"/>
        <w:rPr>
          <w:rFonts w:eastAsia="MS Mincho" w:cs="Times New Roman"/>
          <w:kern w:val="28"/>
          <w:sz w:val="48"/>
          <w:szCs w:val="48"/>
          <w:lang w:eastAsia="en-US"/>
        </w:rPr>
      </w:pPr>
      <w:r w:rsidRPr="00A577F4">
        <w:rPr>
          <w:rFonts w:eastAsia="MS Mincho" w:cs="Times New Roman"/>
          <w:kern w:val="28"/>
          <w:sz w:val="48"/>
          <w:szCs w:val="48"/>
          <w:lang w:eastAsia="ja-JP"/>
        </w:rPr>
        <w:t>Dynamic and Reconfigurable M2M Wireless Network with QoE-Based Control</w:t>
      </w:r>
    </w:p>
    <w:p w:rsidR="00005D8B" w:rsidRPr="00A577F4" w:rsidRDefault="00005D8B" w:rsidP="00005D8B">
      <w:pPr>
        <w:framePr w:w="9072" w:hSpace="187" w:vSpace="187" w:wrap="notBeside" w:vAnchor="text" w:hAnchor="page" w:xAlign="center" w:y="1"/>
        <w:widowControl/>
        <w:wordWrap/>
        <w:autoSpaceDE w:val="0"/>
        <w:autoSpaceDN w:val="0"/>
        <w:spacing w:after="320"/>
        <w:jc w:val="center"/>
        <w:rPr>
          <w:rFonts w:eastAsia="MS Mincho" w:cs="Times New Roman"/>
          <w:kern w:val="0"/>
          <w:sz w:val="22"/>
          <w:szCs w:val="22"/>
          <w:lang w:eastAsia="ja-JP"/>
        </w:rPr>
      </w:pPr>
      <w:r w:rsidRPr="00A577F4">
        <w:rPr>
          <w:rFonts w:eastAsia="MS Mincho" w:cs="Times New Roman"/>
          <w:i/>
          <w:iCs/>
          <w:kern w:val="0"/>
          <w:sz w:val="22"/>
          <w:szCs w:val="22"/>
          <w:lang w:eastAsia="ja-JP"/>
        </w:rPr>
        <w:t>JAPAN</w:t>
      </w:r>
    </w:p>
    <w:p w:rsidR="00E30313" w:rsidRPr="00A577F4" w:rsidRDefault="00E30313" w:rsidP="00E30313">
      <w:pPr>
        <w:widowControl/>
        <w:wordWrap/>
        <w:autoSpaceDE w:val="0"/>
        <w:autoSpaceDN w:val="0"/>
        <w:spacing w:before="20"/>
        <w:ind w:firstLine="202"/>
        <w:rPr>
          <w:rFonts w:eastAsia="MS Mincho" w:cs="Times New Roman"/>
          <w:b/>
          <w:bCs/>
          <w:kern w:val="0"/>
          <w:sz w:val="18"/>
          <w:szCs w:val="18"/>
          <w:lang w:eastAsia="ja-JP"/>
        </w:rPr>
      </w:pPr>
      <w:r w:rsidRPr="00A577F4">
        <w:rPr>
          <w:rFonts w:eastAsia="MS Mincho" w:cs="Times New Roman"/>
          <w:b/>
          <w:bCs/>
          <w:i/>
          <w:iCs/>
          <w:kern w:val="0"/>
          <w:sz w:val="18"/>
          <w:szCs w:val="18"/>
          <w:lang w:eastAsia="en-US"/>
        </w:rPr>
        <w:t>Abstract</w:t>
      </w:r>
      <w:r w:rsidRPr="00A577F4">
        <w:rPr>
          <w:rFonts w:eastAsia="MS Mincho" w:cs="Times New Roman"/>
          <w:b/>
          <w:bCs/>
          <w:kern w:val="0"/>
          <w:sz w:val="18"/>
          <w:szCs w:val="18"/>
          <w:lang w:eastAsia="en-US"/>
        </w:rPr>
        <w:t xml:space="preserve">— </w:t>
      </w:r>
      <w:r w:rsidRPr="00A577F4">
        <w:rPr>
          <w:rFonts w:eastAsia="MS Mincho" w:cs="Times New Roman"/>
          <w:b/>
          <w:bCs/>
          <w:kern w:val="0"/>
          <w:sz w:val="18"/>
          <w:szCs w:val="18"/>
          <w:lang w:eastAsia="ja-JP"/>
        </w:rPr>
        <w:t>A new dynamic and reconfigurable wireless network for machine-to-machine (M2M) communications is proposed on which applications on many terminals can run with sufficient quality even in congested frequency bands such as 2.4 GHz.  The system is designed by taking users’ Quality of Experience (QoE) as a key metric.  In this Appendix, we present the concept and design of the proposed wireless network with QoE-based control, which consists of four major functional elements: multi-layer smart spectrum sensing; prediction of achievable application quality; radio channel access management; and network reconfiguration management.  The multi-layer smart spectrum sensing measures available radio resources and estimates radio systems and their traffic types.  Using those sensed and estimated results, amount of achievable traffic considering required application quality is calculated by the prediction function.  The radio channel access management function decides and allows channel access for applications depending on those priorities.  As an outer loop, the network reconfiguration management handles traffic load balancing for maximising QoE.  We will also show the evaluation results on improvement in application quality with the proposed system.</w:t>
      </w:r>
    </w:p>
    <w:p w:rsidR="00005D8B" w:rsidRPr="00A577F4" w:rsidRDefault="00005D8B" w:rsidP="00005D8B">
      <w:pPr>
        <w:widowControl/>
        <w:wordWrap/>
        <w:jc w:val="left"/>
        <w:rPr>
          <w:rFonts w:cs="Times New Roman"/>
          <w:kern w:val="0"/>
          <w:sz w:val="24"/>
          <w:szCs w:val="24"/>
          <w:lang w:eastAsia="en-US"/>
        </w:rPr>
      </w:pPr>
    </w:p>
    <w:p w:rsidR="00005D8B" w:rsidRPr="00A577F4" w:rsidRDefault="00212C44" w:rsidP="00EE1151">
      <w:pPr>
        <w:widowControl/>
        <w:wordWrap/>
        <w:spacing w:after="120"/>
        <w:jc w:val="center"/>
        <w:rPr>
          <w:rFonts w:cs="Times New Roman"/>
          <w:b/>
          <w:kern w:val="0"/>
          <w:szCs w:val="16"/>
          <w:u w:val="single"/>
          <w:lang w:eastAsia="en-US"/>
        </w:rPr>
      </w:pPr>
      <w:r w:rsidRPr="00A577F4">
        <w:rPr>
          <w:rFonts w:eastAsiaTheme="minorEastAsia" w:cs="Times New Roman"/>
          <w:b/>
          <w:kern w:val="0"/>
          <w:szCs w:val="16"/>
          <w:u w:val="single"/>
          <w:lang w:eastAsia="ja-JP"/>
        </w:rPr>
        <w:t xml:space="preserve">1. </w:t>
      </w:r>
      <w:r w:rsidR="00005D8B" w:rsidRPr="00A577F4">
        <w:rPr>
          <w:rFonts w:cs="Times New Roman"/>
          <w:b/>
          <w:kern w:val="0"/>
          <w:szCs w:val="16"/>
          <w:u w:val="single"/>
          <w:lang w:eastAsia="en-US"/>
        </w:rPr>
        <w:t>INTRODUCTION</w:t>
      </w:r>
    </w:p>
    <w:p w:rsidR="00005D8B" w:rsidRPr="00A577F4" w:rsidRDefault="00212C44" w:rsidP="00005D8B">
      <w:pPr>
        <w:keepNext/>
        <w:framePr w:dropCap="drop" w:lines="2" w:wrap="auto" w:vAnchor="text" w:hAnchor="text"/>
        <w:wordWrap/>
        <w:autoSpaceDE w:val="0"/>
        <w:autoSpaceDN w:val="0"/>
        <w:spacing w:line="480" w:lineRule="exact"/>
        <w:rPr>
          <w:rFonts w:eastAsia="MS Mincho" w:cs="Times New Roman"/>
          <w:smallCaps/>
          <w:kern w:val="0"/>
          <w:position w:val="-3"/>
          <w:sz w:val="56"/>
          <w:szCs w:val="56"/>
          <w:lang w:eastAsia="ja-JP"/>
        </w:rPr>
      </w:pPr>
      <w:r w:rsidRPr="00A577F4">
        <w:rPr>
          <w:rFonts w:eastAsia="MS Mincho" w:cs="Times New Roman"/>
          <w:kern w:val="0"/>
          <w:position w:val="-3"/>
          <w:sz w:val="56"/>
          <w:szCs w:val="56"/>
          <w:lang w:eastAsia="ja-JP"/>
        </w:rPr>
        <w:t>N</w:t>
      </w:r>
    </w:p>
    <w:p w:rsidR="00212C44" w:rsidRPr="00A577F4" w:rsidRDefault="00212C44" w:rsidP="00212C44">
      <w:pPr>
        <w:wordWrap/>
        <w:autoSpaceDE w:val="0"/>
        <w:autoSpaceDN w:val="0"/>
        <w:spacing w:line="252" w:lineRule="auto"/>
        <w:ind w:firstLine="202"/>
        <w:rPr>
          <w:rFonts w:eastAsia="MS Mincho" w:cs="Times New Roman"/>
          <w:kern w:val="0"/>
          <w:lang w:eastAsia="ja-JP"/>
        </w:rPr>
      </w:pPr>
      <w:r w:rsidRPr="00A577F4">
        <w:rPr>
          <w:rFonts w:eastAsia="MS Mincho" w:cs="Times New Roman"/>
          <w:smallCaps/>
          <w:kern w:val="0"/>
          <w:lang w:eastAsia="ja-JP"/>
        </w:rPr>
        <w:t>umerous</w:t>
      </w:r>
      <w:r w:rsidR="00005D8B" w:rsidRPr="00A577F4">
        <w:rPr>
          <w:rFonts w:eastAsia="MS Mincho" w:cs="Times New Roman"/>
          <w:kern w:val="0"/>
          <w:lang w:eastAsia="en-US"/>
        </w:rPr>
        <w:t xml:space="preserve"> </w:t>
      </w:r>
      <w:r w:rsidRPr="00A577F4">
        <w:rPr>
          <w:rFonts w:eastAsia="MS Mincho" w:cs="Times New Roman"/>
          <w:kern w:val="0"/>
          <w:lang w:eastAsia="ja-JP"/>
        </w:rPr>
        <w:t>applications for wireless communications are rapidly being deployed in recent years, including machine-to-machine (M2M) and device-to-device (D2D) scenarios.  Many of those operate using wireless LAN (WLAN), ZigBee, Bluetooth, etc, in unlicensed ISM bands.  As one example, a ubiquitous sensor network for medical system has been introduced in Japan, which aims at improving medical work efficiency as well as convenience for patients [1][2].  This system consists of medical sensors, handheld devices, management servers, and others.  The system collects biological data and/or medical information, and manages them in the network, so that medical staffs and patients can get appropriate information.  Another example case can be seen for emergency purposes: supplementing damaged backhaul network; or quick setup of wireless networks.  This system can help rescue operations in case of severe disasters, and provide various information to victims [3].</w:t>
      </w:r>
    </w:p>
    <w:p w:rsidR="00E30313" w:rsidRPr="00A577F4" w:rsidRDefault="00E30313" w:rsidP="00E3031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In such circumstances, numerous nodes may generate a variety of application traffic in different required communication quality and data size.  Since wireless communication resources are limited</w:t>
      </w:r>
      <w:r w:rsidRPr="00A577F4">
        <w:rPr>
          <w:rFonts w:cs="Times New Roman"/>
        </w:rPr>
        <w:t xml:space="preserve"> </w:t>
      </w:r>
      <w:r w:rsidRPr="00A577F4">
        <w:rPr>
          <w:rFonts w:eastAsia="MS Mincho" w:cs="Times New Roman"/>
          <w:kern w:val="0"/>
          <w:lang w:eastAsia="ja-JP"/>
        </w:rPr>
        <w:t xml:space="preserve">and access schemes are different among those systems, the system may not operate in required quality for all the traffic.  Moreover, the emergency systems may be forced to operate in shared frequency bands such as ISM band, in the case a dedicated frequency band is not allocated to that application or system.  Therefore, it is important for those wireless systems that the limited resources are allocated to satisfy required quality for as much application traffic as possible, considering the fact that some of those systems are fatal to humans.  It is also important in the resource allocation that usage and utility of applications, required communication quality of applications, priority among applications, etc, should be considered in order that more important applications can run in appropriate quality.  A framework for efficient spectrum resource utilisation (SRU) in this aspect is being discussed for standardisation in IEEE 802.15 TG4s [4].  Furthermore, it is preferred that such systems be self-organised in order for non-technical experts to easily and quickly set the systems up and running. </w:t>
      </w:r>
    </w:p>
    <w:p w:rsidR="00E30313" w:rsidRPr="00A577F4" w:rsidRDefault="00E30313" w:rsidP="00E3031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Aiming for achieving these purposes, we have proposed a new dynamic and reconfigurable M2M wireless network which supports more applications running with sufficient quality in shared frequency bands [2][5].  In the proposed system, users’ Quality of Experience (QoE) is introduced as a key metric for network management, and wireless access is controlled so that QoE of each application be right required level.  The proposed system consists of four major functional elements: multi-layer smart spectrum sensing; prediction of achievable application quality; radio channel access management; and network reconfiguration management.  The proposed system can be recognised as a wide-sense cognitive radio, as this is an environment-aware smart wireless system.</w:t>
      </w:r>
    </w:p>
    <w:p w:rsidR="00E30313" w:rsidRPr="00A577F4" w:rsidRDefault="00E30313" w:rsidP="00E30313">
      <w:pPr>
        <w:wordWrap/>
        <w:autoSpaceDE w:val="0"/>
        <w:autoSpaceDN w:val="0"/>
        <w:spacing w:line="252" w:lineRule="auto"/>
        <w:ind w:firstLine="202"/>
        <w:rPr>
          <w:rFonts w:eastAsia="MS Mincho" w:cs="Times New Roman"/>
          <w:kern w:val="0"/>
          <w:lang w:eastAsia="ja-JP"/>
        </w:rPr>
      </w:pPr>
    </w:p>
    <w:p w:rsidR="00005D8B" w:rsidRPr="00A577F4" w:rsidRDefault="00005D8B" w:rsidP="00005D8B">
      <w:pPr>
        <w:wordWrap/>
        <w:autoSpaceDE w:val="0"/>
        <w:autoSpaceDN w:val="0"/>
        <w:spacing w:line="252" w:lineRule="auto"/>
        <w:ind w:firstLine="202"/>
        <w:rPr>
          <w:rFonts w:eastAsia="MS Mincho" w:cs="Times New Roman"/>
          <w:kern w:val="0"/>
          <w:lang w:eastAsia="en-US"/>
        </w:rPr>
      </w:pPr>
    </w:p>
    <w:p w:rsidR="00005D8B" w:rsidRPr="00A577F4" w:rsidRDefault="0017353C"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2. THE DYNAMIC AND RECONFIGURALBE M2M WIRELESS NETWORK</w:t>
      </w:r>
      <w:r w:rsidR="00EE1151" w:rsidRPr="00A577F4">
        <w:rPr>
          <w:rFonts w:eastAsiaTheme="minorEastAsia" w:cs="Times New Roman"/>
          <w:b/>
          <w:kern w:val="0"/>
          <w:szCs w:val="16"/>
          <w:u w:val="single"/>
          <w:lang w:eastAsia="ja-JP"/>
        </w:rPr>
        <w:br/>
      </w:r>
      <w:r w:rsidRPr="00A577F4">
        <w:rPr>
          <w:rFonts w:eastAsiaTheme="minorEastAsia" w:cs="Times New Roman"/>
          <w:b/>
          <w:kern w:val="0"/>
          <w:szCs w:val="16"/>
          <w:u w:val="single"/>
          <w:lang w:eastAsia="ja-JP"/>
        </w:rPr>
        <w:t>WITH QOE-BASED CONTROL</w:t>
      </w:r>
    </w:p>
    <w:p w:rsidR="00061104" w:rsidRPr="00A577F4" w:rsidRDefault="00061104" w:rsidP="00061104">
      <w:pPr>
        <w:pStyle w:val="Subhead"/>
        <w:rPr>
          <w:lang w:eastAsia="ja-JP"/>
        </w:rPr>
      </w:pPr>
      <w:r w:rsidRPr="00A577F4">
        <w:rPr>
          <w:lang w:eastAsia="ja-JP"/>
        </w:rPr>
        <w:t>2</w:t>
      </w:r>
      <w:r w:rsidRPr="00A577F4">
        <w:t xml:space="preserve">.1. </w:t>
      </w:r>
      <w:r w:rsidRPr="00A577F4">
        <w:rPr>
          <w:lang w:eastAsia="ja-JP"/>
        </w:rPr>
        <w:t>General Concept of the Proposed System</w:t>
      </w:r>
    </w:p>
    <w:p w:rsidR="00151613" w:rsidRPr="00A577F4" w:rsidRDefault="00151613" w:rsidP="00151613">
      <w:pPr>
        <w:pStyle w:val="Text"/>
        <w:rPr>
          <w:lang w:val="en-GB" w:eastAsia="ja-JP"/>
        </w:rPr>
      </w:pPr>
      <w:r w:rsidRPr="00A577F4">
        <w:rPr>
          <w:lang w:val="en-GB" w:eastAsia="ja-JP"/>
        </w:rPr>
        <w:t>A key concept of the proposed dynamic and reconfigurable M2M wireless network is that numerous applications on many terminals can run with sufficient quality even in a congested condition of wireless resources.  Since wireless resources are limited, applications may not run properly in a case excessive traffic is generated.  It is desired in such conditions that a part of available resources be allocated to prioritised application traffic in order to maximise social utility in overall operational areas.  Since resources allocating to applications which run with unacceptable quality are waste, we should avoid such the allocation.  In contrast, part of resources allocated to applications running with excessive quality may be reaccommodated other applications.  Hence, we focus attention on users’ QoE as a key metric for network management.</w:t>
      </w:r>
    </w:p>
    <w:p w:rsidR="00151613" w:rsidRPr="00A577F4" w:rsidRDefault="00151613" w:rsidP="00151613">
      <w:pPr>
        <w:pStyle w:val="Text"/>
        <w:rPr>
          <w:lang w:val="en-GB" w:eastAsia="ja-JP"/>
        </w:rPr>
      </w:pPr>
      <w:r w:rsidRPr="00A577F4">
        <w:rPr>
          <w:lang w:val="en-GB" w:eastAsia="ja-JP"/>
        </w:rPr>
        <w:t>General concept of the proposed dynamic and reconfigurable M2M wireless network with QoE-based control is shown in Figure 1.  The system consists of four major functional elements: multi-layer smart spectrum sensing; prediction of achievable application quality; radio channel access management; amd network reconfiguration management.  The multi-layer smart sensing estimates radio systems (WiFi, Bluetooth, ZigBee, etc) and their traffic types as well as available radio resources from measured wide-band signals.  Using those sensed and estimated results, amount of supportable applications is calculated considering required application quality by the prediction function.  The radio channel access management function decides and allows channel access for applications depending on those priorities.  The network reconfiguration management is an outer loop control for balancing among access points (AP) and mobile stations (STA) to maximise users’ QoE in the wireless network.</w:t>
      </w:r>
    </w:p>
    <w:p w:rsidR="00151613" w:rsidRPr="00A577F4" w:rsidRDefault="00151613" w:rsidP="00151613">
      <w:pPr>
        <w:pStyle w:val="Text"/>
        <w:rPr>
          <w:lang w:val="en-GB" w:eastAsia="ja-JP"/>
        </w:rPr>
      </w:pPr>
    </w:p>
    <w:p w:rsidR="00151613" w:rsidRPr="00A577F4" w:rsidRDefault="00151613" w:rsidP="00151613">
      <w:pPr>
        <w:pStyle w:val="Text"/>
        <w:spacing w:line="240" w:lineRule="atLeast"/>
        <w:jc w:val="center"/>
        <w:rPr>
          <w:lang w:val="en-GB" w:eastAsia="ja-JP"/>
        </w:rPr>
      </w:pPr>
      <w:r w:rsidRPr="00A577F4">
        <w:rPr>
          <w:lang w:val="en-GB" w:eastAsia="ja-JP"/>
        </w:rPr>
        <w:t xml:space="preserve"> </w:t>
      </w:r>
      <w:r w:rsidRPr="00A577F4">
        <w:rPr>
          <w:noProof/>
          <w:lang w:bidi="th-TH"/>
        </w:rPr>
        <w:drawing>
          <wp:inline distT="0" distB="0" distL="0" distR="0">
            <wp:extent cx="3950208" cy="23408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208" cy="2340864"/>
                    </a:xfrm>
                    <a:prstGeom prst="rect">
                      <a:avLst/>
                    </a:prstGeom>
                    <a:noFill/>
                    <a:ln>
                      <a:noFill/>
                    </a:ln>
                  </pic:spPr>
                </pic:pic>
              </a:graphicData>
            </a:graphic>
          </wp:inline>
        </w:drawing>
      </w:r>
    </w:p>
    <w:p w:rsidR="00061104" w:rsidRPr="00A577F4" w:rsidRDefault="00061104" w:rsidP="00061104">
      <w:pPr>
        <w:pStyle w:val="Text"/>
        <w:spacing w:line="200" w:lineRule="exact"/>
        <w:jc w:val="center"/>
        <w:rPr>
          <w:sz w:val="18"/>
          <w:szCs w:val="18"/>
          <w:lang w:val="en-GB" w:eastAsia="ja-JP"/>
        </w:rPr>
      </w:pPr>
      <w:r w:rsidRPr="00A577F4">
        <w:rPr>
          <w:sz w:val="18"/>
          <w:szCs w:val="18"/>
          <w:lang w:val="en-GB" w:eastAsia="ja-JP"/>
        </w:rPr>
        <w:t>Figure 1  General concept of the proposed system</w:t>
      </w:r>
    </w:p>
    <w:p w:rsidR="00061104" w:rsidRPr="00A577F4" w:rsidRDefault="00061104" w:rsidP="00061104">
      <w:pPr>
        <w:pStyle w:val="Text"/>
        <w:rPr>
          <w:lang w:val="en-GB" w:eastAsia="ja-JP"/>
        </w:rPr>
      </w:pPr>
    </w:p>
    <w:p w:rsidR="00061104" w:rsidRPr="00A577F4" w:rsidRDefault="00061104" w:rsidP="00061104">
      <w:pPr>
        <w:pStyle w:val="Subhead"/>
        <w:rPr>
          <w:lang w:eastAsia="ja-JP"/>
        </w:rPr>
      </w:pPr>
      <w:r w:rsidRPr="00A577F4">
        <w:rPr>
          <w:lang w:eastAsia="ja-JP"/>
        </w:rPr>
        <w:t>2</w:t>
      </w:r>
      <w:r w:rsidRPr="00A577F4">
        <w:t>.</w:t>
      </w:r>
      <w:r w:rsidRPr="00A577F4">
        <w:rPr>
          <w:lang w:eastAsia="ja-JP"/>
        </w:rPr>
        <w:t>2</w:t>
      </w:r>
      <w:r w:rsidRPr="00A577F4">
        <w:t xml:space="preserve">. </w:t>
      </w:r>
      <w:r w:rsidRPr="00A577F4">
        <w:rPr>
          <w:lang w:eastAsia="ja-JP"/>
        </w:rPr>
        <w:t>Introducing QoE Metrics in Network Management</w:t>
      </w:r>
    </w:p>
    <w:p w:rsidR="00061104" w:rsidRPr="00A577F4" w:rsidRDefault="00061104" w:rsidP="00061104">
      <w:pPr>
        <w:pStyle w:val="Text"/>
        <w:rPr>
          <w:lang w:val="en-GB" w:eastAsia="ja-JP"/>
        </w:rPr>
      </w:pPr>
      <w:r w:rsidRPr="00A577F4">
        <w:rPr>
          <w:lang w:val="en-GB" w:eastAsia="ja-JP"/>
        </w:rPr>
        <w:t xml:space="preserve">As has been mentioned, we aim that many applications can run with sufficient quality in the proposed wireless network.  In other words, the objective of the proposed system is to maximise utility of the system in total.  </w:t>
      </w:r>
      <w:r w:rsidRPr="00A577F4">
        <w:rPr>
          <w:lang w:val="en-GB"/>
        </w:rPr>
        <w:t xml:space="preserve">For </w:t>
      </w:r>
      <w:r w:rsidRPr="00A577F4">
        <w:rPr>
          <w:lang w:val="en-GB" w:eastAsia="ja-JP"/>
        </w:rPr>
        <w:t xml:space="preserve">designing </w:t>
      </w:r>
      <w:r w:rsidRPr="00A577F4">
        <w:rPr>
          <w:lang w:val="en-GB"/>
        </w:rPr>
        <w:t>network management</w:t>
      </w:r>
      <w:r w:rsidRPr="00A577F4">
        <w:rPr>
          <w:lang w:val="en-GB" w:eastAsia="ja-JP"/>
        </w:rPr>
        <w:t xml:space="preserve"> with this purpose</w:t>
      </w:r>
      <w:r w:rsidRPr="00A577F4">
        <w:rPr>
          <w:lang w:val="en-GB"/>
        </w:rPr>
        <w:t>,</w:t>
      </w:r>
      <w:r w:rsidRPr="00A577F4">
        <w:rPr>
          <w:lang w:val="en-GB" w:eastAsia="ja-JP"/>
        </w:rPr>
        <w:t xml:space="preserve"> i</w:t>
      </w:r>
      <w:r w:rsidRPr="00A577F4">
        <w:rPr>
          <w:lang w:val="en-GB"/>
        </w:rPr>
        <w:t xml:space="preserve">t is needed to </w:t>
      </w:r>
      <w:r w:rsidRPr="00A577F4">
        <w:rPr>
          <w:lang w:val="en-GB" w:eastAsia="ja-JP"/>
        </w:rPr>
        <w:t xml:space="preserve">define metrics of utility and to measure </w:t>
      </w:r>
      <w:r w:rsidRPr="00A577F4">
        <w:rPr>
          <w:lang w:val="en-GB"/>
        </w:rPr>
        <w:t xml:space="preserve">operational quality of each application.  </w:t>
      </w:r>
      <w:r w:rsidRPr="00A577F4">
        <w:rPr>
          <w:lang w:val="en-GB" w:eastAsia="ja-JP"/>
        </w:rPr>
        <w:t>We define utility metrics for both individual user and for the whole system, as well as QoE and its sufficiency of each running application.</w:t>
      </w:r>
    </w:p>
    <w:p w:rsidR="00A212FD" w:rsidRPr="00A577F4" w:rsidRDefault="00A212FD" w:rsidP="00A212FD">
      <w:pPr>
        <w:pStyle w:val="Text"/>
        <w:rPr>
          <w:lang w:val="en-GB"/>
        </w:rPr>
      </w:pPr>
      <w:r w:rsidRPr="00A577F4">
        <w:rPr>
          <w:lang w:val="en-GB"/>
        </w:rPr>
        <w:t xml:space="preserve">Information types transmitted by applications are in wide variety: motion picture; voice/audio; still image; text message; </w:t>
      </w:r>
      <w:r w:rsidRPr="00A577F4">
        <w:rPr>
          <w:lang w:val="en-GB" w:eastAsia="ja-JP"/>
        </w:rPr>
        <w:t>among the others</w:t>
      </w:r>
      <w:r w:rsidRPr="00A577F4">
        <w:rPr>
          <w:lang w:val="en-GB"/>
        </w:rPr>
        <w:t xml:space="preserve">.  Hence, it is needed to set metrics of operational quality individually to each application, considering the types of information transmitted. </w:t>
      </w:r>
      <w:r w:rsidRPr="00A577F4">
        <w:rPr>
          <w:lang w:val="en-GB" w:eastAsia="ja-JP"/>
        </w:rPr>
        <w:t xml:space="preserve"> </w:t>
      </w:r>
      <w:r w:rsidRPr="00A577F4">
        <w:rPr>
          <w:lang w:val="en-GB"/>
        </w:rPr>
        <w:t xml:space="preserve">For real time transmissions such as motion picture or voice/audio applications, QoE has been traditionally used as a measure of operational quality for network management.  The QoE is usually converted from quality of service (QoS) metrics on probability of packet loss, latency, mean opinion score (MOS), </w:t>
      </w:r>
      <w:r w:rsidRPr="00A577F4">
        <w:rPr>
          <w:lang w:val="en-GB" w:eastAsia="ja-JP"/>
        </w:rPr>
        <w:t>and so on</w:t>
      </w:r>
      <w:r w:rsidRPr="00A577F4">
        <w:rPr>
          <w:lang w:val="en-GB"/>
        </w:rPr>
        <w:t>.  For file transfer applications such as images or text messages, throughput and/or goodput have been used as the metrics</w:t>
      </w:r>
      <w:r w:rsidRPr="00A577F4">
        <w:rPr>
          <w:lang w:val="en-GB" w:eastAsia="ja-JP"/>
        </w:rPr>
        <w:t>.</w:t>
      </w:r>
      <w:r w:rsidRPr="00A577F4">
        <w:rPr>
          <w:lang w:val="en-GB"/>
        </w:rPr>
        <w:t xml:space="preserve"> </w:t>
      </w:r>
    </w:p>
    <w:p w:rsidR="00A212FD" w:rsidRPr="00A577F4" w:rsidRDefault="00A212FD" w:rsidP="00A212FD">
      <w:pPr>
        <w:pStyle w:val="Text"/>
        <w:rPr>
          <w:lang w:val="en-GB" w:eastAsia="ja-JP"/>
        </w:rPr>
      </w:pPr>
      <w:r w:rsidRPr="00A577F4">
        <w:rPr>
          <w:lang w:val="en-GB"/>
        </w:rPr>
        <w:t xml:space="preserve">However from users’ point of view, </w:t>
      </w:r>
      <w:r w:rsidRPr="00A577F4">
        <w:rPr>
          <w:lang w:val="en-GB" w:eastAsia="ja-JP"/>
        </w:rPr>
        <w:t>users’ individual utility</w:t>
      </w:r>
      <w:r w:rsidRPr="00A577F4">
        <w:rPr>
          <w:lang w:val="en-GB"/>
        </w:rPr>
        <w:t xml:space="preserve"> differs highly depending on contents of transmitted information, physical and psychological circumstances of users, and </w:t>
      </w:r>
      <w:r w:rsidRPr="00A577F4">
        <w:rPr>
          <w:lang w:val="en-GB" w:eastAsia="ja-JP"/>
        </w:rPr>
        <w:t>some other factors</w:t>
      </w:r>
      <w:r w:rsidRPr="00A577F4">
        <w:rPr>
          <w:lang w:val="en-GB"/>
        </w:rPr>
        <w:t xml:space="preserve">.  For example, when you watch a video for fun in a normal situation, you may feel uncomfortable even if there is only a slightly fuzzy reception.  On the contrary in an emergency case, when you watch a news programme for getting information, you may tolerate lower quality if you can understand the context.  There may be another situation that you need to save batteries longer by lowering transmission rate.  </w:t>
      </w:r>
      <w:r w:rsidRPr="00A577F4">
        <w:rPr>
          <w:lang w:val="en-GB" w:eastAsia="ja-JP"/>
        </w:rPr>
        <w:t xml:space="preserve">Considering these conditions, we define a new metric of individual utility </w:t>
      </w:r>
      <w:r w:rsidRPr="00A577F4">
        <w:rPr>
          <w:i/>
          <w:lang w:val="en-GB" w:eastAsia="ja-JP"/>
        </w:rPr>
        <w:t>u</w:t>
      </w:r>
      <w:r w:rsidRPr="00A577F4">
        <w:rPr>
          <w:lang w:val="en-GB" w:eastAsia="ja-JP"/>
        </w:rPr>
        <w:t xml:space="preserve"> which is gains a user receives from a transmitted information </w:t>
      </w:r>
      <w:r w:rsidRPr="00A577F4">
        <w:rPr>
          <w:i/>
          <w:lang w:val="en-GB" w:eastAsia="ja-JP"/>
        </w:rPr>
        <w:t>i</w:t>
      </w:r>
      <w:r w:rsidRPr="00A577F4">
        <w:rPr>
          <w:lang w:val="en-GB" w:eastAsia="ja-JP"/>
        </w:rPr>
        <w:t xml:space="preserve">, of an application </w:t>
      </w:r>
      <w:r w:rsidRPr="00A577F4">
        <w:rPr>
          <w:i/>
          <w:lang w:val="en-GB" w:eastAsia="ja-JP"/>
        </w:rPr>
        <w:t>a</w:t>
      </w:r>
      <w:r w:rsidRPr="00A577F4">
        <w:rPr>
          <w:lang w:val="en-GB" w:eastAsia="ja-JP"/>
        </w:rPr>
        <w:t xml:space="preserve">, with a set of communication quality elements </w:t>
      </w:r>
      <w:r w:rsidRPr="00A577F4">
        <w:rPr>
          <w:i/>
          <w:lang w:val="en-GB" w:eastAsia="ja-JP"/>
        </w:rPr>
        <w:t>q</w:t>
      </w:r>
      <w:r w:rsidRPr="00A577F4">
        <w:rPr>
          <w:lang w:val="en-GB" w:eastAsia="ja-JP"/>
        </w:rPr>
        <w:t xml:space="preserve">, under a physical and psychological situation for the user </w:t>
      </w:r>
      <w:r w:rsidRPr="00A577F4">
        <w:rPr>
          <w:i/>
          <w:lang w:val="en-GB" w:eastAsia="ja-JP"/>
        </w:rPr>
        <w:t>s</w:t>
      </w:r>
      <w:r w:rsidRPr="00A577F4">
        <w:rPr>
          <w:lang w:val="en-GB" w:eastAsia="ja-JP"/>
        </w:rPr>
        <w:t xml:space="preserve">.  The individual utility is expressed </w:t>
      </w:r>
      <w:r w:rsidRPr="00A577F4">
        <w:rPr>
          <w:lang w:val="en-GB"/>
        </w:rPr>
        <w:t>as follows</w:t>
      </w:r>
      <w:r w:rsidRPr="00A577F4">
        <w:rPr>
          <w:lang w:val="en-GB" w:eastAsia="ja-JP"/>
        </w:rPr>
        <w:t>:</w:t>
      </w:r>
    </w:p>
    <w:p w:rsidR="00A212FD" w:rsidRPr="00A577F4" w:rsidRDefault="00A212FD" w:rsidP="00A212FD">
      <w:pPr>
        <w:pStyle w:val="Text"/>
        <w:spacing w:line="240" w:lineRule="atLeast"/>
        <w:rPr>
          <w:lang w:val="en-GB" w:eastAsia="ja-JP"/>
        </w:rPr>
      </w:pPr>
      <w:r w:rsidRPr="00A577F4">
        <w:rPr>
          <w:lang w:val="en-GB" w:eastAsia="ja-JP"/>
        </w:rPr>
        <w:tab/>
      </w:r>
      <w:r w:rsidRPr="00A577F4">
        <w:rPr>
          <w:position w:val="-14"/>
          <w:lang w:val="en-GB" w:eastAsia="ja-JP"/>
        </w:rPr>
        <w:object w:dxaOrig="1260" w:dyaOrig="380">
          <v:shape id="_x0000_i1027" type="#_x0000_t75" style="width:55.5pt;height:16.5pt" o:ole="">
            <v:imagedata r:id="rId29" o:title=""/>
          </v:shape>
          <o:OLEObject Type="Embed" ProgID="Equation.3" ShapeID="_x0000_i1027" DrawAspect="Content" ObjectID="_1488620762" r:id="rId30"/>
        </w:object>
      </w:r>
      <w:r w:rsidRPr="00A577F4">
        <w:rPr>
          <w:lang w:val="en-GB" w:eastAsia="ja-JP"/>
        </w:rPr>
        <w:t>.</w:t>
      </w:r>
    </w:p>
    <w:p w:rsidR="00A212FD" w:rsidRPr="00A577F4" w:rsidRDefault="00A212FD" w:rsidP="00A212FD">
      <w:pPr>
        <w:pStyle w:val="Text"/>
        <w:ind w:firstLine="0"/>
        <w:rPr>
          <w:lang w:val="en-GB" w:eastAsia="ja-JP"/>
        </w:rPr>
      </w:pPr>
      <w:r w:rsidRPr="00A577F4">
        <w:rPr>
          <w:lang w:val="en-GB" w:eastAsia="ja-JP"/>
        </w:rPr>
        <w:t>The communication quality elements are throughput, latency, packet loss rate, and so on, depending on applications.</w:t>
      </w:r>
    </w:p>
    <w:p w:rsidR="00A212FD" w:rsidRPr="00A577F4" w:rsidRDefault="00A212FD" w:rsidP="00A212FD">
      <w:pPr>
        <w:pStyle w:val="Text"/>
        <w:rPr>
          <w:lang w:val="en-GB" w:eastAsia="ja-JP"/>
        </w:rPr>
      </w:pPr>
      <w:r w:rsidRPr="00A577F4">
        <w:rPr>
          <w:lang w:val="en-GB" w:eastAsia="ja-JP"/>
        </w:rPr>
        <w:t xml:space="preserve">Besides, we also define our QoE </w:t>
      </w:r>
      <w:r w:rsidRPr="00A577F4">
        <w:rPr>
          <w:i/>
          <w:lang w:val="en-GB" w:eastAsia="ja-JP"/>
        </w:rPr>
        <w:t>Q</w:t>
      </w:r>
      <w:r w:rsidRPr="00A577F4">
        <w:rPr>
          <w:lang w:val="en-GB" w:eastAsia="ja-JP"/>
        </w:rPr>
        <w:t xml:space="preserve"> as an expectation of user’s satisfaction on a running application, which is mapped onto real value with a range of 0 to 1.</w:t>
      </w:r>
    </w:p>
    <w:p w:rsidR="00A212FD" w:rsidRPr="00A577F4" w:rsidRDefault="00A212FD" w:rsidP="00A212FD">
      <w:pPr>
        <w:pStyle w:val="Text"/>
        <w:spacing w:line="240" w:lineRule="atLeast"/>
        <w:rPr>
          <w:lang w:val="en-GB" w:eastAsia="ja-JP"/>
        </w:rPr>
      </w:pPr>
      <w:r w:rsidRPr="00A577F4">
        <w:rPr>
          <w:lang w:val="en-GB" w:eastAsia="ja-JP"/>
        </w:rPr>
        <w:tab/>
      </w:r>
      <w:r w:rsidRPr="00A577F4">
        <w:rPr>
          <w:position w:val="-14"/>
          <w:lang w:val="en-GB" w:eastAsia="ja-JP"/>
        </w:rPr>
        <w:object w:dxaOrig="1359" w:dyaOrig="380">
          <v:shape id="_x0000_i1028" type="#_x0000_t75" style="width:60pt;height:16.5pt" o:ole="">
            <v:imagedata r:id="rId31" o:title=""/>
          </v:shape>
          <o:OLEObject Type="Embed" ProgID="Equation.3" ShapeID="_x0000_i1028" DrawAspect="Content" ObjectID="_1488620763" r:id="rId32"/>
        </w:object>
      </w:r>
    </w:p>
    <w:p w:rsidR="00A212FD" w:rsidRPr="00A577F4" w:rsidRDefault="00A212FD" w:rsidP="00A212FD">
      <w:pPr>
        <w:pStyle w:val="Text"/>
        <w:ind w:firstLine="0"/>
        <w:rPr>
          <w:lang w:val="en-GB" w:eastAsia="ja-JP"/>
        </w:rPr>
      </w:pPr>
      <w:r w:rsidRPr="00A577F4">
        <w:rPr>
          <w:lang w:val="en-GB" w:eastAsia="ja-JP"/>
        </w:rPr>
        <w:t>Examples of QoE function for a medical sensor application are shown in Figure 2, where throughput, transmission delay, and packet loss rate are assumed for the communication quality elements.  Note that ITU-T defined QoE as “the overall acceptability of an application or service, as perceived subjectively by the end-user” in [6].  We see that our definition is on this with an assumption that major bottleneck of end-to-end application quality is within wireless networks.</w:t>
      </w:r>
    </w:p>
    <w:p w:rsidR="00A212FD" w:rsidRPr="00A577F4" w:rsidRDefault="00A212FD" w:rsidP="00A212FD">
      <w:pPr>
        <w:pStyle w:val="Text"/>
        <w:rPr>
          <w:lang w:val="en-GB" w:eastAsia="ja-JP"/>
        </w:rPr>
      </w:pPr>
      <w:r w:rsidRPr="00A577F4">
        <w:rPr>
          <w:lang w:val="en-GB" w:eastAsia="ja-JP"/>
        </w:rPr>
        <w:t xml:space="preserve">Based on the defined </w:t>
      </w:r>
      <w:r w:rsidRPr="00A577F4">
        <w:rPr>
          <w:i/>
          <w:lang w:val="en-GB" w:eastAsia="ja-JP"/>
        </w:rPr>
        <w:t>Q</w:t>
      </w:r>
      <w:r w:rsidRPr="00A577F4">
        <w:rPr>
          <w:lang w:val="en-GB" w:eastAsia="ja-JP"/>
        </w:rPr>
        <w:t xml:space="preserve">, QoE sufficiency </w:t>
      </w:r>
      <w:r w:rsidRPr="00A577F4">
        <w:rPr>
          <w:i/>
          <w:lang w:val="en-GB" w:eastAsia="ja-JP"/>
        </w:rPr>
        <w:t></w:t>
      </w:r>
      <w:r w:rsidRPr="00A577F4">
        <w:rPr>
          <w:lang w:val="en-GB" w:eastAsia="ja-JP"/>
        </w:rPr>
        <w:t xml:space="preserve"> is evaluated comparing estimated </w:t>
      </w:r>
      <w:r w:rsidRPr="00A577F4">
        <w:rPr>
          <w:i/>
          <w:lang w:val="en-GB" w:eastAsia="ja-JP"/>
        </w:rPr>
        <w:t>Q</w:t>
      </w:r>
      <w:r w:rsidRPr="00A577F4">
        <w:rPr>
          <w:lang w:val="en-GB" w:eastAsia="ja-JP"/>
        </w:rPr>
        <w:t xml:space="preserve"> and required </w:t>
      </w:r>
      <w:r w:rsidRPr="00A577F4">
        <w:rPr>
          <w:i/>
          <w:lang w:val="en-GB" w:eastAsia="ja-JP"/>
        </w:rPr>
        <w:t>Q</w:t>
      </w:r>
      <w:r w:rsidRPr="00A577F4">
        <w:rPr>
          <w:i/>
          <w:vertAlign w:val="subscript"/>
          <w:lang w:val="en-GB" w:eastAsia="ja-JP"/>
        </w:rPr>
        <w:t>c</w:t>
      </w:r>
      <w:r w:rsidRPr="00A577F4">
        <w:rPr>
          <w:lang w:val="en-GB" w:eastAsia="ja-JP"/>
        </w:rPr>
        <w:t xml:space="preserve"> as follows.</w:t>
      </w:r>
    </w:p>
    <w:p w:rsidR="00A212FD" w:rsidRPr="00A577F4" w:rsidRDefault="00A212FD" w:rsidP="00A212FD">
      <w:pPr>
        <w:pStyle w:val="Text"/>
        <w:spacing w:line="240" w:lineRule="atLeast"/>
        <w:rPr>
          <w:lang w:val="en-GB" w:eastAsia="ja-JP"/>
        </w:rPr>
      </w:pPr>
      <w:r w:rsidRPr="00A577F4">
        <w:rPr>
          <w:lang w:val="en-GB" w:eastAsia="ja-JP"/>
        </w:rPr>
        <w:tab/>
      </w:r>
      <w:r w:rsidRPr="00A577F4">
        <w:rPr>
          <w:position w:val="-30"/>
          <w:lang w:val="en-GB" w:eastAsia="ja-JP"/>
        </w:rPr>
        <w:object w:dxaOrig="2940" w:dyaOrig="720">
          <v:shape id="_x0000_i1029" type="#_x0000_t75" style="width:129.75pt;height:29.25pt" o:ole="">
            <v:imagedata r:id="rId33" o:title=""/>
          </v:shape>
          <o:OLEObject Type="Embed" ProgID="Equation.3" ShapeID="_x0000_i1029" DrawAspect="Content" ObjectID="_1488620764" r:id="rId34"/>
        </w:object>
      </w:r>
    </w:p>
    <w:p w:rsidR="00A212FD" w:rsidRPr="00A577F4" w:rsidRDefault="00A212FD" w:rsidP="00A212FD">
      <w:pPr>
        <w:pStyle w:val="Text"/>
        <w:spacing w:line="220" w:lineRule="atLeast"/>
        <w:ind w:firstLine="0"/>
        <w:rPr>
          <w:lang w:val="en-GB" w:eastAsia="ja-JP"/>
        </w:rPr>
      </w:pPr>
      <w:r w:rsidRPr="00A577F4">
        <w:rPr>
          <w:lang w:val="en-GB" w:eastAsia="ja-JP"/>
        </w:rPr>
        <w:t xml:space="preserve">An effective utility of an application traffic can be judged by a product of </w:t>
      </w:r>
      <w:r w:rsidRPr="00A577F4">
        <w:rPr>
          <w:i/>
          <w:lang w:val="en-GB" w:eastAsia="ja-JP"/>
        </w:rPr>
        <w:t>u</w:t>
      </w:r>
      <w:r w:rsidRPr="00A577F4">
        <w:rPr>
          <w:lang w:val="en-GB" w:eastAsia="ja-JP"/>
        </w:rPr>
        <w:t xml:space="preserve"> and </w:t>
      </w:r>
      <w:r w:rsidRPr="00A577F4">
        <w:rPr>
          <w:i/>
          <w:lang w:val="en-GB" w:eastAsia="ja-JP"/>
        </w:rPr>
        <w:t></w:t>
      </w:r>
      <w:r w:rsidRPr="00A577F4">
        <w:rPr>
          <w:lang w:val="en-GB" w:eastAsia="ja-JP"/>
        </w:rPr>
        <w:t>.  This means that the utility of the traffic running with unsatisfied QoE is none.</w:t>
      </w:r>
    </w:p>
    <w:p w:rsidR="00A212FD" w:rsidRPr="00A577F4" w:rsidRDefault="00A212FD" w:rsidP="00A212FD">
      <w:pPr>
        <w:pStyle w:val="Text"/>
        <w:rPr>
          <w:lang w:val="en-GB" w:eastAsia="ja-JP"/>
        </w:rPr>
      </w:pPr>
      <w:r w:rsidRPr="00A577F4">
        <w:rPr>
          <w:lang w:val="en-GB" w:eastAsia="ja-JP"/>
        </w:rPr>
        <w:t xml:space="preserve">For efficient wireless resource utilisation of the total system, priority of each application in social aspects will be considered.  Led from the concept, we introduce another new metric of total utility of the system </w:t>
      </w:r>
      <w:r w:rsidRPr="00A577F4">
        <w:rPr>
          <w:i/>
          <w:lang w:val="en-GB" w:eastAsia="ja-JP"/>
        </w:rPr>
        <w:t>U</w:t>
      </w:r>
      <w:r w:rsidRPr="00A577F4">
        <w:rPr>
          <w:lang w:val="en-GB" w:eastAsia="ja-JP"/>
        </w:rPr>
        <w:t xml:space="preserve"> for network management, which is formulated by </w:t>
      </w:r>
    </w:p>
    <w:p w:rsidR="00A212FD" w:rsidRPr="00A577F4" w:rsidRDefault="00A212FD" w:rsidP="00A212FD">
      <w:pPr>
        <w:pStyle w:val="Text"/>
        <w:spacing w:line="240" w:lineRule="atLeast"/>
        <w:rPr>
          <w:lang w:val="en-GB" w:eastAsia="ja-JP"/>
        </w:rPr>
      </w:pPr>
      <w:r w:rsidRPr="00A577F4">
        <w:rPr>
          <w:lang w:val="en-GB" w:eastAsia="ja-JP"/>
        </w:rPr>
        <w:tab/>
      </w:r>
      <w:r w:rsidR="00473F1E" w:rsidRPr="00A577F4">
        <w:rPr>
          <w:position w:val="-32"/>
          <w:lang w:val="en-GB" w:eastAsia="ja-JP"/>
        </w:rPr>
        <w:object w:dxaOrig="4120" w:dyaOrig="580">
          <v:shape id="_x0000_i1030" type="#_x0000_t75" style="width:169.5pt;height:24pt" o:ole="">
            <v:imagedata r:id="rId35" o:title=""/>
          </v:shape>
          <o:OLEObject Type="Embed" ProgID="Equation.3" ShapeID="_x0000_i1030" DrawAspect="Content" ObjectID="_1488620765" r:id="rId36"/>
        </w:object>
      </w:r>
      <w:r w:rsidRPr="00A577F4">
        <w:rPr>
          <w:lang w:val="en-GB" w:eastAsia="ja-JP"/>
        </w:rPr>
        <w:t>,</w:t>
      </w:r>
    </w:p>
    <w:p w:rsidR="00A212FD" w:rsidRPr="00A577F4" w:rsidRDefault="00473F1E" w:rsidP="00A212FD">
      <w:pPr>
        <w:pStyle w:val="Text"/>
        <w:spacing w:line="240" w:lineRule="atLeast"/>
        <w:ind w:firstLine="0"/>
        <w:rPr>
          <w:lang w:val="en-GB" w:eastAsia="ja-JP"/>
        </w:rPr>
      </w:pPr>
      <w:r w:rsidRPr="00A577F4">
        <w:rPr>
          <w:lang w:val="en-GB" w:eastAsia="ja-JP"/>
        </w:rPr>
        <w:t xml:space="preserve">where the </w:t>
      </w:r>
      <w:r w:rsidRPr="00A577F4">
        <w:rPr>
          <w:i/>
          <w:lang w:val="en-GB" w:eastAsia="ja-JP"/>
        </w:rPr>
        <w:t>x</w:t>
      </w:r>
      <w:r w:rsidRPr="00A577F4">
        <w:rPr>
          <w:lang w:val="en-GB" w:eastAsia="ja-JP"/>
        </w:rPr>
        <w:t xml:space="preserve"> denotes user index.  The efficiency of wireless resource utilisation can be maximised by allocating available resources to applications so that the </w:t>
      </w:r>
      <w:r w:rsidRPr="00A577F4">
        <w:rPr>
          <w:i/>
          <w:lang w:val="en-GB" w:eastAsia="ja-JP"/>
        </w:rPr>
        <w:t>U</w:t>
      </w:r>
      <w:r w:rsidRPr="00A577F4">
        <w:rPr>
          <w:lang w:val="en-GB" w:eastAsia="ja-JP"/>
        </w:rPr>
        <w:t xml:space="preserve"> be maximum.  Where, the priority of individual application can be set in the order of individual utility </w:t>
      </w:r>
      <w:r w:rsidRPr="00A577F4">
        <w:rPr>
          <w:i/>
          <w:lang w:val="en-GB" w:eastAsia="ja-JP"/>
        </w:rPr>
        <w:t>u</w:t>
      </w:r>
      <w:r w:rsidRPr="00A577F4">
        <w:rPr>
          <w:lang w:val="en-GB" w:eastAsia="ja-JP"/>
        </w:rPr>
        <w:t xml:space="preserve"> per unit resources considering occupied resources (offered load) </w:t>
      </w:r>
      <w:r w:rsidRPr="00A577F4">
        <w:rPr>
          <w:i/>
          <w:lang w:val="en-GB" w:eastAsia="ja-JP"/>
        </w:rPr>
        <w:t>L</w:t>
      </w:r>
      <w:r w:rsidRPr="00A577F4">
        <w:rPr>
          <w:lang w:val="en-GB" w:eastAsia="ja-JP"/>
        </w:rPr>
        <w:t xml:space="preserve"> and transmission rate </w:t>
      </w:r>
      <w:r w:rsidRPr="00A577F4">
        <w:rPr>
          <w:i/>
          <w:lang w:val="en-GB" w:eastAsia="ja-JP"/>
        </w:rPr>
        <w:t>R</w:t>
      </w:r>
      <w:r w:rsidRPr="00A577F4">
        <w:rPr>
          <w:lang w:val="en-GB" w:eastAsia="ja-JP"/>
        </w:rPr>
        <w:t xml:space="preserve">, as </w:t>
      </w:r>
      <w:r w:rsidRPr="00A577F4">
        <w:rPr>
          <w:position w:val="-24"/>
          <w:lang w:val="en-GB" w:eastAsia="ja-JP"/>
        </w:rPr>
        <w:object w:dxaOrig="820" w:dyaOrig="620">
          <v:shape id="_x0000_i1031" type="#_x0000_t75" style="width:36pt;height:25.5pt" o:ole="">
            <v:imagedata r:id="rId37" o:title=""/>
          </v:shape>
          <o:OLEObject Type="Embed" ProgID="Equation.3" ShapeID="_x0000_i1031" DrawAspect="Content" ObjectID="_1488620766" r:id="rId38"/>
        </w:object>
      </w:r>
      <w:r w:rsidRPr="00A577F4">
        <w:rPr>
          <w:lang w:val="en-GB" w:eastAsia="ja-JP"/>
        </w:rPr>
        <w:t>.</w:t>
      </w:r>
    </w:p>
    <w:p w:rsidR="00A212FD" w:rsidRPr="00A577F4" w:rsidRDefault="00A212FD" w:rsidP="00A212FD">
      <w:pPr>
        <w:pStyle w:val="Text"/>
        <w:rPr>
          <w:lang w:val="en-GB" w:eastAsia="ja-JP"/>
        </w:rPr>
      </w:pPr>
    </w:p>
    <w:p w:rsidR="00A212FD" w:rsidRPr="00A577F4" w:rsidRDefault="00A212FD" w:rsidP="00A212FD">
      <w:pPr>
        <w:pStyle w:val="Text"/>
        <w:tabs>
          <w:tab w:val="center" w:pos="1980"/>
          <w:tab w:val="center" w:pos="4860"/>
          <w:tab w:val="center" w:pos="7650"/>
        </w:tabs>
        <w:spacing w:line="240" w:lineRule="atLeast"/>
        <w:ind w:firstLine="0"/>
        <w:rPr>
          <w:lang w:val="en-GB" w:eastAsia="ja-JP"/>
        </w:rPr>
      </w:pPr>
      <w:r w:rsidRPr="00A577F4">
        <w:rPr>
          <w:lang w:val="en-GB" w:eastAsia="ja-JP"/>
        </w:rPr>
        <w:tab/>
      </w:r>
      <w:r w:rsidRPr="00A577F4">
        <w:rPr>
          <w:noProof/>
          <w:lang w:bidi="th-TH"/>
        </w:rPr>
        <w:drawing>
          <wp:inline distT="0" distB="0" distL="0" distR="0">
            <wp:extent cx="1828800" cy="1371600"/>
            <wp:effectExtent l="0" t="0" r="0" b="0"/>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71600"/>
                    </a:xfrm>
                    <a:prstGeom prst="rect">
                      <a:avLst/>
                    </a:prstGeom>
                  </pic:spPr>
                </pic:pic>
              </a:graphicData>
            </a:graphic>
          </wp:inline>
        </w:drawing>
      </w:r>
      <w:r w:rsidRPr="00A577F4">
        <w:rPr>
          <w:lang w:val="en-GB" w:eastAsia="ja-JP"/>
        </w:rPr>
        <w:tab/>
      </w:r>
      <w:r w:rsidRPr="00A577F4">
        <w:rPr>
          <w:noProof/>
          <w:lang w:bidi="th-TH"/>
        </w:rPr>
        <w:drawing>
          <wp:inline distT="0" distB="0" distL="0" distR="0">
            <wp:extent cx="1828800" cy="1371600"/>
            <wp:effectExtent l="0" t="0" r="0" b="0"/>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71600"/>
                    </a:xfrm>
                    <a:prstGeom prst="rect">
                      <a:avLst/>
                    </a:prstGeom>
                  </pic:spPr>
                </pic:pic>
              </a:graphicData>
            </a:graphic>
          </wp:inline>
        </w:drawing>
      </w:r>
      <w:r w:rsidRPr="00A577F4">
        <w:rPr>
          <w:lang w:val="en-GB" w:eastAsia="ja-JP"/>
        </w:rPr>
        <w:tab/>
      </w:r>
      <w:r w:rsidRPr="00A577F4">
        <w:rPr>
          <w:noProof/>
          <w:lang w:bidi="th-TH"/>
        </w:rPr>
        <w:drawing>
          <wp:inline distT="0" distB="0" distL="0" distR="0">
            <wp:extent cx="1828800" cy="1371600"/>
            <wp:effectExtent l="0" t="0" r="0" b="0"/>
            <wp:docPr id="3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71600"/>
                    </a:xfrm>
                    <a:prstGeom prst="rect">
                      <a:avLst/>
                    </a:prstGeom>
                  </pic:spPr>
                </pic:pic>
              </a:graphicData>
            </a:graphic>
          </wp:inline>
        </w:drawing>
      </w:r>
    </w:p>
    <w:p w:rsidR="00A212FD" w:rsidRPr="00A577F4" w:rsidRDefault="00A212FD" w:rsidP="00A212FD">
      <w:pPr>
        <w:pStyle w:val="Text"/>
        <w:tabs>
          <w:tab w:val="center" w:pos="1980"/>
          <w:tab w:val="center" w:pos="4860"/>
          <w:tab w:val="center" w:pos="7650"/>
        </w:tabs>
        <w:spacing w:line="240" w:lineRule="atLeast"/>
        <w:ind w:firstLine="0"/>
        <w:rPr>
          <w:lang w:val="en-GB" w:eastAsia="ja-JP"/>
        </w:rPr>
      </w:pPr>
      <w:r w:rsidRPr="00A577F4">
        <w:rPr>
          <w:lang w:val="en-GB" w:eastAsia="ja-JP"/>
        </w:rPr>
        <w:tab/>
        <w:t>(a)</w:t>
      </w:r>
      <w:r w:rsidRPr="00A577F4">
        <w:rPr>
          <w:lang w:val="en-GB" w:eastAsia="ja-JP"/>
        </w:rPr>
        <w:tab/>
        <w:t>(b)</w:t>
      </w:r>
      <w:r w:rsidRPr="00A577F4">
        <w:rPr>
          <w:lang w:val="en-GB" w:eastAsia="ja-JP"/>
        </w:rPr>
        <w:tab/>
        <w:t>(c)</w:t>
      </w:r>
    </w:p>
    <w:p w:rsidR="00A212FD" w:rsidRPr="00A577F4" w:rsidRDefault="00A212FD" w:rsidP="00A212FD">
      <w:pPr>
        <w:pStyle w:val="Text"/>
        <w:spacing w:line="200" w:lineRule="exact"/>
        <w:jc w:val="center"/>
        <w:rPr>
          <w:sz w:val="18"/>
          <w:szCs w:val="18"/>
          <w:lang w:val="en-GB" w:eastAsia="ja-JP"/>
        </w:rPr>
      </w:pPr>
      <w:r w:rsidRPr="00A577F4">
        <w:rPr>
          <w:sz w:val="18"/>
          <w:szCs w:val="18"/>
          <w:lang w:val="en-GB" w:eastAsia="ja-JP"/>
        </w:rPr>
        <w:t>Figure 2  Example of QoE function for a medical sensor application</w:t>
      </w:r>
    </w:p>
    <w:p w:rsidR="00900B20" w:rsidRPr="00A577F4" w:rsidRDefault="00900B20" w:rsidP="00061104">
      <w:pPr>
        <w:pStyle w:val="Text"/>
        <w:rPr>
          <w:lang w:val="en-GB" w:eastAsia="ja-JP"/>
        </w:rPr>
      </w:pPr>
    </w:p>
    <w:p w:rsidR="00A212FD" w:rsidRPr="00A577F4" w:rsidRDefault="00A212FD" w:rsidP="00061104">
      <w:pPr>
        <w:pStyle w:val="Text"/>
        <w:rPr>
          <w:lang w:val="en-GB" w:eastAsia="ja-JP"/>
        </w:rPr>
      </w:pPr>
    </w:p>
    <w:p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 xml:space="preserve">3. </w:t>
      </w:r>
      <w:r w:rsidR="00DB7B17" w:rsidRPr="00A577F4">
        <w:rPr>
          <w:rFonts w:eastAsiaTheme="minorEastAsia" w:cs="Times New Roman"/>
          <w:b/>
          <w:kern w:val="0"/>
          <w:szCs w:val="16"/>
          <w:u w:val="single"/>
          <w:lang w:eastAsia="ja-JP"/>
        </w:rPr>
        <w:t>THE SYSTEM ARCHITECTURE</w:t>
      </w:r>
    </w:p>
    <w:p w:rsidR="00391C3B" w:rsidRPr="00A577F4" w:rsidRDefault="00391C3B" w:rsidP="00391C3B">
      <w:pPr>
        <w:pStyle w:val="Text"/>
        <w:rPr>
          <w:lang w:val="en-GB" w:eastAsia="ja-JP"/>
        </w:rPr>
      </w:pPr>
      <w:r w:rsidRPr="00A577F4">
        <w:rPr>
          <w:lang w:val="en-GB" w:eastAsia="ja-JP"/>
        </w:rPr>
        <w:t xml:space="preserve">General functional architecture of the proposed system is shown in Figure 3.  It is a cell-based structure, where an AP manages STA in a cell, and a network management server manages APs.  There is one or more sensing device(s) set in each cell, which performs multi-layer smart sensing.  The sensing device can be equipped in the AP and/or STA.  In each cell, the AP obtains information related to the individual utility </w:t>
      </w:r>
      <w:r w:rsidRPr="00A577F4">
        <w:rPr>
          <w:i/>
          <w:lang w:val="en-GB" w:eastAsia="ja-JP"/>
        </w:rPr>
        <w:t>u</w:t>
      </w:r>
      <w:r w:rsidRPr="00A577F4">
        <w:rPr>
          <w:lang w:val="en-GB" w:eastAsia="ja-JP"/>
        </w:rPr>
        <w:t xml:space="preserve"> and QoE </w:t>
      </w:r>
      <w:r w:rsidRPr="00A577F4">
        <w:rPr>
          <w:i/>
          <w:lang w:val="en-GB" w:eastAsia="ja-JP"/>
        </w:rPr>
        <w:t>Q</w:t>
      </w:r>
      <w:r w:rsidRPr="00A577F4">
        <w:rPr>
          <w:lang w:val="en-GB" w:eastAsia="ja-JP"/>
        </w:rPr>
        <w:t xml:space="preserve"> from STAs and sensing devices, and manages resource allocation and access control for each STA in the cell.  The network management server obtains information on running applications, QoE related information from each cell, and makes decisions for setting of channel access policy (usable resource limit, transmit power limit, etc) so that interference among the cells is well coordinated.</w:t>
      </w:r>
    </w:p>
    <w:p w:rsidR="00391C3B" w:rsidRPr="00A577F4" w:rsidRDefault="00391C3B" w:rsidP="00391C3B">
      <w:pPr>
        <w:pStyle w:val="Text"/>
        <w:rPr>
          <w:lang w:val="en-GB" w:eastAsia="ja-JP"/>
        </w:rPr>
      </w:pPr>
      <w:r w:rsidRPr="00A577F4">
        <w:rPr>
          <w:lang w:val="en-GB" w:eastAsia="ja-JP"/>
        </w:rPr>
        <w:t>In the proposed network management, transmission of each application traffic is controlled in every certain period.  General procedure of the proposed network management is the following:</w:t>
      </w:r>
    </w:p>
    <w:p w:rsidR="00391C3B" w:rsidRPr="00A577F4" w:rsidRDefault="00391C3B" w:rsidP="00391C3B">
      <w:pPr>
        <w:pStyle w:val="Text"/>
        <w:ind w:left="284" w:hanging="284"/>
        <w:rPr>
          <w:lang w:val="en-GB" w:eastAsia="ja-JP"/>
        </w:rPr>
      </w:pPr>
      <w:r w:rsidRPr="00A577F4">
        <w:rPr>
          <w:lang w:val="en-GB" w:eastAsia="ja-JP"/>
        </w:rPr>
        <w:t>1.</w:t>
      </w:r>
      <w:r w:rsidRPr="00A577F4">
        <w:rPr>
          <w:lang w:val="en-GB" w:eastAsia="ja-JP"/>
        </w:rPr>
        <w:tab/>
        <w:t>The multi-layer smart spectrum sensing measures surrounding radio environment by wide-band spectrogram and estimates available resources for the target frequency channel.  It also estimates types of wireless system and its traffic running in the channel.</w:t>
      </w:r>
    </w:p>
    <w:p w:rsidR="00391C3B" w:rsidRPr="00A577F4" w:rsidRDefault="00391C3B" w:rsidP="00391C3B">
      <w:pPr>
        <w:pStyle w:val="Text"/>
        <w:spacing w:line="220" w:lineRule="atLeast"/>
        <w:ind w:left="284" w:hanging="284"/>
        <w:rPr>
          <w:lang w:val="en-GB" w:eastAsia="ja-JP"/>
        </w:rPr>
      </w:pPr>
      <w:r w:rsidRPr="00A577F4">
        <w:rPr>
          <w:lang w:val="en-GB" w:eastAsia="ja-JP"/>
        </w:rPr>
        <w:t>2.</w:t>
      </w:r>
      <w:r w:rsidRPr="00A577F4">
        <w:rPr>
          <w:lang w:val="en-GB" w:eastAsia="ja-JP"/>
        </w:rPr>
        <w:tab/>
        <w:t xml:space="preserve">Supportable offered traffic for the next transmission slot (= control period) is predicted, based on the estimated available resources, information about application traffic being offered for the next slot, and the effective utility </w:t>
      </w:r>
      <w:r w:rsidRPr="00A577F4">
        <w:rPr>
          <w:i/>
          <w:lang w:val="en-GB" w:eastAsia="ja-JP"/>
        </w:rPr>
        <w:t>u</w:t>
      </w:r>
      <w:r w:rsidRPr="00A577F4">
        <w:rPr>
          <w:i/>
          <w:lang w:val="en-GB" w:eastAsia="ja-JP"/>
        </w:rPr>
        <w:t></w:t>
      </w:r>
      <w:r w:rsidRPr="00A577F4">
        <w:rPr>
          <w:lang w:val="en-GB" w:eastAsia="ja-JP"/>
        </w:rPr>
        <w:t xml:space="preserve"> of each application.</w:t>
      </w:r>
    </w:p>
    <w:p w:rsidR="00391C3B" w:rsidRPr="00A577F4" w:rsidRDefault="00391C3B" w:rsidP="00391C3B">
      <w:pPr>
        <w:pStyle w:val="Text"/>
        <w:spacing w:line="220" w:lineRule="atLeast"/>
        <w:ind w:left="284" w:hanging="284"/>
        <w:rPr>
          <w:lang w:val="en-GB" w:eastAsia="ja-JP"/>
        </w:rPr>
      </w:pPr>
      <w:r w:rsidRPr="00A577F4">
        <w:rPr>
          <w:lang w:val="en-GB" w:eastAsia="ja-JP"/>
        </w:rPr>
        <w:t>3.</w:t>
      </w:r>
      <w:r w:rsidRPr="00A577F4">
        <w:rPr>
          <w:lang w:val="en-GB" w:eastAsia="ja-JP"/>
        </w:rPr>
        <w:tab/>
        <w:t xml:space="preserve">Within the limit of the predicted supportable offered load, a decision is made on radio channel access permission to the offered application traffic in the order of priority.  Where, the total utility of the system </w:t>
      </w:r>
      <w:r w:rsidRPr="00A577F4">
        <w:rPr>
          <w:i/>
          <w:lang w:val="en-GB" w:eastAsia="ja-JP"/>
        </w:rPr>
        <w:t>U</w:t>
      </w:r>
      <w:r w:rsidRPr="00A577F4">
        <w:rPr>
          <w:lang w:val="en-GB" w:eastAsia="ja-JP"/>
        </w:rPr>
        <w:t xml:space="preserve"> is to be maximised.</w:t>
      </w:r>
    </w:p>
    <w:p w:rsidR="00391C3B" w:rsidRPr="00A577F4" w:rsidRDefault="00391C3B" w:rsidP="00391C3B">
      <w:pPr>
        <w:pStyle w:val="Text"/>
        <w:spacing w:line="220" w:lineRule="atLeast"/>
        <w:ind w:left="284" w:hanging="284"/>
        <w:rPr>
          <w:lang w:val="en-GB" w:eastAsia="ja-JP"/>
        </w:rPr>
      </w:pPr>
      <w:r w:rsidRPr="00A577F4">
        <w:rPr>
          <w:lang w:val="en-GB" w:eastAsia="ja-JP"/>
        </w:rPr>
        <w:t>4.</w:t>
      </w:r>
      <w:r w:rsidRPr="00A577F4">
        <w:rPr>
          <w:lang w:val="en-GB" w:eastAsia="ja-JP"/>
        </w:rPr>
        <w:tab/>
        <w:t>Once the several control cycles (steps 1-3), the network management server collects information for each of cells (available channels/resources, in-use channels/resources, offered traffic load, QoE, etc).  By processing those information, the network management server controls configuration of the network, if necessary.  Some of the connections between AP and STA are changed, so that the total utility of the system are maximised.</w:t>
      </w:r>
    </w:p>
    <w:p w:rsidR="00391C3B" w:rsidRPr="00A577F4" w:rsidRDefault="00391C3B" w:rsidP="00391C3B">
      <w:pPr>
        <w:pStyle w:val="Text"/>
        <w:rPr>
          <w:lang w:val="en-GB" w:eastAsia="ja-JP"/>
        </w:rPr>
      </w:pPr>
    </w:p>
    <w:p w:rsidR="005B5602" w:rsidRPr="00A577F4" w:rsidRDefault="005B5602" w:rsidP="005B5602">
      <w:pPr>
        <w:pStyle w:val="Text"/>
        <w:spacing w:line="240" w:lineRule="atLeast"/>
        <w:ind w:left="-284" w:right="-262"/>
        <w:jc w:val="center"/>
        <w:rPr>
          <w:lang w:val="en-GB" w:eastAsia="ja-JP"/>
        </w:rPr>
      </w:pPr>
      <w:r w:rsidRPr="00A577F4">
        <w:rPr>
          <w:noProof/>
          <w:lang w:bidi="th-TH"/>
        </w:rPr>
        <w:drawing>
          <wp:inline distT="0" distB="0" distL="0" distR="0">
            <wp:extent cx="4572000" cy="24301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430145"/>
                    </a:xfrm>
                    <a:prstGeom prst="rect">
                      <a:avLst/>
                    </a:prstGeom>
                    <a:noFill/>
                    <a:ln>
                      <a:noFill/>
                    </a:ln>
                  </pic:spPr>
                </pic:pic>
              </a:graphicData>
            </a:graphic>
          </wp:inline>
        </w:drawing>
      </w:r>
    </w:p>
    <w:p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3  General functional architecture of the proposed system</w:t>
      </w:r>
    </w:p>
    <w:p w:rsidR="005B5602" w:rsidRPr="00A577F4" w:rsidRDefault="005B5602" w:rsidP="008253C5">
      <w:pPr>
        <w:pStyle w:val="Text"/>
        <w:rPr>
          <w:lang w:val="en-GB" w:eastAsia="ja-JP"/>
        </w:rPr>
      </w:pPr>
    </w:p>
    <w:p w:rsidR="008253C5" w:rsidRPr="00A577F4" w:rsidRDefault="008253C5" w:rsidP="008253C5">
      <w:pPr>
        <w:pStyle w:val="Subhead"/>
        <w:rPr>
          <w:lang w:eastAsia="ja-JP"/>
        </w:rPr>
      </w:pPr>
      <w:r w:rsidRPr="00A577F4">
        <w:rPr>
          <w:lang w:eastAsia="ja-JP"/>
        </w:rPr>
        <w:t>3</w:t>
      </w:r>
      <w:r w:rsidRPr="00A577F4">
        <w:t xml:space="preserve">.1. </w:t>
      </w:r>
      <w:r w:rsidRPr="00A577F4">
        <w:rPr>
          <w:lang w:eastAsia="ja-JP"/>
        </w:rPr>
        <w:t xml:space="preserve">Multi-Layer Smart </w:t>
      </w:r>
      <w:r w:rsidR="00391C3B" w:rsidRPr="00A577F4">
        <w:rPr>
          <w:lang w:eastAsia="ja-JP"/>
        </w:rPr>
        <w:t xml:space="preserve">Spectrum </w:t>
      </w:r>
      <w:r w:rsidRPr="00A577F4">
        <w:rPr>
          <w:lang w:eastAsia="ja-JP"/>
        </w:rPr>
        <w:t>Sensing</w:t>
      </w:r>
    </w:p>
    <w:p w:rsidR="008253C5" w:rsidRPr="00A577F4" w:rsidRDefault="008253C5" w:rsidP="008253C5">
      <w:pPr>
        <w:pStyle w:val="Text"/>
        <w:rPr>
          <w:lang w:val="en-GB" w:eastAsia="ja-JP"/>
        </w:rPr>
      </w:pPr>
      <w:r w:rsidRPr="00A577F4">
        <w:rPr>
          <w:lang w:val="en-GB" w:eastAsia="ja-JP"/>
        </w:rPr>
        <w:t>The objective of the multi-layer smart sensing is to provide information about surrounding radio environment for the network management, which includes estimates of available radio resources for the target frequency channel, types of wireless systems and application traffic running in the channel.  Our proposed solution of this function is based on observation of wide-band spectrogram in time and frequency domains (as shown in Figure 4), and analyses on it using pattern recognition and data mining techniques.  The actual processing steps of the multi-layer smart sensing are as follows.</w:t>
      </w:r>
    </w:p>
    <w:p w:rsidR="00391C3B" w:rsidRPr="00A577F4" w:rsidRDefault="00391C3B" w:rsidP="00391C3B">
      <w:pPr>
        <w:pStyle w:val="Text"/>
        <w:ind w:left="284" w:hanging="284"/>
        <w:rPr>
          <w:lang w:val="en-GB" w:eastAsia="ja-JP"/>
        </w:rPr>
      </w:pPr>
      <w:r w:rsidRPr="00A577F4">
        <w:rPr>
          <w:lang w:val="en-GB" w:eastAsia="ja-JP"/>
        </w:rPr>
        <w:t>1.</w:t>
      </w:r>
      <w:r w:rsidRPr="00A577F4">
        <w:rPr>
          <w:lang w:val="en-GB" w:eastAsia="ja-JP"/>
        </w:rPr>
        <w:tab/>
        <w:t>Detect and identify existing wireless systems by extracting the following features in the measured spectrogram: centre frequency; bandwidth; transmission period; signal strength; spectral pattern; cyclostationarity; etc.  By applying non-negative matrix factorisation [7][8] and discriminant analysis [9] on the samples of power in the measured spectrogram, we can extract transmitted signals.  Then channel occupancy rate (COR) will be calculated, which is a rate of the channel busy duration to the sensing duration.</w:t>
      </w:r>
    </w:p>
    <w:p w:rsidR="008253C5" w:rsidRPr="00A577F4" w:rsidRDefault="008253C5" w:rsidP="008253C5">
      <w:pPr>
        <w:pStyle w:val="Text"/>
        <w:ind w:left="284" w:hanging="284"/>
        <w:rPr>
          <w:lang w:val="en-GB" w:eastAsia="ja-JP"/>
        </w:rPr>
      </w:pPr>
      <w:r w:rsidRPr="00A577F4">
        <w:rPr>
          <w:lang w:val="en-GB" w:eastAsia="ja-JP"/>
        </w:rPr>
        <w:t>2.</w:t>
      </w:r>
      <w:r w:rsidRPr="00A577F4">
        <w:rPr>
          <w:lang w:val="en-GB" w:eastAsia="ja-JP"/>
        </w:rPr>
        <w:tab/>
        <w:t>Detect transmitting nodes and estimate traffic patterns by analysing the multi-dimensional features (obtained in the step 1) referring to MAC protocol for the detected system.</w:t>
      </w:r>
    </w:p>
    <w:p w:rsidR="008253C5" w:rsidRPr="00A577F4" w:rsidRDefault="008253C5" w:rsidP="008253C5">
      <w:pPr>
        <w:pStyle w:val="Text"/>
        <w:ind w:left="284" w:hanging="284"/>
        <w:rPr>
          <w:lang w:val="en-GB" w:eastAsia="ja-JP"/>
        </w:rPr>
      </w:pPr>
      <w:r w:rsidRPr="00A577F4">
        <w:rPr>
          <w:lang w:val="en-GB" w:eastAsia="ja-JP"/>
        </w:rPr>
        <w:t>3.</w:t>
      </w:r>
      <w:r w:rsidRPr="00A577F4">
        <w:rPr>
          <w:lang w:val="en-GB" w:eastAsia="ja-JP"/>
        </w:rPr>
        <w:tab/>
        <w:t>Identify individual applications by matching the data traffic pattern to typical behaviour of applications.</w:t>
      </w:r>
    </w:p>
    <w:p w:rsidR="005B5602" w:rsidRPr="00A577F4" w:rsidRDefault="005B5602" w:rsidP="005B5602">
      <w:pPr>
        <w:pStyle w:val="Text"/>
        <w:spacing w:line="240" w:lineRule="atLeast"/>
        <w:jc w:val="center"/>
        <w:rPr>
          <w:lang w:val="en-GB" w:eastAsia="ja-JP"/>
        </w:rPr>
      </w:pPr>
    </w:p>
    <w:p w:rsidR="005B5602" w:rsidRPr="00A577F4" w:rsidRDefault="005B5602" w:rsidP="005B5602">
      <w:pPr>
        <w:pStyle w:val="Text"/>
        <w:spacing w:line="240" w:lineRule="atLeast"/>
        <w:jc w:val="center"/>
        <w:rPr>
          <w:lang w:val="en-GB" w:eastAsia="ja-JP"/>
        </w:rPr>
      </w:pPr>
      <w:r w:rsidRPr="00A577F4">
        <w:rPr>
          <w:noProof/>
          <w:lang w:bidi="th-TH"/>
        </w:rPr>
        <w:drawing>
          <wp:inline distT="0" distB="0" distL="0" distR="0">
            <wp:extent cx="2413000" cy="2192655"/>
            <wp:effectExtent l="0" t="0" r="0" b="0"/>
            <wp:docPr id="5" name="図 5" descr="spectrogram_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ctrogram_cs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0" cy="2192655"/>
                    </a:xfrm>
                    <a:prstGeom prst="rect">
                      <a:avLst/>
                    </a:prstGeom>
                    <a:noFill/>
                    <a:ln>
                      <a:noFill/>
                    </a:ln>
                  </pic:spPr>
                </pic:pic>
              </a:graphicData>
            </a:graphic>
          </wp:inline>
        </w:drawing>
      </w:r>
    </w:p>
    <w:p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4  An example of measured spectrogram for the multi-layer smart sensing</w:t>
      </w:r>
    </w:p>
    <w:p w:rsidR="005B5602" w:rsidRPr="00A577F4" w:rsidRDefault="005B5602" w:rsidP="005B5602">
      <w:pPr>
        <w:pStyle w:val="Text"/>
        <w:rPr>
          <w:lang w:val="en-GB" w:eastAsia="ja-JP"/>
        </w:rPr>
      </w:pPr>
    </w:p>
    <w:p w:rsidR="005B5602" w:rsidRPr="00A577F4" w:rsidRDefault="005B5602" w:rsidP="005B5602">
      <w:pPr>
        <w:pStyle w:val="Subhead"/>
        <w:rPr>
          <w:lang w:eastAsia="ja-JP"/>
        </w:rPr>
      </w:pPr>
      <w:r w:rsidRPr="00A577F4">
        <w:rPr>
          <w:lang w:eastAsia="ja-JP"/>
        </w:rPr>
        <w:t>3</w:t>
      </w:r>
      <w:r w:rsidRPr="00A577F4">
        <w:t>.</w:t>
      </w:r>
      <w:r w:rsidRPr="00A577F4">
        <w:rPr>
          <w:lang w:eastAsia="ja-JP"/>
        </w:rPr>
        <w:t>2</w:t>
      </w:r>
      <w:r w:rsidRPr="00A577F4">
        <w:t xml:space="preserve">. </w:t>
      </w:r>
      <w:r w:rsidRPr="00A577F4">
        <w:rPr>
          <w:lang w:eastAsia="ja-JP"/>
        </w:rPr>
        <w:t>Prediction of Achievable Application Quality</w:t>
      </w:r>
      <w:r w:rsidR="00391C3B" w:rsidRPr="00A577F4">
        <w:rPr>
          <w:lang w:eastAsia="ja-JP"/>
        </w:rPr>
        <w:t xml:space="preserve"> and Radio Channel Access Control</w:t>
      </w:r>
    </w:p>
    <w:p w:rsidR="005B5602" w:rsidRPr="00A577F4" w:rsidRDefault="005B5602" w:rsidP="005B5602">
      <w:pPr>
        <w:pStyle w:val="Text"/>
        <w:rPr>
          <w:lang w:val="en-GB" w:eastAsia="ja-JP"/>
        </w:rPr>
      </w:pPr>
      <w:r w:rsidRPr="00A577F4">
        <w:rPr>
          <w:lang w:val="en-GB" w:eastAsia="ja-JP"/>
        </w:rPr>
        <w:t xml:space="preserve">As a base of the prediction, we first observe relations among the transmission conditions and application quality.  Preliminary simulations are carried with an assumed case: where there are two WLAN basic service sets (BSS1 and BSS2) in an area of 50m </w:t>
      </w:r>
      <w:r w:rsidRPr="00A577F4">
        <w:rPr>
          <w:position w:val="-4"/>
          <w:lang w:val="en-GB"/>
        </w:rPr>
        <w:object w:dxaOrig="180" w:dyaOrig="200">
          <v:shape id="_x0000_i1032" type="#_x0000_t75" style="width:9pt;height:10.5pt" o:ole="">
            <v:imagedata r:id="rId44" o:title=""/>
          </v:shape>
          <o:OLEObject Type="Embed" ProgID="Equation.3" ShapeID="_x0000_i1032" DrawAspect="Content" ObjectID="_1488620767" r:id="rId45"/>
        </w:object>
      </w:r>
      <w:r w:rsidRPr="00A577F4">
        <w:rPr>
          <w:lang w:val="en-GB" w:eastAsia="ja-JP"/>
        </w:rPr>
        <w:t xml:space="preserve"> 50m; 10 STAs are in operation in each BSS; these nodes are randomly placed in the area.  Traffic patterns are randomly chosen from three constant bit rate (CBR) types: 4Mbps high rate UDP; 1Mbps middle rate UDP; and 20kbps low rate UDP.  Further details of the simulation condition can be found in [1</w:t>
      </w:r>
      <w:r w:rsidR="00391C3B" w:rsidRPr="00A577F4">
        <w:rPr>
          <w:lang w:val="en-GB" w:eastAsia="ja-JP"/>
        </w:rPr>
        <w:t>0</w:t>
      </w:r>
      <w:r w:rsidRPr="00A577F4">
        <w:rPr>
          <w:lang w:val="en-GB" w:eastAsia="ja-JP"/>
        </w:rPr>
        <w:t>].</w:t>
      </w:r>
    </w:p>
    <w:p w:rsidR="005B5602" w:rsidRPr="00A577F4" w:rsidRDefault="005B5602" w:rsidP="005B5602">
      <w:pPr>
        <w:pStyle w:val="Text"/>
        <w:rPr>
          <w:lang w:val="en-GB" w:eastAsia="ja-JP"/>
        </w:rPr>
      </w:pPr>
      <w:r w:rsidRPr="00A577F4">
        <w:rPr>
          <w:lang w:val="en-GB" w:eastAsia="ja-JP"/>
        </w:rPr>
        <w:t>Figure 5 shows QoS satisfaction of BSS1 traffic in various sets of estimated COR of BSS1 and COR of BSS2.  Where, QoS satisfaction is judged as “OK” if all the measured throughput values of the high rate traffic in BSS1 are 98% of the offered load or more.  It is observed that a linear boundary of QoS satisfaction appears.  Hence, we get a load boundary line derived by Support Vector Machine (SVM).</w:t>
      </w:r>
    </w:p>
    <w:p w:rsidR="005B5602" w:rsidRPr="00A577F4" w:rsidRDefault="005B5602" w:rsidP="005B5602">
      <w:pPr>
        <w:pStyle w:val="Text"/>
        <w:rPr>
          <w:lang w:val="en-GB" w:eastAsia="ja-JP"/>
        </w:rPr>
      </w:pPr>
      <w:r w:rsidRPr="00A577F4">
        <w:rPr>
          <w:lang w:val="en-GB" w:eastAsia="ja-JP"/>
        </w:rPr>
        <w:t>Further to this, we evaluate the variation of COR of BSS2 by changing offered load (accordingly, estimated COR) in BSS1.  It is seen in Figure 6 that the COR of BSS2 increases as the estimated COR in BSS1 increases until it reaches to the load boundary.  Based on these relations, we establish a prediction method of achievable application quality.  The procedure is as follows:</w:t>
      </w:r>
    </w:p>
    <w:p w:rsidR="005B5602" w:rsidRPr="00A577F4" w:rsidRDefault="005B5602" w:rsidP="005B5602">
      <w:pPr>
        <w:pStyle w:val="Text"/>
        <w:ind w:left="284" w:hanging="284"/>
        <w:rPr>
          <w:lang w:val="en-GB" w:eastAsia="ja-JP"/>
        </w:rPr>
      </w:pPr>
      <w:r w:rsidRPr="00A577F4">
        <w:rPr>
          <w:lang w:val="en-GB" w:eastAsia="ja-JP"/>
        </w:rPr>
        <w:t>1.</w:t>
      </w:r>
      <w:r w:rsidRPr="00A577F4">
        <w:rPr>
          <w:lang w:val="en-GB" w:eastAsia="ja-JP"/>
        </w:rPr>
        <w:tab/>
        <w:t>Calculate the estimated COR of own wireless network from current information about offered load, average packet size, and data rate of each STA.</w:t>
      </w:r>
    </w:p>
    <w:p w:rsidR="005B5602" w:rsidRPr="00A577F4" w:rsidRDefault="005B5602" w:rsidP="005B5602">
      <w:pPr>
        <w:pStyle w:val="Text"/>
        <w:ind w:left="284" w:hanging="284"/>
        <w:rPr>
          <w:lang w:val="en-GB" w:eastAsia="ja-JP"/>
        </w:rPr>
      </w:pPr>
      <w:r w:rsidRPr="00A577F4">
        <w:rPr>
          <w:lang w:val="en-GB" w:eastAsia="ja-JP"/>
        </w:rPr>
        <w:t>2.</w:t>
      </w:r>
      <w:r w:rsidRPr="00A577F4">
        <w:rPr>
          <w:lang w:val="en-GB" w:eastAsia="ja-JP"/>
        </w:rPr>
        <w:tab/>
        <w:t>Get information about COR of other network from multi-layer smart sensing function.</w:t>
      </w:r>
    </w:p>
    <w:p w:rsidR="005B5602" w:rsidRPr="00A577F4" w:rsidRDefault="005B5602" w:rsidP="005B5602">
      <w:pPr>
        <w:pStyle w:val="Text"/>
        <w:ind w:left="284" w:hanging="284"/>
        <w:rPr>
          <w:lang w:val="en-GB" w:eastAsia="ja-JP"/>
        </w:rPr>
      </w:pPr>
      <w:r w:rsidRPr="00A577F4">
        <w:rPr>
          <w:lang w:val="en-GB" w:eastAsia="ja-JP"/>
        </w:rPr>
        <w:t>3.</w:t>
      </w:r>
      <w:r w:rsidRPr="00A577F4">
        <w:rPr>
          <w:lang w:val="en-GB" w:eastAsia="ja-JP"/>
        </w:rPr>
        <w:tab/>
        <w:t>Update the estimated COR of the own network considering additional offered load.</w:t>
      </w:r>
    </w:p>
    <w:p w:rsidR="005B5602" w:rsidRPr="00A577F4" w:rsidRDefault="005B5602" w:rsidP="005B5602">
      <w:pPr>
        <w:pStyle w:val="Text"/>
        <w:ind w:left="284" w:hanging="284"/>
        <w:rPr>
          <w:lang w:val="en-GB" w:eastAsia="ja-JP"/>
        </w:rPr>
      </w:pPr>
      <w:r w:rsidRPr="00A577F4">
        <w:rPr>
          <w:lang w:val="en-GB" w:eastAsia="ja-JP"/>
        </w:rPr>
        <w:t>4.</w:t>
      </w:r>
      <w:r w:rsidRPr="00A577F4">
        <w:rPr>
          <w:lang w:val="en-GB" w:eastAsia="ja-JP"/>
        </w:rPr>
        <w:tab/>
        <w:t>Prediction of COR change of other network is obtained.  According to the predicted point, one can judge whether or not the traffic of own network would achieve their QoS requirement at the next transmission period.</w:t>
      </w:r>
    </w:p>
    <w:p w:rsidR="005B5602" w:rsidRPr="00A577F4" w:rsidRDefault="005B5602" w:rsidP="005B5602">
      <w:pPr>
        <w:pStyle w:val="Text"/>
        <w:rPr>
          <w:lang w:val="en-GB" w:eastAsia="ja-JP"/>
        </w:rPr>
      </w:pPr>
    </w:p>
    <w:p w:rsidR="005B5602" w:rsidRPr="00A577F4" w:rsidRDefault="005B5602" w:rsidP="005B5602">
      <w:pPr>
        <w:pStyle w:val="Text"/>
        <w:spacing w:line="240" w:lineRule="atLeast"/>
        <w:jc w:val="center"/>
        <w:rPr>
          <w:lang w:val="en-GB" w:eastAsia="ja-JP"/>
        </w:rPr>
      </w:pPr>
      <w:r w:rsidRPr="00A577F4">
        <w:rPr>
          <w:noProof/>
          <w:lang w:bidi="th-TH"/>
        </w:rPr>
        <w:drawing>
          <wp:inline distT="0" distB="0" distL="0" distR="0">
            <wp:extent cx="2843530" cy="215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530" cy="2159635"/>
                    </a:xfrm>
                    <a:prstGeom prst="rect">
                      <a:avLst/>
                    </a:prstGeom>
                    <a:noFill/>
                  </pic:spPr>
                </pic:pic>
              </a:graphicData>
            </a:graphic>
          </wp:inline>
        </w:drawing>
      </w:r>
    </w:p>
    <w:p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5  Load boundary</w:t>
      </w:r>
    </w:p>
    <w:p w:rsidR="0096028C" w:rsidRPr="00A577F4" w:rsidRDefault="0096028C" w:rsidP="005B5602">
      <w:pPr>
        <w:pStyle w:val="Text"/>
        <w:spacing w:line="200" w:lineRule="exact"/>
        <w:jc w:val="center"/>
        <w:rPr>
          <w:sz w:val="18"/>
          <w:szCs w:val="18"/>
          <w:lang w:val="en-GB" w:eastAsia="ja-JP"/>
        </w:rPr>
      </w:pPr>
    </w:p>
    <w:p w:rsidR="0096028C" w:rsidRPr="00A577F4" w:rsidRDefault="0096028C" w:rsidP="0096028C">
      <w:pPr>
        <w:pStyle w:val="Text"/>
        <w:spacing w:line="240" w:lineRule="atLeast"/>
        <w:ind w:firstLine="0"/>
        <w:jc w:val="center"/>
        <w:rPr>
          <w:sz w:val="18"/>
          <w:szCs w:val="18"/>
          <w:lang w:val="en-GB" w:eastAsia="ja-JP"/>
        </w:rPr>
      </w:pPr>
      <w:r w:rsidRPr="00A577F4">
        <w:rPr>
          <w:noProof/>
          <w:lang w:bidi="th-TH"/>
        </w:rPr>
        <w:drawing>
          <wp:inline distT="0" distB="0" distL="0" distR="0">
            <wp:extent cx="3108960" cy="192598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ion.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8960" cy="1925982"/>
                    </a:xfrm>
                    <a:prstGeom prst="rect">
                      <a:avLst/>
                    </a:prstGeom>
                  </pic:spPr>
                </pic:pic>
              </a:graphicData>
            </a:graphic>
          </wp:inline>
        </w:drawing>
      </w:r>
    </w:p>
    <w:p w:rsidR="0096028C" w:rsidRPr="00A577F4" w:rsidRDefault="0096028C" w:rsidP="0096028C">
      <w:pPr>
        <w:pStyle w:val="Text"/>
        <w:spacing w:line="240" w:lineRule="atLeast"/>
        <w:ind w:firstLine="0"/>
        <w:jc w:val="center"/>
        <w:rPr>
          <w:sz w:val="18"/>
          <w:szCs w:val="18"/>
          <w:lang w:val="en-GB" w:eastAsia="ja-JP"/>
        </w:rPr>
      </w:pPr>
      <w:r w:rsidRPr="00A577F4">
        <w:rPr>
          <w:sz w:val="18"/>
          <w:szCs w:val="18"/>
          <w:lang w:val="en-GB" w:eastAsia="ja-JP"/>
        </w:rPr>
        <w:t xml:space="preserve">Figure 6  </w:t>
      </w:r>
      <w:r w:rsidRPr="00A577F4">
        <w:rPr>
          <w:lang w:val="en-GB" w:eastAsia="ja-JP"/>
        </w:rPr>
        <w:t>Variation of COR (of BSS2) by the change of the offered load (in BSS1)</w:t>
      </w:r>
    </w:p>
    <w:p w:rsidR="0096028C" w:rsidRPr="00A577F4" w:rsidRDefault="0096028C" w:rsidP="0096028C">
      <w:pPr>
        <w:pStyle w:val="Text"/>
        <w:ind w:left="284" w:hanging="284"/>
        <w:rPr>
          <w:lang w:val="en-GB" w:eastAsia="ja-JP"/>
        </w:rPr>
      </w:pPr>
    </w:p>
    <w:p w:rsidR="0096028C" w:rsidRPr="00A577F4" w:rsidRDefault="0096028C" w:rsidP="0096028C">
      <w:pPr>
        <w:pStyle w:val="Text"/>
        <w:rPr>
          <w:lang w:val="en-GB" w:eastAsia="ja-JP"/>
        </w:rPr>
      </w:pPr>
      <w:r w:rsidRPr="00A577F4">
        <w:rPr>
          <w:lang w:val="en-GB" w:eastAsia="ja-JP"/>
        </w:rPr>
        <w:t>The functions for prediction of achievable application quality and radio channel access control are closely related as core of the proposed access control.  The general flow of the proposed access control is shown in Figure 7.  The basics of the prediction of achievable application quality are depicted in Figure 8.  The actual steps are as follows:</w:t>
      </w:r>
    </w:p>
    <w:p w:rsidR="0096028C" w:rsidRPr="00A577F4" w:rsidDel="001A2770" w:rsidRDefault="0096028C" w:rsidP="0096028C">
      <w:pPr>
        <w:pStyle w:val="Text"/>
        <w:ind w:left="284" w:hanging="284"/>
        <w:rPr>
          <w:lang w:val="en-GB" w:eastAsia="ja-JP"/>
        </w:rPr>
      </w:pPr>
      <w:r w:rsidRPr="00A577F4" w:rsidDel="001A2770">
        <w:rPr>
          <w:lang w:val="en-GB" w:eastAsia="ja-JP"/>
        </w:rPr>
        <w:t>1.</w:t>
      </w:r>
      <w:r w:rsidRPr="00A577F4" w:rsidDel="001A2770">
        <w:rPr>
          <w:lang w:val="en-GB" w:eastAsia="ja-JP"/>
        </w:rPr>
        <w:tab/>
        <w:t>Calculate the estimated COR of own wireless network from current information about offered load, average packet size, and data rate of each STA.</w:t>
      </w:r>
    </w:p>
    <w:p w:rsidR="0096028C" w:rsidRPr="00A577F4" w:rsidDel="001A2770" w:rsidRDefault="0096028C" w:rsidP="0096028C">
      <w:pPr>
        <w:pStyle w:val="Text"/>
        <w:ind w:left="284" w:hanging="284"/>
        <w:rPr>
          <w:lang w:val="en-GB" w:eastAsia="ja-JP"/>
        </w:rPr>
      </w:pPr>
      <w:r w:rsidRPr="00A577F4" w:rsidDel="001A2770">
        <w:rPr>
          <w:lang w:val="en-GB" w:eastAsia="ja-JP"/>
        </w:rPr>
        <w:t>2.</w:t>
      </w:r>
      <w:r w:rsidRPr="00A577F4" w:rsidDel="001A2770">
        <w:rPr>
          <w:lang w:val="en-GB" w:eastAsia="ja-JP"/>
        </w:rPr>
        <w:tab/>
        <w:t xml:space="preserve">Get information about COR of other network from multi-layer smart </w:t>
      </w:r>
      <w:r w:rsidRPr="00A577F4">
        <w:rPr>
          <w:lang w:val="en-GB" w:eastAsia="ja-JP"/>
        </w:rPr>
        <w:t xml:space="preserve">spectrum </w:t>
      </w:r>
      <w:r w:rsidRPr="00A577F4" w:rsidDel="001A2770">
        <w:rPr>
          <w:lang w:val="en-GB" w:eastAsia="ja-JP"/>
        </w:rPr>
        <w:t>sensing function.</w:t>
      </w:r>
    </w:p>
    <w:p w:rsidR="0096028C" w:rsidRPr="00A577F4" w:rsidDel="001A2770" w:rsidRDefault="0096028C" w:rsidP="0096028C">
      <w:pPr>
        <w:pStyle w:val="Text"/>
        <w:ind w:left="284" w:hanging="284"/>
        <w:rPr>
          <w:lang w:val="en-GB" w:eastAsia="ja-JP"/>
        </w:rPr>
      </w:pPr>
      <w:r w:rsidRPr="00A577F4" w:rsidDel="001A2770">
        <w:rPr>
          <w:lang w:val="en-GB" w:eastAsia="ja-JP"/>
        </w:rPr>
        <w:t>3.</w:t>
      </w:r>
      <w:r w:rsidRPr="00A577F4" w:rsidDel="001A2770">
        <w:rPr>
          <w:lang w:val="en-GB" w:eastAsia="ja-JP"/>
        </w:rPr>
        <w:tab/>
        <w:t>Update the estimated COR of the own network considering additional offered load</w:t>
      </w:r>
      <w:r w:rsidRPr="00A577F4">
        <w:rPr>
          <w:lang w:val="en-GB" w:eastAsia="ja-JP"/>
        </w:rPr>
        <w:t xml:space="preserve"> (applications)</w:t>
      </w:r>
      <w:r w:rsidRPr="00A577F4" w:rsidDel="001A2770">
        <w:rPr>
          <w:lang w:val="en-GB" w:eastAsia="ja-JP"/>
        </w:rPr>
        <w:t>.</w:t>
      </w:r>
      <w:r w:rsidRPr="00A577F4">
        <w:rPr>
          <w:lang w:val="en-GB" w:eastAsia="ja-JP"/>
        </w:rPr>
        <w:t xml:space="preserve">  Here, the priority of the applications is considered for the additional offered load.</w:t>
      </w:r>
    </w:p>
    <w:p w:rsidR="0096028C" w:rsidRPr="00A577F4" w:rsidRDefault="0096028C" w:rsidP="0096028C">
      <w:pPr>
        <w:pStyle w:val="Text"/>
        <w:ind w:left="284" w:hanging="284"/>
        <w:rPr>
          <w:lang w:val="en-GB" w:eastAsia="ja-JP"/>
        </w:rPr>
      </w:pPr>
      <w:r w:rsidRPr="00A577F4" w:rsidDel="001A2770">
        <w:rPr>
          <w:lang w:val="en-GB" w:eastAsia="ja-JP"/>
        </w:rPr>
        <w:t>4.</w:t>
      </w:r>
      <w:r w:rsidRPr="00A577F4" w:rsidDel="001A2770">
        <w:rPr>
          <w:lang w:val="en-GB" w:eastAsia="ja-JP"/>
        </w:rPr>
        <w:tab/>
        <w:t xml:space="preserve">Prediction of COR change of other network is obtained.  According to the predicted point, one can judge whether or not the traffic of own network would achieve their </w:t>
      </w:r>
      <w:r w:rsidRPr="00A577F4">
        <w:rPr>
          <w:lang w:val="en-GB" w:eastAsia="ja-JP"/>
        </w:rPr>
        <w:t>required QoE</w:t>
      </w:r>
      <w:r w:rsidRPr="00A577F4" w:rsidDel="001A2770">
        <w:rPr>
          <w:lang w:val="en-GB" w:eastAsia="ja-JP"/>
        </w:rPr>
        <w:t xml:space="preserve"> at the next transmission period.</w:t>
      </w:r>
    </w:p>
    <w:p w:rsidR="0096028C" w:rsidRPr="00A577F4" w:rsidRDefault="0096028C" w:rsidP="0096028C">
      <w:pPr>
        <w:pStyle w:val="Text"/>
        <w:ind w:left="284" w:hanging="284"/>
        <w:rPr>
          <w:lang w:val="en-GB" w:eastAsia="ja-JP"/>
        </w:rPr>
      </w:pPr>
      <w:r w:rsidRPr="00A577F4">
        <w:rPr>
          <w:lang w:val="en-GB" w:eastAsia="ja-JP"/>
        </w:rPr>
        <w:t>5.</w:t>
      </w:r>
      <w:r w:rsidRPr="00A577F4">
        <w:rPr>
          <w:lang w:val="en-GB" w:eastAsia="ja-JP"/>
        </w:rPr>
        <w:tab/>
        <w:t>A combination of loadable applications for maximum utility is decided by iterating steps 3-4.  Those applications will be allowed for channel access for the next control period.</w:t>
      </w:r>
    </w:p>
    <w:p w:rsidR="0096028C" w:rsidRPr="00A577F4" w:rsidRDefault="0096028C" w:rsidP="0096028C">
      <w:pPr>
        <w:pStyle w:val="Text"/>
        <w:ind w:firstLine="0"/>
        <w:rPr>
          <w:lang w:val="en-GB" w:eastAsia="ja-JP"/>
        </w:rPr>
      </w:pPr>
      <w:r w:rsidRPr="00A577F4">
        <w:rPr>
          <w:lang w:val="en-GB" w:eastAsia="ja-JP"/>
        </w:rPr>
        <w:t>The loadable capacity border (whether QoE satisfied or not) can be obtained by the pre-calculation as described above.  The border can also be adjusted by getting the feedback through the operation of the network management.</w:t>
      </w:r>
    </w:p>
    <w:p w:rsidR="0096028C" w:rsidRPr="00A577F4" w:rsidRDefault="0096028C" w:rsidP="0096028C">
      <w:pPr>
        <w:pStyle w:val="Text"/>
        <w:rPr>
          <w:lang w:val="en-GB" w:eastAsia="ja-JP"/>
        </w:rPr>
      </w:pPr>
    </w:p>
    <w:p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extent cx="3385892" cy="3657600"/>
            <wp:effectExtent l="0" t="0" r="0" b="0"/>
            <wp:docPr id="29" name="図 29"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ow"/>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5892" cy="3657600"/>
                    </a:xfrm>
                    <a:prstGeom prst="rect">
                      <a:avLst/>
                    </a:prstGeom>
                    <a:noFill/>
                    <a:ln>
                      <a:noFill/>
                    </a:ln>
                  </pic:spPr>
                </pic:pic>
              </a:graphicData>
            </a:graphic>
          </wp:inline>
        </w:drawing>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7  General flow of the proposed access control</w:t>
      </w:r>
    </w:p>
    <w:p w:rsidR="0096028C" w:rsidRPr="00A577F4" w:rsidRDefault="0096028C" w:rsidP="0096028C">
      <w:pPr>
        <w:pStyle w:val="Text"/>
        <w:rPr>
          <w:lang w:val="en-GB" w:eastAsia="ja-JP"/>
        </w:rPr>
      </w:pPr>
    </w:p>
    <w:p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extent cx="2762250" cy="20574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57400"/>
                    </a:xfrm>
                    <a:prstGeom prst="rect">
                      <a:avLst/>
                    </a:prstGeom>
                    <a:noFill/>
                    <a:ln>
                      <a:noFill/>
                    </a:ln>
                  </pic:spPr>
                </pic:pic>
              </a:graphicData>
            </a:graphic>
          </wp:inline>
        </w:drawing>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8  Prediction procedure</w:t>
      </w:r>
    </w:p>
    <w:p w:rsidR="0096028C" w:rsidRPr="00A577F4" w:rsidRDefault="0096028C" w:rsidP="0096028C">
      <w:pPr>
        <w:pStyle w:val="Text"/>
        <w:rPr>
          <w:lang w:val="en-GB" w:eastAsia="ja-JP"/>
        </w:rPr>
      </w:pPr>
    </w:p>
    <w:p w:rsidR="0096028C" w:rsidRPr="00A577F4" w:rsidRDefault="0096028C" w:rsidP="0096028C">
      <w:pPr>
        <w:pStyle w:val="Subhead"/>
        <w:rPr>
          <w:lang w:eastAsia="ja-JP"/>
        </w:rPr>
      </w:pPr>
      <w:r w:rsidRPr="00A577F4">
        <w:rPr>
          <w:lang w:eastAsia="ja-JP"/>
        </w:rPr>
        <w:t>3</w:t>
      </w:r>
      <w:r w:rsidRPr="00A577F4">
        <w:t>.</w:t>
      </w:r>
      <w:r w:rsidRPr="00A577F4">
        <w:rPr>
          <w:lang w:eastAsia="ja-JP"/>
        </w:rPr>
        <w:t>3</w:t>
      </w:r>
      <w:r w:rsidRPr="00A577F4">
        <w:t xml:space="preserve">. </w:t>
      </w:r>
      <w:r w:rsidRPr="00A577F4">
        <w:rPr>
          <w:lang w:eastAsia="ja-JP"/>
        </w:rPr>
        <w:t>Network Reconfiguration Management</w:t>
      </w:r>
    </w:p>
    <w:p w:rsidR="0096028C" w:rsidRPr="00A577F4" w:rsidRDefault="0096028C" w:rsidP="0096028C">
      <w:pPr>
        <w:pStyle w:val="Text"/>
        <w:rPr>
          <w:lang w:val="en-GB" w:eastAsia="ja-JP"/>
        </w:rPr>
      </w:pPr>
      <w:r w:rsidRPr="00A577F4">
        <w:rPr>
          <w:lang w:val="en-GB" w:eastAsia="ja-JP"/>
        </w:rPr>
        <w:t>The network reconfiguration management is centralised by the network management server.  The server periodically collects the network information from APs (and STAs via APs).  The network information includes: radio channel used by each AP; available radio resource for each AP; STA information on connecting/queueing; required radio resource for queueing application</w:t>
      </w:r>
      <w:r w:rsidRPr="00A577F4">
        <w:rPr>
          <w:lang w:val="en-GB"/>
        </w:rPr>
        <w:t>.</w:t>
      </w:r>
    </w:p>
    <w:p w:rsidR="0096028C" w:rsidRPr="00A577F4" w:rsidRDefault="0096028C" w:rsidP="0096028C">
      <w:pPr>
        <w:pStyle w:val="Text"/>
        <w:rPr>
          <w:lang w:val="en-GB" w:eastAsia="ja-JP"/>
        </w:rPr>
      </w:pPr>
      <w:r w:rsidRPr="00A577F4">
        <w:rPr>
          <w:lang w:val="en-GB" w:eastAsia="ja-JP"/>
        </w:rPr>
        <w:t>The network management server decides reconfiguration by analysing the collected information, so that the total utility can be maximised.  The reconfiguration can be: handover for a STA to another AP; change of operating channel for an AP.</w:t>
      </w:r>
    </w:p>
    <w:p w:rsidR="0096028C" w:rsidRPr="00A577F4" w:rsidRDefault="0096028C" w:rsidP="0096028C">
      <w:pPr>
        <w:pStyle w:val="Text"/>
        <w:rPr>
          <w:lang w:val="en-GB" w:eastAsia="ja-JP"/>
        </w:rPr>
      </w:pPr>
    </w:p>
    <w:p w:rsidR="005B5602" w:rsidRPr="00A577F4" w:rsidRDefault="005B5602" w:rsidP="005B5602">
      <w:pPr>
        <w:pStyle w:val="Text"/>
        <w:rPr>
          <w:lang w:val="en-GB"/>
        </w:rPr>
      </w:pPr>
    </w:p>
    <w:p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 xml:space="preserve">4. </w:t>
      </w:r>
      <w:r w:rsidR="007A09E3" w:rsidRPr="00A577F4">
        <w:rPr>
          <w:rFonts w:eastAsiaTheme="minorEastAsia" w:cs="Times New Roman"/>
          <w:b/>
          <w:kern w:val="0"/>
          <w:szCs w:val="16"/>
          <w:u w:val="single"/>
          <w:lang w:eastAsia="ja-JP"/>
        </w:rPr>
        <w:t>PERFORMANCE EVALUATIONS</w:t>
      </w:r>
    </w:p>
    <w:p w:rsidR="0096028C" w:rsidRPr="00A577F4" w:rsidRDefault="0096028C" w:rsidP="0096028C">
      <w:pPr>
        <w:pStyle w:val="Subhead"/>
        <w:rPr>
          <w:lang w:eastAsia="ja-JP"/>
        </w:rPr>
      </w:pPr>
      <w:r w:rsidRPr="00A577F4">
        <w:rPr>
          <w:lang w:eastAsia="ja-JP"/>
        </w:rPr>
        <w:t>4</w:t>
      </w:r>
      <w:r w:rsidRPr="00A577F4">
        <w:t>.</w:t>
      </w:r>
      <w:r w:rsidRPr="00A577F4">
        <w:rPr>
          <w:lang w:eastAsia="ja-JP"/>
        </w:rPr>
        <w:t>1</w:t>
      </w:r>
      <w:r w:rsidRPr="00A577F4">
        <w:t xml:space="preserve">. </w:t>
      </w:r>
      <w:r w:rsidRPr="00A577F4">
        <w:rPr>
          <w:lang w:eastAsia="ja-JP"/>
        </w:rPr>
        <w:t>System Level Simulations</w:t>
      </w:r>
    </w:p>
    <w:p w:rsidR="0096028C" w:rsidRPr="00A577F4" w:rsidRDefault="0096028C" w:rsidP="0096028C">
      <w:pPr>
        <w:pStyle w:val="Text"/>
        <w:rPr>
          <w:lang w:val="en-GB" w:eastAsia="ja-JP"/>
        </w:rPr>
      </w:pPr>
      <w:r w:rsidRPr="00A577F4">
        <w:rPr>
          <w:lang w:val="en-GB" w:eastAsia="ja-JP"/>
        </w:rPr>
        <w:t>We evaluate effectiveness of the proposed QoE-based network management by system level simulations.  Table 1 shows the simulation parameters for the first evaluation scenario with single wireless system.  We refer IEEE 802.11g ERP-OFDM [11] as a baseline wireless system.  In the simulation scenario, there are two BSSs (BSS1 and BSS2) in operation, where BSS1 operates with the proposed management or ordinary WLAN while BSS2 is statically ordinary WLAN.  Each of AP and STA generates CBR traffic with the same amount of offered load for both uplink and downlink.  Where, the downlink traffic is highly prioritised than the uplink traffic.  The status of radio resource usage is measured at the AP by energy detection.  It is assumed that information about offered load, transmission rate, and channel accessibility for each link can be ideally obtained.</w:t>
      </w:r>
    </w:p>
    <w:p w:rsidR="0096028C" w:rsidRPr="00A577F4" w:rsidRDefault="0096028C" w:rsidP="0096028C">
      <w:pPr>
        <w:pStyle w:val="Text"/>
        <w:rPr>
          <w:lang w:val="en-GB" w:eastAsia="ja-JP"/>
        </w:rPr>
      </w:pPr>
      <w:r w:rsidRPr="00A577F4">
        <w:rPr>
          <w:lang w:val="en-GB" w:eastAsia="ja-JP"/>
        </w:rPr>
        <w:t>Figure 9 (a) shows a comparison of access allowed ratio and QoS satisfied ratio between proposed network management and ordinary WLAN.  Figure 9 (b) shows average throughput in the whole area and throughput of QoS satisfied traffic.  Where, “Conv” denotes the case BSS1 operates as ordinary WLAN, while “Prop” is the case BSS1 operates with the proposed network management.  The QoS satisfaction is defined as an event where 98% throughput of offered load is achieved [10].</w:t>
      </w:r>
    </w:p>
    <w:p w:rsidR="0096028C" w:rsidRPr="00A577F4" w:rsidRDefault="0096028C" w:rsidP="0096028C">
      <w:pPr>
        <w:pStyle w:val="Text"/>
        <w:rPr>
          <w:lang w:val="en-GB" w:eastAsia="ja-JP"/>
        </w:rPr>
      </w:pPr>
      <w:r w:rsidRPr="00A577F4">
        <w:rPr>
          <w:lang w:val="en-GB" w:eastAsia="ja-JP"/>
        </w:rPr>
        <w:t>It is seen that the proposed network management significantly improves QoS satisfied ratio and its throughput for the highly prioritised AP traffic.  This is because the actual traffic in the area is reduced by constraining channel access for the low prioritised STA traffic in BSS1.  The important thing is that total QoS satisfied ratio and total throughput in BSS1 are both improved with the proposed network management.  Furthermore, it is seen that the QoS satisfied ratio and throughput for BSS2 are improved as well.  We can see from these results that the proposed network management improves QoS satisfied traffic and its throughput with a limited impact of area throughput loss.</w:t>
      </w:r>
    </w:p>
    <w:p w:rsidR="0096028C" w:rsidRPr="00A577F4" w:rsidRDefault="0096028C" w:rsidP="0096028C">
      <w:pPr>
        <w:pStyle w:val="Text"/>
        <w:rPr>
          <w:lang w:val="en-GB" w:eastAsia="ja-JP"/>
        </w:rPr>
      </w:pP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1  Simulation parameters for single wireless system scenario</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tblPr>
      <w:tblGrid>
        <w:gridCol w:w="3060"/>
        <w:gridCol w:w="3510"/>
      </w:tblGrid>
      <w:tr w:rsidR="0096028C" w:rsidRPr="00A577F4" w:rsidTr="00954F28">
        <w:tc>
          <w:tcPr>
            <w:tcW w:w="306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System</w:t>
            </w:r>
          </w:p>
        </w:tc>
        <w:tc>
          <w:tcPr>
            <w:tcW w:w="351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IEEE 802.11g ERP-OFDM [11]</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Simulation runs</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 xml:space="preserve">3 s </w:t>
            </w:r>
            <w:r w:rsidRPr="00A577F4">
              <w:rPr>
                <w:position w:val="-4"/>
                <w:lang w:val="en-GB"/>
              </w:rPr>
              <w:object w:dxaOrig="180" w:dyaOrig="200">
                <v:shape id="_x0000_i1033" type="#_x0000_t75" style="width:9pt;height:9pt" o:ole="">
                  <v:imagedata r:id="rId44" o:title=""/>
                </v:shape>
                <o:OLEObject Type="Embed" ProgID="Equation.3" ShapeID="_x0000_i1033" DrawAspect="Content" ObjectID="_1488620768" r:id="rId50"/>
              </w:object>
            </w:r>
            <w:r w:rsidRPr="00A577F4">
              <w:rPr>
                <w:sz w:val="18"/>
                <w:lang w:val="en-GB" w:eastAsia="ja-JP"/>
              </w:rPr>
              <w:t xml:space="preserve"> 20 runs</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Control slot duration</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500 ms</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Sampling rate, FFT size</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 xml:space="preserve">120 MHz,  6.4 </w:t>
            </w:r>
            <w:r w:rsidRPr="00A577F4">
              <w:rPr>
                <w:sz w:val="18"/>
                <w:lang w:val="en-GB" w:eastAsia="ja-JP"/>
              </w:rPr>
              <w:t>s (768 points)</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-89 dBm/MHz</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Simulation area</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 xml:space="preserve">20 m </w:t>
            </w:r>
            <w:r w:rsidRPr="00A577F4">
              <w:rPr>
                <w:position w:val="-4"/>
                <w:lang w:val="en-GB"/>
              </w:rPr>
              <w:object w:dxaOrig="180" w:dyaOrig="200">
                <v:shape id="_x0000_i1034" type="#_x0000_t75" style="width:9pt;height:9pt" o:ole="">
                  <v:imagedata r:id="rId44" o:title=""/>
                </v:shape>
                <o:OLEObject Type="Embed" ProgID="Equation.3" ShapeID="_x0000_i1034" DrawAspect="Content" ObjectID="_1488620769" r:id="rId51"/>
              </w:object>
            </w:r>
            <w:r w:rsidRPr="00A577F4">
              <w:rPr>
                <w:lang w:val="en-GB" w:eastAsia="ja-JP"/>
              </w:rPr>
              <w:t xml:space="preserve"> 20 m</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Number of BSSs and STAs</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 (BSS),  5 / BSS (STA)</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power</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16 dBm (AP),  12 dBm (STA)</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Propagation model</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Free space loss</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Centre frequency</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2.442 GHz</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Antenna directivity</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Omni-directional (2.15 dBi)</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Number of antennas</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 (AP, 0.5</w:t>
            </w:r>
            <w:r w:rsidRPr="00A577F4">
              <w:rPr>
                <w:sz w:val="18"/>
                <w:lang w:val="en-GB" w:eastAsia="ja-JP"/>
              </w:rPr>
              <w:t> spacing), 1 (STA)</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Transmitted frames</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DATA, ACK</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rate</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24 Mb/s</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Payload length</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1500 Octet</w:t>
            </w:r>
          </w:p>
        </w:tc>
      </w:tr>
      <w:tr w:rsidR="0096028C" w:rsidRPr="00A577F4" w:rsidTr="00954F28">
        <w:tc>
          <w:tcPr>
            <w:tcW w:w="3060" w:type="dxa"/>
            <w:tcBorders>
              <w:bottom w:val="sing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Offered load</w:t>
            </w:r>
          </w:p>
        </w:tc>
        <w:tc>
          <w:tcPr>
            <w:tcW w:w="3510" w:type="dxa"/>
            <w:tcBorders>
              <w:bottom w:val="sing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150 kOctet/s/link (BSS1)</w:t>
            </w:r>
          </w:p>
          <w:p w:rsidR="0096028C" w:rsidRPr="00A577F4" w:rsidRDefault="0096028C" w:rsidP="00954F28">
            <w:pPr>
              <w:pStyle w:val="Text"/>
              <w:jc w:val="left"/>
              <w:rPr>
                <w:sz w:val="18"/>
                <w:lang w:val="en-GB" w:eastAsia="ja-JP"/>
              </w:rPr>
            </w:pPr>
            <w:r w:rsidRPr="00A577F4">
              <w:rPr>
                <w:sz w:val="18"/>
                <w:lang w:val="en-GB" w:eastAsia="ja-JP"/>
              </w:rPr>
              <w:t>100 kOctet/s/link (BSS2)</w:t>
            </w:r>
          </w:p>
        </w:tc>
      </w:tr>
      <w:tr w:rsidR="0096028C" w:rsidRPr="00A577F4" w:rsidTr="00954F28">
        <w:tc>
          <w:tcPr>
            <w:tcW w:w="306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Noise parameters</w:t>
            </w:r>
          </w:p>
        </w:tc>
        <w:tc>
          <w:tcPr>
            <w:tcW w:w="351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NF = 10dB, 300K</w:t>
            </w:r>
          </w:p>
        </w:tc>
      </w:tr>
    </w:tbl>
    <w:p w:rsidR="0096028C" w:rsidRPr="00A577F4" w:rsidRDefault="0096028C" w:rsidP="0096028C">
      <w:pPr>
        <w:pStyle w:val="Text"/>
        <w:rPr>
          <w:lang w:val="en-GB" w:eastAsia="ja-JP"/>
        </w:rPr>
      </w:pPr>
    </w:p>
    <w:p w:rsidR="00181A85" w:rsidRPr="00A577F4" w:rsidRDefault="00181A85" w:rsidP="00181A85">
      <w:pPr>
        <w:pStyle w:val="Text"/>
        <w:spacing w:line="240" w:lineRule="atLeast"/>
        <w:jc w:val="center"/>
        <w:rPr>
          <w:lang w:val="en-GB" w:eastAsia="ja-JP"/>
        </w:rPr>
      </w:pPr>
      <w:r w:rsidRPr="00A577F4">
        <w:rPr>
          <w:noProof/>
          <w:lang w:bidi="th-TH"/>
        </w:rPr>
        <w:drawing>
          <wp:inline distT="0" distB="0" distL="0" distR="0">
            <wp:extent cx="4428201" cy="2184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962" cy="2185268"/>
                    </a:xfrm>
                    <a:prstGeom prst="rect">
                      <a:avLst/>
                    </a:prstGeom>
                    <a:noFill/>
                    <a:ln>
                      <a:noFill/>
                    </a:ln>
                  </pic:spPr>
                </pic:pic>
              </a:graphicData>
            </a:graphic>
          </wp:inline>
        </w:drawing>
      </w:r>
    </w:p>
    <w:p w:rsidR="00181A85" w:rsidRPr="00A577F4" w:rsidRDefault="00181A85" w:rsidP="00977129">
      <w:pPr>
        <w:pStyle w:val="Text"/>
        <w:tabs>
          <w:tab w:val="center" w:pos="3420"/>
          <w:tab w:val="center" w:pos="6840"/>
        </w:tabs>
        <w:spacing w:line="200" w:lineRule="exact"/>
        <w:rPr>
          <w:sz w:val="18"/>
          <w:szCs w:val="18"/>
          <w:lang w:val="en-GB" w:eastAsia="ja-JP"/>
        </w:rPr>
      </w:pPr>
      <w:r w:rsidRPr="00A577F4">
        <w:rPr>
          <w:sz w:val="18"/>
          <w:szCs w:val="18"/>
          <w:lang w:val="en-GB" w:eastAsia="ja-JP"/>
        </w:rPr>
        <w:tab/>
        <w:t>(a)</w:t>
      </w:r>
      <w:r w:rsidRPr="00A577F4">
        <w:rPr>
          <w:sz w:val="18"/>
          <w:szCs w:val="18"/>
          <w:lang w:val="en-GB" w:eastAsia="ja-JP"/>
        </w:rPr>
        <w:tab/>
        <w:t>(b)</w:t>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9  Improvements in QoE satisfied throughput of the proposed QoE-based network management</w:t>
      </w:r>
    </w:p>
    <w:p w:rsidR="0096028C" w:rsidRPr="00A577F4" w:rsidRDefault="0096028C" w:rsidP="0096028C">
      <w:pPr>
        <w:pStyle w:val="Text"/>
        <w:rPr>
          <w:lang w:val="en-GB" w:eastAsia="ja-JP"/>
        </w:rPr>
      </w:pPr>
    </w:p>
    <w:p w:rsidR="0096028C" w:rsidRPr="00A577F4" w:rsidRDefault="0096028C" w:rsidP="0096028C">
      <w:pPr>
        <w:pStyle w:val="Text"/>
        <w:rPr>
          <w:lang w:val="en-GB" w:eastAsia="ja-JP"/>
        </w:rPr>
      </w:pPr>
      <w:r w:rsidRPr="00A577F4">
        <w:rPr>
          <w:lang w:val="en-GB" w:eastAsia="ja-JP"/>
        </w:rPr>
        <w:t>Further, we expand the evaluation scenario for a case with mixed wireless systems (WLAN and Bluetooth) coexisting in the same band.  Table 2 shows the simulation parameters.  Again, we refer IEEE 802.11g ERP-OFDM as a baseline wireless system for the proposed QoE-based network management.  In this simulation scenario, there are two WLAN BSSs (BSS1 and BSS2) and up to three Bluetooth piconets in operation in the area of 20m x 20m.  One of the WLAN BSSs is assumed to be operating the proposed QoE-based network management.  On the WLAN, each STA generates uplink CBR traffic.  While on the Bluetooth, each Slave generates downlink traffic based on A2DP application.  It is assumed that information about offered load, transmission rate, and channel accessibility for each link can be ideally obtained.</w:t>
      </w:r>
    </w:p>
    <w:p w:rsidR="0096028C" w:rsidRPr="00A577F4" w:rsidRDefault="0096028C" w:rsidP="0096028C">
      <w:pPr>
        <w:pStyle w:val="Text"/>
        <w:rPr>
          <w:lang w:val="en-GB" w:eastAsia="ja-JP"/>
        </w:rPr>
      </w:pPr>
      <w:r w:rsidRPr="00A577F4">
        <w:rPr>
          <w:lang w:val="en-GB" w:eastAsia="ja-JP"/>
        </w:rPr>
        <w:t>Figure 10 (a) shows a comparison of access allowed ratio and QoE satisfied ratio between proposed network management and ordinary WLAN.  Figure 10 (b) shows average throughput in the whole area and throughput of QoE satisfied traffic.  Where, “Conventional” denotes the case BSS1 operates as ordinary WLAN, while “Proposed” is the case BSS1 operates with the proposed QoE-based network management.  The definition of QoE satisfaction is the same as the previous scenario (an event where 98% throughput of offered load is achieved).  It is seen from these figures that the proposed network management improves QoE satisfaction ratio and QoE-satisfied throughput about 10-15% regardless of the coexisting Bluetooth.  This is because the actual traffic in the area is reduced by constraining channel access for QoE-unsatisfied traffic in BSS1.</w:t>
      </w:r>
    </w:p>
    <w:p w:rsidR="0096028C" w:rsidRPr="00A577F4" w:rsidRDefault="0096028C" w:rsidP="0096028C">
      <w:pPr>
        <w:pStyle w:val="Text"/>
        <w:rPr>
          <w:lang w:val="en-GB" w:eastAsia="ja-JP"/>
        </w:rPr>
      </w:pPr>
      <w:r w:rsidRPr="00A577F4">
        <w:rPr>
          <w:lang w:val="en-GB" w:eastAsia="ja-JP"/>
        </w:rPr>
        <w:t>Figure 11 (a) and (b) respectively show the number of retransmission and total throughput of the Bluetooth links.  It is seen that the retransmission of the Bluetooth decreases about 10% while maintaining the throughput, which is because of the effect of the proposed network management for coexisting WLAN.  From those results, we confirm that the proposed QoE-based network management contributes to improve communication quality and QoE satisfaction for the whole communication area where mixed wireless systems share the same spectrum band.</w:t>
      </w:r>
    </w:p>
    <w:p w:rsidR="0096028C" w:rsidRPr="00A577F4" w:rsidRDefault="0096028C" w:rsidP="0096028C">
      <w:pPr>
        <w:pStyle w:val="Text"/>
        <w:rPr>
          <w:lang w:val="en-GB" w:eastAsia="ja-JP"/>
        </w:rPr>
      </w:pP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2  Simulation parameters for mixed wireless systems scenario</w:t>
      </w:r>
    </w:p>
    <w:tbl>
      <w:tblPr>
        <w:tblW w:w="0" w:type="auto"/>
        <w:tblInd w:w="1368" w:type="dxa"/>
        <w:tblBorders>
          <w:top w:val="single" w:sz="4" w:space="0" w:color="auto"/>
          <w:bottom w:val="single" w:sz="4" w:space="0" w:color="auto"/>
          <w:insideH w:val="single" w:sz="4" w:space="0" w:color="auto"/>
          <w:insideV w:val="single" w:sz="4" w:space="0" w:color="auto"/>
        </w:tblBorders>
        <w:tblLayout w:type="fixed"/>
        <w:tblLook w:val="04A0"/>
      </w:tblPr>
      <w:tblGrid>
        <w:gridCol w:w="2790"/>
        <w:gridCol w:w="4410"/>
      </w:tblGrid>
      <w:tr w:rsidR="0096028C" w:rsidRPr="00A577F4" w:rsidTr="00954F28">
        <w:tc>
          <w:tcPr>
            <w:tcW w:w="279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system</w:t>
            </w:r>
          </w:p>
        </w:tc>
        <w:tc>
          <w:tcPr>
            <w:tcW w:w="441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IEEE 802.11g ERP-OFDM</w:t>
            </w:r>
          </w:p>
          <w:p w:rsidR="0096028C" w:rsidRPr="00A577F4" w:rsidRDefault="0096028C" w:rsidP="00954F28">
            <w:pPr>
              <w:pStyle w:val="Text"/>
              <w:jc w:val="left"/>
              <w:rPr>
                <w:sz w:val="18"/>
                <w:lang w:val="en-GB" w:eastAsia="ja-JP"/>
              </w:rPr>
            </w:pPr>
            <w:r w:rsidRPr="00A577F4">
              <w:rPr>
                <w:sz w:val="18"/>
                <w:lang w:val="en-GB" w:eastAsia="ja-JP"/>
              </w:rPr>
              <w:t>(2 BSSs, 6 STAs / BSS)</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Bluetooth system</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V2.0 EDR w/o AFH</w:t>
            </w:r>
          </w:p>
          <w:p w:rsidR="0096028C" w:rsidRPr="00A577F4" w:rsidRDefault="0096028C" w:rsidP="00954F28">
            <w:pPr>
              <w:pStyle w:val="Text"/>
              <w:jc w:val="left"/>
              <w:rPr>
                <w:sz w:val="18"/>
                <w:lang w:val="en-GB" w:eastAsia="ja-JP"/>
              </w:rPr>
            </w:pPr>
            <w:r w:rsidRPr="00A577F4">
              <w:rPr>
                <w:sz w:val="18"/>
                <w:lang w:val="en-GB" w:eastAsia="ja-JP"/>
              </w:rPr>
              <w:t>(0 – 3 piconets, 2 Slaves / piconet)</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Simulation area</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20m x 20m</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Channel model</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AWGN</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traffic</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CBR, UL only, 1500 Byte payload</w:t>
            </w:r>
          </w:p>
          <w:p w:rsidR="0096028C" w:rsidRPr="00A577F4" w:rsidRDefault="0096028C" w:rsidP="00954F28">
            <w:pPr>
              <w:pStyle w:val="Text"/>
              <w:jc w:val="left"/>
              <w:rPr>
                <w:sz w:val="18"/>
                <w:lang w:val="en-GB" w:eastAsia="ja-JP"/>
              </w:rPr>
            </w:pPr>
            <w:r w:rsidRPr="00A577F4">
              <w:rPr>
                <w:sz w:val="18"/>
                <w:lang w:val="en-GB" w:eastAsia="ja-JP"/>
              </w:rPr>
              <w:t>BSS1: 300kByte/s/STA</w:t>
            </w:r>
          </w:p>
          <w:p w:rsidR="0096028C" w:rsidRPr="00A577F4" w:rsidRDefault="0096028C" w:rsidP="00954F28">
            <w:pPr>
              <w:pStyle w:val="Text"/>
              <w:jc w:val="left"/>
              <w:rPr>
                <w:sz w:val="18"/>
                <w:lang w:val="en-GB" w:eastAsia="ja-JP"/>
              </w:rPr>
            </w:pPr>
            <w:r w:rsidRPr="00A577F4">
              <w:rPr>
                <w:sz w:val="18"/>
                <w:lang w:val="en-GB" w:eastAsia="ja-JP"/>
              </w:rPr>
              <w:t>BSS2: 100kByte/s/STA</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Bluetooth traffic</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CBR (A2DP), DL only, 119 Byte payload</w:t>
            </w:r>
          </w:p>
          <w:p w:rsidR="0096028C" w:rsidRPr="00A577F4" w:rsidRDefault="0096028C" w:rsidP="00954F28">
            <w:pPr>
              <w:pStyle w:val="Text"/>
              <w:jc w:val="left"/>
              <w:rPr>
                <w:sz w:val="18"/>
                <w:lang w:val="en-GB" w:eastAsia="ja-JP"/>
              </w:rPr>
            </w:pPr>
            <w:r w:rsidRPr="00A577F4">
              <w:rPr>
                <w:sz w:val="18"/>
                <w:lang w:val="en-GB" w:eastAsia="ja-JP"/>
              </w:rPr>
              <w:t>41kByte/s/Slave</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power</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16 dBm (AP), 12 dBm (STA)</w:t>
            </w:r>
          </w:p>
          <w:p w:rsidR="0096028C" w:rsidRPr="00A577F4" w:rsidRDefault="0096028C" w:rsidP="00954F28">
            <w:pPr>
              <w:pStyle w:val="Text"/>
              <w:jc w:val="left"/>
              <w:rPr>
                <w:sz w:val="18"/>
                <w:lang w:val="en-GB" w:eastAsia="ja-JP"/>
              </w:rPr>
            </w:pPr>
            <w:r w:rsidRPr="00A577F4">
              <w:rPr>
                <w:sz w:val="18"/>
                <w:lang w:val="en-GB" w:eastAsia="ja-JP"/>
              </w:rPr>
              <w:t>Bluetooth: 0 dBm</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Number of antennas</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2 (WLAN AP), 1 (others)</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Noise parameters</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NF = 10dB, 300K</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rate</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fixed to 24 Mb/s</w:t>
            </w:r>
          </w:p>
          <w:p w:rsidR="0096028C" w:rsidRPr="00A577F4" w:rsidRDefault="0096028C" w:rsidP="00954F28">
            <w:pPr>
              <w:pStyle w:val="Text"/>
              <w:jc w:val="left"/>
              <w:rPr>
                <w:sz w:val="18"/>
                <w:lang w:val="en-GB" w:eastAsia="ja-JP"/>
              </w:rPr>
            </w:pPr>
            <w:r w:rsidRPr="00A577F4">
              <w:rPr>
                <w:sz w:val="18"/>
                <w:lang w:val="en-GB" w:eastAsia="ja-JP"/>
              </w:rPr>
              <w:t>Bluetooth: minimum rate on minimum number of slots</w:t>
            </w:r>
          </w:p>
        </w:tc>
      </w:tr>
      <w:tr w:rsidR="0096028C" w:rsidRPr="00A577F4" w:rsidTr="00954F28">
        <w:tc>
          <w:tcPr>
            <w:tcW w:w="279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Control period</w:t>
            </w:r>
          </w:p>
        </w:tc>
        <w:tc>
          <w:tcPr>
            <w:tcW w:w="44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1 s</w:t>
            </w:r>
          </w:p>
        </w:tc>
      </w:tr>
      <w:tr w:rsidR="0096028C" w:rsidRPr="00A577F4" w:rsidTr="00954F28">
        <w:tc>
          <w:tcPr>
            <w:tcW w:w="279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441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-88 dBm / 1.25 MHz</w:t>
            </w:r>
          </w:p>
        </w:tc>
      </w:tr>
    </w:tbl>
    <w:p w:rsidR="0096028C" w:rsidRPr="00A577F4" w:rsidRDefault="0096028C" w:rsidP="0096028C">
      <w:pPr>
        <w:pStyle w:val="Text"/>
        <w:rPr>
          <w:lang w:val="en-GB" w:eastAsia="ja-JP"/>
        </w:rPr>
      </w:pPr>
    </w:p>
    <w:p w:rsidR="0096028C" w:rsidRPr="00A577F4" w:rsidRDefault="0096028C" w:rsidP="0096028C">
      <w:pPr>
        <w:pStyle w:val="Text"/>
        <w:tabs>
          <w:tab w:val="center" w:pos="3240"/>
          <w:tab w:val="center" w:pos="7020"/>
        </w:tabs>
        <w:spacing w:line="240" w:lineRule="atLeast"/>
        <w:ind w:firstLine="0"/>
        <w:rPr>
          <w:lang w:val="en-GB" w:eastAsia="ja-JP"/>
        </w:rPr>
      </w:pPr>
      <w:r w:rsidRPr="00A577F4">
        <w:rPr>
          <w:lang w:val="en-GB" w:eastAsia="ja-JP"/>
        </w:rPr>
        <w:tab/>
      </w:r>
      <w:r w:rsidRPr="00A577F4">
        <w:rPr>
          <w:noProof/>
          <w:lang w:bidi="th-TH"/>
        </w:rPr>
        <w:drawing>
          <wp:inline distT="0" distB="0" distL="0" distR="0">
            <wp:extent cx="2139696" cy="1591056"/>
            <wp:effectExtent l="0" t="0" r="0" b="0"/>
            <wp:docPr id="38" name="図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696" cy="1591056"/>
                    </a:xfrm>
                    <a:prstGeom prst="rect">
                      <a:avLst/>
                    </a:prstGeom>
                    <a:noFill/>
                    <a:ln>
                      <a:noFill/>
                    </a:ln>
                  </pic:spPr>
                </pic:pic>
              </a:graphicData>
            </a:graphic>
          </wp:inline>
        </w:drawing>
      </w:r>
      <w:r w:rsidRPr="00A577F4">
        <w:rPr>
          <w:lang w:val="en-GB" w:eastAsia="ja-JP"/>
        </w:rPr>
        <w:tab/>
      </w:r>
      <w:r w:rsidRPr="00A577F4">
        <w:rPr>
          <w:noProof/>
          <w:lang w:bidi="th-TH"/>
        </w:rPr>
        <w:drawing>
          <wp:inline distT="0" distB="0" distL="0" distR="0">
            <wp:extent cx="2139696" cy="1618488"/>
            <wp:effectExtent l="0" t="0" r="0" b="0"/>
            <wp:docPr id="39"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696" cy="1618488"/>
                    </a:xfrm>
                    <a:prstGeom prst="rect">
                      <a:avLst/>
                    </a:prstGeom>
                    <a:noFill/>
                    <a:ln>
                      <a:noFill/>
                    </a:ln>
                  </pic:spPr>
                </pic:pic>
              </a:graphicData>
            </a:graphic>
          </wp:inline>
        </w:drawing>
      </w:r>
    </w:p>
    <w:p w:rsidR="0096028C" w:rsidRPr="00A577F4" w:rsidRDefault="0096028C" w:rsidP="0096028C">
      <w:pPr>
        <w:pStyle w:val="Text"/>
        <w:tabs>
          <w:tab w:val="center" w:pos="3240"/>
          <w:tab w:val="center" w:pos="7020"/>
        </w:tabs>
        <w:spacing w:line="240" w:lineRule="atLeast"/>
        <w:ind w:firstLine="0"/>
        <w:rPr>
          <w:lang w:val="en-GB" w:eastAsia="ja-JP"/>
        </w:rPr>
      </w:pPr>
      <w:r w:rsidRPr="00A577F4">
        <w:rPr>
          <w:sz w:val="18"/>
          <w:szCs w:val="18"/>
          <w:lang w:val="en-GB" w:eastAsia="ja-JP"/>
        </w:rPr>
        <w:tab/>
        <w:t>(a)</w:t>
      </w:r>
      <w:r w:rsidRPr="00A577F4">
        <w:rPr>
          <w:sz w:val="18"/>
          <w:szCs w:val="18"/>
          <w:lang w:val="en-GB" w:eastAsia="ja-JP"/>
        </w:rPr>
        <w:tab/>
        <w:t>(b)</w:t>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10  Improvements in WLAN by the proposed QoE-based network management</w:t>
      </w:r>
    </w:p>
    <w:p w:rsidR="0096028C" w:rsidRPr="00A577F4" w:rsidRDefault="0096028C" w:rsidP="0096028C">
      <w:pPr>
        <w:pStyle w:val="Text"/>
        <w:rPr>
          <w:lang w:val="en-GB" w:eastAsia="ja-JP"/>
        </w:rPr>
      </w:pPr>
    </w:p>
    <w:p w:rsidR="0096028C" w:rsidRPr="00A577F4" w:rsidRDefault="0096028C" w:rsidP="0096028C">
      <w:pPr>
        <w:pStyle w:val="Text"/>
        <w:tabs>
          <w:tab w:val="center" w:pos="3240"/>
          <w:tab w:val="center" w:pos="7020"/>
        </w:tabs>
        <w:spacing w:line="240" w:lineRule="atLeast"/>
        <w:rPr>
          <w:lang w:val="en-GB" w:eastAsia="ja-JP"/>
        </w:rPr>
      </w:pPr>
      <w:r w:rsidRPr="00A577F4">
        <w:rPr>
          <w:lang w:val="en-GB" w:eastAsia="ja-JP"/>
        </w:rPr>
        <w:tab/>
      </w:r>
      <w:r w:rsidRPr="00A577F4">
        <w:rPr>
          <w:noProof/>
          <w:lang w:bidi="th-TH"/>
        </w:rPr>
        <w:drawing>
          <wp:inline distT="0" distB="0" distL="0" distR="0">
            <wp:extent cx="2194560" cy="1591056"/>
            <wp:effectExtent l="0" t="0" r="0" b="0"/>
            <wp:docPr id="40" name="図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591056"/>
                    </a:xfrm>
                    <a:prstGeom prst="rect">
                      <a:avLst/>
                    </a:prstGeom>
                    <a:noFill/>
                    <a:ln>
                      <a:noFill/>
                    </a:ln>
                  </pic:spPr>
                </pic:pic>
              </a:graphicData>
            </a:graphic>
          </wp:inline>
        </w:drawing>
      </w:r>
      <w:r w:rsidRPr="00A577F4">
        <w:rPr>
          <w:lang w:val="en-GB" w:eastAsia="ja-JP"/>
        </w:rPr>
        <w:tab/>
      </w:r>
      <w:r w:rsidRPr="00A577F4">
        <w:rPr>
          <w:noProof/>
          <w:lang w:bidi="th-TH"/>
        </w:rPr>
        <w:drawing>
          <wp:inline distT="0" distB="0" distL="0" distR="0">
            <wp:extent cx="2157984" cy="1591056"/>
            <wp:effectExtent l="0" t="0" r="0" b="0"/>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7984" cy="1591056"/>
                    </a:xfrm>
                    <a:prstGeom prst="rect">
                      <a:avLst/>
                    </a:prstGeom>
                    <a:noFill/>
                    <a:ln>
                      <a:noFill/>
                    </a:ln>
                  </pic:spPr>
                </pic:pic>
              </a:graphicData>
            </a:graphic>
          </wp:inline>
        </w:drawing>
      </w:r>
    </w:p>
    <w:p w:rsidR="0096028C" w:rsidRPr="00A577F4" w:rsidRDefault="0096028C" w:rsidP="0096028C">
      <w:pPr>
        <w:pStyle w:val="Text"/>
        <w:tabs>
          <w:tab w:val="center" w:pos="3240"/>
          <w:tab w:val="center" w:pos="7020"/>
        </w:tabs>
        <w:spacing w:line="240" w:lineRule="atLeast"/>
        <w:rPr>
          <w:lang w:val="en-GB" w:eastAsia="ja-JP"/>
        </w:rPr>
      </w:pPr>
      <w:r w:rsidRPr="00A577F4">
        <w:rPr>
          <w:sz w:val="18"/>
          <w:szCs w:val="18"/>
          <w:lang w:val="en-GB" w:eastAsia="ja-JP"/>
        </w:rPr>
        <w:tab/>
        <w:t>(a)</w:t>
      </w:r>
      <w:r w:rsidRPr="00A577F4">
        <w:rPr>
          <w:sz w:val="18"/>
          <w:szCs w:val="18"/>
          <w:lang w:val="en-GB" w:eastAsia="ja-JP"/>
        </w:rPr>
        <w:tab/>
        <w:t>(b)</w:t>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11  Improvements in coexisting Bluetooth by the proposed QoE-based network management</w:t>
      </w:r>
    </w:p>
    <w:p w:rsidR="0096028C" w:rsidRPr="00A577F4" w:rsidRDefault="0096028C" w:rsidP="0096028C">
      <w:pPr>
        <w:pStyle w:val="Text"/>
        <w:rPr>
          <w:lang w:val="en-GB" w:eastAsia="ja-JP"/>
        </w:rPr>
      </w:pPr>
    </w:p>
    <w:p w:rsidR="0096028C" w:rsidRPr="00A577F4" w:rsidRDefault="0096028C" w:rsidP="0096028C">
      <w:pPr>
        <w:pStyle w:val="Subhead"/>
        <w:rPr>
          <w:lang w:eastAsia="ja-JP"/>
        </w:rPr>
      </w:pPr>
      <w:r w:rsidRPr="00A577F4">
        <w:rPr>
          <w:lang w:eastAsia="ja-JP"/>
        </w:rPr>
        <w:t>4</w:t>
      </w:r>
      <w:r w:rsidRPr="00A577F4">
        <w:t>.</w:t>
      </w:r>
      <w:r w:rsidRPr="00A577F4">
        <w:rPr>
          <w:lang w:eastAsia="ja-JP"/>
        </w:rPr>
        <w:t>2</w:t>
      </w:r>
      <w:r w:rsidRPr="00A577F4">
        <w:t xml:space="preserve">. </w:t>
      </w:r>
      <w:r w:rsidRPr="00A577F4">
        <w:rPr>
          <w:lang w:eastAsia="ja-JP"/>
        </w:rPr>
        <w:t>Experimental Evaluations</w:t>
      </w:r>
    </w:p>
    <w:p w:rsidR="0096028C" w:rsidRPr="00A577F4" w:rsidRDefault="0096028C" w:rsidP="0096028C">
      <w:pPr>
        <w:pStyle w:val="Text"/>
        <w:rPr>
          <w:lang w:val="en-GB" w:eastAsia="ja-JP"/>
        </w:rPr>
      </w:pPr>
      <w:r w:rsidRPr="00A577F4">
        <w:rPr>
          <w:lang w:val="en-GB" w:eastAsia="ja-JP"/>
        </w:rPr>
        <w:t>We carried out actual radio transmission experiments using the developed experimental system.  A basic configuration of the system is shown in Figure 12.  In this experimental system, transceivers for AP/STA and sensing nodes are separately implemented, for enabling flexible network configuration.  As shown in Figure 12, the sensing node is connected to the AP via Ethernet.  Figure 13 shows the exterior of the transceiver and the sensing node.</w:t>
      </w:r>
    </w:p>
    <w:p w:rsidR="0096028C" w:rsidRPr="00A577F4" w:rsidRDefault="0096028C" w:rsidP="0096028C">
      <w:pPr>
        <w:pStyle w:val="Text"/>
        <w:rPr>
          <w:lang w:val="en-GB" w:eastAsia="ja-JP"/>
        </w:rPr>
      </w:pPr>
    </w:p>
    <w:p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extent cx="3409026" cy="1828800"/>
            <wp:effectExtent l="0" t="0" r="0" b="0"/>
            <wp:docPr id="192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4"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026" cy="1828800"/>
                    </a:xfrm>
                    <a:prstGeom prst="rect">
                      <a:avLst/>
                    </a:prstGeom>
                    <a:noFill/>
                    <a:ln>
                      <a:noFill/>
                    </a:ln>
                    <a:extLst/>
                  </pic:spPr>
                </pic:pic>
              </a:graphicData>
            </a:graphic>
          </wp:inline>
        </w:drawing>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12  Basic configuration of the experimental system</w:t>
      </w:r>
    </w:p>
    <w:p w:rsidR="0096028C" w:rsidRPr="00A577F4" w:rsidRDefault="0096028C" w:rsidP="0096028C">
      <w:pPr>
        <w:pStyle w:val="Text"/>
        <w:rPr>
          <w:lang w:val="en-GB" w:eastAsia="ja-JP"/>
        </w:rPr>
      </w:pPr>
    </w:p>
    <w:p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extent cx="3088640" cy="2057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640" cy="2057400"/>
                    </a:xfrm>
                    <a:prstGeom prst="rect">
                      <a:avLst/>
                    </a:prstGeom>
                    <a:noFill/>
                    <a:ln>
                      <a:noFill/>
                    </a:ln>
                  </pic:spPr>
                </pic:pic>
              </a:graphicData>
            </a:graphic>
          </wp:inline>
        </w:drawing>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13  The developed transceiver (AP/STA) and sensing node</w:t>
      </w:r>
    </w:p>
    <w:p w:rsidR="0096028C" w:rsidRPr="00A577F4" w:rsidRDefault="0096028C" w:rsidP="0096028C">
      <w:pPr>
        <w:pStyle w:val="Text"/>
        <w:rPr>
          <w:lang w:val="en-GB" w:eastAsia="ja-JP"/>
        </w:rPr>
      </w:pPr>
    </w:p>
    <w:p w:rsidR="0096028C" w:rsidRPr="00A577F4" w:rsidRDefault="0096028C" w:rsidP="0096028C">
      <w:pPr>
        <w:pStyle w:val="Text"/>
        <w:rPr>
          <w:lang w:val="en-GB" w:eastAsia="ja-JP"/>
        </w:rPr>
      </w:pPr>
      <w:r w:rsidRPr="00A577F4">
        <w:rPr>
          <w:lang w:val="en-GB" w:eastAsia="ja-JP"/>
        </w:rPr>
        <w:t>Basic specifications of the transceiver are respectively shown in Table 3.  The hardware of the transceiver is common for AP and STA, and the transceiver is switchable to AP and STA by the internal software setting.  We employ commercial WLAN module as a base, which is compatible with IEEE 802.11b/g/n/e [11].  A driver for the WLAN module is modified based upon the one provided by the chip vendor.  We implement “control entity” as an application on the Micro Processing Unit (MPU).  The control entity takes the following roles: controlling WLAN module via the driver; collecting information such as communication quality indexes (throughput, transmission delay, packet loss rate, etc), received signal strength indication (RSSI), and so on; processing algorithms for the channel access control.</w:t>
      </w:r>
    </w:p>
    <w:p w:rsidR="0096028C" w:rsidRPr="00A577F4" w:rsidRDefault="0096028C" w:rsidP="0096028C">
      <w:pPr>
        <w:pStyle w:val="Text"/>
        <w:rPr>
          <w:lang w:val="en-GB" w:eastAsia="ja-JP"/>
        </w:rPr>
      </w:pPr>
      <w:r w:rsidRPr="00A577F4">
        <w:rPr>
          <w:lang w:val="en-GB" w:eastAsia="ja-JP"/>
        </w:rPr>
        <w:t>Specifications of the sensing node are summarised in Table 4.  The sensing node consists of radio frequency (RF) unit, FPGA, and CPU.  In the FPGA, fast Fourier transform (FFT) and an algorithm for determining idle/busy of each frequency channel are implemented.  Software on the CPU makes configuration and interfaces to external nodes.</w:t>
      </w:r>
    </w:p>
    <w:p w:rsidR="0096028C" w:rsidRPr="00A577F4" w:rsidRDefault="0096028C" w:rsidP="0096028C">
      <w:pPr>
        <w:pStyle w:val="Text"/>
        <w:rPr>
          <w:lang w:val="en-GB" w:eastAsia="ja-JP"/>
        </w:rPr>
      </w:pP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3  Specifications of the AP/STA transceiver</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tblPr>
      <w:tblGrid>
        <w:gridCol w:w="2430"/>
        <w:gridCol w:w="4140"/>
      </w:tblGrid>
      <w:tr w:rsidR="0096028C" w:rsidRPr="00A577F4" w:rsidTr="00954F28">
        <w:tc>
          <w:tcPr>
            <w:tcW w:w="243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MPU</w:t>
            </w:r>
          </w:p>
        </w:tc>
        <w:tc>
          <w:tcPr>
            <w:tcW w:w="414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ARM Cortex A8 AM3894</w:t>
            </w:r>
          </w:p>
        </w:tc>
      </w:tr>
      <w:tr w:rsidR="0096028C" w:rsidRPr="00A577F4" w:rsidTr="00954F28">
        <w:tc>
          <w:tcPr>
            <w:tcW w:w="243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OS</w:t>
            </w:r>
          </w:p>
        </w:tc>
        <w:tc>
          <w:tcPr>
            <w:tcW w:w="414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Linux 2.6.37</w:t>
            </w:r>
          </w:p>
        </w:tc>
      </w:tr>
      <w:tr w:rsidR="0096028C" w:rsidRPr="00A577F4" w:rsidTr="00954F28">
        <w:tc>
          <w:tcPr>
            <w:tcW w:w="243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module</w:t>
            </w:r>
          </w:p>
        </w:tc>
        <w:tc>
          <w:tcPr>
            <w:tcW w:w="414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Silex SX-PCEGN (miniPICe)</w:t>
            </w:r>
          </w:p>
        </w:tc>
      </w:tr>
      <w:tr w:rsidR="0096028C" w:rsidRPr="00A577F4" w:rsidTr="00954F28">
        <w:tc>
          <w:tcPr>
            <w:tcW w:w="243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driver</w:t>
            </w:r>
          </w:p>
        </w:tc>
        <w:tc>
          <w:tcPr>
            <w:tcW w:w="414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Atheros 9.2</w:t>
            </w:r>
          </w:p>
        </w:tc>
      </w:tr>
    </w:tbl>
    <w:p w:rsidR="0096028C" w:rsidRPr="00A577F4" w:rsidRDefault="0096028C" w:rsidP="0096028C">
      <w:pPr>
        <w:pStyle w:val="Text"/>
        <w:rPr>
          <w:lang w:val="en-GB" w:eastAsia="ja-JP"/>
        </w:rPr>
      </w:pP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4  Specifications of the sensing node</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tblPr>
      <w:tblGrid>
        <w:gridCol w:w="2430"/>
        <w:gridCol w:w="4140"/>
      </w:tblGrid>
      <w:tr w:rsidR="0096028C" w:rsidRPr="00A577F4" w:rsidTr="00954F28">
        <w:tc>
          <w:tcPr>
            <w:tcW w:w="243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RF</w:t>
            </w:r>
          </w:p>
        </w:tc>
        <w:tc>
          <w:tcPr>
            <w:tcW w:w="414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Centre frequency: 2442 MHz</w:t>
            </w:r>
          </w:p>
          <w:p w:rsidR="0096028C" w:rsidRPr="00A577F4" w:rsidRDefault="0096028C" w:rsidP="00954F28">
            <w:pPr>
              <w:pStyle w:val="Text"/>
              <w:jc w:val="left"/>
              <w:rPr>
                <w:sz w:val="18"/>
                <w:lang w:val="en-GB" w:eastAsia="ja-JP"/>
              </w:rPr>
            </w:pPr>
            <w:r w:rsidRPr="00A577F4">
              <w:rPr>
                <w:sz w:val="18"/>
                <w:lang w:val="en-GB" w:eastAsia="ja-JP"/>
              </w:rPr>
              <w:t>Rx bandwidth: 80 MHz</w:t>
            </w:r>
          </w:p>
          <w:p w:rsidR="0096028C" w:rsidRPr="00A577F4" w:rsidRDefault="0096028C" w:rsidP="00954F28">
            <w:pPr>
              <w:pStyle w:val="Text"/>
              <w:jc w:val="left"/>
              <w:rPr>
                <w:sz w:val="18"/>
                <w:lang w:val="en-GB" w:eastAsia="ja-JP"/>
              </w:rPr>
            </w:pPr>
            <w:r w:rsidRPr="00A577F4">
              <w:rPr>
                <w:sz w:val="18"/>
                <w:lang w:val="en-GB" w:eastAsia="ja-JP"/>
              </w:rPr>
              <w:t>ADC: 14-bit, 125 Msps (operating in 120 Msps)</w:t>
            </w:r>
          </w:p>
        </w:tc>
      </w:tr>
      <w:tr w:rsidR="0096028C" w:rsidRPr="00A577F4" w:rsidTr="00954F28">
        <w:tc>
          <w:tcPr>
            <w:tcW w:w="243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FPGA</w:t>
            </w:r>
          </w:p>
        </w:tc>
        <w:tc>
          <w:tcPr>
            <w:tcW w:w="414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Xilinx Vertex 6</w:t>
            </w:r>
          </w:p>
        </w:tc>
      </w:tr>
      <w:tr w:rsidR="0096028C" w:rsidRPr="00A577F4" w:rsidTr="00954F28">
        <w:tc>
          <w:tcPr>
            <w:tcW w:w="243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CPU</w:t>
            </w:r>
          </w:p>
        </w:tc>
        <w:tc>
          <w:tcPr>
            <w:tcW w:w="414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Renesas SH7763</w:t>
            </w:r>
          </w:p>
        </w:tc>
      </w:tr>
      <w:tr w:rsidR="0096028C" w:rsidRPr="00A577F4" w:rsidTr="00954F28">
        <w:tc>
          <w:tcPr>
            <w:tcW w:w="243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OS</w:t>
            </w:r>
          </w:p>
        </w:tc>
        <w:tc>
          <w:tcPr>
            <w:tcW w:w="414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Linux 2.6</w:t>
            </w:r>
          </w:p>
        </w:tc>
      </w:tr>
    </w:tbl>
    <w:p w:rsidR="0096028C" w:rsidRPr="00A577F4" w:rsidRDefault="0096028C" w:rsidP="0096028C">
      <w:pPr>
        <w:pStyle w:val="Text"/>
        <w:rPr>
          <w:lang w:val="en-GB" w:eastAsia="ja-JP"/>
        </w:rPr>
      </w:pPr>
    </w:p>
    <w:p w:rsidR="0096028C" w:rsidRPr="00A577F4" w:rsidRDefault="0096028C" w:rsidP="0096028C">
      <w:pPr>
        <w:pStyle w:val="Text"/>
        <w:rPr>
          <w:lang w:val="en-GB" w:eastAsia="ja-JP"/>
        </w:rPr>
      </w:pPr>
      <w:r w:rsidRPr="00A577F4">
        <w:rPr>
          <w:lang w:val="en-GB" w:eastAsia="ja-JP"/>
        </w:rPr>
        <w:t>Table 5 shows the experimentation settings.  On each of the links among an AP and STAs, one-way traffic is generated by Iperf: uplink traffic for STA 1 and 2; downlink traffic for other STAs.  It is assumed that the traffic for STA with smaller index is highly prioritised.  It is again assumed that QoE is satisfied with an event where 98% throughput of offered load is achieved [10].</w:t>
      </w:r>
    </w:p>
    <w:p w:rsidR="0096028C" w:rsidRPr="00A577F4" w:rsidRDefault="0096028C" w:rsidP="0096028C">
      <w:pPr>
        <w:pStyle w:val="Text"/>
        <w:rPr>
          <w:lang w:val="en-GB" w:eastAsia="ja-JP"/>
        </w:rPr>
      </w:pPr>
      <w:r w:rsidRPr="00A577F4">
        <w:rPr>
          <w:lang w:val="en-GB" w:eastAsia="ja-JP"/>
        </w:rPr>
        <w:t>Figure 14 compares the measured total throughput and QoE-satisfied throughput of the proposed QoE-based network management and conventional WLAN.  When the links are over-loaded (the number of operating STA becomes 6 or more), only two streams satisfy the required QoE with the conventional WLAN.  This is because the transmission opportunities are not enough on the downlink due to severe contentions.  On the other hand, the proposed network management can satisfy the required QoE for five streams at any time, thanks to the QoE-based channel access control.</w:t>
      </w:r>
    </w:p>
    <w:p w:rsidR="0096028C" w:rsidRPr="00A577F4" w:rsidRDefault="0096028C" w:rsidP="0096028C">
      <w:pPr>
        <w:pStyle w:val="Text"/>
        <w:rPr>
          <w:lang w:val="en-GB" w:eastAsia="ja-JP"/>
        </w:rPr>
      </w:pP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5  Experimental settings</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tblPr>
      <w:tblGrid>
        <w:gridCol w:w="3060"/>
        <w:gridCol w:w="3510"/>
      </w:tblGrid>
      <w:tr w:rsidR="0096028C" w:rsidRPr="00A577F4" w:rsidTr="00954F28">
        <w:tc>
          <w:tcPr>
            <w:tcW w:w="306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WLAN system</w:t>
            </w:r>
          </w:p>
        </w:tc>
        <w:tc>
          <w:tcPr>
            <w:tcW w:w="3510" w:type="dxa"/>
            <w:tcBorders>
              <w:top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IEEE 802.11g ERP-OFDM</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Application</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Iperf (one-way traffic)</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Offered load</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5.5 Mbps per STA (in application layer)</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Number of STAs</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Up to 8</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Traffic direction</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STA 1, 2: uplink</w:t>
            </w:r>
          </w:p>
          <w:p w:rsidR="0096028C" w:rsidRPr="00A577F4" w:rsidRDefault="0096028C" w:rsidP="00954F28">
            <w:pPr>
              <w:pStyle w:val="Text"/>
              <w:jc w:val="left"/>
              <w:rPr>
                <w:sz w:val="18"/>
                <w:lang w:val="en-GB" w:eastAsia="ja-JP"/>
              </w:rPr>
            </w:pPr>
            <w:r w:rsidRPr="00A577F4">
              <w:rPr>
                <w:sz w:val="18"/>
                <w:lang w:val="en-GB" w:eastAsia="ja-JP"/>
              </w:rPr>
              <w:t>STA3-8: downlink</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power</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6 dBm</w:t>
            </w:r>
          </w:p>
        </w:tc>
      </w:tr>
      <w:tr w:rsidR="0096028C" w:rsidRPr="00A577F4" w:rsidTr="00954F28">
        <w:tc>
          <w:tcPr>
            <w:tcW w:w="306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Transmission data rate</w:t>
            </w:r>
          </w:p>
        </w:tc>
        <w:tc>
          <w:tcPr>
            <w:tcW w:w="3510" w:type="dxa"/>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54 Mbps</w:t>
            </w:r>
          </w:p>
        </w:tc>
      </w:tr>
      <w:tr w:rsidR="0096028C" w:rsidRPr="00A577F4" w:rsidTr="00954F28">
        <w:tc>
          <w:tcPr>
            <w:tcW w:w="306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3510" w:type="dxa"/>
            <w:tcBorders>
              <w:bottom w:val="double" w:sz="4" w:space="0" w:color="auto"/>
            </w:tcBorders>
            <w:shd w:val="clear" w:color="auto" w:fill="auto"/>
            <w:vAlign w:val="center"/>
          </w:tcPr>
          <w:p w:rsidR="0096028C" w:rsidRPr="00A577F4" w:rsidRDefault="0096028C" w:rsidP="00954F28">
            <w:pPr>
              <w:pStyle w:val="Text"/>
              <w:jc w:val="left"/>
              <w:rPr>
                <w:sz w:val="18"/>
                <w:lang w:val="en-GB" w:eastAsia="ja-JP"/>
              </w:rPr>
            </w:pPr>
            <w:r w:rsidRPr="00A577F4">
              <w:rPr>
                <w:sz w:val="18"/>
                <w:lang w:val="en-GB" w:eastAsia="ja-JP"/>
              </w:rPr>
              <w:t>-70 dBm / 1.25 MHz</w:t>
            </w:r>
          </w:p>
        </w:tc>
      </w:tr>
    </w:tbl>
    <w:p w:rsidR="0096028C" w:rsidRPr="00A577F4" w:rsidRDefault="0096028C" w:rsidP="0096028C">
      <w:pPr>
        <w:pStyle w:val="Text"/>
        <w:rPr>
          <w:lang w:val="en-GB" w:eastAsia="ja-JP"/>
        </w:rPr>
      </w:pPr>
    </w:p>
    <w:p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extent cx="3200037" cy="21945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037" cy="2194560"/>
                    </a:xfrm>
                    <a:prstGeom prst="rect">
                      <a:avLst/>
                    </a:prstGeom>
                    <a:noFill/>
                    <a:ln>
                      <a:noFill/>
                    </a:ln>
                  </pic:spPr>
                </pic:pic>
              </a:graphicData>
            </a:graphic>
          </wp:inline>
        </w:drawing>
      </w:r>
    </w:p>
    <w:p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14  Experimental evaluation of the proposed QoE-based network management</w:t>
      </w:r>
    </w:p>
    <w:p w:rsidR="00181A85" w:rsidRPr="00A577F4" w:rsidRDefault="00181A85" w:rsidP="00181A85">
      <w:pPr>
        <w:pStyle w:val="Text"/>
        <w:rPr>
          <w:lang w:val="en-GB" w:eastAsia="ja-JP"/>
        </w:rPr>
      </w:pPr>
    </w:p>
    <w:p w:rsidR="0096028C" w:rsidRPr="00A577F4" w:rsidRDefault="0096028C" w:rsidP="00181A85">
      <w:pPr>
        <w:pStyle w:val="Text"/>
        <w:rPr>
          <w:lang w:val="en-GB" w:eastAsia="ja-JP"/>
        </w:rPr>
      </w:pPr>
    </w:p>
    <w:p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5. CON</w:t>
      </w:r>
      <w:r w:rsidR="00D7615E" w:rsidRPr="00A577F4">
        <w:rPr>
          <w:rFonts w:eastAsiaTheme="minorEastAsia" w:cs="Times New Roman"/>
          <w:b/>
          <w:kern w:val="0"/>
          <w:szCs w:val="16"/>
          <w:u w:val="single"/>
          <w:lang w:eastAsia="ja-JP"/>
        </w:rPr>
        <w:t>CLUSIONS</w:t>
      </w:r>
    </w:p>
    <w:p w:rsidR="0096028C" w:rsidRPr="00A577F4" w:rsidRDefault="0096028C" w:rsidP="0096028C">
      <w:pPr>
        <w:pStyle w:val="Text"/>
        <w:rPr>
          <w:lang w:val="en-GB" w:eastAsia="ja-JP"/>
        </w:rPr>
      </w:pPr>
      <w:r w:rsidRPr="00A577F4">
        <w:rPr>
          <w:lang w:val="en-GB" w:eastAsia="ja-JP"/>
        </w:rPr>
        <w:t>In this Appendix we first presented the concept of the proposed dynamic and reconfigurable M2M wireless network for improving utility of the system focusing on users’ QoE.  Introducing the QoE metrics into the network management, the proposed system can support more applications running with sufficient quality in shared frequency band.  The proposed system consists of four major functional elements: multi-layer smart sensing; prediction of achievable application quality; radio channel access management; and network reconfiguration management.  Proposed new features and algorithms for these functions were described.  Further, effectiveness of the proposed QoE-based network management was demonstrated by system simulations and experiments using the developed prototypes.</w:t>
      </w:r>
    </w:p>
    <w:p w:rsidR="0085758E" w:rsidRPr="00A577F4" w:rsidRDefault="0085758E" w:rsidP="0085758E">
      <w:pPr>
        <w:wordWrap/>
        <w:autoSpaceDE w:val="0"/>
        <w:autoSpaceDN w:val="0"/>
        <w:spacing w:line="252" w:lineRule="auto"/>
        <w:ind w:firstLine="202"/>
        <w:rPr>
          <w:rFonts w:eastAsia="MS Mincho" w:cs="Times New Roman"/>
          <w:kern w:val="0"/>
          <w:lang w:eastAsia="en-US"/>
        </w:rPr>
      </w:pPr>
    </w:p>
    <w:p w:rsidR="0085758E" w:rsidRPr="00A577F4" w:rsidRDefault="00D7615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References</w:t>
      </w:r>
    </w:p>
    <w:p w:rsidR="00435CB5" w:rsidRPr="00A577F4" w:rsidRDefault="00435CB5" w:rsidP="00435CB5">
      <w:pPr>
        <w:pStyle w:val="Text"/>
        <w:spacing w:line="200" w:lineRule="exact"/>
        <w:ind w:left="360" w:hanging="360"/>
        <w:rPr>
          <w:sz w:val="18"/>
          <w:lang w:val="en-GB" w:eastAsia="ja-JP"/>
        </w:rPr>
      </w:pPr>
      <w:r w:rsidRPr="00A577F4">
        <w:rPr>
          <w:sz w:val="18"/>
          <w:lang w:val="en-GB"/>
        </w:rPr>
        <w:t>[1]</w:t>
      </w:r>
      <w:r w:rsidRPr="00A577F4">
        <w:rPr>
          <w:sz w:val="18"/>
          <w:lang w:val="en-GB"/>
        </w:rPr>
        <w:tab/>
        <w:t xml:space="preserve">T Kuroda, T Takemura, H Noma, “Implementing ubiquitous sensor network into clinical environment,” </w:t>
      </w:r>
      <w:r w:rsidRPr="00A577F4">
        <w:rPr>
          <w:i/>
          <w:sz w:val="18"/>
          <w:lang w:val="en-GB"/>
        </w:rPr>
        <w:t>Proc of 2013 IEICE General Conference</w:t>
      </w:r>
      <w:r w:rsidRPr="00A577F4">
        <w:rPr>
          <w:sz w:val="18"/>
          <w:lang w:val="en-GB"/>
        </w:rPr>
        <w:t>, BP-6-1, March 2013.</w:t>
      </w:r>
    </w:p>
    <w:p w:rsidR="00435CB5" w:rsidRPr="00A577F4" w:rsidRDefault="00435CB5" w:rsidP="00435CB5">
      <w:pPr>
        <w:pStyle w:val="Text"/>
        <w:spacing w:line="200" w:lineRule="exact"/>
        <w:ind w:left="360" w:hanging="360"/>
        <w:rPr>
          <w:sz w:val="18"/>
          <w:lang w:val="en-GB" w:eastAsia="ja-JP"/>
        </w:rPr>
      </w:pPr>
      <w:r w:rsidRPr="00A577F4">
        <w:rPr>
          <w:sz w:val="18"/>
          <w:lang w:val="en-GB" w:eastAsia="ja-JP"/>
        </w:rPr>
        <w:t>[2]</w:t>
      </w:r>
      <w:r w:rsidRPr="00A577F4">
        <w:rPr>
          <w:sz w:val="18"/>
          <w:lang w:val="en-GB" w:eastAsia="ja-JP"/>
        </w:rPr>
        <w:tab/>
        <w:t>M Uno</w:t>
      </w:r>
      <w:r w:rsidRPr="00A577F4">
        <w:rPr>
          <w:sz w:val="18"/>
          <w:lang w:val="en-GB"/>
        </w:rPr>
        <w:t xml:space="preserve">, </w:t>
      </w:r>
      <w:r w:rsidRPr="00A577F4">
        <w:rPr>
          <w:sz w:val="18"/>
          <w:lang w:val="en-GB" w:eastAsia="ja-JP"/>
        </w:rPr>
        <w:t>T Miyasaka, K Yano</w:t>
      </w:r>
      <w:r w:rsidRPr="00A577F4">
        <w:rPr>
          <w:sz w:val="18"/>
          <w:lang w:val="en-GB"/>
        </w:rPr>
        <w:t xml:space="preserve">, </w:t>
      </w:r>
      <w:r w:rsidRPr="00A577F4">
        <w:rPr>
          <w:sz w:val="18"/>
          <w:lang w:val="en-GB" w:eastAsia="ja-JP"/>
        </w:rPr>
        <w:t xml:space="preserve">M Ariyoshi, S Tsukamoto, K Oshima, K Kobayashi, </w:t>
      </w:r>
      <w:r w:rsidRPr="00A577F4">
        <w:rPr>
          <w:sz w:val="18"/>
          <w:lang w:val="en-GB"/>
        </w:rPr>
        <w:t>“</w:t>
      </w:r>
      <w:r w:rsidRPr="00A577F4">
        <w:rPr>
          <w:sz w:val="18"/>
          <w:lang w:val="en-GB" w:eastAsia="ja-JP"/>
        </w:rPr>
        <w:t>A Proposal of QoE Based Self-Organized Wireless System Considering the Measurement Results in a Major Hospital</w:t>
      </w:r>
      <w:r w:rsidRPr="00A577F4">
        <w:rPr>
          <w:sz w:val="18"/>
          <w:lang w:val="en-GB"/>
        </w:rPr>
        <w:t xml:space="preserve">,” </w:t>
      </w:r>
      <w:r w:rsidRPr="00A577F4">
        <w:rPr>
          <w:i/>
          <w:sz w:val="18"/>
          <w:lang w:val="en-GB" w:eastAsia="ja-JP"/>
        </w:rPr>
        <w:t>Proc of the 9th International Workshop on Wireless Network Measurements (WiNMee 2013)</w:t>
      </w:r>
      <w:r w:rsidRPr="00A577F4">
        <w:rPr>
          <w:sz w:val="18"/>
          <w:lang w:val="en-GB"/>
        </w:rPr>
        <w:t xml:space="preserve">, </w:t>
      </w:r>
      <w:r w:rsidRPr="00A577F4">
        <w:rPr>
          <w:sz w:val="18"/>
          <w:lang w:val="en-GB" w:eastAsia="ja-JP"/>
        </w:rPr>
        <w:t>Tsukuba, Japan</w:t>
      </w:r>
      <w:r w:rsidRPr="00A577F4">
        <w:rPr>
          <w:sz w:val="18"/>
          <w:lang w:val="en-GB"/>
        </w:rPr>
        <w:t xml:space="preserve">, </w:t>
      </w:r>
      <w:r w:rsidRPr="00A577F4">
        <w:rPr>
          <w:sz w:val="18"/>
          <w:lang w:val="en-GB" w:eastAsia="ja-JP"/>
        </w:rPr>
        <w:t>May 2013</w:t>
      </w:r>
      <w:r w:rsidRPr="00A577F4">
        <w:rPr>
          <w:sz w:val="18"/>
          <w:lang w:val="en-GB"/>
        </w:rPr>
        <w:t>.</w:t>
      </w:r>
    </w:p>
    <w:p w:rsidR="00435CB5" w:rsidRPr="00A577F4" w:rsidRDefault="00435CB5" w:rsidP="00435CB5">
      <w:pPr>
        <w:pStyle w:val="Text"/>
        <w:spacing w:line="200" w:lineRule="exact"/>
        <w:ind w:left="360" w:hanging="360"/>
        <w:rPr>
          <w:sz w:val="18"/>
          <w:lang w:val="en-GB" w:eastAsia="ja-JP"/>
        </w:rPr>
      </w:pPr>
      <w:r w:rsidRPr="00A577F4">
        <w:rPr>
          <w:sz w:val="18"/>
          <w:lang w:val="en-GB" w:eastAsia="ja-JP"/>
        </w:rPr>
        <w:t>[3]</w:t>
      </w:r>
      <w:r w:rsidRPr="00A577F4">
        <w:rPr>
          <w:sz w:val="18"/>
          <w:lang w:val="en-GB" w:eastAsia="ja-JP"/>
        </w:rPr>
        <w:tab/>
        <w:t xml:space="preserve">M Uno, Y Okada, “Use case: Information delivery service in the devastated area,” </w:t>
      </w:r>
      <w:r w:rsidRPr="00A577F4">
        <w:rPr>
          <w:i/>
          <w:sz w:val="18"/>
          <w:lang w:val="en-GB" w:eastAsia="ja-JP"/>
        </w:rPr>
        <w:t>oneM2M-REQ-2012-0074R03, oneM2M Technical Plenary #2</w:t>
      </w:r>
      <w:r w:rsidRPr="00A577F4">
        <w:rPr>
          <w:sz w:val="18"/>
          <w:lang w:val="en-GB" w:eastAsia="ja-JP"/>
        </w:rPr>
        <w:t>, December 2012.</w:t>
      </w:r>
    </w:p>
    <w:p w:rsidR="0096028C" w:rsidRPr="00A577F4" w:rsidRDefault="0096028C" w:rsidP="0096028C">
      <w:pPr>
        <w:pStyle w:val="Text"/>
        <w:spacing w:line="200" w:lineRule="exact"/>
        <w:ind w:left="360" w:hanging="360"/>
        <w:rPr>
          <w:sz w:val="18"/>
          <w:lang w:val="en-GB" w:eastAsia="ja-JP"/>
        </w:rPr>
      </w:pPr>
      <w:r w:rsidRPr="00A577F4">
        <w:rPr>
          <w:sz w:val="18"/>
          <w:lang w:val="en-GB" w:eastAsia="ja-JP"/>
        </w:rPr>
        <w:t>[4]</w:t>
      </w:r>
      <w:r w:rsidRPr="00A577F4">
        <w:rPr>
          <w:sz w:val="18"/>
          <w:lang w:val="en-GB" w:eastAsia="ja-JP"/>
        </w:rPr>
        <w:tab/>
        <w:t>IEEE P802.15.4s PAR, “Standard for Low-Rate Wireless Networks: Amendment Enabling Spectrum Resource Measurement Capability,” Approved in August 2014.</w:t>
      </w:r>
    </w:p>
    <w:p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5</w:t>
      </w:r>
      <w:r w:rsidRPr="00A577F4">
        <w:rPr>
          <w:sz w:val="18"/>
          <w:lang w:val="en-GB"/>
        </w:rPr>
        <w:t>]</w:t>
      </w:r>
      <w:r w:rsidRPr="00A577F4">
        <w:rPr>
          <w:sz w:val="18"/>
          <w:lang w:val="en-GB"/>
        </w:rPr>
        <w:tab/>
      </w:r>
      <w:r w:rsidRPr="00A577F4">
        <w:rPr>
          <w:sz w:val="18"/>
          <w:lang w:val="en-GB" w:eastAsia="ja-JP"/>
        </w:rPr>
        <w:t>K Yano</w:t>
      </w:r>
      <w:r w:rsidRPr="00A577F4">
        <w:rPr>
          <w:sz w:val="18"/>
          <w:lang w:val="en-GB"/>
        </w:rPr>
        <w:t xml:space="preserve">, </w:t>
      </w:r>
      <w:r w:rsidRPr="00A577F4">
        <w:rPr>
          <w:sz w:val="18"/>
          <w:lang w:val="en-GB" w:eastAsia="ja-JP"/>
        </w:rPr>
        <w:t>M Uno</w:t>
      </w:r>
      <w:r w:rsidRPr="00A577F4">
        <w:rPr>
          <w:sz w:val="18"/>
          <w:lang w:val="en-GB"/>
        </w:rPr>
        <w:t xml:space="preserve">, </w:t>
      </w:r>
      <w:r w:rsidRPr="00A577F4">
        <w:rPr>
          <w:sz w:val="18"/>
          <w:lang w:val="en-GB" w:eastAsia="ja-JP"/>
        </w:rPr>
        <w:t>T Miyasaka, K Oshima, Y Tanaka, K Murakami, T Yamamoto, H Yamamoto, Y Okada, K Kobayashi, M Ariyoshi</w:t>
      </w:r>
      <w:r w:rsidRPr="00A577F4">
        <w:rPr>
          <w:sz w:val="18"/>
          <w:lang w:val="en-GB"/>
        </w:rPr>
        <w:t>, “</w:t>
      </w:r>
      <w:r w:rsidRPr="00A577F4">
        <w:rPr>
          <w:sz w:val="18"/>
          <w:lang w:val="en-GB" w:eastAsia="ja-JP"/>
        </w:rPr>
        <w:t>Dynamic and Reconfigurable M2M Wireless Network with QoE-based Control</w:t>
      </w:r>
      <w:r w:rsidRPr="00A577F4">
        <w:rPr>
          <w:sz w:val="18"/>
          <w:lang w:val="en-GB"/>
        </w:rPr>
        <w:t xml:space="preserve">,” </w:t>
      </w:r>
      <w:r w:rsidRPr="00A577F4">
        <w:rPr>
          <w:i/>
          <w:sz w:val="18"/>
          <w:lang w:val="en-GB" w:eastAsia="ja-JP"/>
        </w:rPr>
        <w:t>Proc of Future Network &amp; Mobile Summit 2013 (FuNeMS 2013)</w:t>
      </w:r>
      <w:r w:rsidRPr="00A577F4">
        <w:rPr>
          <w:sz w:val="18"/>
          <w:lang w:val="en-GB"/>
        </w:rPr>
        <w:t xml:space="preserve">, </w:t>
      </w:r>
      <w:r w:rsidRPr="00A577F4">
        <w:rPr>
          <w:sz w:val="18"/>
          <w:lang w:val="en-GB" w:eastAsia="ja-JP"/>
        </w:rPr>
        <w:t>Lisbon, Portugal</w:t>
      </w:r>
      <w:r w:rsidRPr="00A577F4">
        <w:rPr>
          <w:sz w:val="18"/>
          <w:lang w:val="en-GB"/>
        </w:rPr>
        <w:t xml:space="preserve">, </w:t>
      </w:r>
      <w:r w:rsidRPr="00A577F4">
        <w:rPr>
          <w:sz w:val="18"/>
          <w:lang w:val="en-GB" w:eastAsia="ja-JP"/>
        </w:rPr>
        <w:t>July 2013</w:t>
      </w:r>
      <w:r w:rsidRPr="00A577F4">
        <w:rPr>
          <w:sz w:val="18"/>
          <w:lang w:val="en-GB"/>
        </w:rPr>
        <w:t>.</w:t>
      </w:r>
    </w:p>
    <w:p w:rsidR="0096028C" w:rsidRPr="00A577F4" w:rsidRDefault="0096028C" w:rsidP="0096028C">
      <w:pPr>
        <w:pStyle w:val="Text"/>
        <w:spacing w:line="200" w:lineRule="exact"/>
        <w:ind w:left="360" w:hanging="360"/>
        <w:rPr>
          <w:sz w:val="18"/>
          <w:lang w:val="en-GB" w:eastAsia="ja-JP"/>
        </w:rPr>
      </w:pPr>
      <w:r w:rsidRPr="00A577F4">
        <w:rPr>
          <w:sz w:val="18"/>
          <w:lang w:val="en-GB" w:eastAsia="ja-JP"/>
        </w:rPr>
        <w:t>[6]</w:t>
      </w:r>
      <w:r w:rsidRPr="00A577F4">
        <w:rPr>
          <w:sz w:val="18"/>
          <w:lang w:val="en-GB" w:eastAsia="ja-JP"/>
        </w:rPr>
        <w:tab/>
        <w:t xml:space="preserve">International Telecommunications Union, “Vocabulary for performance and quality of service, Amendment 2: New definitions for inclusion in Recommendation ITU-T P.10/G.100”, </w:t>
      </w:r>
      <w:r w:rsidRPr="00A577F4">
        <w:rPr>
          <w:i/>
          <w:sz w:val="18"/>
          <w:lang w:val="en-GB" w:eastAsia="ja-JP"/>
        </w:rPr>
        <w:t>ITU-T Recommendation P.10/G.100, Amendment 2</w:t>
      </w:r>
      <w:r w:rsidRPr="00A577F4">
        <w:rPr>
          <w:sz w:val="18"/>
          <w:lang w:val="en-GB" w:eastAsia="ja-JP"/>
        </w:rPr>
        <w:t>, July 2008.</w:t>
      </w:r>
    </w:p>
    <w:p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7</w:t>
      </w:r>
      <w:r w:rsidRPr="00A577F4">
        <w:rPr>
          <w:sz w:val="18"/>
          <w:lang w:val="en-GB"/>
        </w:rPr>
        <w:t>]</w:t>
      </w:r>
      <w:r w:rsidRPr="00A577F4">
        <w:rPr>
          <w:sz w:val="18"/>
          <w:lang w:val="en-GB"/>
        </w:rPr>
        <w:tab/>
      </w:r>
      <w:r w:rsidRPr="00A577F4">
        <w:rPr>
          <w:sz w:val="18"/>
          <w:lang w:val="en-GB" w:eastAsia="ja-JP"/>
        </w:rPr>
        <w:t xml:space="preserve">D D Lee, H S Seung, </w:t>
      </w:r>
      <w:r w:rsidRPr="00A577F4">
        <w:rPr>
          <w:sz w:val="18"/>
          <w:lang w:val="en-GB"/>
        </w:rPr>
        <w:t>“</w:t>
      </w:r>
      <w:r w:rsidRPr="00A577F4">
        <w:rPr>
          <w:sz w:val="18"/>
          <w:lang w:val="en-GB" w:eastAsia="ja-JP"/>
        </w:rPr>
        <w:t>Algorithms for non-negative matrix factorization</w:t>
      </w:r>
      <w:r w:rsidRPr="00A577F4">
        <w:rPr>
          <w:sz w:val="18"/>
          <w:lang w:val="en-GB"/>
        </w:rPr>
        <w:t xml:space="preserve">,” </w:t>
      </w:r>
      <w:r w:rsidRPr="00A577F4">
        <w:rPr>
          <w:i/>
          <w:sz w:val="18"/>
          <w:lang w:val="en-GB" w:eastAsia="ja-JP"/>
        </w:rPr>
        <w:t>Advances in neural information processing systems</w:t>
      </w:r>
      <w:r w:rsidRPr="00A577F4">
        <w:rPr>
          <w:sz w:val="18"/>
          <w:lang w:val="en-GB"/>
        </w:rPr>
        <w:t xml:space="preserve">, </w:t>
      </w:r>
      <w:r w:rsidRPr="00A577F4">
        <w:rPr>
          <w:sz w:val="18"/>
          <w:lang w:val="en-GB" w:eastAsia="ja-JP"/>
        </w:rPr>
        <w:t>vol 13, pp 556-562</w:t>
      </w:r>
      <w:r w:rsidRPr="00A577F4">
        <w:rPr>
          <w:sz w:val="18"/>
          <w:lang w:val="en-GB"/>
        </w:rPr>
        <w:t xml:space="preserve">, </w:t>
      </w:r>
      <w:r w:rsidRPr="00A577F4">
        <w:rPr>
          <w:sz w:val="18"/>
          <w:lang w:val="en-GB" w:eastAsia="ja-JP"/>
        </w:rPr>
        <w:t>2001</w:t>
      </w:r>
      <w:r w:rsidRPr="00A577F4">
        <w:rPr>
          <w:sz w:val="18"/>
          <w:lang w:val="en-GB"/>
        </w:rPr>
        <w:t>.</w:t>
      </w:r>
    </w:p>
    <w:p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8</w:t>
      </w:r>
      <w:r w:rsidRPr="00A577F4">
        <w:rPr>
          <w:sz w:val="18"/>
          <w:lang w:val="en-GB"/>
        </w:rPr>
        <w:t>]</w:t>
      </w:r>
      <w:r w:rsidRPr="00A577F4">
        <w:rPr>
          <w:sz w:val="18"/>
          <w:lang w:val="en-GB"/>
        </w:rPr>
        <w:tab/>
      </w:r>
      <w:r w:rsidRPr="00A577F4">
        <w:rPr>
          <w:sz w:val="18"/>
          <w:lang w:val="en-GB" w:eastAsia="ja-JP"/>
        </w:rPr>
        <w:t>T Miyasaka, K Yano, M Ariyoshi</w:t>
      </w:r>
      <w:r w:rsidRPr="00A577F4">
        <w:rPr>
          <w:sz w:val="18"/>
          <w:lang w:val="en-GB"/>
        </w:rPr>
        <w:t xml:space="preserve">, </w:t>
      </w:r>
      <w:r w:rsidRPr="00A577F4">
        <w:rPr>
          <w:sz w:val="18"/>
          <w:lang w:val="en-GB" w:eastAsia="ja-JP"/>
        </w:rPr>
        <w:t xml:space="preserve">K Kobayashi, </w:t>
      </w:r>
      <w:r w:rsidRPr="00A577F4">
        <w:rPr>
          <w:sz w:val="18"/>
          <w:lang w:val="en-GB"/>
        </w:rPr>
        <w:t>“</w:t>
      </w:r>
      <w:r w:rsidRPr="00A577F4">
        <w:rPr>
          <w:sz w:val="18"/>
          <w:lang w:val="en-GB" w:eastAsia="ja-JP"/>
        </w:rPr>
        <w:t>Estimation of operating channels from wide-band spectrogram using non-negative matrix factorization</w:t>
      </w:r>
      <w:r w:rsidRPr="00A577F4">
        <w:rPr>
          <w:sz w:val="18"/>
          <w:lang w:val="en-GB"/>
        </w:rPr>
        <w:t xml:space="preserve">,” </w:t>
      </w:r>
      <w:r w:rsidRPr="00A577F4">
        <w:rPr>
          <w:i/>
          <w:sz w:val="18"/>
          <w:lang w:val="en-GB" w:eastAsia="ja-JP"/>
        </w:rPr>
        <w:t>Proc of IEICE Society Conference</w:t>
      </w:r>
      <w:r w:rsidRPr="00A577F4">
        <w:rPr>
          <w:sz w:val="18"/>
          <w:lang w:val="en-GB"/>
        </w:rPr>
        <w:t xml:space="preserve">, </w:t>
      </w:r>
      <w:r w:rsidRPr="00A577F4">
        <w:rPr>
          <w:sz w:val="18"/>
          <w:lang w:val="en-GB" w:eastAsia="ja-JP"/>
        </w:rPr>
        <w:t>B-17-1, September 2013</w:t>
      </w:r>
      <w:r w:rsidRPr="00A577F4">
        <w:rPr>
          <w:sz w:val="18"/>
          <w:lang w:val="en-GB"/>
        </w:rPr>
        <w:t>.</w:t>
      </w:r>
    </w:p>
    <w:p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9</w:t>
      </w:r>
      <w:r w:rsidRPr="00A577F4">
        <w:rPr>
          <w:sz w:val="18"/>
          <w:lang w:val="en-GB"/>
        </w:rPr>
        <w:t>]</w:t>
      </w:r>
      <w:r w:rsidRPr="00A577F4">
        <w:rPr>
          <w:sz w:val="18"/>
          <w:lang w:val="en-GB"/>
        </w:rPr>
        <w:tab/>
      </w:r>
      <w:r w:rsidRPr="00A577F4">
        <w:rPr>
          <w:sz w:val="18"/>
          <w:lang w:val="en-GB" w:eastAsia="ja-JP"/>
        </w:rPr>
        <w:t xml:space="preserve">N Ohtsu, </w:t>
      </w:r>
      <w:r w:rsidRPr="00A577F4">
        <w:rPr>
          <w:sz w:val="18"/>
          <w:lang w:val="en-GB"/>
        </w:rPr>
        <w:t>“</w:t>
      </w:r>
      <w:r w:rsidRPr="00A577F4">
        <w:rPr>
          <w:sz w:val="18"/>
          <w:lang w:val="en-GB" w:eastAsia="ja-JP"/>
        </w:rPr>
        <w:t>An automatic threshold selection method based on discriminant and least squares criteria</w:t>
      </w:r>
      <w:r w:rsidRPr="00A577F4">
        <w:rPr>
          <w:sz w:val="18"/>
          <w:lang w:val="en-GB"/>
        </w:rPr>
        <w:t xml:space="preserve">,” </w:t>
      </w:r>
      <w:r w:rsidRPr="00A577F4">
        <w:rPr>
          <w:i/>
          <w:sz w:val="18"/>
          <w:lang w:val="en-GB" w:eastAsia="ja-JP"/>
        </w:rPr>
        <w:t>Trans of IEICE</w:t>
      </w:r>
      <w:r w:rsidRPr="00A577F4">
        <w:rPr>
          <w:sz w:val="18"/>
          <w:lang w:val="en-GB"/>
        </w:rPr>
        <w:t xml:space="preserve">, </w:t>
      </w:r>
      <w:r w:rsidRPr="00A577F4">
        <w:rPr>
          <w:sz w:val="18"/>
          <w:lang w:val="en-GB" w:eastAsia="ja-JP"/>
        </w:rPr>
        <w:t>vol 63-D, no 4, pp 349-356</w:t>
      </w:r>
      <w:r w:rsidRPr="00A577F4">
        <w:rPr>
          <w:sz w:val="18"/>
          <w:lang w:val="en-GB"/>
        </w:rPr>
        <w:t xml:space="preserve">, </w:t>
      </w:r>
      <w:r w:rsidRPr="00A577F4">
        <w:rPr>
          <w:sz w:val="18"/>
          <w:lang w:val="en-GB" w:eastAsia="ja-JP"/>
        </w:rPr>
        <w:t>April 1980</w:t>
      </w:r>
      <w:r w:rsidRPr="00A577F4">
        <w:rPr>
          <w:sz w:val="18"/>
          <w:lang w:val="en-GB"/>
        </w:rPr>
        <w:t>.</w:t>
      </w:r>
    </w:p>
    <w:p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10</w:t>
      </w:r>
      <w:r w:rsidRPr="00A577F4">
        <w:rPr>
          <w:sz w:val="18"/>
          <w:lang w:val="en-GB"/>
        </w:rPr>
        <w:t>]</w:t>
      </w:r>
      <w:r w:rsidRPr="00A577F4">
        <w:rPr>
          <w:sz w:val="18"/>
          <w:lang w:val="en-GB"/>
        </w:rPr>
        <w:tab/>
      </w:r>
      <w:r w:rsidRPr="00A577F4">
        <w:rPr>
          <w:sz w:val="18"/>
          <w:lang w:val="en-GB" w:eastAsia="ja-JP"/>
        </w:rPr>
        <w:t>M Sekiguchi, K Yano</w:t>
      </w:r>
      <w:r w:rsidRPr="00A577F4">
        <w:rPr>
          <w:sz w:val="18"/>
          <w:lang w:val="en-GB"/>
        </w:rPr>
        <w:t xml:space="preserve">, </w:t>
      </w:r>
      <w:r w:rsidRPr="00A577F4">
        <w:rPr>
          <w:sz w:val="18"/>
          <w:lang w:val="en-GB" w:eastAsia="ja-JP"/>
        </w:rPr>
        <w:t>M Ariyoshi</w:t>
      </w:r>
      <w:r w:rsidRPr="00A577F4">
        <w:rPr>
          <w:sz w:val="18"/>
          <w:lang w:val="en-GB"/>
        </w:rPr>
        <w:t xml:space="preserve">, </w:t>
      </w:r>
      <w:r w:rsidRPr="00A577F4">
        <w:rPr>
          <w:sz w:val="18"/>
          <w:lang w:val="en-GB" w:eastAsia="ja-JP"/>
        </w:rPr>
        <w:t xml:space="preserve">K Kobayashi, </w:t>
      </w:r>
      <w:r w:rsidRPr="00A577F4">
        <w:rPr>
          <w:sz w:val="18"/>
          <w:lang w:val="en-GB"/>
        </w:rPr>
        <w:t>“</w:t>
      </w:r>
      <w:r w:rsidRPr="00A577F4">
        <w:rPr>
          <w:sz w:val="18"/>
          <w:lang w:val="en-GB" w:eastAsia="ja-JP"/>
        </w:rPr>
        <w:t>WLAN QoS prediction for improving application QoE in shared spectrum band</w:t>
      </w:r>
      <w:r w:rsidRPr="00A577F4">
        <w:rPr>
          <w:sz w:val="18"/>
          <w:lang w:val="en-GB"/>
        </w:rPr>
        <w:t xml:space="preserve">,” </w:t>
      </w:r>
      <w:r w:rsidRPr="00A577F4">
        <w:rPr>
          <w:i/>
          <w:sz w:val="18"/>
          <w:lang w:val="en-GB" w:eastAsia="ja-JP"/>
        </w:rPr>
        <w:t>IEICE Technical Report</w:t>
      </w:r>
      <w:r w:rsidRPr="00A577F4">
        <w:rPr>
          <w:sz w:val="18"/>
          <w:lang w:val="en-GB"/>
        </w:rPr>
        <w:t xml:space="preserve">, </w:t>
      </w:r>
      <w:r w:rsidRPr="00A577F4">
        <w:rPr>
          <w:sz w:val="18"/>
          <w:lang w:val="en-GB" w:eastAsia="ja-JP"/>
        </w:rPr>
        <w:t>SR2013-36, July 2013</w:t>
      </w:r>
      <w:r w:rsidRPr="00A577F4">
        <w:rPr>
          <w:sz w:val="18"/>
          <w:lang w:val="en-GB"/>
        </w:rPr>
        <w:t>.</w:t>
      </w:r>
    </w:p>
    <w:p w:rsidR="0096028C" w:rsidRPr="00A577F4" w:rsidRDefault="0096028C" w:rsidP="0096028C">
      <w:pPr>
        <w:pStyle w:val="Text"/>
        <w:spacing w:line="200" w:lineRule="exact"/>
        <w:ind w:left="360" w:hanging="360"/>
        <w:rPr>
          <w:sz w:val="18"/>
          <w:lang w:val="en-GB" w:eastAsia="ja-JP"/>
        </w:rPr>
      </w:pPr>
      <w:r w:rsidRPr="00A577F4">
        <w:rPr>
          <w:sz w:val="18"/>
          <w:lang w:val="en-GB" w:eastAsia="ja-JP"/>
        </w:rPr>
        <w:t>[11]</w:t>
      </w:r>
      <w:r w:rsidRPr="00A577F4">
        <w:rPr>
          <w:sz w:val="18"/>
          <w:lang w:val="en-GB" w:eastAsia="ja-JP"/>
        </w:rPr>
        <w:tab/>
        <w:t xml:space="preserve">IEEE Standard, “Wireless LAN medium access control (MAC) and physical layer (PHY) specifications,” </w:t>
      </w:r>
      <w:r w:rsidRPr="00A577F4">
        <w:rPr>
          <w:i/>
          <w:sz w:val="18"/>
          <w:lang w:val="en-GB" w:eastAsia="ja-JP"/>
        </w:rPr>
        <w:t>IEEE Std 802.11-2012</w:t>
      </w:r>
      <w:r w:rsidRPr="00A577F4">
        <w:rPr>
          <w:sz w:val="18"/>
          <w:lang w:val="en-GB" w:eastAsia="ja-JP"/>
        </w:rPr>
        <w:t>, March 2012.</w:t>
      </w:r>
    </w:p>
    <w:p w:rsidR="003E0F2B" w:rsidRPr="00A577F4" w:rsidRDefault="003E0F2B" w:rsidP="003E0F2B">
      <w:pPr>
        <w:pStyle w:val="Text"/>
        <w:spacing w:line="200" w:lineRule="exact"/>
        <w:ind w:left="360" w:hanging="360"/>
        <w:rPr>
          <w:sz w:val="18"/>
          <w:szCs w:val="18"/>
          <w:lang w:val="en-GB" w:eastAsia="ja-JP"/>
        </w:rPr>
      </w:pPr>
      <w:r w:rsidRPr="00A577F4">
        <w:rPr>
          <w:sz w:val="18"/>
          <w:szCs w:val="18"/>
          <w:lang w:val="en-GB"/>
        </w:rPr>
        <w:t>[</w:t>
      </w:r>
      <w:r w:rsidRPr="00A577F4">
        <w:rPr>
          <w:sz w:val="18"/>
          <w:szCs w:val="18"/>
          <w:lang w:val="en-GB" w:eastAsia="ja-JP"/>
        </w:rPr>
        <w:t>12</w:t>
      </w:r>
      <w:r w:rsidRPr="00A577F4">
        <w:rPr>
          <w:sz w:val="18"/>
          <w:szCs w:val="18"/>
          <w:lang w:val="en-GB"/>
        </w:rPr>
        <w:t>]</w:t>
      </w:r>
      <w:r w:rsidRPr="00A577F4">
        <w:rPr>
          <w:sz w:val="18"/>
          <w:szCs w:val="18"/>
          <w:lang w:val="en-GB"/>
        </w:rPr>
        <w:tab/>
      </w:r>
      <w:r w:rsidRPr="00A577F4">
        <w:rPr>
          <w:sz w:val="18"/>
          <w:szCs w:val="18"/>
          <w:lang w:val="en-GB" w:eastAsia="ja-JP"/>
        </w:rPr>
        <w:t>M Ariyoshi, K Yano</w:t>
      </w:r>
      <w:r w:rsidRPr="00A577F4">
        <w:rPr>
          <w:sz w:val="18"/>
          <w:szCs w:val="18"/>
          <w:lang w:val="en-GB"/>
        </w:rPr>
        <w:t xml:space="preserve">, </w:t>
      </w:r>
      <w:r w:rsidRPr="00A577F4">
        <w:rPr>
          <w:sz w:val="18"/>
          <w:szCs w:val="18"/>
          <w:lang w:val="en-GB" w:eastAsia="ja-JP"/>
        </w:rPr>
        <w:t>M Sekiguchi, T Miyasaka</w:t>
      </w:r>
      <w:r w:rsidRPr="00A577F4">
        <w:rPr>
          <w:sz w:val="18"/>
          <w:szCs w:val="18"/>
          <w:lang w:val="en-GB"/>
        </w:rPr>
        <w:t xml:space="preserve">, </w:t>
      </w:r>
      <w:r w:rsidRPr="00A577F4">
        <w:rPr>
          <w:sz w:val="18"/>
          <w:szCs w:val="18"/>
          <w:lang w:val="en-GB" w:eastAsia="ja-JP"/>
        </w:rPr>
        <w:t xml:space="preserve">T Kumagai, </w:t>
      </w:r>
      <w:r w:rsidRPr="00A577F4">
        <w:rPr>
          <w:sz w:val="18"/>
          <w:szCs w:val="18"/>
          <w:lang w:val="en-GB"/>
        </w:rPr>
        <w:t>“</w:t>
      </w:r>
      <w:r w:rsidR="00C40BF6" w:rsidRPr="00A577F4">
        <w:rPr>
          <w:sz w:val="18"/>
          <w:szCs w:val="18"/>
          <w:lang w:eastAsia="ja-JP"/>
        </w:rPr>
        <w:t>Experimental Evaluation of a QoE-Oriented Network Management for Wireless LAN in Shared Spectrum Band</w:t>
      </w:r>
      <w:r w:rsidRPr="00A577F4">
        <w:rPr>
          <w:sz w:val="18"/>
          <w:szCs w:val="18"/>
          <w:lang w:val="en-GB"/>
        </w:rPr>
        <w:t xml:space="preserve">,” </w:t>
      </w:r>
      <w:r w:rsidR="00C40BF6" w:rsidRPr="00A577F4">
        <w:rPr>
          <w:i/>
          <w:sz w:val="18"/>
          <w:szCs w:val="18"/>
          <w:lang w:val="en-GB" w:eastAsia="ja-JP"/>
        </w:rPr>
        <w:t>Proc of Wireless Innovation Forum Conference on Wireless Communications Technologies and Software Defined Radio (WInnComm 2015)</w:t>
      </w:r>
      <w:r w:rsidRPr="00A577F4">
        <w:rPr>
          <w:sz w:val="18"/>
          <w:szCs w:val="18"/>
          <w:lang w:val="en-GB"/>
        </w:rPr>
        <w:t>,</w:t>
      </w:r>
      <w:r w:rsidR="00C40BF6" w:rsidRPr="00A577F4">
        <w:rPr>
          <w:sz w:val="18"/>
          <w:szCs w:val="18"/>
          <w:lang w:val="en-GB" w:eastAsia="ja-JP"/>
        </w:rPr>
        <w:t xml:space="preserve"> San Diego, California, USA</w:t>
      </w:r>
      <w:r w:rsidRPr="00A577F4">
        <w:rPr>
          <w:sz w:val="18"/>
          <w:szCs w:val="18"/>
          <w:lang w:val="en-GB" w:eastAsia="ja-JP"/>
        </w:rPr>
        <w:t xml:space="preserve">, </w:t>
      </w:r>
      <w:r w:rsidR="00C40BF6" w:rsidRPr="00A577F4">
        <w:rPr>
          <w:sz w:val="18"/>
          <w:szCs w:val="18"/>
          <w:lang w:val="en-GB" w:eastAsia="ja-JP"/>
        </w:rPr>
        <w:t>March</w:t>
      </w:r>
      <w:r w:rsidRPr="00A577F4">
        <w:rPr>
          <w:sz w:val="18"/>
          <w:szCs w:val="18"/>
          <w:lang w:val="en-GB" w:eastAsia="ja-JP"/>
        </w:rPr>
        <w:t xml:space="preserve"> 201</w:t>
      </w:r>
      <w:r w:rsidR="00C40BF6" w:rsidRPr="00A577F4">
        <w:rPr>
          <w:sz w:val="18"/>
          <w:szCs w:val="18"/>
          <w:lang w:val="en-GB" w:eastAsia="ja-JP"/>
        </w:rPr>
        <w:t>5</w:t>
      </w:r>
      <w:r w:rsidRPr="00A577F4">
        <w:rPr>
          <w:sz w:val="18"/>
          <w:szCs w:val="18"/>
          <w:lang w:val="en-GB"/>
        </w:rPr>
        <w:t>.</w:t>
      </w:r>
    </w:p>
    <w:p w:rsidR="008E57EC" w:rsidRPr="00A577F4" w:rsidRDefault="008E57EC">
      <w:pPr>
        <w:widowControl/>
        <w:wordWrap/>
        <w:jc w:val="left"/>
        <w:rPr>
          <w:rFonts w:cs="Times New Roman"/>
          <w:sz w:val="24"/>
          <w:szCs w:val="24"/>
        </w:rPr>
      </w:pPr>
    </w:p>
    <w:sectPr w:rsidR="008E57EC" w:rsidRPr="00A577F4" w:rsidSect="00A577F4">
      <w:footerReference w:type="default" r:id="rId60"/>
      <w:pgSz w:w="11907" w:h="16840" w:code="9"/>
      <w:pgMar w:top="1440" w:right="1080" w:bottom="1080" w:left="1080" w:header="720" w:footer="720" w:gutter="0"/>
      <w:cols w:space="425"/>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EEC" w:rsidRDefault="00BC0EEC">
      <w:r>
        <w:separator/>
      </w:r>
    </w:p>
  </w:endnote>
  <w:endnote w:type="continuationSeparator" w:id="0">
    <w:p w:rsidR="00BC0EEC" w:rsidRDefault="00BC0EEC">
      <w:r>
        <w:continuationSeparator/>
      </w:r>
    </w:p>
  </w:endnote>
</w:endnotes>
</file>

<file path=word/fontTable.xml><?xml version="1.0" encoding="utf-8"?>
<w:fonts xmlns:r="http://schemas.openxmlformats.org/officeDocument/2006/relationships" xmlns:w="http://schemas.openxmlformats.org/wordprocessingml/2006/main">
  <w:font w:name="MS PGothic">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Che">
    <w:altName w:val="바탕체"/>
    <w:panose1 w:val="02030609000101010101"/>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GulimChe">
    <w:altName w:val="굴림체"/>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BFC" w:rsidRPr="00823A78" w:rsidRDefault="00A577F4" w:rsidP="000B5488">
    <w:pPr>
      <w:tabs>
        <w:tab w:val="right" w:pos="9498"/>
      </w:tabs>
      <w:rPr>
        <w:sz w:val="24"/>
        <w:szCs w:val="24"/>
      </w:rPr>
    </w:pPr>
    <w:r>
      <w:rPr>
        <w:sz w:val="24"/>
        <w:szCs w:val="24"/>
      </w:rPr>
      <w:t>APT/AWG/REP-31(Rev.1)</w:t>
    </w:r>
    <w:sdt>
      <w:sdtPr>
        <w:rPr>
          <w:sz w:val="24"/>
          <w:szCs w:val="24"/>
        </w:rPr>
        <w:id w:val="250395305"/>
        <w:docPartObj>
          <w:docPartGallery w:val="Page Numbers (Top of Page)"/>
          <w:docPartUnique/>
        </w:docPartObj>
      </w:sdtPr>
      <w:sdtContent>
        <w:r w:rsidR="00E12BFC" w:rsidRPr="00823A78">
          <w:rPr>
            <w:rFonts w:eastAsiaTheme="minorEastAsia" w:hint="eastAsia"/>
            <w:sz w:val="24"/>
            <w:szCs w:val="24"/>
            <w:lang w:eastAsia="ja-JP"/>
          </w:rPr>
          <w:tab/>
        </w:r>
        <w:r w:rsidR="00E12BFC" w:rsidRPr="00823A78">
          <w:rPr>
            <w:sz w:val="24"/>
            <w:szCs w:val="24"/>
          </w:rPr>
          <w:t xml:space="preserve">Page </w:t>
        </w:r>
        <w:r w:rsidR="0082417E" w:rsidRPr="00823A78">
          <w:rPr>
            <w:sz w:val="24"/>
            <w:szCs w:val="24"/>
          </w:rPr>
          <w:fldChar w:fldCharType="begin"/>
        </w:r>
        <w:r w:rsidR="00E12BFC" w:rsidRPr="00823A78">
          <w:rPr>
            <w:sz w:val="24"/>
            <w:szCs w:val="24"/>
          </w:rPr>
          <w:instrText xml:space="preserve"> PAGE </w:instrText>
        </w:r>
        <w:r w:rsidR="0082417E" w:rsidRPr="00823A78">
          <w:rPr>
            <w:sz w:val="24"/>
            <w:szCs w:val="24"/>
          </w:rPr>
          <w:fldChar w:fldCharType="separate"/>
        </w:r>
        <w:r w:rsidR="007911A5">
          <w:rPr>
            <w:noProof/>
            <w:sz w:val="24"/>
            <w:szCs w:val="24"/>
          </w:rPr>
          <w:t>59</w:t>
        </w:r>
        <w:r w:rsidR="0082417E" w:rsidRPr="00823A78">
          <w:rPr>
            <w:noProof/>
            <w:sz w:val="24"/>
            <w:szCs w:val="24"/>
          </w:rPr>
          <w:fldChar w:fldCharType="end"/>
        </w:r>
        <w:r w:rsidR="00E12BFC" w:rsidRPr="00823A78">
          <w:rPr>
            <w:sz w:val="24"/>
            <w:szCs w:val="24"/>
          </w:rPr>
          <w:t xml:space="preserve"> of </w:t>
        </w:r>
        <w:r w:rsidR="0082417E" w:rsidRPr="00823A78">
          <w:rPr>
            <w:sz w:val="24"/>
            <w:szCs w:val="24"/>
          </w:rPr>
          <w:fldChar w:fldCharType="begin"/>
        </w:r>
        <w:r w:rsidR="00E12BFC" w:rsidRPr="00823A78">
          <w:rPr>
            <w:sz w:val="24"/>
            <w:szCs w:val="24"/>
          </w:rPr>
          <w:instrText xml:space="preserve"> NUMPAGES  </w:instrText>
        </w:r>
        <w:r w:rsidR="0082417E" w:rsidRPr="00823A78">
          <w:rPr>
            <w:sz w:val="24"/>
            <w:szCs w:val="24"/>
          </w:rPr>
          <w:fldChar w:fldCharType="separate"/>
        </w:r>
        <w:r w:rsidR="007911A5">
          <w:rPr>
            <w:noProof/>
            <w:sz w:val="24"/>
            <w:szCs w:val="24"/>
          </w:rPr>
          <w:t>89</w:t>
        </w:r>
        <w:r w:rsidR="0082417E" w:rsidRPr="00823A78">
          <w:rPr>
            <w:noProof/>
            <w:sz w:val="24"/>
            <w:szCs w:val="24"/>
          </w:rPr>
          <w:fldChar w:fldCharType="end"/>
        </w:r>
      </w:sdtContent>
    </w:sdt>
  </w:p>
  <w:p w:rsidR="00E12BFC" w:rsidRPr="003C0B26" w:rsidRDefault="00E12BFC" w:rsidP="00D0700B">
    <w:pPr>
      <w:pStyle w:val="Footer"/>
      <w:tabs>
        <w:tab w:val="clear" w:pos="4153"/>
        <w:tab w:val="clear" w:pos="8306"/>
        <w:tab w:val="left" w:pos="7920"/>
      </w:tabs>
      <w:rPr>
        <w:lang w:val="en-US"/>
      </w:rPr>
    </w:pPr>
    <w:r>
      <w:rPr>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EEC" w:rsidRDefault="00BC0EEC">
      <w:r>
        <w:separator/>
      </w:r>
    </w:p>
  </w:footnote>
  <w:footnote w:type="continuationSeparator" w:id="0">
    <w:p w:rsidR="00BC0EEC" w:rsidRDefault="00BC0EEC">
      <w:r>
        <w:continuationSeparator/>
      </w:r>
    </w:p>
  </w:footnote>
  <w:footnote w:id="1">
    <w:p w:rsidR="00E12BFC" w:rsidRPr="004D002B" w:rsidRDefault="00E12BFC" w:rsidP="00CF4883">
      <w:pPr>
        <w:pStyle w:val="EndnoteText"/>
        <w:rPr>
          <w:rFonts w:eastAsia="MS Mincho"/>
          <w:sz w:val="20"/>
          <w:szCs w:val="20"/>
          <w:lang w:eastAsia="ja-JP"/>
        </w:rPr>
      </w:pPr>
      <w:r>
        <w:rPr>
          <w:rStyle w:val="FootnoteReference"/>
        </w:rPr>
        <w:footnoteRef/>
      </w:r>
      <w:r>
        <w:t xml:space="preserve"> </w:t>
      </w:r>
      <w:r w:rsidRPr="004D002B">
        <w:rPr>
          <w:rFonts w:eastAsia="MS Mincho"/>
          <w:sz w:val="20"/>
          <w:szCs w:val="20"/>
          <w:lang w:eastAsia="ja-JP"/>
        </w:rPr>
        <w:t>“</w:t>
      </w:r>
      <w:r w:rsidRPr="004D002B">
        <w:rPr>
          <w:rFonts w:eastAsia="MS Mincho" w:hint="eastAsia"/>
          <w:sz w:val="20"/>
          <w:szCs w:val="20"/>
          <w:lang w:eastAsia="ja-JP"/>
        </w:rPr>
        <w:t>very popular</w:t>
      </w:r>
      <w:r w:rsidRPr="004D002B">
        <w:rPr>
          <w:rFonts w:eastAsia="MS Mincho"/>
          <w:sz w:val="20"/>
          <w:szCs w:val="20"/>
          <w:lang w:eastAsia="ja-JP"/>
        </w:rPr>
        <w:t>”</w:t>
      </w:r>
      <w:r w:rsidRPr="004D002B">
        <w:rPr>
          <w:rFonts w:eastAsia="MS Mincho" w:hint="eastAsia"/>
          <w:sz w:val="20"/>
          <w:szCs w:val="20"/>
          <w:lang w:eastAsia="ja-JP"/>
        </w:rPr>
        <w:t>: most of people are using</w:t>
      </w:r>
      <w:r w:rsidRPr="004D002B">
        <w:rPr>
          <w:rFonts w:eastAsia="Malgun Gothic" w:hint="eastAsia"/>
          <w:sz w:val="20"/>
          <w:szCs w:val="20"/>
          <w:lang w:eastAsia="ko-KR"/>
        </w:rPr>
        <w:t xml:space="preserve"> or rely on</w:t>
      </w:r>
      <w:r w:rsidRPr="004D002B">
        <w:rPr>
          <w:rFonts w:eastAsia="MS Mincho" w:hint="eastAsia"/>
          <w:sz w:val="20"/>
          <w:szCs w:val="20"/>
          <w:lang w:eastAsia="ja-JP"/>
        </w:rPr>
        <w:t xml:space="preserve"> the devices/services.</w:t>
      </w:r>
    </w:p>
    <w:p w:rsidR="00E12BFC" w:rsidRPr="004D002B" w:rsidRDefault="00E12BFC" w:rsidP="00CF4883">
      <w:pPr>
        <w:pStyle w:val="EndnoteText"/>
        <w:ind w:firstLineChars="50" w:firstLine="100"/>
        <w:rPr>
          <w:rFonts w:eastAsia="MS Mincho"/>
          <w:sz w:val="20"/>
          <w:szCs w:val="20"/>
          <w:lang w:eastAsia="ja-JP"/>
        </w:rPr>
      </w:pPr>
      <w:r w:rsidRPr="004D002B">
        <w:rPr>
          <w:rFonts w:eastAsia="MS Mincho"/>
          <w:sz w:val="20"/>
          <w:szCs w:val="20"/>
          <w:lang w:eastAsia="ja-JP"/>
        </w:rPr>
        <w:t>“</w:t>
      </w:r>
      <w:r w:rsidRPr="004D002B">
        <w:rPr>
          <w:rFonts w:eastAsia="MS Mincho" w:hint="eastAsia"/>
          <w:sz w:val="20"/>
          <w:szCs w:val="20"/>
          <w:lang w:eastAsia="ja-JP"/>
        </w:rPr>
        <w:t>popular</w:t>
      </w:r>
      <w:r w:rsidRPr="004D002B">
        <w:rPr>
          <w:rFonts w:eastAsia="MS Mincho"/>
          <w:sz w:val="20"/>
          <w:szCs w:val="20"/>
          <w:lang w:eastAsia="ja-JP"/>
        </w:rPr>
        <w:t>”</w:t>
      </w:r>
      <w:r w:rsidRPr="004D002B">
        <w:rPr>
          <w:rFonts w:eastAsia="MS Mincho" w:hint="eastAsia"/>
          <w:sz w:val="20"/>
          <w:szCs w:val="20"/>
          <w:lang w:eastAsia="ja-JP"/>
        </w:rPr>
        <w:t>: many people are using the devices/services and it is easy to find them.</w:t>
      </w:r>
    </w:p>
    <w:p w:rsidR="00E12BFC" w:rsidRPr="004D002B" w:rsidRDefault="00E12BFC" w:rsidP="00CF4883">
      <w:pPr>
        <w:pStyle w:val="EndnoteText"/>
        <w:ind w:firstLineChars="50" w:firstLine="100"/>
        <w:rPr>
          <w:rFonts w:eastAsia="MS Mincho"/>
          <w:sz w:val="20"/>
          <w:szCs w:val="20"/>
          <w:lang w:eastAsia="ja-JP"/>
        </w:rPr>
      </w:pPr>
      <w:r w:rsidRPr="004D002B">
        <w:rPr>
          <w:rFonts w:eastAsia="MS Mincho"/>
          <w:sz w:val="20"/>
          <w:szCs w:val="20"/>
          <w:lang w:eastAsia="ja-JP"/>
        </w:rPr>
        <w:t>“</w:t>
      </w:r>
      <w:r w:rsidRPr="004D002B">
        <w:rPr>
          <w:rFonts w:eastAsia="MS Mincho" w:hint="eastAsia"/>
          <w:sz w:val="20"/>
          <w:szCs w:val="20"/>
          <w:lang w:eastAsia="ja-JP"/>
        </w:rPr>
        <w:t>rare</w:t>
      </w:r>
      <w:r w:rsidRPr="004D002B">
        <w:rPr>
          <w:rFonts w:eastAsia="MS Mincho"/>
          <w:sz w:val="20"/>
          <w:szCs w:val="20"/>
          <w:lang w:eastAsia="ja-JP"/>
        </w:rPr>
        <w:t>”</w:t>
      </w:r>
      <w:r w:rsidRPr="004D002B">
        <w:rPr>
          <w:rFonts w:eastAsia="MS Mincho" w:hint="eastAsia"/>
          <w:sz w:val="20"/>
          <w:szCs w:val="20"/>
          <w:lang w:eastAsia="ja-JP"/>
        </w:rPr>
        <w:t>: some people are using or the devices/services do exist but it is not easy to find them.</w:t>
      </w:r>
    </w:p>
    <w:p w:rsidR="00E12BFC" w:rsidRPr="004D002B" w:rsidRDefault="00E12BFC" w:rsidP="00CF4883">
      <w:pPr>
        <w:pStyle w:val="Footer"/>
        <w:ind w:firstLineChars="50" w:firstLine="100"/>
        <w:rPr>
          <w:sz w:val="20"/>
          <w:lang w:eastAsia="ja-JP"/>
        </w:rPr>
      </w:pPr>
      <w:r w:rsidRPr="004D002B">
        <w:rPr>
          <w:rFonts w:eastAsia="MS Mincho"/>
          <w:sz w:val="20"/>
          <w:lang w:eastAsia="ja-JP"/>
        </w:rPr>
        <w:t>“</w:t>
      </w:r>
      <w:r w:rsidRPr="004D002B">
        <w:rPr>
          <w:rFonts w:eastAsia="MS Mincho" w:hint="eastAsia"/>
          <w:sz w:val="20"/>
          <w:lang w:eastAsia="ja-JP"/>
        </w:rPr>
        <w:t>no</w:t>
      </w:r>
      <w:r w:rsidRPr="004D002B">
        <w:rPr>
          <w:rFonts w:eastAsia="MS Mincho"/>
          <w:sz w:val="20"/>
          <w:lang w:eastAsia="ja-JP"/>
        </w:rPr>
        <w:t>”</w:t>
      </w:r>
      <w:r w:rsidRPr="004D002B">
        <w:rPr>
          <w:rFonts w:eastAsia="MS Mincho" w:hint="eastAsia"/>
          <w:sz w:val="20"/>
          <w:lang w:eastAsia="ja-JP"/>
        </w:rPr>
        <w:t>: No such devices/services are used or exist in your country.</w:t>
      </w:r>
    </w:p>
    <w:p w:rsidR="00E12BFC" w:rsidRPr="004D002B" w:rsidRDefault="00E12BFC" w:rsidP="00CF4883">
      <w:pPr>
        <w:pStyle w:val="FootnoteText"/>
        <w:rPr>
          <w:rFonts w:eastAsia="MS Mincho"/>
          <w:lang w:eastAsia="ja-JP"/>
        </w:rPr>
      </w:pPr>
    </w:p>
  </w:footnote>
  <w:footnote w:id="2">
    <w:p w:rsidR="00E12BFC" w:rsidRPr="00995D88" w:rsidRDefault="00E12BFC" w:rsidP="00CF4883">
      <w:pPr>
        <w:pStyle w:val="EndnoteText"/>
        <w:rPr>
          <w:rFonts w:eastAsia="MS Mincho"/>
          <w:lang w:eastAsia="ja-JP"/>
        </w:rPr>
      </w:pPr>
      <w:r w:rsidRPr="00995D88">
        <w:rPr>
          <w:rStyle w:val="FootnoteReference"/>
        </w:rPr>
        <w:footnoteRef/>
      </w:r>
      <w:r w:rsidRPr="00995D88">
        <w:t xml:space="preserve">  </w:t>
      </w:r>
      <w:r w:rsidRPr="00995D88">
        <w:rPr>
          <w:rFonts w:eastAsia="MS Mincho"/>
          <w:lang w:eastAsia="ja-JP"/>
        </w:rPr>
        <w:t>“</w:t>
      </w:r>
      <w:r w:rsidRPr="00995D88">
        <w:rPr>
          <w:rFonts w:eastAsia="MS Mincho" w:hint="eastAsia"/>
          <w:lang w:eastAsia="ja-JP"/>
        </w:rPr>
        <w:t>very popular</w:t>
      </w:r>
      <w:r w:rsidRPr="00995D88">
        <w:rPr>
          <w:rFonts w:eastAsia="MS Mincho"/>
          <w:lang w:eastAsia="ja-JP"/>
        </w:rPr>
        <w:t>”</w:t>
      </w:r>
      <w:r w:rsidRPr="00995D88">
        <w:rPr>
          <w:rFonts w:eastAsia="MS Mincho" w:hint="eastAsia"/>
          <w:lang w:eastAsia="ja-JP"/>
        </w:rPr>
        <w:t>: most of people are using</w:t>
      </w:r>
      <w:r>
        <w:rPr>
          <w:rFonts w:eastAsia="Malgun Gothic" w:hint="eastAsia"/>
        </w:rPr>
        <w:t xml:space="preserve"> or rely on</w:t>
      </w:r>
      <w:r w:rsidRPr="00995D88">
        <w:rPr>
          <w:rFonts w:eastAsia="MS Mincho" w:hint="eastAsia"/>
          <w:lang w:eastAsia="ja-JP"/>
        </w:rPr>
        <w:t xml:space="preserve"> the devices/services.</w:t>
      </w:r>
    </w:p>
    <w:p w:rsidR="00E12BFC" w:rsidRPr="00995D88" w:rsidRDefault="00E12BFC" w:rsidP="00CF4883">
      <w:pPr>
        <w:pStyle w:val="EndnoteText"/>
        <w:rPr>
          <w:rFonts w:eastAsia="MS Mincho"/>
          <w:lang w:eastAsia="ja-JP"/>
        </w:rPr>
      </w:pPr>
      <w:r w:rsidRPr="00995D88">
        <w:rPr>
          <w:rFonts w:eastAsia="MS Mincho" w:hint="eastAsia"/>
          <w:lang w:eastAsia="ja-JP"/>
        </w:rPr>
        <w:t xml:space="preserve"> </w:t>
      </w:r>
      <w:r w:rsidRPr="00995D88">
        <w:rPr>
          <w:rFonts w:eastAsia="Malgun Gothic" w:hint="eastAsia"/>
        </w:rPr>
        <w:t xml:space="preserve"> </w:t>
      </w: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popular</w:t>
      </w:r>
      <w:r w:rsidRPr="00995D88">
        <w:rPr>
          <w:rFonts w:eastAsia="MS Mincho"/>
          <w:lang w:eastAsia="ja-JP"/>
        </w:rPr>
        <w:t>”</w:t>
      </w:r>
      <w:r w:rsidRPr="00995D88">
        <w:rPr>
          <w:rFonts w:eastAsia="MS Mincho" w:hint="eastAsia"/>
          <w:lang w:eastAsia="ja-JP"/>
        </w:rPr>
        <w:t>: many people are using the devices/services and it is easy to find them.</w:t>
      </w:r>
    </w:p>
    <w:p w:rsidR="00E12BFC" w:rsidRPr="00995D88" w:rsidRDefault="00E12BFC" w:rsidP="00CF4883">
      <w:pPr>
        <w:pStyle w:val="EndnoteText"/>
        <w:ind w:firstLineChars="50" w:firstLine="120"/>
        <w:rPr>
          <w:rFonts w:eastAsia="MS Mincho"/>
          <w:lang w:eastAsia="ja-JP"/>
        </w:rPr>
      </w:pP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rare</w:t>
      </w:r>
      <w:r w:rsidRPr="00995D88">
        <w:rPr>
          <w:rFonts w:eastAsia="MS Mincho"/>
          <w:lang w:eastAsia="ja-JP"/>
        </w:rPr>
        <w:t>”</w:t>
      </w:r>
      <w:r w:rsidRPr="00995D88">
        <w:rPr>
          <w:rFonts w:eastAsia="MS Mincho" w:hint="eastAsia"/>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3">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5E0D28" w:rsidRDefault="00E12BFC" w:rsidP="00CF4883">
      <w:pPr>
        <w:ind w:firstLineChars="100" w:firstLine="200"/>
        <w:rPr>
          <w:rFonts w:eastAsia="Malgun Gothic"/>
        </w:rPr>
      </w:pPr>
      <w:r w:rsidRPr="005E0D28">
        <w:rPr>
          <w:rFonts w:eastAsia="MS Mincho"/>
          <w:lang w:eastAsia="ja-JP"/>
        </w:rPr>
        <w:t>“</w:t>
      </w:r>
      <w:r w:rsidRPr="005E0D28">
        <w:rPr>
          <w:rFonts w:eastAsia="MS Mincho" w:hint="eastAsia"/>
          <w:lang w:eastAsia="ja-JP"/>
        </w:rPr>
        <w:t>no</w:t>
      </w:r>
      <w:r w:rsidRPr="005E0D28">
        <w:rPr>
          <w:rFonts w:eastAsia="MS Mincho"/>
          <w:lang w:eastAsia="ja-JP"/>
        </w:rPr>
        <w:t>”</w:t>
      </w:r>
      <w:r w:rsidRPr="005E0D28">
        <w:rPr>
          <w:rFonts w:eastAsia="MS Mincho" w:hint="eastAsia"/>
          <w:lang w:eastAsia="ja-JP"/>
        </w:rPr>
        <w:t>: No such devices/services are used or exist in your country.</w:t>
      </w:r>
    </w:p>
    <w:p w:rsidR="00E12BFC" w:rsidRPr="00E231FA" w:rsidRDefault="00E12BFC" w:rsidP="00CF4883">
      <w:pPr>
        <w:pStyle w:val="FootnoteText"/>
      </w:pPr>
    </w:p>
  </w:footnote>
  <w:footnote w:id="4">
    <w:p w:rsidR="00E12BFC" w:rsidRPr="00995D88" w:rsidRDefault="00E12BFC" w:rsidP="00CF4883">
      <w:pPr>
        <w:pStyle w:val="EndnoteText"/>
        <w:rPr>
          <w:rFonts w:eastAsia="MS Mincho"/>
          <w:lang w:eastAsia="ja-JP"/>
        </w:rPr>
      </w:pPr>
      <w:r w:rsidRPr="00995D88">
        <w:rPr>
          <w:rStyle w:val="FootnoteReference"/>
        </w:rPr>
        <w:footnoteRef/>
      </w:r>
      <w:r w:rsidRPr="00995D88">
        <w:t xml:space="preserve">  </w:t>
      </w:r>
      <w:r w:rsidRPr="00995D88">
        <w:rPr>
          <w:rFonts w:eastAsia="MS Mincho"/>
          <w:lang w:eastAsia="ja-JP"/>
        </w:rPr>
        <w:t>“</w:t>
      </w:r>
      <w:r w:rsidRPr="00995D88">
        <w:rPr>
          <w:rFonts w:eastAsia="MS Mincho" w:hint="eastAsia"/>
          <w:lang w:eastAsia="ja-JP"/>
        </w:rPr>
        <w:t>very popular</w:t>
      </w:r>
      <w:r w:rsidRPr="00995D88">
        <w:rPr>
          <w:rFonts w:eastAsia="MS Mincho"/>
          <w:lang w:eastAsia="ja-JP"/>
        </w:rPr>
        <w:t>”</w:t>
      </w:r>
      <w:r w:rsidRPr="00995D88">
        <w:rPr>
          <w:rFonts w:eastAsia="MS Mincho" w:hint="eastAsia"/>
          <w:lang w:eastAsia="ja-JP"/>
        </w:rPr>
        <w:t>: most of people are using</w:t>
      </w:r>
      <w:r>
        <w:rPr>
          <w:rFonts w:eastAsia="Malgun Gothic" w:hint="eastAsia"/>
        </w:rPr>
        <w:t xml:space="preserve"> or rely on</w:t>
      </w:r>
      <w:r w:rsidRPr="00995D88">
        <w:rPr>
          <w:rFonts w:eastAsia="MS Mincho" w:hint="eastAsia"/>
          <w:lang w:eastAsia="ja-JP"/>
        </w:rPr>
        <w:t xml:space="preserve"> the devices/services.</w:t>
      </w:r>
    </w:p>
    <w:p w:rsidR="00E12BFC" w:rsidRPr="00995D88" w:rsidRDefault="00E12BFC" w:rsidP="00CF4883">
      <w:pPr>
        <w:pStyle w:val="EndnoteText"/>
        <w:rPr>
          <w:rFonts w:eastAsia="MS Mincho"/>
          <w:lang w:eastAsia="ja-JP"/>
        </w:rPr>
      </w:pPr>
      <w:r w:rsidRPr="00995D88">
        <w:rPr>
          <w:rFonts w:eastAsia="MS Mincho" w:hint="eastAsia"/>
          <w:lang w:eastAsia="ja-JP"/>
        </w:rPr>
        <w:t xml:space="preserve"> </w:t>
      </w:r>
      <w:r w:rsidRPr="00995D88">
        <w:rPr>
          <w:rFonts w:eastAsia="Malgun Gothic" w:hint="eastAsia"/>
        </w:rPr>
        <w:t xml:space="preserve"> </w:t>
      </w: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popular</w:t>
      </w:r>
      <w:r w:rsidRPr="00995D88">
        <w:rPr>
          <w:rFonts w:eastAsia="MS Mincho"/>
          <w:lang w:eastAsia="ja-JP"/>
        </w:rPr>
        <w:t>”</w:t>
      </w:r>
      <w:r w:rsidRPr="00995D88">
        <w:rPr>
          <w:rFonts w:eastAsia="MS Mincho" w:hint="eastAsia"/>
          <w:lang w:eastAsia="ja-JP"/>
        </w:rPr>
        <w:t>: many people are using the devices/services and it is easy to find them.</w:t>
      </w:r>
    </w:p>
    <w:p w:rsidR="00E12BFC" w:rsidRPr="00995D88" w:rsidRDefault="00E12BFC" w:rsidP="00CF4883">
      <w:pPr>
        <w:pStyle w:val="EndnoteText"/>
        <w:ind w:firstLineChars="50" w:firstLine="120"/>
        <w:rPr>
          <w:rFonts w:eastAsia="MS Mincho"/>
          <w:lang w:eastAsia="ja-JP"/>
        </w:rPr>
      </w:pP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rare</w:t>
      </w:r>
      <w:r w:rsidRPr="00995D88">
        <w:rPr>
          <w:rFonts w:eastAsia="MS Mincho"/>
          <w:lang w:eastAsia="ja-JP"/>
        </w:rPr>
        <w:t>”</w:t>
      </w:r>
      <w:r w:rsidRPr="00995D88">
        <w:rPr>
          <w:rFonts w:eastAsia="MS Mincho" w:hint="eastAsia"/>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5">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6">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7">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8">
    <w:p w:rsidR="00E12BFC" w:rsidRDefault="00E12BFC" w:rsidP="00CF4883">
      <w:pPr>
        <w:pStyle w:val="EndnoteText"/>
        <w:rPr>
          <w:rFonts w:eastAsia="MS Mincho"/>
          <w:sz w:val="20"/>
          <w:szCs w:val="20"/>
          <w:lang w:eastAsia="ja-JP"/>
        </w:rPr>
      </w:pPr>
      <w:r>
        <w:rPr>
          <w:rStyle w:val="FootnoteReference"/>
          <w:sz w:val="20"/>
          <w:szCs w:val="20"/>
        </w:rPr>
        <w:footnoteRef/>
      </w:r>
      <w:r>
        <w:rPr>
          <w:sz w:val="20"/>
          <w:szCs w:val="20"/>
        </w:rPr>
        <w:t xml:space="preserve">  </w:t>
      </w:r>
      <w:r>
        <w:rPr>
          <w:rFonts w:eastAsia="MS Mincho"/>
          <w:sz w:val="20"/>
          <w:szCs w:val="20"/>
          <w:lang w:eastAsia="ja-JP"/>
        </w:rPr>
        <w:t>“</w:t>
      </w:r>
      <w:r>
        <w:rPr>
          <w:rFonts w:eastAsia="MS Mincho" w:hint="eastAsia"/>
          <w:sz w:val="20"/>
          <w:szCs w:val="20"/>
          <w:lang w:eastAsia="ja-JP"/>
        </w:rPr>
        <w:t>very popular</w:t>
      </w:r>
      <w:r>
        <w:rPr>
          <w:rFonts w:eastAsia="MS Mincho"/>
          <w:sz w:val="20"/>
          <w:szCs w:val="20"/>
          <w:lang w:eastAsia="ja-JP"/>
        </w:rPr>
        <w:t>”</w:t>
      </w:r>
      <w:r>
        <w:rPr>
          <w:rFonts w:eastAsia="MS Mincho" w:hint="eastAsia"/>
          <w:sz w:val="20"/>
          <w:szCs w:val="20"/>
          <w:lang w:eastAsia="ja-JP"/>
        </w:rPr>
        <w:t>: most of people are using</w:t>
      </w:r>
      <w:r>
        <w:rPr>
          <w:rFonts w:eastAsia="Malgun Gothic" w:hint="eastAsia"/>
          <w:sz w:val="20"/>
          <w:szCs w:val="20"/>
          <w:lang w:eastAsia="ko-KR"/>
        </w:rPr>
        <w:t xml:space="preserve"> or rely on</w:t>
      </w:r>
      <w:r>
        <w:rPr>
          <w:rFonts w:eastAsia="MS Mincho" w:hint="eastAsia"/>
          <w:sz w:val="20"/>
          <w:szCs w:val="20"/>
          <w:lang w:eastAsia="ja-JP"/>
        </w:rPr>
        <w:t xml:space="preserve"> the devices/services.</w:t>
      </w:r>
    </w:p>
    <w:p w:rsidR="00E12BFC" w:rsidRDefault="00E12BFC" w:rsidP="00CF4883">
      <w:pPr>
        <w:pStyle w:val="EndnoteText"/>
        <w:rPr>
          <w:rFonts w:eastAsia="MS Mincho"/>
          <w:sz w:val="20"/>
          <w:szCs w:val="20"/>
          <w:lang w:eastAsia="ja-JP"/>
        </w:rPr>
      </w:pPr>
      <w:r>
        <w:rPr>
          <w:rFonts w:eastAsia="MS Mincho" w:hint="eastAsia"/>
          <w:sz w:val="20"/>
          <w:szCs w:val="20"/>
          <w:lang w:eastAsia="ja-JP"/>
        </w:rPr>
        <w:t xml:space="preserve"> </w:t>
      </w:r>
      <w:r>
        <w:rPr>
          <w:rFonts w:eastAsia="Malgun Gothic" w:hint="eastAsia"/>
          <w:sz w:val="20"/>
          <w:szCs w:val="20"/>
          <w:lang w:eastAsia="ko-KR"/>
        </w:rPr>
        <w:t xml:space="preserve"> </w:t>
      </w:r>
      <w:r>
        <w:rPr>
          <w:rFonts w:eastAsia="MS Mincho" w:hint="eastAsia"/>
          <w:sz w:val="20"/>
          <w:szCs w:val="20"/>
          <w:lang w:eastAsia="ja-JP"/>
        </w:rPr>
        <w:t xml:space="preserve"> </w:t>
      </w:r>
      <w:r>
        <w:rPr>
          <w:rFonts w:eastAsia="MS Mincho"/>
          <w:sz w:val="20"/>
          <w:szCs w:val="20"/>
          <w:lang w:eastAsia="ja-JP"/>
        </w:rPr>
        <w:t>“</w:t>
      </w:r>
      <w:r>
        <w:rPr>
          <w:rFonts w:eastAsia="MS Mincho" w:hint="eastAsia"/>
          <w:sz w:val="20"/>
          <w:szCs w:val="20"/>
          <w:lang w:eastAsia="ja-JP"/>
        </w:rPr>
        <w:t>popular</w:t>
      </w:r>
      <w:r>
        <w:rPr>
          <w:rFonts w:eastAsia="MS Mincho"/>
          <w:sz w:val="20"/>
          <w:szCs w:val="20"/>
          <w:lang w:eastAsia="ja-JP"/>
        </w:rPr>
        <w:t>”</w:t>
      </w:r>
      <w:r>
        <w:rPr>
          <w:rFonts w:eastAsia="MS Mincho" w:hint="eastAsia"/>
          <w:sz w:val="20"/>
          <w:szCs w:val="20"/>
          <w:lang w:eastAsia="ja-JP"/>
        </w:rPr>
        <w:t>: many people are using the devices/services and it is easy to find them.</w:t>
      </w:r>
    </w:p>
    <w:p w:rsidR="00E12BFC" w:rsidRDefault="00E12BFC" w:rsidP="00CF4883">
      <w:pPr>
        <w:pStyle w:val="EndnoteText"/>
        <w:ind w:firstLineChars="50" w:firstLine="100"/>
        <w:rPr>
          <w:rFonts w:eastAsia="MS Mincho"/>
          <w:sz w:val="20"/>
          <w:szCs w:val="20"/>
          <w:lang w:eastAsia="ja-JP"/>
        </w:rPr>
      </w:pPr>
      <w:r>
        <w:rPr>
          <w:rFonts w:eastAsia="MS Mincho" w:hint="eastAsia"/>
          <w:sz w:val="20"/>
          <w:szCs w:val="20"/>
          <w:lang w:eastAsia="ja-JP"/>
        </w:rPr>
        <w:t xml:space="preserve">  </w:t>
      </w:r>
      <w:r>
        <w:rPr>
          <w:rFonts w:eastAsia="MS Mincho"/>
          <w:sz w:val="20"/>
          <w:szCs w:val="20"/>
          <w:lang w:eastAsia="ja-JP"/>
        </w:rPr>
        <w:t>“</w:t>
      </w:r>
      <w:r>
        <w:rPr>
          <w:rFonts w:eastAsia="MS Mincho" w:hint="eastAsia"/>
          <w:sz w:val="20"/>
          <w:szCs w:val="20"/>
          <w:lang w:eastAsia="ja-JP"/>
        </w:rPr>
        <w:t>rare</w:t>
      </w:r>
      <w:r>
        <w:rPr>
          <w:rFonts w:eastAsia="MS Mincho"/>
          <w:sz w:val="20"/>
          <w:szCs w:val="20"/>
          <w:lang w:eastAsia="ja-JP"/>
        </w:rPr>
        <w:t>”</w:t>
      </w:r>
      <w:r>
        <w:rPr>
          <w:rFonts w:eastAsia="MS Mincho" w:hint="eastAsia"/>
          <w:sz w:val="20"/>
          <w:szCs w:val="20"/>
          <w:lang w:eastAsia="ja-JP"/>
        </w:rPr>
        <w:t>: some people are using or the devices/services do exist but it is not easy to find them.</w:t>
      </w:r>
    </w:p>
    <w:p w:rsidR="00E12BFC" w:rsidRDefault="00E12BFC" w:rsidP="00CF4883">
      <w:pPr>
        <w:ind w:firstLineChars="100" w:firstLine="200"/>
        <w:rPr>
          <w:rFonts w:eastAsia="Malgun Gothic"/>
        </w:rPr>
      </w:pPr>
      <w:r>
        <w:rPr>
          <w:rFonts w:eastAsia="MS Mincho"/>
          <w:lang w:eastAsia="ja-JP"/>
        </w:rPr>
        <w:t>“</w:t>
      </w:r>
      <w:r>
        <w:rPr>
          <w:rFonts w:eastAsia="MS Mincho" w:hint="eastAsia"/>
          <w:lang w:eastAsia="ja-JP"/>
        </w:rPr>
        <w:t>no</w:t>
      </w:r>
      <w:r>
        <w:rPr>
          <w:rFonts w:eastAsia="MS Mincho"/>
          <w:lang w:eastAsia="ja-JP"/>
        </w:rPr>
        <w:t>”</w:t>
      </w:r>
      <w:r>
        <w:rPr>
          <w:rFonts w:eastAsia="MS Mincho" w:hint="eastAsia"/>
          <w:lang w:eastAsia="ja-JP"/>
        </w:rPr>
        <w:t>: No such devices/services are used or exist in your country.</w:t>
      </w:r>
    </w:p>
    <w:p w:rsidR="00E12BFC" w:rsidRDefault="00E12BFC" w:rsidP="00CF4883">
      <w:pPr>
        <w:pStyle w:val="FootnoteText"/>
      </w:pPr>
    </w:p>
  </w:footnote>
  <w:footnote w:id="9">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r w:rsidRPr="00194E44">
        <w:rPr>
          <w:rFonts w:eastAsia="MS Mincho" w:hint="eastAsia"/>
          <w:lang w:eastAsia="ja-JP"/>
        </w:rPr>
        <w:t xml:space="preserve"> </w:t>
      </w:r>
    </w:p>
    <w:p w:rsidR="00E12BFC" w:rsidRPr="00E231FA" w:rsidRDefault="00E12BFC" w:rsidP="00CF4883">
      <w:pPr>
        <w:pStyle w:val="FootnoteText"/>
      </w:pPr>
    </w:p>
  </w:footnote>
  <w:footnote w:id="10">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r w:rsidRPr="00194E44">
        <w:rPr>
          <w:rFonts w:eastAsia="MS Mincho" w:hint="eastAsia"/>
          <w:lang w:eastAsia="ja-JP"/>
        </w:rPr>
        <w:t xml:space="preserve"> </w:t>
      </w:r>
    </w:p>
    <w:p w:rsidR="00E12BFC" w:rsidRPr="00E231FA" w:rsidRDefault="00E12BFC" w:rsidP="00CF4883">
      <w:pPr>
        <w:pStyle w:val="FootnoteText"/>
      </w:pPr>
    </w:p>
  </w:footnote>
  <w:footnote w:id="11">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2">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3">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4">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5">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6">
    <w:p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F4883">
      <w:pPr>
        <w:pStyle w:val="FootnoteText"/>
      </w:pPr>
    </w:p>
  </w:footnote>
  <w:footnote w:id="17">
    <w:p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276907">
      <w:pPr>
        <w:pStyle w:val="FootnoteText"/>
      </w:pPr>
    </w:p>
  </w:footnote>
  <w:footnote w:id="18">
    <w:p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276907">
      <w:pPr>
        <w:pStyle w:val="FootnoteText"/>
      </w:pPr>
    </w:p>
  </w:footnote>
  <w:footnote w:id="19">
    <w:p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276907">
      <w:pPr>
        <w:pStyle w:val="FootnoteText"/>
      </w:pPr>
    </w:p>
  </w:footnote>
  <w:footnote w:id="20">
    <w:p w:rsidR="00E12BFC" w:rsidRPr="00995D88" w:rsidRDefault="00E12BFC" w:rsidP="00DF14CF">
      <w:pPr>
        <w:pStyle w:val="EndnoteText"/>
        <w:rPr>
          <w:rFonts w:eastAsia="MS Mincho"/>
          <w:sz w:val="20"/>
          <w:szCs w:val="20"/>
          <w:lang w:eastAsia="ja-JP"/>
        </w:rPr>
      </w:pPr>
      <w:r w:rsidRPr="00995D88">
        <w:rPr>
          <w:rStyle w:val="FootnoteReference"/>
          <w:sz w:val="20"/>
          <w:szCs w:val="20"/>
        </w:rPr>
        <w:footnoteRef/>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DF14CF">
      <w:pPr>
        <w:pStyle w:val="EndnoteText"/>
        <w:rPr>
          <w:rFonts w:eastAsia="MS Mincho"/>
          <w:sz w:val="20"/>
          <w:szCs w:val="20"/>
          <w:lang w:eastAsia="ja-JP"/>
        </w:rPr>
      </w:pP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DF14CF">
      <w:pPr>
        <w:pStyle w:val="EndnoteText"/>
        <w:ind w:firstLineChars="50" w:firstLine="100"/>
        <w:rPr>
          <w:rFonts w:eastAsia="MS Mincho"/>
          <w:sz w:val="20"/>
          <w:szCs w:val="20"/>
          <w:lang w:eastAsia="ja-JP"/>
        </w:rPr>
      </w:pP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DF14CF">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DF14CF">
      <w:pPr>
        <w:pStyle w:val="FootnoteText"/>
      </w:pPr>
    </w:p>
  </w:footnote>
  <w:footnote w:id="21">
    <w:p w:rsidR="00E12BFC" w:rsidRPr="00995D88" w:rsidRDefault="00E12BFC" w:rsidP="00993B08">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993B08">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993B08">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993B08">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993B08">
      <w:pPr>
        <w:pStyle w:val="FootnoteText"/>
      </w:pPr>
    </w:p>
  </w:footnote>
  <w:footnote w:id="22">
    <w:p w:rsidR="008A021F" w:rsidRPr="00995D88" w:rsidRDefault="008A021F" w:rsidP="008A021F">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8A021F" w:rsidRPr="00995D88" w:rsidRDefault="008A021F" w:rsidP="008A021F">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8A021F" w:rsidRPr="00995D88" w:rsidRDefault="008A021F" w:rsidP="008A021F">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8A021F" w:rsidRPr="00995D88" w:rsidRDefault="008A021F" w:rsidP="008A021F">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8A021F" w:rsidRPr="00E231FA" w:rsidRDefault="008A021F" w:rsidP="008A021F">
      <w:pPr>
        <w:pStyle w:val="FootnoteText"/>
      </w:pPr>
    </w:p>
  </w:footnote>
  <w:footnote w:id="23">
    <w:p w:rsidR="00E12BFC" w:rsidRPr="00995D88" w:rsidRDefault="00E12BFC" w:rsidP="00C11312">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C11312">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C11312">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C11312">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C11312">
      <w:pPr>
        <w:pStyle w:val="FootnoteText"/>
      </w:pPr>
    </w:p>
  </w:footnote>
  <w:footnote w:id="24">
    <w:p w:rsidR="00E12BFC" w:rsidRPr="00995D88" w:rsidRDefault="00E12BFC" w:rsidP="002855BA">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r w:rsidRPr="00995D88">
        <w:rPr>
          <w:rFonts w:eastAsia="MS Mincho" w:hint="eastAsia"/>
          <w:sz w:val="20"/>
          <w:szCs w:val="20"/>
          <w:lang w:eastAsia="ja-JP"/>
        </w:rPr>
        <w:t>very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rsidR="00E12BFC" w:rsidRPr="00995D88" w:rsidRDefault="00E12BFC" w:rsidP="002855BA">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rsidR="00E12BFC" w:rsidRPr="00995D88" w:rsidRDefault="00E12BFC" w:rsidP="002855BA">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some people are using or the devices/services do exist but it is not easy to find them.</w:t>
      </w:r>
    </w:p>
    <w:p w:rsidR="00E12BFC" w:rsidRPr="00995D88" w:rsidRDefault="00E12BFC" w:rsidP="002855BA">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rsidR="00E12BFC" w:rsidRPr="00E231FA" w:rsidRDefault="00E12BFC" w:rsidP="002855BA">
      <w:pPr>
        <w:pStyle w:val="FootnoteText"/>
      </w:pPr>
    </w:p>
  </w:footnote>
  <w:footnote w:id="25">
    <w:p w:rsidR="00E12BFC" w:rsidRDefault="00E12BFC" w:rsidP="00CF4883">
      <w:pPr>
        <w:pStyle w:val="FootnoteText"/>
      </w:pPr>
      <w:r w:rsidRPr="00170AD8">
        <w:t xml:space="preserve">This work is supported by the </w:t>
      </w:r>
      <w:r>
        <w:rPr>
          <w:rFonts w:hint="eastAsia"/>
          <w:lang w:eastAsia="ja-JP"/>
        </w:rPr>
        <w:t xml:space="preserve">Japanese </w:t>
      </w:r>
      <w:r w:rsidRPr="00170AD8">
        <w:t>Ministry of Internal Affairs and Communications under a grant entitled "Research and development on radio resource control technologies among multiple radio systems on same frequency band."</w:t>
      </w:r>
    </w:p>
  </w:footnote>
  <w:footnote w:id="26">
    <w:p w:rsidR="00E12BFC" w:rsidRDefault="00E12BFC" w:rsidP="003E0F2B">
      <w:pPr>
        <w:pStyle w:val="FootnoteText"/>
        <w:jc w:val="both"/>
        <w:rPr>
          <w:rFonts w:eastAsiaTheme="minorEastAsia"/>
          <w:lang w:eastAsia="ja-JP"/>
        </w:rPr>
      </w:pPr>
      <w:r w:rsidRPr="00170AD8">
        <w:t xml:space="preserve">This work is supported by the </w:t>
      </w:r>
      <w:r>
        <w:rPr>
          <w:rFonts w:hint="eastAsia"/>
          <w:lang w:eastAsia="ja-JP"/>
        </w:rPr>
        <w:t xml:space="preserve">Japanese </w:t>
      </w:r>
      <w:r w:rsidRPr="00170AD8">
        <w:t>Ministry of Internal Affairs and Communications under a grant entitled "Research and development o</w:t>
      </w:r>
      <w:r>
        <w:rPr>
          <w:rFonts w:eastAsiaTheme="minorEastAsia" w:hint="eastAsia"/>
          <w:lang w:eastAsia="ja-JP"/>
        </w:rPr>
        <w:t>f</w:t>
      </w:r>
      <w:r w:rsidRPr="00170AD8">
        <w:t xml:space="preserve"> </w:t>
      </w:r>
      <w:r>
        <w:rPr>
          <w:rFonts w:eastAsiaTheme="minorEastAsia" w:hint="eastAsia"/>
          <w:lang w:eastAsia="ja-JP"/>
        </w:rPr>
        <w:t>dynamic and reconfigurable M2M wirless network technology</w:t>
      </w:r>
      <w:r w:rsidRPr="00170AD8">
        <w:t>."</w:t>
      </w:r>
    </w:p>
    <w:p w:rsidR="003E0F2B" w:rsidRPr="003E0F2B" w:rsidRDefault="003E0F2B" w:rsidP="003E0F2B">
      <w:pPr>
        <w:pStyle w:val="FootnoteText"/>
        <w:jc w:val="both"/>
        <w:rPr>
          <w:rFonts w:eastAsiaTheme="minorEastAsia"/>
          <w:lang w:eastAsia="ja-JP"/>
        </w:rPr>
      </w:pPr>
      <w:r>
        <w:rPr>
          <w:rFonts w:eastAsiaTheme="minorEastAsia" w:hint="eastAsia"/>
          <w:lang w:eastAsia="ja-JP"/>
        </w:rPr>
        <w:t>The contents in this Appendix A2.2 is partly presented as [12].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E6734"/>
    <w:multiLevelType w:val="hybridMultilevel"/>
    <w:tmpl w:val="28D829D4"/>
    <w:lvl w:ilvl="0" w:tplc="0409000F">
      <w:start w:val="1"/>
      <w:numFmt w:val="decimal"/>
      <w:lvlText w:val="%1."/>
      <w:lvlJc w:val="left"/>
      <w:pPr>
        <w:ind w:left="720" w:hanging="360"/>
      </w:p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1">
    <w:nsid w:val="15075460"/>
    <w:multiLevelType w:val="hybridMultilevel"/>
    <w:tmpl w:val="6AF8173A"/>
    <w:lvl w:ilvl="0" w:tplc="3B24296E">
      <w:start w:val="1"/>
      <w:numFmt w:val="bullet"/>
      <w:lvlText w:val="·"/>
      <w:lvlJc w:val="left"/>
      <w:pPr>
        <w:ind w:left="720" w:hanging="360"/>
      </w:pPr>
      <w:rPr>
        <w:rFonts w:ascii="MS PGothic" w:eastAsia="MS PGothic" w:hAnsi="MS PGothic" w:cs="Times New Roman" w:hint="eastAsia"/>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nsid w:val="16487A42"/>
    <w:multiLevelType w:val="hybridMultilevel"/>
    <w:tmpl w:val="3CFCF37A"/>
    <w:lvl w:ilvl="0" w:tplc="3B24296E">
      <w:start w:val="1"/>
      <w:numFmt w:val="bullet"/>
      <w:lvlText w:val="·"/>
      <w:lvlJc w:val="left"/>
      <w:pPr>
        <w:ind w:left="420" w:hanging="420"/>
      </w:pPr>
      <w:rPr>
        <w:rFonts w:ascii="MS PGothic" w:eastAsia="MS PGothic" w:hAnsi="MS P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AD9327D"/>
    <w:multiLevelType w:val="hybridMultilevel"/>
    <w:tmpl w:val="622A74EA"/>
    <w:lvl w:ilvl="0" w:tplc="8E2C8F0A">
      <w:start w:val="4"/>
      <w:numFmt w:val="bullet"/>
      <w:lvlText w:val="-"/>
      <w:lvlJc w:val="left"/>
      <w:pPr>
        <w:tabs>
          <w:tab w:val="num" w:pos="720"/>
        </w:tabs>
        <w:ind w:left="720" w:hanging="360"/>
      </w:pPr>
      <w:rPr>
        <w:rFonts w:ascii="Times New Roman" w:eastAsia="Batang"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nsid w:val="1FDC7892"/>
    <w:multiLevelType w:val="hybridMultilevel"/>
    <w:tmpl w:val="39B2DBAC"/>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446805F8"/>
    <w:multiLevelType w:val="hybridMultilevel"/>
    <w:tmpl w:val="6C60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A14345"/>
    <w:multiLevelType w:val="hybridMultilevel"/>
    <w:tmpl w:val="DF3A5D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FA46C5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6DC3293B"/>
    <w:multiLevelType w:val="singleLevel"/>
    <w:tmpl w:val="3A8EC28E"/>
    <w:lvl w:ilvl="0">
      <w:start w:val="1"/>
      <w:numFmt w:val="decimal"/>
      <w:lvlText w:val="[%1]"/>
      <w:lvlJc w:val="left"/>
      <w:pPr>
        <w:tabs>
          <w:tab w:val="num" w:pos="360"/>
        </w:tabs>
        <w:ind w:left="360" w:hanging="360"/>
      </w:pPr>
    </w:lvl>
  </w:abstractNum>
  <w:abstractNum w:abstractNumId="10">
    <w:nsid w:val="73F12E70"/>
    <w:multiLevelType w:val="hybridMultilevel"/>
    <w:tmpl w:val="BDD88AFC"/>
    <w:lvl w:ilvl="0" w:tplc="3B24296E">
      <w:start w:val="1"/>
      <w:numFmt w:val="bullet"/>
      <w:lvlText w:val="·"/>
      <w:lvlJc w:val="left"/>
      <w:pPr>
        <w:ind w:left="622" w:hanging="420"/>
      </w:pPr>
      <w:rPr>
        <w:rFonts w:ascii="MS PGothic" w:eastAsia="MS PGothic" w:hAnsi="MS PGothic"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num w:numId="1">
    <w:abstractNumId w:val="8"/>
  </w:num>
  <w:num w:numId="2">
    <w:abstractNumId w:val="3"/>
  </w:num>
  <w:num w:numId="3">
    <w:abstractNumId w:val="7"/>
  </w:num>
  <w:num w:numId="4">
    <w:abstractNumId w:val="4"/>
  </w:num>
  <w:num w:numId="5">
    <w:abstractNumId w:val="6"/>
  </w:num>
  <w:num w:numId="6">
    <w:abstractNumId w:val="0"/>
  </w:num>
  <w:num w:numId="7">
    <w:abstractNumId w:val="5"/>
  </w:num>
  <w:num w:numId="8">
    <w:abstractNumId w:val="9"/>
  </w:num>
  <w:num w:numId="9">
    <w:abstractNumId w:val="10"/>
  </w:num>
  <w:num w:numId="10">
    <w:abstractNumId w:val="1"/>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851"/>
  <w:drawingGridHorizontalSpacing w:val="100"/>
  <w:drawingGridVerticalSpacing w:val="302"/>
  <w:displayHorizontalDrawingGridEvery w:val="0"/>
  <w:noPunctuationKerning/>
  <w:characterSpacingControl w:val="doNotCompress"/>
  <w:hdrShapeDefaults>
    <o:shapedefaults v:ext="edit" spidmax="11266">
      <v:textbox inset="5.85pt,.7pt,5.85pt,.7pt"/>
    </o:shapedefaults>
  </w:hdrShapeDefaults>
  <w:footnotePr>
    <w:footnote w:id="-1"/>
    <w:footnote w:id="0"/>
  </w:footnotePr>
  <w:endnotePr>
    <w:endnote w:id="-1"/>
    <w:endnote w:id="0"/>
  </w:endnotePr>
  <w:compat>
    <w:useFELayout/>
  </w:compat>
  <w:rsids>
    <w:rsidRoot w:val="007D32D9"/>
    <w:rsid w:val="00000983"/>
    <w:rsid w:val="00004C96"/>
    <w:rsid w:val="00005D8B"/>
    <w:rsid w:val="0000703D"/>
    <w:rsid w:val="00016181"/>
    <w:rsid w:val="00016F1B"/>
    <w:rsid w:val="000210DD"/>
    <w:rsid w:val="00025C3D"/>
    <w:rsid w:val="00025D60"/>
    <w:rsid w:val="00027137"/>
    <w:rsid w:val="00031D90"/>
    <w:rsid w:val="00033B52"/>
    <w:rsid w:val="00033F2F"/>
    <w:rsid w:val="00041F0E"/>
    <w:rsid w:val="00051F13"/>
    <w:rsid w:val="000552E5"/>
    <w:rsid w:val="0005784A"/>
    <w:rsid w:val="00060304"/>
    <w:rsid w:val="00060D92"/>
    <w:rsid w:val="00061104"/>
    <w:rsid w:val="00061960"/>
    <w:rsid w:val="00062DB2"/>
    <w:rsid w:val="00063DE4"/>
    <w:rsid w:val="000662FF"/>
    <w:rsid w:val="0007789E"/>
    <w:rsid w:val="00077DA6"/>
    <w:rsid w:val="00083AD3"/>
    <w:rsid w:val="0008720E"/>
    <w:rsid w:val="000A1BB6"/>
    <w:rsid w:val="000A6F3E"/>
    <w:rsid w:val="000B0BC3"/>
    <w:rsid w:val="000B5488"/>
    <w:rsid w:val="000B600A"/>
    <w:rsid w:val="000C0021"/>
    <w:rsid w:val="000C4DEA"/>
    <w:rsid w:val="000D3B64"/>
    <w:rsid w:val="000D50A4"/>
    <w:rsid w:val="000D6C53"/>
    <w:rsid w:val="000D7801"/>
    <w:rsid w:val="000E0358"/>
    <w:rsid w:val="000E0F92"/>
    <w:rsid w:val="000E140D"/>
    <w:rsid w:val="000E20AC"/>
    <w:rsid w:val="000E61D6"/>
    <w:rsid w:val="000F187E"/>
    <w:rsid w:val="000F6B9A"/>
    <w:rsid w:val="00113184"/>
    <w:rsid w:val="00113B5E"/>
    <w:rsid w:val="001150C8"/>
    <w:rsid w:val="001253A6"/>
    <w:rsid w:val="0013076A"/>
    <w:rsid w:val="00130775"/>
    <w:rsid w:val="001311FA"/>
    <w:rsid w:val="00131F29"/>
    <w:rsid w:val="001415A5"/>
    <w:rsid w:val="00141895"/>
    <w:rsid w:val="00144E3F"/>
    <w:rsid w:val="00146EB9"/>
    <w:rsid w:val="00151613"/>
    <w:rsid w:val="00151957"/>
    <w:rsid w:val="001520A2"/>
    <w:rsid w:val="00171570"/>
    <w:rsid w:val="00171B73"/>
    <w:rsid w:val="0017353C"/>
    <w:rsid w:val="00173726"/>
    <w:rsid w:val="00175CAD"/>
    <w:rsid w:val="00176CE2"/>
    <w:rsid w:val="00177822"/>
    <w:rsid w:val="00181A85"/>
    <w:rsid w:val="00183852"/>
    <w:rsid w:val="00184727"/>
    <w:rsid w:val="001852C9"/>
    <w:rsid w:val="0019105A"/>
    <w:rsid w:val="00192367"/>
    <w:rsid w:val="001A7048"/>
    <w:rsid w:val="001B0585"/>
    <w:rsid w:val="001B2A4F"/>
    <w:rsid w:val="001B70F4"/>
    <w:rsid w:val="001C03B7"/>
    <w:rsid w:val="001C0DFF"/>
    <w:rsid w:val="001D5D47"/>
    <w:rsid w:val="001E1315"/>
    <w:rsid w:val="001E28C3"/>
    <w:rsid w:val="001E431F"/>
    <w:rsid w:val="001E45B7"/>
    <w:rsid w:val="001E5721"/>
    <w:rsid w:val="001F03DC"/>
    <w:rsid w:val="001F2DC5"/>
    <w:rsid w:val="00203878"/>
    <w:rsid w:val="00212C44"/>
    <w:rsid w:val="00214C85"/>
    <w:rsid w:val="00215650"/>
    <w:rsid w:val="00220A74"/>
    <w:rsid w:val="00222E59"/>
    <w:rsid w:val="002349EB"/>
    <w:rsid w:val="00236997"/>
    <w:rsid w:val="0024505F"/>
    <w:rsid w:val="00246775"/>
    <w:rsid w:val="00247D5F"/>
    <w:rsid w:val="00253248"/>
    <w:rsid w:val="00261ADF"/>
    <w:rsid w:val="0026209F"/>
    <w:rsid w:val="002633E8"/>
    <w:rsid w:val="00276907"/>
    <w:rsid w:val="002800D3"/>
    <w:rsid w:val="00283896"/>
    <w:rsid w:val="002855BA"/>
    <w:rsid w:val="00290589"/>
    <w:rsid w:val="002B33A1"/>
    <w:rsid w:val="002B4EF3"/>
    <w:rsid w:val="002D106E"/>
    <w:rsid w:val="002D2384"/>
    <w:rsid w:val="002E038F"/>
    <w:rsid w:val="002E44D9"/>
    <w:rsid w:val="002F029B"/>
    <w:rsid w:val="002F2DE6"/>
    <w:rsid w:val="002F361A"/>
    <w:rsid w:val="002F42E0"/>
    <w:rsid w:val="003009AE"/>
    <w:rsid w:val="0030111E"/>
    <w:rsid w:val="003014EA"/>
    <w:rsid w:val="0030411C"/>
    <w:rsid w:val="00306838"/>
    <w:rsid w:val="003068D4"/>
    <w:rsid w:val="00321350"/>
    <w:rsid w:val="003305A5"/>
    <w:rsid w:val="00331AE1"/>
    <w:rsid w:val="003329AE"/>
    <w:rsid w:val="00335E91"/>
    <w:rsid w:val="00340E93"/>
    <w:rsid w:val="00344462"/>
    <w:rsid w:val="00351F95"/>
    <w:rsid w:val="00353DFC"/>
    <w:rsid w:val="0035505F"/>
    <w:rsid w:val="0036175C"/>
    <w:rsid w:val="00367D57"/>
    <w:rsid w:val="00372BA1"/>
    <w:rsid w:val="00382775"/>
    <w:rsid w:val="00383423"/>
    <w:rsid w:val="00386F28"/>
    <w:rsid w:val="00390A30"/>
    <w:rsid w:val="00391B2E"/>
    <w:rsid w:val="00391C3B"/>
    <w:rsid w:val="003943DD"/>
    <w:rsid w:val="003945CB"/>
    <w:rsid w:val="00395032"/>
    <w:rsid w:val="003A4302"/>
    <w:rsid w:val="003A4C60"/>
    <w:rsid w:val="003A6AD7"/>
    <w:rsid w:val="003B2408"/>
    <w:rsid w:val="003B3804"/>
    <w:rsid w:val="003B4F7B"/>
    <w:rsid w:val="003B5E7A"/>
    <w:rsid w:val="003B6DC7"/>
    <w:rsid w:val="003B722E"/>
    <w:rsid w:val="003C0B26"/>
    <w:rsid w:val="003C3E3D"/>
    <w:rsid w:val="003C51AD"/>
    <w:rsid w:val="003C5DA2"/>
    <w:rsid w:val="003D1488"/>
    <w:rsid w:val="003D3C5B"/>
    <w:rsid w:val="003D7172"/>
    <w:rsid w:val="003E0F2B"/>
    <w:rsid w:val="003F6FB3"/>
    <w:rsid w:val="00403779"/>
    <w:rsid w:val="0040599A"/>
    <w:rsid w:val="00412228"/>
    <w:rsid w:val="00417DEE"/>
    <w:rsid w:val="00424FB2"/>
    <w:rsid w:val="00435CB5"/>
    <w:rsid w:val="0045054F"/>
    <w:rsid w:val="00453601"/>
    <w:rsid w:val="004552B1"/>
    <w:rsid w:val="004671BA"/>
    <w:rsid w:val="00473F1E"/>
    <w:rsid w:val="0047440A"/>
    <w:rsid w:val="0047534F"/>
    <w:rsid w:val="00475738"/>
    <w:rsid w:val="00475CDE"/>
    <w:rsid w:val="0047647A"/>
    <w:rsid w:val="00476C76"/>
    <w:rsid w:val="00481903"/>
    <w:rsid w:val="00484AEE"/>
    <w:rsid w:val="00484EE4"/>
    <w:rsid w:val="00491618"/>
    <w:rsid w:val="004A0963"/>
    <w:rsid w:val="004B1EF2"/>
    <w:rsid w:val="004C0A5C"/>
    <w:rsid w:val="004C788F"/>
    <w:rsid w:val="004D5FC7"/>
    <w:rsid w:val="004D7E10"/>
    <w:rsid w:val="004E16F5"/>
    <w:rsid w:val="004E33D9"/>
    <w:rsid w:val="004E599D"/>
    <w:rsid w:val="004F0B6E"/>
    <w:rsid w:val="004F3949"/>
    <w:rsid w:val="004F4281"/>
    <w:rsid w:val="0050156C"/>
    <w:rsid w:val="00507C77"/>
    <w:rsid w:val="0051208E"/>
    <w:rsid w:val="00521202"/>
    <w:rsid w:val="0052411D"/>
    <w:rsid w:val="00534697"/>
    <w:rsid w:val="00535DD5"/>
    <w:rsid w:val="00536BE7"/>
    <w:rsid w:val="00544839"/>
    <w:rsid w:val="00554355"/>
    <w:rsid w:val="00556DB5"/>
    <w:rsid w:val="005746CF"/>
    <w:rsid w:val="005756D8"/>
    <w:rsid w:val="0058343D"/>
    <w:rsid w:val="00590586"/>
    <w:rsid w:val="00591F9E"/>
    <w:rsid w:val="005A0890"/>
    <w:rsid w:val="005A28A7"/>
    <w:rsid w:val="005A3BAF"/>
    <w:rsid w:val="005A4670"/>
    <w:rsid w:val="005A545A"/>
    <w:rsid w:val="005A63C6"/>
    <w:rsid w:val="005A6CDC"/>
    <w:rsid w:val="005B17E0"/>
    <w:rsid w:val="005B4407"/>
    <w:rsid w:val="005B5602"/>
    <w:rsid w:val="005C15EF"/>
    <w:rsid w:val="005C50B6"/>
    <w:rsid w:val="005D1956"/>
    <w:rsid w:val="005D58A5"/>
    <w:rsid w:val="005D6DAD"/>
    <w:rsid w:val="005D6F52"/>
    <w:rsid w:val="005E1261"/>
    <w:rsid w:val="005E4DC5"/>
    <w:rsid w:val="005E4FF7"/>
    <w:rsid w:val="005E707C"/>
    <w:rsid w:val="005F6BAF"/>
    <w:rsid w:val="00605FC3"/>
    <w:rsid w:val="006074EE"/>
    <w:rsid w:val="00607A0C"/>
    <w:rsid w:val="006152A1"/>
    <w:rsid w:val="0061582D"/>
    <w:rsid w:val="00616926"/>
    <w:rsid w:val="00620ACB"/>
    <w:rsid w:val="0063138D"/>
    <w:rsid w:val="00633761"/>
    <w:rsid w:val="0063463D"/>
    <w:rsid w:val="00635B7C"/>
    <w:rsid w:val="006402D1"/>
    <w:rsid w:val="00647147"/>
    <w:rsid w:val="00656963"/>
    <w:rsid w:val="00663087"/>
    <w:rsid w:val="006706C0"/>
    <w:rsid w:val="00670FB9"/>
    <w:rsid w:val="00674E77"/>
    <w:rsid w:val="00683951"/>
    <w:rsid w:val="0068541F"/>
    <w:rsid w:val="00697430"/>
    <w:rsid w:val="006A5E3B"/>
    <w:rsid w:val="006A7DFA"/>
    <w:rsid w:val="006B007A"/>
    <w:rsid w:val="006B0211"/>
    <w:rsid w:val="006B2B6D"/>
    <w:rsid w:val="006B2F65"/>
    <w:rsid w:val="006C220D"/>
    <w:rsid w:val="006D03EC"/>
    <w:rsid w:val="006D3AAE"/>
    <w:rsid w:val="006D6D8A"/>
    <w:rsid w:val="006E3FF4"/>
    <w:rsid w:val="006E4CCC"/>
    <w:rsid w:val="006E72D2"/>
    <w:rsid w:val="006E7C75"/>
    <w:rsid w:val="006F1305"/>
    <w:rsid w:val="007016F5"/>
    <w:rsid w:val="00715F47"/>
    <w:rsid w:val="00716BAC"/>
    <w:rsid w:val="00717432"/>
    <w:rsid w:val="00734402"/>
    <w:rsid w:val="00741C5F"/>
    <w:rsid w:val="0074663A"/>
    <w:rsid w:val="00757F3E"/>
    <w:rsid w:val="007622B6"/>
    <w:rsid w:val="007627FE"/>
    <w:rsid w:val="00762C60"/>
    <w:rsid w:val="00765A1E"/>
    <w:rsid w:val="00773A51"/>
    <w:rsid w:val="007911A5"/>
    <w:rsid w:val="00797BD1"/>
    <w:rsid w:val="007A09E3"/>
    <w:rsid w:val="007B0DC9"/>
    <w:rsid w:val="007B167B"/>
    <w:rsid w:val="007C0A63"/>
    <w:rsid w:val="007C1177"/>
    <w:rsid w:val="007C58C0"/>
    <w:rsid w:val="007D32D9"/>
    <w:rsid w:val="007E0EF3"/>
    <w:rsid w:val="007E15C7"/>
    <w:rsid w:val="007E4679"/>
    <w:rsid w:val="007E7978"/>
    <w:rsid w:val="00800F1C"/>
    <w:rsid w:val="00803C1F"/>
    <w:rsid w:val="00823A78"/>
    <w:rsid w:val="0082417E"/>
    <w:rsid w:val="00824917"/>
    <w:rsid w:val="00825183"/>
    <w:rsid w:val="008253C5"/>
    <w:rsid w:val="008319C8"/>
    <w:rsid w:val="0083640B"/>
    <w:rsid w:val="00837DF9"/>
    <w:rsid w:val="0084443C"/>
    <w:rsid w:val="00847B9A"/>
    <w:rsid w:val="00850432"/>
    <w:rsid w:val="008535E8"/>
    <w:rsid w:val="00853A36"/>
    <w:rsid w:val="0085758E"/>
    <w:rsid w:val="00857999"/>
    <w:rsid w:val="00857F9F"/>
    <w:rsid w:val="008674D7"/>
    <w:rsid w:val="00872218"/>
    <w:rsid w:val="008803D4"/>
    <w:rsid w:val="00887412"/>
    <w:rsid w:val="00896E57"/>
    <w:rsid w:val="008A021F"/>
    <w:rsid w:val="008A402C"/>
    <w:rsid w:val="008B022A"/>
    <w:rsid w:val="008B6168"/>
    <w:rsid w:val="008B696C"/>
    <w:rsid w:val="008B75CA"/>
    <w:rsid w:val="008C07F2"/>
    <w:rsid w:val="008C313D"/>
    <w:rsid w:val="008D01C1"/>
    <w:rsid w:val="008D1D6C"/>
    <w:rsid w:val="008D34BB"/>
    <w:rsid w:val="008E20F0"/>
    <w:rsid w:val="008E57EC"/>
    <w:rsid w:val="008F0485"/>
    <w:rsid w:val="008F1757"/>
    <w:rsid w:val="008F1A5A"/>
    <w:rsid w:val="008F336A"/>
    <w:rsid w:val="008F7515"/>
    <w:rsid w:val="00900B20"/>
    <w:rsid w:val="00901660"/>
    <w:rsid w:val="00914349"/>
    <w:rsid w:val="00915944"/>
    <w:rsid w:val="00923C52"/>
    <w:rsid w:val="00924877"/>
    <w:rsid w:val="00925869"/>
    <w:rsid w:val="00927B70"/>
    <w:rsid w:val="00943DD6"/>
    <w:rsid w:val="00945EBE"/>
    <w:rsid w:val="00957ADA"/>
    <w:rsid w:val="0096028C"/>
    <w:rsid w:val="00961279"/>
    <w:rsid w:val="00965D06"/>
    <w:rsid w:val="00967371"/>
    <w:rsid w:val="009712DD"/>
    <w:rsid w:val="00974608"/>
    <w:rsid w:val="00977129"/>
    <w:rsid w:val="00977B8B"/>
    <w:rsid w:val="00981CA5"/>
    <w:rsid w:val="00986AA0"/>
    <w:rsid w:val="00993B08"/>
    <w:rsid w:val="009A2570"/>
    <w:rsid w:val="009A33D0"/>
    <w:rsid w:val="009B6EF4"/>
    <w:rsid w:val="009C4375"/>
    <w:rsid w:val="009C6C02"/>
    <w:rsid w:val="009D1400"/>
    <w:rsid w:val="009D249E"/>
    <w:rsid w:val="009D3EC9"/>
    <w:rsid w:val="009E35B1"/>
    <w:rsid w:val="009F0974"/>
    <w:rsid w:val="009F09E1"/>
    <w:rsid w:val="009F11F7"/>
    <w:rsid w:val="009F5616"/>
    <w:rsid w:val="009F56B5"/>
    <w:rsid w:val="009F56C9"/>
    <w:rsid w:val="009F7967"/>
    <w:rsid w:val="00A10FA7"/>
    <w:rsid w:val="00A1223F"/>
    <w:rsid w:val="00A14BDE"/>
    <w:rsid w:val="00A17A6D"/>
    <w:rsid w:val="00A212FD"/>
    <w:rsid w:val="00A24C0B"/>
    <w:rsid w:val="00A26578"/>
    <w:rsid w:val="00A41576"/>
    <w:rsid w:val="00A56FFD"/>
    <w:rsid w:val="00A577F4"/>
    <w:rsid w:val="00A6125F"/>
    <w:rsid w:val="00A73913"/>
    <w:rsid w:val="00A816A5"/>
    <w:rsid w:val="00A90ECE"/>
    <w:rsid w:val="00A96D50"/>
    <w:rsid w:val="00AA17A2"/>
    <w:rsid w:val="00AA59F0"/>
    <w:rsid w:val="00AB19AA"/>
    <w:rsid w:val="00AC0914"/>
    <w:rsid w:val="00AC3125"/>
    <w:rsid w:val="00AC3881"/>
    <w:rsid w:val="00AC4D37"/>
    <w:rsid w:val="00AC6BBD"/>
    <w:rsid w:val="00AD7873"/>
    <w:rsid w:val="00AE35FF"/>
    <w:rsid w:val="00AE6E9C"/>
    <w:rsid w:val="00AF2406"/>
    <w:rsid w:val="00B154D8"/>
    <w:rsid w:val="00B17EE4"/>
    <w:rsid w:val="00B23A33"/>
    <w:rsid w:val="00B24EED"/>
    <w:rsid w:val="00B3136D"/>
    <w:rsid w:val="00B319AB"/>
    <w:rsid w:val="00B46DF7"/>
    <w:rsid w:val="00B5001C"/>
    <w:rsid w:val="00B51257"/>
    <w:rsid w:val="00B61111"/>
    <w:rsid w:val="00B63D21"/>
    <w:rsid w:val="00B713F6"/>
    <w:rsid w:val="00B76635"/>
    <w:rsid w:val="00B83721"/>
    <w:rsid w:val="00B9060B"/>
    <w:rsid w:val="00B95019"/>
    <w:rsid w:val="00BA0637"/>
    <w:rsid w:val="00BB01C6"/>
    <w:rsid w:val="00BB244B"/>
    <w:rsid w:val="00BC0EEC"/>
    <w:rsid w:val="00BE08BD"/>
    <w:rsid w:val="00BE0BE4"/>
    <w:rsid w:val="00BE36D2"/>
    <w:rsid w:val="00BE668B"/>
    <w:rsid w:val="00BF7B5E"/>
    <w:rsid w:val="00C04437"/>
    <w:rsid w:val="00C05C8E"/>
    <w:rsid w:val="00C10B5F"/>
    <w:rsid w:val="00C11312"/>
    <w:rsid w:val="00C11D65"/>
    <w:rsid w:val="00C13652"/>
    <w:rsid w:val="00C14F56"/>
    <w:rsid w:val="00C17321"/>
    <w:rsid w:val="00C371CD"/>
    <w:rsid w:val="00C40BF6"/>
    <w:rsid w:val="00C554E4"/>
    <w:rsid w:val="00C57047"/>
    <w:rsid w:val="00C63FBD"/>
    <w:rsid w:val="00C64209"/>
    <w:rsid w:val="00C71EFD"/>
    <w:rsid w:val="00C75F8D"/>
    <w:rsid w:val="00C76503"/>
    <w:rsid w:val="00C92415"/>
    <w:rsid w:val="00C92FBD"/>
    <w:rsid w:val="00CA1C6B"/>
    <w:rsid w:val="00CA2F3F"/>
    <w:rsid w:val="00CA5EED"/>
    <w:rsid w:val="00CA68B7"/>
    <w:rsid w:val="00CA7833"/>
    <w:rsid w:val="00CB1328"/>
    <w:rsid w:val="00CB2561"/>
    <w:rsid w:val="00CB5AA1"/>
    <w:rsid w:val="00CC23A1"/>
    <w:rsid w:val="00CD13CE"/>
    <w:rsid w:val="00CD209A"/>
    <w:rsid w:val="00CE2B13"/>
    <w:rsid w:val="00CE30CC"/>
    <w:rsid w:val="00CE4ED4"/>
    <w:rsid w:val="00CE61EC"/>
    <w:rsid w:val="00CF1E74"/>
    <w:rsid w:val="00CF4883"/>
    <w:rsid w:val="00CF561A"/>
    <w:rsid w:val="00D00D92"/>
    <w:rsid w:val="00D02CEF"/>
    <w:rsid w:val="00D0700B"/>
    <w:rsid w:val="00D07A61"/>
    <w:rsid w:val="00D1425F"/>
    <w:rsid w:val="00D32AC1"/>
    <w:rsid w:val="00D40C79"/>
    <w:rsid w:val="00D40E88"/>
    <w:rsid w:val="00D42D1B"/>
    <w:rsid w:val="00D539E7"/>
    <w:rsid w:val="00D55526"/>
    <w:rsid w:val="00D608F4"/>
    <w:rsid w:val="00D6717D"/>
    <w:rsid w:val="00D67719"/>
    <w:rsid w:val="00D700B9"/>
    <w:rsid w:val="00D74CF1"/>
    <w:rsid w:val="00D7615E"/>
    <w:rsid w:val="00D83C0A"/>
    <w:rsid w:val="00D83C70"/>
    <w:rsid w:val="00D90C73"/>
    <w:rsid w:val="00DA23EB"/>
    <w:rsid w:val="00DA3DBB"/>
    <w:rsid w:val="00DB60C3"/>
    <w:rsid w:val="00DB7B17"/>
    <w:rsid w:val="00DC230A"/>
    <w:rsid w:val="00DC2909"/>
    <w:rsid w:val="00DD5098"/>
    <w:rsid w:val="00DE60BD"/>
    <w:rsid w:val="00DE62A8"/>
    <w:rsid w:val="00DE7627"/>
    <w:rsid w:val="00DE7990"/>
    <w:rsid w:val="00DF05D6"/>
    <w:rsid w:val="00DF14CF"/>
    <w:rsid w:val="00DF66E2"/>
    <w:rsid w:val="00DF6C15"/>
    <w:rsid w:val="00E02F2D"/>
    <w:rsid w:val="00E12BFC"/>
    <w:rsid w:val="00E13556"/>
    <w:rsid w:val="00E16802"/>
    <w:rsid w:val="00E16C87"/>
    <w:rsid w:val="00E17F76"/>
    <w:rsid w:val="00E24195"/>
    <w:rsid w:val="00E253CE"/>
    <w:rsid w:val="00E30313"/>
    <w:rsid w:val="00E3115D"/>
    <w:rsid w:val="00E41EC4"/>
    <w:rsid w:val="00E4313D"/>
    <w:rsid w:val="00E4471D"/>
    <w:rsid w:val="00E44FD4"/>
    <w:rsid w:val="00E5114D"/>
    <w:rsid w:val="00E55451"/>
    <w:rsid w:val="00E565F7"/>
    <w:rsid w:val="00E6088B"/>
    <w:rsid w:val="00E62BB8"/>
    <w:rsid w:val="00E647A9"/>
    <w:rsid w:val="00E70600"/>
    <w:rsid w:val="00E76317"/>
    <w:rsid w:val="00E77F83"/>
    <w:rsid w:val="00E836A9"/>
    <w:rsid w:val="00E8582F"/>
    <w:rsid w:val="00E860B5"/>
    <w:rsid w:val="00E86962"/>
    <w:rsid w:val="00E939A8"/>
    <w:rsid w:val="00EA29CC"/>
    <w:rsid w:val="00EA3B21"/>
    <w:rsid w:val="00EA47C2"/>
    <w:rsid w:val="00EB085F"/>
    <w:rsid w:val="00EC023C"/>
    <w:rsid w:val="00EC1797"/>
    <w:rsid w:val="00EC181B"/>
    <w:rsid w:val="00EC3C58"/>
    <w:rsid w:val="00EC7C9A"/>
    <w:rsid w:val="00ED18A8"/>
    <w:rsid w:val="00ED65E8"/>
    <w:rsid w:val="00EE1151"/>
    <w:rsid w:val="00EF7A3D"/>
    <w:rsid w:val="00EF7EE4"/>
    <w:rsid w:val="00F246ED"/>
    <w:rsid w:val="00F2654E"/>
    <w:rsid w:val="00F265BC"/>
    <w:rsid w:val="00F27C7D"/>
    <w:rsid w:val="00F318C9"/>
    <w:rsid w:val="00F32448"/>
    <w:rsid w:val="00F328D4"/>
    <w:rsid w:val="00F34146"/>
    <w:rsid w:val="00F37E0E"/>
    <w:rsid w:val="00F40EEE"/>
    <w:rsid w:val="00F43DB0"/>
    <w:rsid w:val="00F45C5B"/>
    <w:rsid w:val="00F506F0"/>
    <w:rsid w:val="00F51268"/>
    <w:rsid w:val="00F56A83"/>
    <w:rsid w:val="00F630FC"/>
    <w:rsid w:val="00F63FD3"/>
    <w:rsid w:val="00F66760"/>
    <w:rsid w:val="00F7697D"/>
    <w:rsid w:val="00F81551"/>
    <w:rsid w:val="00F92A31"/>
    <w:rsid w:val="00FA18DC"/>
    <w:rsid w:val="00FA6A4F"/>
    <w:rsid w:val="00FB000E"/>
    <w:rsid w:val="00FB79F4"/>
    <w:rsid w:val="00FD7A9A"/>
    <w:rsid w:val="00FF027A"/>
    <w:rsid w:val="00FF1F70"/>
    <w:rsid w:val="00FF3C86"/>
    <w:rsid w:val="00FF764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Che"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index heading"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589"/>
    <w:pPr>
      <w:widowControl w:val="0"/>
      <w:wordWrap w:val="0"/>
      <w:jc w:val="both"/>
    </w:pPr>
    <w:rPr>
      <w:kern w:val="2"/>
      <w:lang w:val="en-GB" w:eastAsia="ko-KR" w:bidi="ar-SA"/>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qFormat/>
    <w:rsid w:val="00290589"/>
    <w:pPr>
      <w:keepNext/>
      <w:outlineLvl w:val="0"/>
    </w:pPr>
    <w:rPr>
      <w:b/>
      <w:sz w:val="22"/>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Normal"/>
    <w:next w:val="Normal"/>
    <w:link w:val="Heading2Char"/>
    <w:qFormat/>
    <w:rsid w:val="00290589"/>
    <w:pPr>
      <w:keepNext/>
      <w:widowControl/>
      <w:wordWrap/>
      <w:jc w:val="left"/>
      <w:outlineLvl w:val="1"/>
    </w:pPr>
    <w:rPr>
      <w:rFonts w:ascii="Arial" w:hAnsi="Arial"/>
      <w:b/>
      <w:kern w:val="0"/>
      <w:sz w:val="24"/>
    </w:rPr>
  </w:style>
  <w:style w:type="paragraph" w:styleId="Heading3">
    <w:name w:val="heading 3"/>
    <w:basedOn w:val="Normal"/>
    <w:next w:val="NormalIndent"/>
    <w:link w:val="Heading3Char"/>
    <w:qFormat/>
    <w:rsid w:val="00290589"/>
    <w:pPr>
      <w:keepNext/>
      <w:ind w:left="851"/>
      <w:outlineLvl w:val="2"/>
    </w:pPr>
    <w:rPr>
      <w:rFonts w:ascii="Arial" w:eastAsia="DotumChe" w:hAnsi="Arial"/>
    </w:rPr>
  </w:style>
  <w:style w:type="paragraph" w:styleId="Heading4">
    <w:name w:val="heading 4"/>
    <w:basedOn w:val="Normal"/>
    <w:next w:val="NormalIndent"/>
    <w:link w:val="Heading4Char"/>
    <w:qFormat/>
    <w:rsid w:val="00290589"/>
    <w:pPr>
      <w:keepNext/>
      <w:ind w:left="720" w:hanging="720"/>
      <w:outlineLvl w:val="3"/>
    </w:pPr>
    <w:rPr>
      <w:i/>
      <w:sz w:val="24"/>
    </w:rPr>
  </w:style>
  <w:style w:type="paragraph" w:styleId="Heading5">
    <w:name w:val="heading 5"/>
    <w:basedOn w:val="Heading3"/>
    <w:next w:val="Normal"/>
    <w:link w:val="Heading5Char"/>
    <w:qFormat/>
    <w:rsid w:val="00290589"/>
    <w:pPr>
      <w:keepLines/>
      <w:widowControl/>
      <w:tabs>
        <w:tab w:val="left" w:pos="1191"/>
        <w:tab w:val="left" w:pos="2127"/>
        <w:tab w:val="left" w:pos="2410"/>
        <w:tab w:val="left" w:pos="2921"/>
        <w:tab w:val="left" w:pos="3261"/>
      </w:tabs>
      <w:wordWrap/>
      <w:spacing w:before="200"/>
      <w:ind w:left="0"/>
      <w:jc w:val="left"/>
      <w:outlineLvl w:val="4"/>
    </w:pPr>
    <w:rPr>
      <w:rFonts w:ascii="Times New Roman" w:eastAsia="BatangChe" w:hAnsi="Times New Roman"/>
      <w:b/>
      <w:kern w:val="0"/>
      <w:sz w:val="24"/>
    </w:rPr>
  </w:style>
  <w:style w:type="paragraph" w:styleId="Heading6">
    <w:name w:val="heading 6"/>
    <w:basedOn w:val="Normal"/>
    <w:next w:val="NormalIndent"/>
    <w:link w:val="Heading6Char"/>
    <w:qFormat/>
    <w:rsid w:val="00290589"/>
    <w:pPr>
      <w:keepNext/>
      <w:ind w:left="709" w:hanging="709"/>
      <w:jc w:val="center"/>
      <w:outlineLvl w:val="5"/>
    </w:pPr>
    <w:rPr>
      <w:b/>
      <w:sz w:val="24"/>
    </w:rPr>
  </w:style>
  <w:style w:type="paragraph" w:styleId="Heading7">
    <w:name w:val="heading 7"/>
    <w:basedOn w:val="Normal"/>
    <w:next w:val="Normal"/>
    <w:link w:val="Heading7Char"/>
    <w:qFormat/>
    <w:rsid w:val="00CF4883"/>
    <w:pPr>
      <w:widowControl/>
      <w:wordWrap/>
      <w:autoSpaceDE w:val="0"/>
      <w:autoSpaceDN w:val="0"/>
      <w:spacing w:before="240" w:after="60"/>
      <w:ind w:left="3312" w:hanging="720"/>
      <w:jc w:val="left"/>
      <w:outlineLvl w:val="6"/>
    </w:pPr>
    <w:rPr>
      <w:rFonts w:eastAsia="MS Mincho" w:cs="Times New Roman"/>
      <w:kern w:val="0"/>
      <w:sz w:val="16"/>
      <w:szCs w:val="16"/>
      <w:lang w:eastAsia="en-US"/>
    </w:rPr>
  </w:style>
  <w:style w:type="paragraph" w:styleId="Heading8">
    <w:name w:val="heading 8"/>
    <w:basedOn w:val="Normal"/>
    <w:next w:val="Normal"/>
    <w:link w:val="Heading8Char"/>
    <w:uiPriority w:val="99"/>
    <w:qFormat/>
    <w:rsid w:val="00CF4883"/>
    <w:pPr>
      <w:keepNext/>
      <w:outlineLvl w:val="7"/>
    </w:pPr>
    <w:rPr>
      <w:rFonts w:cs="Times New Roman"/>
      <w:b/>
      <w:bCs/>
      <w:lang w:val="en-US"/>
    </w:rPr>
  </w:style>
  <w:style w:type="paragraph" w:styleId="Heading9">
    <w:name w:val="heading 9"/>
    <w:basedOn w:val="Normal"/>
    <w:next w:val="Normal"/>
    <w:link w:val="Heading9Char"/>
    <w:qFormat/>
    <w:rsid w:val="00CF4883"/>
    <w:pPr>
      <w:widowControl/>
      <w:wordWrap/>
      <w:autoSpaceDE w:val="0"/>
      <w:autoSpaceDN w:val="0"/>
      <w:spacing w:before="240" w:after="60"/>
      <w:ind w:left="4752" w:hanging="720"/>
      <w:jc w:val="left"/>
      <w:outlineLvl w:val="8"/>
    </w:pPr>
    <w:rPr>
      <w:rFonts w:eastAsia="MS Mincho" w:cs="Times New Roman"/>
      <w:kern w:val="0"/>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290589"/>
    <w:pPr>
      <w:ind w:left="851"/>
    </w:pPr>
  </w:style>
  <w:style w:type="paragraph" w:customStyle="1" w:styleId="Title2">
    <w:name w:val="Title 2"/>
    <w:basedOn w:val="Normal"/>
    <w:next w:val="Normal"/>
    <w:rsid w:val="00290589"/>
    <w:pPr>
      <w:widowControl/>
      <w:wordWrap/>
      <w:spacing w:before="240"/>
      <w:jc w:val="center"/>
    </w:pPr>
    <w:rPr>
      <w:caps/>
      <w:noProof/>
      <w:kern w:val="0"/>
      <w:sz w:val="24"/>
    </w:rPr>
  </w:style>
  <w:style w:type="paragraph" w:customStyle="1" w:styleId="Title1">
    <w:name w:val="Title 1"/>
    <w:basedOn w:val="Normal"/>
    <w:next w:val="Title2"/>
    <w:rsid w:val="00290589"/>
    <w:pPr>
      <w:widowControl/>
      <w:wordWrap/>
      <w:spacing w:before="240"/>
      <w:jc w:val="center"/>
    </w:pPr>
    <w:rPr>
      <w:caps/>
      <w:noProof/>
      <w:kern w:val="0"/>
      <w:sz w:val="24"/>
    </w:rPr>
  </w:style>
  <w:style w:type="paragraph" w:styleId="Footer">
    <w:name w:val="footer"/>
    <w:aliases w:val="footer odd,pie de página,pie de p·gina"/>
    <w:basedOn w:val="Normal"/>
    <w:link w:val="FooterChar2"/>
    <w:uiPriority w:val="99"/>
    <w:rsid w:val="00290589"/>
    <w:pPr>
      <w:widowControl/>
      <w:tabs>
        <w:tab w:val="center" w:pos="4153"/>
        <w:tab w:val="right" w:pos="8306"/>
      </w:tabs>
      <w:wordWrap/>
      <w:overflowPunct w:val="0"/>
      <w:autoSpaceDE w:val="0"/>
      <w:autoSpaceDN w:val="0"/>
      <w:adjustRightInd w:val="0"/>
      <w:jc w:val="left"/>
      <w:textAlignment w:val="baseline"/>
    </w:pPr>
    <w:rPr>
      <w:kern w:val="0"/>
      <w:sz w:val="24"/>
    </w:rPr>
  </w:style>
  <w:style w:type="paragraph" w:customStyle="1" w:styleId="Head">
    <w:name w:val="Head"/>
    <w:basedOn w:val="Normal"/>
    <w:rsid w:val="00290589"/>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sz w:val="24"/>
    </w:rPr>
  </w:style>
  <w:style w:type="character" w:styleId="FootnoteReference">
    <w:name w:val="footnote reference"/>
    <w:rsid w:val="00290589"/>
    <w:rPr>
      <w:vertAlign w:val="superscript"/>
    </w:rPr>
  </w:style>
  <w:style w:type="paragraph" w:customStyle="1" w:styleId="Source">
    <w:name w:val="Source"/>
    <w:basedOn w:val="Normal"/>
    <w:next w:val="Normal"/>
    <w:rsid w:val="00290589"/>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sz w:val="24"/>
    </w:rPr>
  </w:style>
  <w:style w:type="paragraph" w:styleId="Title">
    <w:name w:val="Title"/>
    <w:basedOn w:val="Normal"/>
    <w:link w:val="TitleChar"/>
    <w:qFormat/>
    <w:rsid w:val="00290589"/>
    <w:pPr>
      <w:widowControl/>
      <w:wordWrap/>
      <w:overflowPunct w:val="0"/>
      <w:autoSpaceDE w:val="0"/>
      <w:autoSpaceDN w:val="0"/>
      <w:adjustRightInd w:val="0"/>
      <w:jc w:val="center"/>
      <w:textAlignment w:val="baseline"/>
    </w:pPr>
    <w:rPr>
      <w:b/>
      <w:kern w:val="0"/>
      <w:sz w:val="24"/>
    </w:rPr>
  </w:style>
  <w:style w:type="paragraph" w:styleId="BodyTextIndent">
    <w:name w:val="Body Text Indent"/>
    <w:basedOn w:val="Normal"/>
    <w:link w:val="BodyTextIndentChar"/>
    <w:rsid w:val="00290589"/>
    <w:pPr>
      <w:widowControl/>
      <w:wordWrap/>
      <w:ind w:left="720" w:hanging="720"/>
    </w:pPr>
    <w:rPr>
      <w:i/>
      <w:kern w:val="0"/>
      <w:sz w:val="24"/>
    </w:rPr>
  </w:style>
  <w:style w:type="paragraph" w:styleId="TOC8">
    <w:name w:val="toc 8"/>
    <w:basedOn w:val="Normal"/>
    <w:next w:val="Normal"/>
    <w:autoRedefine/>
    <w:rsid w:val="00290589"/>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sz w:val="24"/>
    </w:rPr>
  </w:style>
  <w:style w:type="paragraph" w:customStyle="1" w:styleId="Reasons">
    <w:name w:val="Reasons"/>
    <w:basedOn w:val="Normal"/>
    <w:rsid w:val="00290589"/>
    <w:pPr>
      <w:widowControl/>
      <w:tabs>
        <w:tab w:val="left" w:pos="567"/>
        <w:tab w:val="left" w:pos="1134"/>
        <w:tab w:val="left" w:pos="1701"/>
        <w:tab w:val="left" w:pos="2268"/>
        <w:tab w:val="left" w:pos="2835"/>
      </w:tabs>
      <w:wordWrap/>
      <w:spacing w:before="136"/>
      <w:jc w:val="left"/>
    </w:pPr>
    <w:rPr>
      <w:kern w:val="0"/>
      <w:sz w:val="24"/>
    </w:rPr>
  </w:style>
  <w:style w:type="paragraph" w:styleId="TOC1">
    <w:name w:val="toc 1"/>
    <w:basedOn w:val="Heading1"/>
    <w:next w:val="Normal"/>
    <w:autoRedefine/>
    <w:uiPriority w:val="39"/>
    <w:rsid w:val="007911A5"/>
    <w:pPr>
      <w:keepNext w:val="0"/>
      <w:widowControl/>
      <w:tabs>
        <w:tab w:val="left" w:pos="400"/>
        <w:tab w:val="right" w:leader="dot" w:pos="9593"/>
      </w:tabs>
      <w:wordWrap/>
      <w:jc w:val="left"/>
      <w:outlineLvl w:val="9"/>
    </w:pPr>
    <w:rPr>
      <w:rFonts w:cs="Times New Roman"/>
      <w:bCs/>
      <w:caps/>
      <w:noProof/>
      <w:kern w:val="0"/>
      <w:sz w:val="24"/>
      <w:szCs w:val="24"/>
      <w:lang w:eastAsia="en-US"/>
    </w:rPr>
  </w:style>
  <w:style w:type="paragraph" w:styleId="TOC2">
    <w:name w:val="toc 2"/>
    <w:basedOn w:val="Heading2"/>
    <w:next w:val="Normal"/>
    <w:autoRedefine/>
    <w:uiPriority w:val="39"/>
    <w:rsid w:val="00290589"/>
    <w:pPr>
      <w:keepNext w:val="0"/>
      <w:ind w:left="240"/>
      <w:outlineLvl w:val="9"/>
    </w:pPr>
    <w:rPr>
      <w:rFonts w:ascii="Times New Roman" w:hAnsi="Times New Roman"/>
      <w:b w:val="0"/>
      <w:smallCaps/>
      <w:sz w:val="20"/>
    </w:rPr>
  </w:style>
  <w:style w:type="paragraph" w:styleId="BodyText">
    <w:name w:val="Body Text"/>
    <w:basedOn w:val="Normal"/>
    <w:link w:val="BodyTextChar"/>
    <w:rsid w:val="00290589"/>
    <w:pPr>
      <w:widowControl/>
      <w:wordWrap/>
      <w:jc w:val="left"/>
    </w:pPr>
    <w:rPr>
      <w:rFonts w:ascii="Arial" w:hAnsi="Arial"/>
      <w:kern w:val="0"/>
      <w:sz w:val="22"/>
    </w:rPr>
  </w:style>
  <w:style w:type="paragraph" w:styleId="BodyText2">
    <w:name w:val="Body Text 2"/>
    <w:basedOn w:val="Normal"/>
    <w:link w:val="BodyText2Char"/>
    <w:rsid w:val="00290589"/>
    <w:pPr>
      <w:widowControl/>
      <w:wordWrap/>
      <w:jc w:val="left"/>
    </w:pPr>
    <w:rPr>
      <w:b/>
      <w:kern w:val="0"/>
      <w:sz w:val="22"/>
    </w:rPr>
  </w:style>
  <w:style w:type="paragraph" w:styleId="BodyText3">
    <w:name w:val="Body Text 3"/>
    <w:basedOn w:val="Normal"/>
    <w:link w:val="BodyText3Char"/>
    <w:rsid w:val="00290589"/>
    <w:pPr>
      <w:widowControl/>
      <w:wordWrap/>
    </w:pPr>
    <w:rPr>
      <w:rFonts w:ascii="Arial" w:hAnsi="Arial"/>
      <w:noProof/>
      <w:kern w:val="0"/>
      <w:sz w:val="22"/>
    </w:rPr>
  </w:style>
  <w:style w:type="paragraph" w:styleId="FootnoteText">
    <w:name w:val="footnote text"/>
    <w:basedOn w:val="Normal"/>
    <w:link w:val="FootnoteTextChar"/>
    <w:rsid w:val="00290589"/>
    <w:pPr>
      <w:widowControl/>
      <w:wordWrap/>
      <w:jc w:val="left"/>
    </w:pPr>
    <w:rPr>
      <w:noProof/>
      <w:kern w:val="0"/>
    </w:rPr>
  </w:style>
  <w:style w:type="paragraph" w:customStyle="1" w:styleId="Normalaftertitle">
    <w:name w:val="Normal after title"/>
    <w:basedOn w:val="Normal"/>
    <w:next w:val="Normal"/>
    <w:rsid w:val="00290589"/>
    <w:pPr>
      <w:widowControl/>
      <w:tabs>
        <w:tab w:val="left" w:pos="1134"/>
        <w:tab w:val="left" w:pos="1871"/>
        <w:tab w:val="left" w:pos="2268"/>
      </w:tabs>
      <w:wordWrap/>
      <w:spacing w:before="360"/>
    </w:pPr>
    <w:rPr>
      <w:kern w:val="0"/>
      <w:sz w:val="24"/>
      <w:lang w:val="fr-FR"/>
    </w:rPr>
  </w:style>
  <w:style w:type="paragraph" w:customStyle="1" w:styleId="Note">
    <w:name w:val="Note"/>
    <w:basedOn w:val="Normal"/>
    <w:rsid w:val="00290589"/>
    <w:pPr>
      <w:widowControl/>
      <w:tabs>
        <w:tab w:val="left" w:pos="284"/>
        <w:tab w:val="left" w:pos="1134"/>
        <w:tab w:val="left" w:pos="1871"/>
        <w:tab w:val="left" w:pos="2268"/>
      </w:tabs>
      <w:wordWrap/>
      <w:spacing w:before="160"/>
    </w:pPr>
    <w:rPr>
      <w:noProof/>
      <w:kern w:val="0"/>
    </w:rPr>
  </w:style>
  <w:style w:type="character" w:customStyle="1" w:styleId="Artdef">
    <w:name w:val="Art#_def"/>
    <w:rsid w:val="00290589"/>
    <w:rPr>
      <w:rFonts w:ascii="Times New Roman" w:hAnsi="Times New Roman"/>
      <w:b/>
      <w:color w:val="auto"/>
    </w:rPr>
  </w:style>
  <w:style w:type="character" w:customStyle="1" w:styleId="Resref">
    <w:name w:val="Res#_ref"/>
    <w:basedOn w:val="DefaultParagraphFont"/>
    <w:rsid w:val="00290589"/>
  </w:style>
  <w:style w:type="paragraph" w:customStyle="1" w:styleId="TableTitle">
    <w:name w:val="Table_Title"/>
    <w:basedOn w:val="Normal"/>
    <w:next w:val="Normal"/>
    <w:rsid w:val="00290589"/>
    <w:pPr>
      <w:keepNext/>
      <w:widowControl/>
      <w:wordWrap/>
      <w:spacing w:after="120"/>
      <w:jc w:val="center"/>
    </w:pPr>
    <w:rPr>
      <w:b/>
      <w:noProof/>
      <w:kern w:val="0"/>
    </w:rPr>
  </w:style>
  <w:style w:type="paragraph" w:customStyle="1" w:styleId="Title3">
    <w:name w:val="Title 3"/>
    <w:basedOn w:val="Normal"/>
    <w:next w:val="Normal"/>
    <w:rsid w:val="00290589"/>
    <w:pPr>
      <w:widowControl/>
      <w:wordWrap/>
      <w:overflowPunct w:val="0"/>
      <w:autoSpaceDE w:val="0"/>
      <w:autoSpaceDN w:val="0"/>
      <w:adjustRightInd w:val="0"/>
      <w:spacing w:before="240"/>
      <w:jc w:val="center"/>
      <w:textAlignment w:val="baseline"/>
    </w:pPr>
    <w:rPr>
      <w:b/>
      <w:kern w:val="0"/>
      <w:sz w:val="24"/>
    </w:rPr>
  </w:style>
  <w:style w:type="paragraph" w:styleId="BalloonText">
    <w:name w:val="Balloon Text"/>
    <w:basedOn w:val="Normal"/>
    <w:link w:val="BalloonTextChar"/>
    <w:rsid w:val="00F506F0"/>
    <w:rPr>
      <w:rFonts w:ascii="Arial" w:eastAsia="Dotum" w:hAnsi="Arial"/>
      <w:sz w:val="18"/>
      <w:szCs w:val="18"/>
    </w:rPr>
  </w:style>
  <w:style w:type="paragraph" w:styleId="Header">
    <w:name w:val="header"/>
    <w:basedOn w:val="Normal"/>
    <w:link w:val="HeaderChar"/>
    <w:rsid w:val="00B319AB"/>
    <w:pPr>
      <w:tabs>
        <w:tab w:val="center" w:pos="4153"/>
        <w:tab w:val="right" w:pos="8306"/>
      </w:tabs>
    </w:pPr>
  </w:style>
  <w:style w:type="character" w:customStyle="1" w:styleId="FooterChar2">
    <w:name w:val="Footer Char2"/>
    <w:aliases w:val="footer odd Char2,pie de página Char2,pie de p·gina Char2"/>
    <w:basedOn w:val="DefaultParagraphFont"/>
    <w:link w:val="Footer"/>
    <w:uiPriority w:val="99"/>
    <w:rsid w:val="003C0B26"/>
    <w:rPr>
      <w:sz w:val="24"/>
      <w:lang w:val="en-GB" w:eastAsia="ko-KR" w:bidi="ar-SA"/>
    </w:rPr>
  </w:style>
  <w:style w:type="paragraph" w:customStyle="1" w:styleId="Equation">
    <w:name w:val="Equation"/>
    <w:basedOn w:val="Normal"/>
    <w:rsid w:val="003C0B26"/>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kern w:val="0"/>
      <w:sz w:val="24"/>
      <w:szCs w:val="22"/>
      <w:lang w:eastAsia="en-US"/>
    </w:rPr>
  </w:style>
  <w:style w:type="character" w:styleId="Hyperlink">
    <w:name w:val="Hyperlink"/>
    <w:uiPriority w:val="99"/>
    <w:rsid w:val="003C0B26"/>
    <w:rPr>
      <w:color w:val="0000FF"/>
      <w:u w:val="single"/>
    </w:rPr>
  </w:style>
  <w:style w:type="paragraph" w:styleId="EndnoteText">
    <w:name w:val="endnote text"/>
    <w:basedOn w:val="Normal"/>
    <w:link w:val="EndnoteTextChar"/>
    <w:rsid w:val="00AE6E9C"/>
    <w:pPr>
      <w:widowControl/>
      <w:wordWrap/>
      <w:snapToGrid w:val="0"/>
      <w:jc w:val="left"/>
    </w:pPr>
    <w:rPr>
      <w:rFonts w:cs="Times New Roman"/>
      <w:kern w:val="0"/>
      <w:sz w:val="24"/>
      <w:szCs w:val="24"/>
      <w:lang w:eastAsia="en-US"/>
    </w:rPr>
  </w:style>
  <w:style w:type="character" w:customStyle="1" w:styleId="EndnoteTextChar">
    <w:name w:val="Endnote Text Char"/>
    <w:basedOn w:val="DefaultParagraphFont"/>
    <w:link w:val="EndnoteText"/>
    <w:rsid w:val="00AE6E9C"/>
    <w:rPr>
      <w:rFonts w:cs="Times New Roman"/>
      <w:sz w:val="24"/>
      <w:szCs w:val="24"/>
      <w:lang w:bidi="ar-SA"/>
    </w:rPr>
  </w:style>
  <w:style w:type="paragraph" w:styleId="ListParagraph">
    <w:name w:val="List Paragraph"/>
    <w:basedOn w:val="Normal"/>
    <w:uiPriority w:val="34"/>
    <w:qFormat/>
    <w:rsid w:val="003B3804"/>
    <w:pPr>
      <w:ind w:left="720"/>
      <w:contextualSpacing/>
    </w:pPr>
  </w:style>
  <w:style w:type="paragraph" w:customStyle="1" w:styleId="Tabletext">
    <w:name w:val="Table_text"/>
    <w:basedOn w:val="Normal"/>
    <w:link w:val="TabletextChar"/>
    <w:rsid w:val="008E57EC"/>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Batang" w:cs="Times New Roman"/>
      <w:kern w:val="0"/>
      <w:sz w:val="22"/>
      <w:lang w:eastAsia="en-US"/>
    </w:rPr>
  </w:style>
  <w:style w:type="character" w:customStyle="1" w:styleId="TabletextChar">
    <w:name w:val="Table_text Char"/>
    <w:link w:val="Tabletext"/>
    <w:rsid w:val="008E57EC"/>
    <w:rPr>
      <w:rFonts w:eastAsia="Batang" w:cs="Times New Roman"/>
      <w:sz w:val="22"/>
      <w:lang w:val="en-GB" w:bidi="ar-SA"/>
    </w:rPr>
  </w:style>
  <w:style w:type="paragraph" w:styleId="TOC3">
    <w:name w:val="toc 3"/>
    <w:basedOn w:val="Normal"/>
    <w:next w:val="Normal"/>
    <w:autoRedefine/>
    <w:uiPriority w:val="39"/>
    <w:unhideWhenUsed/>
    <w:rsid w:val="00CF4883"/>
    <w:pPr>
      <w:spacing w:after="100"/>
      <w:ind w:left="400"/>
    </w:pPr>
  </w:style>
  <w:style w:type="character" w:customStyle="1" w:styleId="Heading7Char">
    <w:name w:val="Heading 7 Char"/>
    <w:basedOn w:val="DefaultParagraphFont"/>
    <w:link w:val="Heading7"/>
    <w:rsid w:val="00CF4883"/>
    <w:rPr>
      <w:rFonts w:eastAsia="MS Mincho" w:cs="Times New Roman"/>
      <w:sz w:val="16"/>
      <w:szCs w:val="16"/>
      <w:lang w:bidi="ar-SA"/>
    </w:rPr>
  </w:style>
  <w:style w:type="character" w:customStyle="1" w:styleId="Heading8Char">
    <w:name w:val="Heading 8 Char"/>
    <w:basedOn w:val="DefaultParagraphFont"/>
    <w:link w:val="Heading8"/>
    <w:uiPriority w:val="99"/>
    <w:rsid w:val="00CF4883"/>
    <w:rPr>
      <w:rFonts w:cs="Times New Roman"/>
      <w:b/>
      <w:bCs/>
      <w:kern w:val="2"/>
      <w:lang w:eastAsia="ko-KR" w:bidi="ar-SA"/>
    </w:rPr>
  </w:style>
  <w:style w:type="character" w:customStyle="1" w:styleId="Heading9Char">
    <w:name w:val="Heading 9 Char"/>
    <w:basedOn w:val="DefaultParagraphFont"/>
    <w:link w:val="Heading9"/>
    <w:rsid w:val="00CF4883"/>
    <w:rPr>
      <w:rFonts w:eastAsia="MS Mincho" w:cs="Times New Roman"/>
      <w:sz w:val="16"/>
      <w:szCs w:val="16"/>
      <w:lang w:bidi="ar-SA"/>
    </w:rPr>
  </w:style>
  <w:style w:type="numbering" w:customStyle="1" w:styleId="1">
    <w:name w:val="リストなし1"/>
    <w:next w:val="NoList"/>
    <w:semiHidden/>
    <w:rsid w:val="00CF4883"/>
  </w:style>
  <w:style w:type="paragraph" w:customStyle="1" w:styleId="a">
    <w:name w:val="표"/>
    <w:basedOn w:val="Normal"/>
    <w:next w:val="Normal"/>
    <w:autoRedefine/>
    <w:uiPriority w:val="99"/>
    <w:rsid w:val="00CF4883"/>
    <w:pPr>
      <w:autoSpaceDE w:val="0"/>
      <w:autoSpaceDN w:val="0"/>
    </w:pPr>
    <w:rPr>
      <w:rFonts w:ascii="Book Antiqua" w:eastAsia="GulimChe" w:hAnsi="Book Antiqua" w:cs="Times New Roman"/>
      <w:b/>
      <w:bCs/>
      <w:sz w:val="28"/>
      <w:szCs w:val="24"/>
      <w:lang w:val="en-US"/>
    </w:rPr>
  </w:style>
  <w:style w:type="character" w:styleId="PageNumber">
    <w:name w:val="page number"/>
    <w:basedOn w:val="DefaultParagraphFont"/>
    <w:rsid w:val="00CF4883"/>
  </w:style>
  <w:style w:type="paragraph" w:customStyle="1" w:styleId="EUNormal">
    <w:name w:val="EUNormal"/>
    <w:basedOn w:val="Normal"/>
    <w:rsid w:val="00CF4883"/>
    <w:pPr>
      <w:widowControl/>
      <w:wordWrap/>
      <w:spacing w:after="120"/>
    </w:pPr>
    <w:rPr>
      <w:rFonts w:ascii="Arial" w:eastAsia="Batang" w:hAnsi="Arial" w:cs="Times New Roman"/>
      <w:kern w:val="0"/>
      <w:lang w:eastAsia="en-US"/>
    </w:rPr>
  </w:style>
  <w:style w:type="table" w:styleId="TableGrid">
    <w:name w:val="Table Grid"/>
    <w:basedOn w:val="TableNormal"/>
    <w:uiPriority w:val="59"/>
    <w:rsid w:val="00CF4883"/>
    <w:rPr>
      <w:rFonts w:eastAsia="Batang" w:cs="Times New Roman"/>
      <w:lang w:val="en-GB"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文字) (文字) Char"/>
    <w:basedOn w:val="Normal"/>
    <w:rsid w:val="00CF4883"/>
    <w:pPr>
      <w:widowControl/>
      <w:tabs>
        <w:tab w:val="left" w:pos="540"/>
        <w:tab w:val="left" w:pos="1260"/>
        <w:tab w:val="left" w:pos="1800"/>
      </w:tabs>
      <w:wordWrap/>
      <w:spacing w:before="240" w:after="160" w:line="240" w:lineRule="exact"/>
      <w:jc w:val="left"/>
    </w:pPr>
    <w:rPr>
      <w:rFonts w:ascii="Verdana" w:eastAsia="Times New Roman" w:hAnsi="Verdana" w:cs="Times New Roman"/>
      <w:kern w:val="0"/>
      <w:sz w:val="24"/>
      <w:lang w:val="en-US"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CF4883"/>
    <w:rPr>
      <w:rFonts w:ascii="Arial" w:hAnsi="Arial"/>
      <w:b/>
      <w:sz w:val="24"/>
      <w:lang w:val="en-GB" w:eastAsia="ko-KR" w:bidi="ar-SA"/>
    </w:rPr>
  </w:style>
  <w:style w:type="character" w:customStyle="1" w:styleId="Heading3Char">
    <w:name w:val="Heading 3 Char"/>
    <w:link w:val="Heading3"/>
    <w:rsid w:val="00CF4883"/>
    <w:rPr>
      <w:rFonts w:ascii="Arial" w:eastAsia="DotumChe" w:hAnsi="Arial"/>
      <w:kern w:val="2"/>
      <w:lang w:val="en-GB" w:eastAsia="ko-KR" w:bidi="ar-SA"/>
    </w:rPr>
  </w:style>
  <w:style w:type="paragraph" w:styleId="Caption">
    <w:name w:val="caption"/>
    <w:basedOn w:val="Normal"/>
    <w:next w:val="Normal"/>
    <w:qFormat/>
    <w:rsid w:val="00CF4883"/>
    <w:pPr>
      <w:widowControl/>
      <w:wordWrap/>
      <w:jc w:val="left"/>
    </w:pPr>
    <w:rPr>
      <w:rFonts w:cs="Times New Roman"/>
      <w:b/>
      <w:bCs/>
      <w:kern w:val="0"/>
      <w:lang w:val="en-US" w:eastAsia="en-US"/>
    </w:rPr>
  </w:style>
  <w:style w:type="paragraph" w:customStyle="1" w:styleId="CharChar1Char">
    <w:name w:val="Char Char1 Char"/>
    <w:basedOn w:val="Normal"/>
    <w:semiHidden/>
    <w:rsid w:val="00CF4883"/>
    <w:pPr>
      <w:widowControl/>
      <w:wordWrap/>
      <w:spacing w:after="160" w:line="240" w:lineRule="exact"/>
      <w:jc w:val="left"/>
    </w:pPr>
    <w:rPr>
      <w:rFonts w:ascii="Arial" w:eastAsia="Malgun Gothic" w:hAnsi="Arial" w:cs="Times New Roman"/>
      <w:kern w:val="0"/>
      <w:sz w:val="22"/>
      <w:szCs w:val="22"/>
      <w:lang w:val="en-US" w:eastAsia="en-US"/>
    </w:rPr>
  </w:style>
  <w:style w:type="paragraph" w:customStyle="1" w:styleId="ListParagraph1">
    <w:name w:val="List Paragraph1"/>
    <w:basedOn w:val="Normal"/>
    <w:uiPriority w:val="34"/>
    <w:qFormat/>
    <w:rsid w:val="00CF4883"/>
    <w:pPr>
      <w:autoSpaceDE w:val="0"/>
      <w:autoSpaceDN w:val="0"/>
      <w:ind w:leftChars="400" w:left="800"/>
    </w:pPr>
    <w:rPr>
      <w:rFonts w:ascii="Georgia" w:eastAsia="Times New Roman" w:hAnsi="Georgia" w:cs="Times New Roman"/>
      <w:sz w:val="24"/>
      <w:szCs w:val="24"/>
      <w:lang w:val="en-US"/>
    </w:rPr>
  </w:style>
  <w:style w:type="paragraph" w:customStyle="1" w:styleId="TableText0">
    <w:name w:val="Table_Text"/>
    <w:basedOn w:val="Normal"/>
    <w:rsid w:val="00CF4883"/>
    <w:pPr>
      <w:keepNext/>
      <w:widowControl/>
      <w:tabs>
        <w:tab w:val="left" w:pos="794"/>
        <w:tab w:val="left" w:pos="1191"/>
        <w:tab w:val="left" w:pos="1588"/>
        <w:tab w:val="left" w:pos="1985"/>
      </w:tabs>
      <w:wordWrap/>
      <w:overflowPunct w:val="0"/>
      <w:autoSpaceDE w:val="0"/>
      <w:autoSpaceDN w:val="0"/>
      <w:adjustRightInd w:val="0"/>
      <w:spacing w:before="100" w:after="100" w:line="190" w:lineRule="exact"/>
      <w:textAlignment w:val="baseline"/>
    </w:pPr>
    <w:rPr>
      <w:rFonts w:eastAsia="Batang" w:cs="Times New Roman"/>
      <w:kern w:val="0"/>
      <w:sz w:val="18"/>
    </w:rPr>
  </w:style>
  <w:style w:type="character" w:styleId="FollowedHyperlink">
    <w:name w:val="FollowedHyperlink"/>
    <w:uiPriority w:val="99"/>
    <w:rsid w:val="00CF4883"/>
    <w:rPr>
      <w:color w:val="800080"/>
      <w:u w:val="single"/>
    </w:rPr>
  </w:style>
  <w:style w:type="character" w:customStyle="1" w:styleId="FootnoteTextChar">
    <w:name w:val="Footnote Text Char"/>
    <w:link w:val="FootnoteText"/>
    <w:uiPriority w:val="99"/>
    <w:rsid w:val="00CF4883"/>
    <w:rPr>
      <w:noProof/>
      <w:lang w:val="en-GB" w:eastAsia="ko-KR"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link w:val="Heading1"/>
    <w:rsid w:val="00CF4883"/>
    <w:rPr>
      <w:b/>
      <w:kern w:val="2"/>
      <w:sz w:val="22"/>
      <w:lang w:val="en-GB" w:eastAsia="ko-KR" w:bidi="ar-SA"/>
    </w:rPr>
  </w:style>
  <w:style w:type="character" w:styleId="Emphasis">
    <w:name w:val="Emphasis"/>
    <w:uiPriority w:val="20"/>
    <w:qFormat/>
    <w:rsid w:val="00CF4883"/>
    <w:rPr>
      <w:i/>
      <w:iCs/>
    </w:rPr>
  </w:style>
  <w:style w:type="character" w:customStyle="1" w:styleId="Heading4Char">
    <w:name w:val="Heading 4 Char"/>
    <w:link w:val="Heading4"/>
    <w:rsid w:val="00CF4883"/>
    <w:rPr>
      <w:i/>
      <w:kern w:val="2"/>
      <w:sz w:val="24"/>
      <w:lang w:val="en-GB" w:eastAsia="ko-KR" w:bidi="ar-SA"/>
    </w:rPr>
  </w:style>
  <w:style w:type="character" w:customStyle="1" w:styleId="Heading5Char">
    <w:name w:val="Heading 5 Char"/>
    <w:link w:val="Heading5"/>
    <w:rsid w:val="00CF4883"/>
    <w:rPr>
      <w:b/>
      <w:sz w:val="24"/>
      <w:lang w:val="en-GB" w:eastAsia="ko-KR" w:bidi="ar-SA"/>
    </w:rPr>
  </w:style>
  <w:style w:type="character" w:customStyle="1" w:styleId="Heading6Char">
    <w:name w:val="Heading 6 Char"/>
    <w:link w:val="Heading6"/>
    <w:rsid w:val="00CF4883"/>
    <w:rPr>
      <w:b/>
      <w:kern w:val="2"/>
      <w:sz w:val="24"/>
      <w:lang w:val="en-GB" w:eastAsia="ko-KR" w:bidi="ar-SA"/>
    </w:rPr>
  </w:style>
  <w:style w:type="paragraph" w:customStyle="1" w:styleId="Abstract">
    <w:name w:val="Abstract"/>
    <w:basedOn w:val="Normal"/>
    <w:next w:val="Normal"/>
    <w:rsid w:val="00CF4883"/>
    <w:pPr>
      <w:widowControl/>
      <w:wordWrap/>
      <w:autoSpaceDE w:val="0"/>
      <w:autoSpaceDN w:val="0"/>
      <w:spacing w:before="20"/>
      <w:ind w:firstLine="202"/>
    </w:pPr>
    <w:rPr>
      <w:rFonts w:eastAsia="MS Mincho" w:cs="Times New Roman"/>
      <w:b/>
      <w:bCs/>
      <w:kern w:val="0"/>
      <w:sz w:val="18"/>
      <w:szCs w:val="18"/>
      <w:lang w:val="en-US" w:eastAsia="en-US"/>
    </w:rPr>
  </w:style>
  <w:style w:type="paragraph" w:customStyle="1" w:styleId="Authors">
    <w:name w:val="Authors"/>
    <w:basedOn w:val="Normal"/>
    <w:next w:val="Normal"/>
    <w:rsid w:val="00CF4883"/>
    <w:pPr>
      <w:framePr w:w="9072" w:hSpace="187" w:vSpace="187" w:wrap="notBeside" w:vAnchor="text" w:hAnchor="page" w:xAlign="center" w:y="1"/>
      <w:widowControl/>
      <w:wordWrap/>
      <w:autoSpaceDE w:val="0"/>
      <w:autoSpaceDN w:val="0"/>
      <w:spacing w:after="320"/>
      <w:jc w:val="center"/>
    </w:pPr>
    <w:rPr>
      <w:rFonts w:eastAsia="MS Mincho" w:cs="Times New Roman"/>
      <w:kern w:val="0"/>
      <w:sz w:val="22"/>
      <w:szCs w:val="22"/>
      <w:lang w:val="en-US" w:eastAsia="en-US"/>
    </w:rPr>
  </w:style>
  <w:style w:type="character" w:customStyle="1" w:styleId="MemberType">
    <w:name w:val="MemberType"/>
    <w:rsid w:val="00CF4883"/>
    <w:rPr>
      <w:rFonts w:ascii="Times New Roman" w:hAnsi="Times New Roman" w:cs="Times New Roman"/>
      <w:i/>
      <w:iCs/>
      <w:sz w:val="22"/>
      <w:szCs w:val="22"/>
    </w:rPr>
  </w:style>
  <w:style w:type="character" w:customStyle="1" w:styleId="TitleChar">
    <w:name w:val="Title Char"/>
    <w:link w:val="Title"/>
    <w:rsid w:val="00CF4883"/>
    <w:rPr>
      <w:b/>
      <w:sz w:val="24"/>
      <w:lang w:val="en-GB" w:eastAsia="ko-KR" w:bidi="ar-SA"/>
    </w:rPr>
  </w:style>
  <w:style w:type="paragraph" w:customStyle="1" w:styleId="References">
    <w:name w:val="References"/>
    <w:basedOn w:val="Normal"/>
    <w:rsid w:val="00CF4883"/>
    <w:pPr>
      <w:widowControl/>
      <w:numPr>
        <w:numId w:val="7"/>
      </w:numPr>
      <w:wordWrap/>
      <w:autoSpaceDE w:val="0"/>
      <w:autoSpaceDN w:val="0"/>
    </w:pPr>
    <w:rPr>
      <w:rFonts w:eastAsia="MS Mincho" w:cs="Times New Roman"/>
      <w:kern w:val="0"/>
      <w:sz w:val="16"/>
      <w:szCs w:val="16"/>
      <w:lang w:val="en-US" w:eastAsia="en-US"/>
    </w:rPr>
  </w:style>
  <w:style w:type="paragraph" w:customStyle="1" w:styleId="Text">
    <w:name w:val="Text"/>
    <w:basedOn w:val="Normal"/>
    <w:qFormat/>
    <w:rsid w:val="00CF4883"/>
    <w:pPr>
      <w:wordWrap/>
      <w:autoSpaceDE w:val="0"/>
      <w:autoSpaceDN w:val="0"/>
      <w:spacing w:line="252" w:lineRule="auto"/>
      <w:ind w:firstLine="202"/>
    </w:pPr>
    <w:rPr>
      <w:rFonts w:eastAsia="MS Mincho" w:cs="Times New Roman"/>
      <w:kern w:val="0"/>
      <w:lang w:val="en-US" w:eastAsia="en-US"/>
    </w:rPr>
  </w:style>
  <w:style w:type="paragraph" w:customStyle="1" w:styleId="FigureCaption">
    <w:name w:val="Figure Caption"/>
    <w:basedOn w:val="Normal"/>
    <w:rsid w:val="00CF4883"/>
    <w:pPr>
      <w:widowControl/>
      <w:wordWrap/>
      <w:autoSpaceDE w:val="0"/>
      <w:autoSpaceDN w:val="0"/>
    </w:pPr>
    <w:rPr>
      <w:rFonts w:eastAsia="MS Mincho" w:cs="Times New Roman"/>
      <w:kern w:val="0"/>
      <w:sz w:val="16"/>
      <w:szCs w:val="16"/>
      <w:lang w:val="en-US" w:eastAsia="en-US"/>
    </w:rPr>
  </w:style>
  <w:style w:type="paragraph" w:customStyle="1" w:styleId="TableTitle0">
    <w:name w:val="Table Title"/>
    <w:basedOn w:val="Normal"/>
    <w:rsid w:val="00CF4883"/>
    <w:pPr>
      <w:widowControl/>
      <w:wordWrap/>
      <w:autoSpaceDE w:val="0"/>
      <w:autoSpaceDN w:val="0"/>
      <w:jc w:val="center"/>
    </w:pPr>
    <w:rPr>
      <w:rFonts w:eastAsia="MS Mincho" w:cs="Times New Roman"/>
      <w:smallCaps/>
      <w:kern w:val="0"/>
      <w:sz w:val="16"/>
      <w:szCs w:val="16"/>
      <w:lang w:val="en-US" w:eastAsia="en-US"/>
    </w:rPr>
  </w:style>
  <w:style w:type="paragraph" w:customStyle="1" w:styleId="ReferenceHead">
    <w:name w:val="Reference Head"/>
    <w:basedOn w:val="Heading1"/>
    <w:rsid w:val="00CF4883"/>
    <w:pPr>
      <w:widowControl/>
      <w:wordWrap/>
      <w:autoSpaceDE w:val="0"/>
      <w:autoSpaceDN w:val="0"/>
      <w:spacing w:before="240" w:after="80"/>
      <w:jc w:val="center"/>
    </w:pPr>
    <w:rPr>
      <w:rFonts w:eastAsia="MS Mincho" w:cs="Times New Roman"/>
      <w:b w:val="0"/>
      <w:smallCaps/>
      <w:kern w:val="28"/>
      <w:sz w:val="20"/>
      <w:lang w:val="en-US" w:eastAsia="en-US"/>
    </w:rPr>
  </w:style>
  <w:style w:type="character" w:styleId="CommentReference">
    <w:name w:val="annotation reference"/>
    <w:basedOn w:val="DefaultParagraphFont"/>
    <w:uiPriority w:val="99"/>
    <w:unhideWhenUsed/>
    <w:rsid w:val="00276907"/>
    <w:rPr>
      <w:sz w:val="16"/>
      <w:szCs w:val="16"/>
    </w:rPr>
  </w:style>
  <w:style w:type="paragraph" w:styleId="CommentText">
    <w:name w:val="annotation text"/>
    <w:basedOn w:val="Normal"/>
    <w:link w:val="CommentTextChar"/>
    <w:uiPriority w:val="99"/>
    <w:unhideWhenUsed/>
    <w:rsid w:val="00276907"/>
  </w:style>
  <w:style w:type="character" w:customStyle="1" w:styleId="CommentTextChar">
    <w:name w:val="Comment Text Char"/>
    <w:basedOn w:val="DefaultParagraphFont"/>
    <w:link w:val="CommentText"/>
    <w:uiPriority w:val="99"/>
    <w:rsid w:val="00276907"/>
    <w:rPr>
      <w:kern w:val="2"/>
      <w:lang w:val="en-GB" w:eastAsia="ko-KR" w:bidi="ar-SA"/>
    </w:rPr>
  </w:style>
  <w:style w:type="paragraph" w:styleId="CommentSubject">
    <w:name w:val="annotation subject"/>
    <w:basedOn w:val="CommentText"/>
    <w:next w:val="CommentText"/>
    <w:link w:val="CommentSubjectChar"/>
    <w:uiPriority w:val="99"/>
    <w:unhideWhenUsed/>
    <w:rsid w:val="00276907"/>
    <w:rPr>
      <w:b/>
      <w:bCs/>
    </w:rPr>
  </w:style>
  <w:style w:type="character" w:customStyle="1" w:styleId="CommentSubjectChar">
    <w:name w:val="Comment Subject Char"/>
    <w:basedOn w:val="CommentTextChar"/>
    <w:link w:val="CommentSubject"/>
    <w:uiPriority w:val="99"/>
    <w:rsid w:val="00276907"/>
    <w:rPr>
      <w:b/>
      <w:bCs/>
      <w:kern w:val="2"/>
      <w:lang w:val="en-GB" w:eastAsia="ko-KR" w:bidi="ar-SA"/>
    </w:rPr>
  </w:style>
  <w:style w:type="character" w:customStyle="1" w:styleId="FooterChar1">
    <w:name w:val="Footer Char1"/>
    <w:aliases w:val="footer odd Char1,pie de página Char1,pie de p·gina Char1"/>
    <w:uiPriority w:val="99"/>
    <w:locked/>
    <w:rsid w:val="00276907"/>
    <w:rPr>
      <w:rFonts w:eastAsia="BatangChe" w:cs="Times New Roman"/>
      <w:sz w:val="24"/>
      <w:szCs w:val="24"/>
      <w:lang w:eastAsia="en-US"/>
    </w:rPr>
  </w:style>
  <w:style w:type="character" w:customStyle="1" w:styleId="FooterChar">
    <w:name w:val="Footer Char"/>
    <w:aliases w:val="footer odd Char,pie de página Char,pie de p·gina Char"/>
    <w:locked/>
    <w:rsid w:val="00276907"/>
    <w:rPr>
      <w:rFonts w:eastAsia="BatangChe" w:cs="Times New Roman"/>
      <w:kern w:val="0"/>
      <w:sz w:val="18"/>
      <w:szCs w:val="18"/>
      <w:lang w:eastAsia="en-US"/>
    </w:rPr>
  </w:style>
  <w:style w:type="character" w:customStyle="1" w:styleId="HeaderChar">
    <w:name w:val="Header Char"/>
    <w:link w:val="Header"/>
    <w:locked/>
    <w:rsid w:val="00276907"/>
    <w:rPr>
      <w:kern w:val="2"/>
      <w:lang w:val="en-GB" w:eastAsia="ko-KR" w:bidi="ar-SA"/>
    </w:rPr>
  </w:style>
  <w:style w:type="paragraph" w:customStyle="1" w:styleId="MTDisplayEquation">
    <w:name w:val="MTDisplayEquation"/>
    <w:basedOn w:val="Normal"/>
    <w:next w:val="Normal"/>
    <w:uiPriority w:val="99"/>
    <w:rsid w:val="00276907"/>
    <w:pPr>
      <w:widowControl/>
      <w:tabs>
        <w:tab w:val="center" w:pos="4660"/>
        <w:tab w:val="right" w:pos="9320"/>
      </w:tabs>
      <w:wordWrap/>
    </w:pPr>
    <w:rPr>
      <w:rFonts w:cs="Times New Roman"/>
      <w:kern w:val="0"/>
      <w:sz w:val="24"/>
      <w:szCs w:val="24"/>
      <w:lang w:val="en-US" w:eastAsia="en-US"/>
    </w:rPr>
  </w:style>
  <w:style w:type="character" w:customStyle="1" w:styleId="Heading1Char1">
    <w:name w:val="Heading 1 Char1"/>
    <w:aliases w:val="título 1 Char,H1 Char1,h1 Char1,h11 Char1,h12 Char1,h13 Char1,h14 Char1,h15 Char1,h16 Char1,h17 Char1,h111 Char1,h121 Char1,h131 Char1,h141 Char1,h151 Char1,h161 Char1,h18 Char1,h112 Char1,h122 Char1,h132 Char1,h142 Char1,h152 Char1"/>
    <w:uiPriority w:val="99"/>
    <w:locked/>
    <w:rsid w:val="00276907"/>
    <w:rPr>
      <w:rFonts w:ascii="Times New Roman" w:hAnsi="Times New Roman"/>
      <w:sz w:val="28"/>
      <w:lang w:val="en-GB" w:eastAsia="en-US"/>
    </w:rPr>
  </w:style>
  <w:style w:type="paragraph" w:styleId="DocumentMap">
    <w:name w:val="Document Map"/>
    <w:basedOn w:val="Normal"/>
    <w:link w:val="DocumentMapChar"/>
    <w:uiPriority w:val="99"/>
    <w:rsid w:val="00276907"/>
    <w:pPr>
      <w:widowControl/>
      <w:wordWrap/>
      <w:jc w:val="left"/>
    </w:pPr>
    <w:rPr>
      <w:rFonts w:ascii="SimSun" w:eastAsia="SimSun" w:cs="Times New Roman"/>
      <w:kern w:val="0"/>
      <w:sz w:val="18"/>
      <w:lang w:val="en-US" w:eastAsia="en-US"/>
    </w:rPr>
  </w:style>
  <w:style w:type="character" w:customStyle="1" w:styleId="DocumentMapChar">
    <w:name w:val="Document Map Char"/>
    <w:basedOn w:val="DefaultParagraphFont"/>
    <w:link w:val="DocumentMap"/>
    <w:uiPriority w:val="99"/>
    <w:rsid w:val="00276907"/>
    <w:rPr>
      <w:rFonts w:ascii="SimSun" w:eastAsia="SimSun" w:cs="Times New Roman"/>
      <w:sz w:val="18"/>
      <w:lang w:bidi="ar-SA"/>
    </w:rPr>
  </w:style>
  <w:style w:type="character" w:customStyle="1" w:styleId="BalloonTextChar">
    <w:name w:val="Balloon Text Char"/>
    <w:link w:val="BalloonText"/>
    <w:uiPriority w:val="99"/>
    <w:locked/>
    <w:rsid w:val="00276907"/>
    <w:rPr>
      <w:rFonts w:ascii="Arial" w:eastAsia="Dotum" w:hAnsi="Arial"/>
      <w:kern w:val="2"/>
      <w:sz w:val="18"/>
      <w:szCs w:val="18"/>
      <w:lang w:val="en-GB" w:eastAsia="ko-KR" w:bidi="ar-SA"/>
    </w:rPr>
  </w:style>
  <w:style w:type="paragraph" w:styleId="Revision">
    <w:name w:val="Revision"/>
    <w:hidden/>
    <w:uiPriority w:val="99"/>
    <w:semiHidden/>
    <w:rsid w:val="00276907"/>
    <w:rPr>
      <w:rFonts w:cs="Times New Roman"/>
      <w:sz w:val="24"/>
      <w:szCs w:val="24"/>
      <w:lang w:bidi="ar-SA"/>
    </w:rPr>
  </w:style>
  <w:style w:type="paragraph" w:customStyle="1" w:styleId="enumlev1">
    <w:name w:val="enumlev1"/>
    <w:basedOn w:val="Normal"/>
    <w:link w:val="enumlev1Char"/>
    <w:uiPriority w:val="99"/>
    <w:rsid w:val="00276907"/>
    <w:pPr>
      <w:widowControl/>
      <w:tabs>
        <w:tab w:val="left" w:pos="794"/>
        <w:tab w:val="left" w:pos="1191"/>
        <w:tab w:val="left" w:pos="1588"/>
        <w:tab w:val="left" w:pos="1985"/>
      </w:tabs>
      <w:wordWrap/>
      <w:overflowPunct w:val="0"/>
      <w:autoSpaceDE w:val="0"/>
      <w:autoSpaceDN w:val="0"/>
      <w:adjustRightInd w:val="0"/>
      <w:spacing w:before="80"/>
      <w:ind w:left="794" w:hanging="794"/>
      <w:textAlignment w:val="baseline"/>
    </w:pPr>
    <w:rPr>
      <w:rFonts w:eastAsia="SimSun" w:cs="Times New Roman"/>
      <w:kern w:val="0"/>
      <w:sz w:val="24"/>
      <w:lang w:val="fr-FR" w:eastAsia="en-US"/>
    </w:rPr>
  </w:style>
  <w:style w:type="character" w:customStyle="1" w:styleId="enumlev1Char">
    <w:name w:val="enumlev1 Char"/>
    <w:link w:val="enumlev1"/>
    <w:uiPriority w:val="99"/>
    <w:locked/>
    <w:rsid w:val="00276907"/>
    <w:rPr>
      <w:rFonts w:eastAsia="SimSun" w:cs="Times New Roman"/>
      <w:sz w:val="24"/>
      <w:lang w:val="fr-FR" w:bidi="ar-SA"/>
    </w:rPr>
  </w:style>
  <w:style w:type="character" w:customStyle="1" w:styleId="Heading2CharChar">
    <w:name w:val="Heading 2 Char Char"/>
    <w:uiPriority w:val="99"/>
    <w:rsid w:val="00276907"/>
    <w:rPr>
      <w:b/>
      <w:sz w:val="24"/>
      <w:lang w:val="en-GB" w:eastAsia="en-US"/>
    </w:rPr>
  </w:style>
  <w:style w:type="paragraph" w:customStyle="1" w:styleId="FigureNo">
    <w:name w:val="Figure_No"/>
    <w:basedOn w:val="Normal"/>
    <w:next w:val="Figuretitle"/>
    <w:link w:val="FigureNoChar"/>
    <w:uiPriority w:val="99"/>
    <w:rsid w:val="00276907"/>
    <w:pPr>
      <w:keepNext/>
      <w:keepLines/>
      <w:widowControl/>
      <w:tabs>
        <w:tab w:val="left" w:pos="794"/>
        <w:tab w:val="left" w:pos="1191"/>
        <w:tab w:val="left" w:pos="1588"/>
        <w:tab w:val="left" w:pos="1985"/>
      </w:tabs>
      <w:wordWrap/>
      <w:overflowPunct w:val="0"/>
      <w:autoSpaceDE w:val="0"/>
      <w:autoSpaceDN w:val="0"/>
      <w:adjustRightInd w:val="0"/>
      <w:spacing w:before="480" w:after="80"/>
      <w:jc w:val="center"/>
      <w:textAlignment w:val="baseline"/>
    </w:pPr>
    <w:rPr>
      <w:rFonts w:eastAsia="SimSun" w:cs="Times New Roman"/>
      <w:caps/>
      <w:kern w:val="0"/>
      <w:sz w:val="18"/>
      <w:lang w:val="fr-FR" w:eastAsia="en-US"/>
    </w:rPr>
  </w:style>
  <w:style w:type="paragraph" w:customStyle="1" w:styleId="Figuretitle">
    <w:name w:val="Figure_title"/>
    <w:basedOn w:val="Normal"/>
    <w:next w:val="Normal"/>
    <w:link w:val="FiguretitleChar"/>
    <w:uiPriority w:val="99"/>
    <w:rsid w:val="00276907"/>
    <w:pPr>
      <w:keepNext/>
      <w:widowControl/>
      <w:tabs>
        <w:tab w:val="left" w:pos="794"/>
        <w:tab w:val="left" w:pos="1191"/>
        <w:tab w:val="left" w:pos="1588"/>
        <w:tab w:val="left" w:pos="1985"/>
      </w:tabs>
      <w:wordWrap/>
      <w:overflowPunct w:val="0"/>
      <w:autoSpaceDE w:val="0"/>
      <w:autoSpaceDN w:val="0"/>
      <w:adjustRightInd w:val="0"/>
      <w:spacing w:after="120"/>
      <w:jc w:val="center"/>
      <w:textAlignment w:val="baseline"/>
    </w:pPr>
    <w:rPr>
      <w:rFonts w:ascii="Times New Roman Bold" w:eastAsia="SimSun" w:hAnsi="Times New Roman Bold" w:cs="Times New Roman"/>
      <w:b/>
      <w:kern w:val="0"/>
      <w:sz w:val="18"/>
      <w:lang w:val="fr-FR" w:eastAsia="en-US"/>
    </w:rPr>
  </w:style>
  <w:style w:type="character" w:customStyle="1" w:styleId="FigureNoChar">
    <w:name w:val="Figure_No Char"/>
    <w:link w:val="FigureNo"/>
    <w:uiPriority w:val="99"/>
    <w:locked/>
    <w:rsid w:val="00276907"/>
    <w:rPr>
      <w:rFonts w:eastAsia="SimSun" w:cs="Times New Roman"/>
      <w:caps/>
      <w:sz w:val="18"/>
      <w:lang w:val="fr-FR" w:bidi="ar-SA"/>
    </w:rPr>
  </w:style>
  <w:style w:type="character" w:customStyle="1" w:styleId="FiguretitleChar">
    <w:name w:val="Figure_title Char"/>
    <w:link w:val="Figuretitle"/>
    <w:uiPriority w:val="99"/>
    <w:locked/>
    <w:rsid w:val="00276907"/>
    <w:rPr>
      <w:rFonts w:ascii="Times New Roman Bold" w:eastAsia="SimSun" w:hAnsi="Times New Roman Bold" w:cs="Times New Roman"/>
      <w:b/>
      <w:sz w:val="18"/>
      <w:lang w:val="fr-FR" w:bidi="ar-SA"/>
    </w:rPr>
  </w:style>
  <w:style w:type="paragraph" w:customStyle="1" w:styleId="TableNo">
    <w:name w:val="Table_No"/>
    <w:basedOn w:val="Normal"/>
    <w:next w:val="Tabletitle1"/>
    <w:uiPriority w:val="99"/>
    <w:rsid w:val="00276907"/>
    <w:pPr>
      <w:keepNext/>
      <w:widowControl/>
      <w:tabs>
        <w:tab w:val="left" w:pos="1134"/>
        <w:tab w:val="left" w:pos="1871"/>
        <w:tab w:val="left" w:pos="2268"/>
      </w:tabs>
      <w:wordWrap/>
      <w:overflowPunct w:val="0"/>
      <w:autoSpaceDE w:val="0"/>
      <w:autoSpaceDN w:val="0"/>
      <w:adjustRightInd w:val="0"/>
      <w:spacing w:before="560" w:after="120"/>
      <w:jc w:val="center"/>
      <w:textAlignment w:val="baseline"/>
    </w:pPr>
    <w:rPr>
      <w:rFonts w:eastAsia="SimSun" w:cs="Times New Roman"/>
      <w:caps/>
      <w:kern w:val="0"/>
      <w:lang w:eastAsia="en-US"/>
    </w:rPr>
  </w:style>
  <w:style w:type="paragraph" w:customStyle="1" w:styleId="Tabletitle1">
    <w:name w:val="Table_title"/>
    <w:basedOn w:val="Normal"/>
    <w:next w:val="Normal"/>
    <w:uiPriority w:val="99"/>
    <w:rsid w:val="00276907"/>
    <w:pPr>
      <w:keepNext/>
      <w:keepLines/>
      <w:widowControl/>
      <w:tabs>
        <w:tab w:val="left" w:pos="1134"/>
        <w:tab w:val="left" w:pos="1871"/>
        <w:tab w:val="left" w:pos="2268"/>
      </w:tabs>
      <w:wordWrap/>
      <w:overflowPunct w:val="0"/>
      <w:autoSpaceDE w:val="0"/>
      <w:autoSpaceDN w:val="0"/>
      <w:adjustRightInd w:val="0"/>
      <w:spacing w:after="120"/>
      <w:jc w:val="center"/>
      <w:textAlignment w:val="baseline"/>
    </w:pPr>
    <w:rPr>
      <w:rFonts w:ascii="Times New Roman Bold" w:eastAsia="SimSun" w:hAnsi="Times New Roman Bold" w:cs="Times New Roman"/>
      <w:b/>
      <w:kern w:val="0"/>
      <w:lang w:eastAsia="en-US"/>
    </w:rPr>
  </w:style>
  <w:style w:type="paragraph" w:customStyle="1" w:styleId="rteleft">
    <w:name w:val="rteleft"/>
    <w:basedOn w:val="Normal"/>
    <w:uiPriority w:val="99"/>
    <w:rsid w:val="00276907"/>
    <w:pPr>
      <w:widowControl/>
      <w:wordWrap/>
      <w:spacing w:before="100" w:beforeAutospacing="1" w:after="100" w:afterAutospacing="1"/>
      <w:jc w:val="left"/>
    </w:pPr>
    <w:rPr>
      <w:rFonts w:ascii="SimSun" w:eastAsia="SimSun" w:hAnsi="SimSun" w:cs="SimSun"/>
      <w:kern w:val="0"/>
      <w:sz w:val="24"/>
      <w:szCs w:val="24"/>
      <w:lang w:val="en-US" w:eastAsia="zh-CN"/>
    </w:rPr>
  </w:style>
  <w:style w:type="character" w:customStyle="1" w:styleId="Artref">
    <w:name w:val="Art_ref"/>
    <w:uiPriority w:val="99"/>
    <w:rsid w:val="00276907"/>
    <w:rPr>
      <w:rFonts w:cs="Times New Roman"/>
    </w:rPr>
  </w:style>
  <w:style w:type="character" w:customStyle="1" w:styleId="Tablefreq">
    <w:name w:val="Table_freq"/>
    <w:uiPriority w:val="99"/>
    <w:rsid w:val="00276907"/>
    <w:rPr>
      <w:rFonts w:cs="Times New Roman"/>
      <w:b/>
      <w:color w:val="auto"/>
      <w:sz w:val="20"/>
    </w:rPr>
  </w:style>
  <w:style w:type="paragraph" w:customStyle="1" w:styleId="TableTextS5">
    <w:name w:val="Table_TextS5"/>
    <w:basedOn w:val="Normal"/>
    <w:rsid w:val="00276907"/>
    <w:pPr>
      <w:widowControl/>
      <w:tabs>
        <w:tab w:val="left" w:pos="170"/>
        <w:tab w:val="left" w:pos="567"/>
        <w:tab w:val="left" w:pos="737"/>
        <w:tab w:val="left" w:pos="2977"/>
        <w:tab w:val="left" w:pos="3266"/>
      </w:tabs>
      <w:wordWrap/>
      <w:overflowPunct w:val="0"/>
      <w:autoSpaceDE w:val="0"/>
      <w:autoSpaceDN w:val="0"/>
      <w:adjustRightInd w:val="0"/>
      <w:spacing w:before="40" w:after="40"/>
      <w:textAlignment w:val="baseline"/>
    </w:pPr>
    <w:rPr>
      <w:rFonts w:eastAsia="SimSun" w:cs="Times New Roman"/>
      <w:kern w:val="0"/>
      <w:lang w:eastAsia="en-US"/>
    </w:rPr>
  </w:style>
  <w:style w:type="paragraph" w:customStyle="1" w:styleId="Figurewithouttitle">
    <w:name w:val="Figure_without_title"/>
    <w:basedOn w:val="FigureNo"/>
    <w:next w:val="Normal"/>
    <w:uiPriority w:val="99"/>
    <w:rsid w:val="0027690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76907"/>
    <w:pPr>
      <w:tabs>
        <w:tab w:val="clear" w:pos="4153"/>
        <w:tab w:val="clear" w:pos="8306"/>
      </w:tabs>
      <w:overflowPunct/>
      <w:autoSpaceDE/>
      <w:autoSpaceDN/>
      <w:adjustRightInd/>
      <w:spacing w:before="40"/>
      <w:jc w:val="both"/>
      <w:textAlignment w:val="auto"/>
    </w:pPr>
    <w:rPr>
      <w:rFonts w:eastAsia="SimSun" w:cs="Times New Roman"/>
      <w:sz w:val="16"/>
      <w:lang w:eastAsia="en-US"/>
    </w:rPr>
  </w:style>
  <w:style w:type="character" w:customStyle="1" w:styleId="BodyTextIndentChar">
    <w:name w:val="Body Text Indent Char"/>
    <w:basedOn w:val="DefaultParagraphFont"/>
    <w:link w:val="BodyTextIndent"/>
    <w:rsid w:val="00276907"/>
    <w:rPr>
      <w:i/>
      <w:sz w:val="24"/>
      <w:lang w:val="en-GB" w:eastAsia="ko-KR" w:bidi="ar-SA"/>
    </w:rPr>
  </w:style>
  <w:style w:type="character" w:customStyle="1" w:styleId="BodyTextChar">
    <w:name w:val="Body Text Char"/>
    <w:basedOn w:val="DefaultParagraphFont"/>
    <w:link w:val="BodyText"/>
    <w:rsid w:val="00276907"/>
    <w:rPr>
      <w:rFonts w:ascii="Arial" w:hAnsi="Arial"/>
      <w:sz w:val="22"/>
      <w:lang w:val="en-GB" w:eastAsia="ko-KR" w:bidi="ar-SA"/>
    </w:rPr>
  </w:style>
  <w:style w:type="character" w:customStyle="1" w:styleId="BodyText2Char">
    <w:name w:val="Body Text 2 Char"/>
    <w:basedOn w:val="DefaultParagraphFont"/>
    <w:link w:val="BodyText2"/>
    <w:rsid w:val="00276907"/>
    <w:rPr>
      <w:b/>
      <w:sz w:val="22"/>
      <w:lang w:val="en-GB" w:eastAsia="ko-KR" w:bidi="ar-SA"/>
    </w:rPr>
  </w:style>
  <w:style w:type="character" w:customStyle="1" w:styleId="BodyText3Char">
    <w:name w:val="Body Text 3 Char"/>
    <w:basedOn w:val="DefaultParagraphFont"/>
    <w:link w:val="BodyText3"/>
    <w:rsid w:val="00276907"/>
    <w:rPr>
      <w:rFonts w:ascii="Arial" w:hAnsi="Arial"/>
      <w:noProof/>
      <w:sz w:val="22"/>
      <w:lang w:val="en-GB" w:eastAsia="ko-KR" w:bidi="ar-SA"/>
    </w:rPr>
  </w:style>
  <w:style w:type="paragraph" w:customStyle="1" w:styleId="Subhead">
    <w:name w:val="Subhead"/>
    <w:basedOn w:val="Normal"/>
    <w:qFormat/>
    <w:rsid w:val="00061104"/>
    <w:pPr>
      <w:widowControl/>
      <w:wordWrap/>
      <w:spacing w:line="240" w:lineRule="exact"/>
    </w:pPr>
    <w:rPr>
      <w:rFonts w:eastAsia="MS Mincho" w:cs="Times New Roman"/>
      <w:b/>
      <w:kern w:val="0"/>
      <w:lang w:eastAsia="en-US"/>
    </w:rPr>
  </w:style>
  <w:style w:type="paragraph" w:customStyle="1" w:styleId="Normalaftertitle0">
    <w:name w:val="Normal_after_title"/>
    <w:basedOn w:val="Normal"/>
    <w:next w:val="Normal"/>
    <w:rsid w:val="004F4281"/>
    <w:pPr>
      <w:widowControl/>
      <w:tabs>
        <w:tab w:val="left" w:pos="1134"/>
        <w:tab w:val="left" w:pos="1871"/>
        <w:tab w:val="left" w:pos="2268"/>
      </w:tabs>
      <w:wordWrap/>
      <w:overflowPunct w:val="0"/>
      <w:autoSpaceDE w:val="0"/>
      <w:autoSpaceDN w:val="0"/>
      <w:adjustRightInd w:val="0"/>
      <w:spacing w:before="360"/>
      <w:jc w:val="left"/>
      <w:textAlignment w:val="baseline"/>
    </w:pPr>
    <w:rPr>
      <w:rFonts w:eastAsia="Times New Roman" w:cs="Times New Roman"/>
      <w:kern w:val="0"/>
      <w:sz w:val="24"/>
      <w:lang w:eastAsia="en-US"/>
    </w:rPr>
  </w:style>
  <w:style w:type="paragraph" w:customStyle="1" w:styleId="Artheading">
    <w:name w:val="Art_heading"/>
    <w:basedOn w:val="Normal"/>
    <w:next w:val="Normal"/>
    <w:rsid w:val="004F4281"/>
    <w:pPr>
      <w:widowControl/>
      <w:tabs>
        <w:tab w:val="left" w:pos="1134"/>
        <w:tab w:val="left" w:pos="1871"/>
        <w:tab w:val="left" w:pos="2268"/>
      </w:tabs>
      <w:wordWrap/>
      <w:overflowPunct w:val="0"/>
      <w:autoSpaceDE w:val="0"/>
      <w:autoSpaceDN w:val="0"/>
      <w:adjustRightInd w:val="0"/>
      <w:spacing w:before="480"/>
      <w:jc w:val="center"/>
      <w:textAlignment w:val="baseline"/>
    </w:pPr>
    <w:rPr>
      <w:rFonts w:ascii="Times New Roman Bold" w:eastAsia="Times New Roman" w:hAnsi="Times New Roman Bold" w:cs="Times New Roman"/>
      <w:b/>
      <w:kern w:val="0"/>
      <w:sz w:val="28"/>
      <w:lang w:eastAsia="en-US"/>
    </w:rPr>
  </w:style>
  <w:style w:type="paragraph" w:customStyle="1" w:styleId="ArtNo">
    <w:name w:val="Art_No"/>
    <w:basedOn w:val="Normal"/>
    <w:next w:val="Arttitle"/>
    <w:rsid w:val="004F4281"/>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8"/>
      <w:lang w:eastAsia="en-US"/>
    </w:rPr>
  </w:style>
  <w:style w:type="paragraph" w:customStyle="1" w:styleId="Arttitle">
    <w:name w:val="Art_title"/>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240"/>
      <w:jc w:val="center"/>
      <w:textAlignment w:val="baseline"/>
    </w:pPr>
    <w:rPr>
      <w:rFonts w:eastAsia="Times New Roman" w:cs="Times New Roman"/>
      <w:b/>
      <w:kern w:val="0"/>
      <w:sz w:val="28"/>
      <w:lang w:eastAsia="en-US"/>
    </w:rPr>
  </w:style>
  <w:style w:type="paragraph" w:customStyle="1" w:styleId="ASN1">
    <w:name w:val="ASN.1"/>
    <w:basedOn w:val="Normal"/>
    <w:rsid w:val="004F4281"/>
    <w:pPr>
      <w:widowControl/>
      <w:tabs>
        <w:tab w:val="left" w:pos="567"/>
        <w:tab w:val="left" w:pos="1134"/>
        <w:tab w:val="left" w:pos="1701"/>
        <w:tab w:val="left" w:pos="1871"/>
        <w:tab w:val="left" w:pos="2268"/>
        <w:tab w:val="left" w:pos="2835"/>
        <w:tab w:val="left" w:pos="3402"/>
        <w:tab w:val="left" w:pos="3969"/>
        <w:tab w:val="left" w:pos="4536"/>
        <w:tab w:val="left" w:pos="5103"/>
        <w:tab w:val="left" w:pos="5670"/>
      </w:tabs>
      <w:wordWrap/>
      <w:overflowPunct w:val="0"/>
      <w:autoSpaceDE w:val="0"/>
      <w:autoSpaceDN w:val="0"/>
      <w:adjustRightInd w:val="0"/>
      <w:jc w:val="left"/>
      <w:textAlignment w:val="baseline"/>
    </w:pPr>
    <w:rPr>
      <w:rFonts w:ascii="Times New Roman Bold" w:eastAsia="Times New Roman" w:hAnsi="Times New Roman Bold" w:cs="Times New Roman"/>
      <w:b/>
      <w:noProof/>
      <w:kern w:val="0"/>
      <w:lang w:eastAsia="en-US"/>
    </w:rPr>
  </w:style>
  <w:style w:type="paragraph" w:customStyle="1" w:styleId="Call">
    <w:name w:val="Call"/>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160"/>
      <w:ind w:left="1134"/>
      <w:jc w:val="left"/>
      <w:textAlignment w:val="baseline"/>
    </w:pPr>
    <w:rPr>
      <w:rFonts w:eastAsia="Times New Roman" w:cs="Times New Roman"/>
      <w:i/>
      <w:kern w:val="0"/>
      <w:sz w:val="24"/>
      <w:lang w:eastAsia="en-US"/>
    </w:rPr>
  </w:style>
  <w:style w:type="paragraph" w:customStyle="1" w:styleId="ChapNo">
    <w:name w:val="Chap_No"/>
    <w:basedOn w:val="ArtNo"/>
    <w:next w:val="Chaptitle"/>
    <w:rsid w:val="004F4281"/>
    <w:rPr>
      <w:rFonts w:ascii="Times New Roman Bold" w:hAnsi="Times New Roman Bold"/>
      <w:b/>
    </w:rPr>
  </w:style>
  <w:style w:type="paragraph" w:customStyle="1" w:styleId="Chaptitle">
    <w:name w:val="Chap_title"/>
    <w:basedOn w:val="Arttitle"/>
    <w:next w:val="Normal"/>
    <w:rsid w:val="004F4281"/>
  </w:style>
  <w:style w:type="character" w:styleId="EndnoteReference">
    <w:name w:val="endnote reference"/>
    <w:basedOn w:val="DefaultParagraphFont"/>
    <w:semiHidden/>
    <w:rsid w:val="004F4281"/>
    <w:rPr>
      <w:vertAlign w:val="superscript"/>
    </w:rPr>
  </w:style>
  <w:style w:type="paragraph" w:customStyle="1" w:styleId="enumlev2">
    <w:name w:val="enumlev2"/>
    <w:basedOn w:val="enumlev1"/>
    <w:rsid w:val="004F4281"/>
    <w:pPr>
      <w:tabs>
        <w:tab w:val="clear" w:pos="794"/>
        <w:tab w:val="clear" w:pos="1191"/>
        <w:tab w:val="clear" w:pos="1588"/>
        <w:tab w:val="clear" w:pos="1985"/>
        <w:tab w:val="left" w:pos="1134"/>
        <w:tab w:val="left" w:pos="1871"/>
        <w:tab w:val="left" w:pos="2608"/>
        <w:tab w:val="left" w:pos="3345"/>
      </w:tabs>
      <w:ind w:left="1871" w:hanging="737"/>
      <w:jc w:val="left"/>
    </w:pPr>
    <w:rPr>
      <w:rFonts w:eastAsia="Times New Roman"/>
      <w:lang w:val="en-GB"/>
    </w:rPr>
  </w:style>
  <w:style w:type="paragraph" w:customStyle="1" w:styleId="enumlev3">
    <w:name w:val="enumlev3"/>
    <w:basedOn w:val="enumlev2"/>
    <w:rsid w:val="004F4281"/>
    <w:pPr>
      <w:ind w:left="2268" w:hanging="397"/>
    </w:pPr>
  </w:style>
  <w:style w:type="paragraph" w:customStyle="1" w:styleId="Equationlegend">
    <w:name w:val="Equation_legend"/>
    <w:basedOn w:val="NormalIndent"/>
    <w:rsid w:val="004F4281"/>
    <w:pPr>
      <w:widowControl/>
      <w:tabs>
        <w:tab w:val="right" w:pos="1871"/>
        <w:tab w:val="left" w:pos="2041"/>
      </w:tabs>
      <w:wordWrap/>
      <w:overflowPunct w:val="0"/>
      <w:autoSpaceDE w:val="0"/>
      <w:autoSpaceDN w:val="0"/>
      <w:adjustRightInd w:val="0"/>
      <w:spacing w:before="80"/>
      <w:ind w:left="2041" w:hanging="2041"/>
      <w:jc w:val="left"/>
      <w:textAlignment w:val="baseline"/>
    </w:pPr>
    <w:rPr>
      <w:rFonts w:eastAsia="Times New Roman" w:cs="Times New Roman"/>
      <w:kern w:val="0"/>
      <w:sz w:val="24"/>
      <w:lang w:eastAsia="en-US"/>
    </w:rPr>
  </w:style>
  <w:style w:type="paragraph" w:customStyle="1" w:styleId="Figurelegend">
    <w:name w:val="Figure_legend"/>
    <w:basedOn w:val="Normal"/>
    <w:rsid w:val="004F4281"/>
    <w:pPr>
      <w:keepNext/>
      <w:keepLines/>
      <w:widowControl/>
      <w:tabs>
        <w:tab w:val="left" w:pos="1134"/>
        <w:tab w:val="left" w:pos="1871"/>
        <w:tab w:val="left" w:pos="2268"/>
      </w:tabs>
      <w:wordWrap/>
      <w:overflowPunct w:val="0"/>
      <w:autoSpaceDE w:val="0"/>
      <w:autoSpaceDN w:val="0"/>
      <w:adjustRightInd w:val="0"/>
      <w:spacing w:before="20" w:after="20"/>
      <w:jc w:val="left"/>
      <w:textAlignment w:val="baseline"/>
    </w:pPr>
    <w:rPr>
      <w:rFonts w:eastAsia="Times New Roman" w:cs="Times New Roman"/>
      <w:kern w:val="0"/>
      <w:sz w:val="18"/>
      <w:lang w:eastAsia="en-US"/>
    </w:rPr>
  </w:style>
  <w:style w:type="paragraph" w:styleId="Index1">
    <w:name w:val="index 1"/>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Times New Roman" w:cs="Times New Roman"/>
      <w:kern w:val="0"/>
      <w:sz w:val="24"/>
      <w:lang w:eastAsia="en-US"/>
    </w:rPr>
  </w:style>
  <w:style w:type="paragraph" w:styleId="Index2">
    <w:name w:val="index 2"/>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ind w:left="283"/>
      <w:jc w:val="left"/>
      <w:textAlignment w:val="baseline"/>
    </w:pPr>
    <w:rPr>
      <w:rFonts w:eastAsia="Times New Roman" w:cs="Times New Roman"/>
      <w:kern w:val="0"/>
      <w:sz w:val="24"/>
      <w:lang w:eastAsia="en-US"/>
    </w:rPr>
  </w:style>
  <w:style w:type="paragraph" w:styleId="Index3">
    <w:name w:val="index 3"/>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ind w:left="566"/>
      <w:jc w:val="left"/>
      <w:textAlignment w:val="baseline"/>
    </w:pPr>
    <w:rPr>
      <w:rFonts w:eastAsia="Times New Roman" w:cs="Times New Roman"/>
      <w:kern w:val="0"/>
      <w:sz w:val="24"/>
      <w:lang w:eastAsia="en-US"/>
    </w:rPr>
  </w:style>
  <w:style w:type="paragraph" w:customStyle="1" w:styleId="PartNo">
    <w:name w:val="Part_No"/>
    <w:basedOn w:val="AnnexNo"/>
    <w:next w:val="Partref"/>
    <w:rsid w:val="004F4281"/>
  </w:style>
  <w:style w:type="paragraph" w:customStyle="1" w:styleId="Partref">
    <w:name w:val="Part_ref"/>
    <w:basedOn w:val="Annexref"/>
    <w:next w:val="Parttitle"/>
    <w:rsid w:val="004F4281"/>
  </w:style>
  <w:style w:type="paragraph" w:customStyle="1" w:styleId="Parttitle">
    <w:name w:val="Part_title"/>
    <w:basedOn w:val="Annextitle"/>
    <w:next w:val="Normalaftertitle"/>
    <w:rsid w:val="004F4281"/>
  </w:style>
  <w:style w:type="paragraph" w:customStyle="1" w:styleId="RecNo">
    <w:name w:val="Rec_No"/>
    <w:basedOn w:val="Normal"/>
    <w:next w:val="Rectitle"/>
    <w:rsid w:val="004F4281"/>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8"/>
      <w:lang w:eastAsia="en-US"/>
    </w:rPr>
  </w:style>
  <w:style w:type="paragraph" w:customStyle="1" w:styleId="Rectitle">
    <w:name w:val="Rec_title"/>
    <w:basedOn w:val="RecNo"/>
    <w:next w:val="Recref"/>
    <w:rsid w:val="004F4281"/>
    <w:pPr>
      <w:spacing w:before="240"/>
    </w:pPr>
    <w:rPr>
      <w:rFonts w:ascii="Times New Roman Bold" w:hAnsi="Times New Roman Bold"/>
      <w:b/>
      <w:caps w:val="0"/>
    </w:rPr>
  </w:style>
  <w:style w:type="paragraph" w:customStyle="1" w:styleId="Recref">
    <w:name w:val="Rec_ref"/>
    <w:basedOn w:val="Rectitle"/>
    <w:next w:val="Recdate"/>
    <w:rsid w:val="004F4281"/>
    <w:pPr>
      <w:spacing w:before="120"/>
    </w:pPr>
    <w:rPr>
      <w:rFonts w:ascii="Times New Roman" w:hAnsi="Times New Roman"/>
      <w:b w:val="0"/>
      <w:sz w:val="24"/>
    </w:rPr>
  </w:style>
  <w:style w:type="paragraph" w:customStyle="1" w:styleId="Recdate">
    <w:name w:val="Rec_date"/>
    <w:basedOn w:val="Recref"/>
    <w:next w:val="Normalaftertitle"/>
    <w:rsid w:val="004F4281"/>
    <w:pPr>
      <w:jc w:val="right"/>
    </w:pPr>
    <w:rPr>
      <w:sz w:val="22"/>
    </w:rPr>
  </w:style>
  <w:style w:type="paragraph" w:customStyle="1" w:styleId="Questiondate">
    <w:name w:val="Question_date"/>
    <w:basedOn w:val="Recdate"/>
    <w:next w:val="Normalaftertitle"/>
    <w:rsid w:val="004F4281"/>
  </w:style>
  <w:style w:type="paragraph" w:customStyle="1" w:styleId="QuestionNo">
    <w:name w:val="Question_No"/>
    <w:basedOn w:val="RecNo"/>
    <w:next w:val="Questiontitle"/>
    <w:rsid w:val="004F4281"/>
  </w:style>
  <w:style w:type="paragraph" w:customStyle="1" w:styleId="Questiontitle">
    <w:name w:val="Question_title"/>
    <w:basedOn w:val="Rectitle"/>
    <w:next w:val="Questionref"/>
    <w:rsid w:val="004F4281"/>
  </w:style>
  <w:style w:type="paragraph" w:customStyle="1" w:styleId="Questionref">
    <w:name w:val="Question_ref"/>
    <w:basedOn w:val="Recref"/>
    <w:next w:val="Questiondate"/>
    <w:rsid w:val="004F4281"/>
  </w:style>
  <w:style w:type="paragraph" w:customStyle="1" w:styleId="Reftext">
    <w:name w:val="Ref_text"/>
    <w:basedOn w:val="Normal"/>
    <w:rsid w:val="004F4281"/>
    <w:pPr>
      <w:widowControl/>
      <w:tabs>
        <w:tab w:val="left" w:pos="1134"/>
        <w:tab w:val="left" w:pos="1871"/>
        <w:tab w:val="left" w:pos="2268"/>
      </w:tabs>
      <w:wordWrap/>
      <w:overflowPunct w:val="0"/>
      <w:autoSpaceDE w:val="0"/>
      <w:autoSpaceDN w:val="0"/>
      <w:adjustRightInd w:val="0"/>
      <w:spacing w:before="120"/>
      <w:ind w:left="1134" w:hanging="1134"/>
      <w:jc w:val="left"/>
      <w:textAlignment w:val="baseline"/>
    </w:pPr>
    <w:rPr>
      <w:rFonts w:eastAsia="Times New Roman" w:cs="Times New Roman"/>
      <w:kern w:val="0"/>
      <w:sz w:val="24"/>
      <w:lang w:eastAsia="en-US"/>
    </w:rPr>
  </w:style>
  <w:style w:type="paragraph" w:customStyle="1" w:styleId="Reftitle">
    <w:name w:val="Ref_title"/>
    <w:basedOn w:val="Normal"/>
    <w:next w:val="Reftext"/>
    <w:rsid w:val="004F4281"/>
    <w:pPr>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4"/>
      <w:lang w:eastAsia="en-US"/>
    </w:rPr>
  </w:style>
  <w:style w:type="paragraph" w:customStyle="1" w:styleId="Repdate">
    <w:name w:val="Rep_date"/>
    <w:basedOn w:val="Recdate"/>
    <w:next w:val="Normalaftertitle"/>
    <w:rsid w:val="004F4281"/>
  </w:style>
  <w:style w:type="paragraph" w:customStyle="1" w:styleId="RepNo">
    <w:name w:val="Rep_No"/>
    <w:basedOn w:val="RecNo"/>
    <w:next w:val="Reptitle"/>
    <w:rsid w:val="004F4281"/>
  </w:style>
  <w:style w:type="paragraph" w:customStyle="1" w:styleId="Reptitle">
    <w:name w:val="Rep_title"/>
    <w:basedOn w:val="Rectitle"/>
    <w:next w:val="Repref"/>
    <w:rsid w:val="004F4281"/>
  </w:style>
  <w:style w:type="paragraph" w:customStyle="1" w:styleId="Repref">
    <w:name w:val="Rep_ref"/>
    <w:basedOn w:val="Recref"/>
    <w:next w:val="Repdate"/>
    <w:rsid w:val="004F4281"/>
  </w:style>
  <w:style w:type="paragraph" w:customStyle="1" w:styleId="Resdate">
    <w:name w:val="Res_date"/>
    <w:basedOn w:val="Recdate"/>
    <w:next w:val="Normalaftertitle"/>
    <w:rsid w:val="004F4281"/>
  </w:style>
  <w:style w:type="paragraph" w:customStyle="1" w:styleId="ResNo">
    <w:name w:val="Res_No"/>
    <w:basedOn w:val="RecNo"/>
    <w:next w:val="Restitle"/>
    <w:rsid w:val="004F4281"/>
  </w:style>
  <w:style w:type="paragraph" w:customStyle="1" w:styleId="Restitle">
    <w:name w:val="Res_title"/>
    <w:basedOn w:val="Rectitle"/>
    <w:next w:val="Resref0"/>
    <w:rsid w:val="004F4281"/>
  </w:style>
  <w:style w:type="paragraph" w:customStyle="1" w:styleId="Resref0">
    <w:name w:val="Res_ref"/>
    <w:basedOn w:val="Recref"/>
    <w:next w:val="Resdate"/>
    <w:rsid w:val="004F4281"/>
  </w:style>
  <w:style w:type="paragraph" w:customStyle="1" w:styleId="SectionNo">
    <w:name w:val="Section_No"/>
    <w:basedOn w:val="AnnexNo"/>
    <w:next w:val="Sectiontitle"/>
    <w:rsid w:val="004F4281"/>
  </w:style>
  <w:style w:type="paragraph" w:customStyle="1" w:styleId="Sectiontitle">
    <w:name w:val="Section_title"/>
    <w:basedOn w:val="Annextitle"/>
    <w:next w:val="Normalaftertitle"/>
    <w:rsid w:val="004F4281"/>
  </w:style>
  <w:style w:type="paragraph" w:customStyle="1" w:styleId="SpecialFooter">
    <w:name w:val="Special Footer"/>
    <w:basedOn w:val="Footer"/>
    <w:rsid w:val="004F4281"/>
    <w:pPr>
      <w:tabs>
        <w:tab w:val="clear" w:pos="4153"/>
        <w:tab w:val="clear" w:pos="8306"/>
        <w:tab w:val="left" w:pos="567"/>
        <w:tab w:val="left" w:pos="1134"/>
        <w:tab w:val="left" w:pos="1701"/>
        <w:tab w:val="left" w:pos="2268"/>
        <w:tab w:val="left" w:pos="2835"/>
        <w:tab w:val="left" w:pos="5954"/>
        <w:tab w:val="right" w:pos="9639"/>
      </w:tabs>
      <w:jc w:val="both"/>
    </w:pPr>
    <w:rPr>
      <w:rFonts w:eastAsia="Times New Roman" w:cs="Times New Roman"/>
      <w:sz w:val="16"/>
      <w:lang w:eastAsia="en-US"/>
    </w:rPr>
  </w:style>
  <w:style w:type="paragraph" w:customStyle="1" w:styleId="Tablehead">
    <w:name w:val="Table_head"/>
    <w:basedOn w:val="Tabletext"/>
    <w:next w:val="Tabletext"/>
    <w:rsid w:val="004F4281"/>
    <w:pPr>
      <w:keepNext/>
      <w:tabs>
        <w:tab w:val="left" w:pos="1871"/>
      </w:tabs>
      <w:spacing w:before="80" w:after="80"/>
      <w:jc w:val="center"/>
    </w:pPr>
    <w:rPr>
      <w:rFonts w:ascii="Times New Roman Bold" w:eastAsia="Times New Roman" w:hAnsi="Times New Roman Bold"/>
      <w:b/>
      <w:sz w:val="20"/>
    </w:rPr>
  </w:style>
  <w:style w:type="paragraph" w:customStyle="1" w:styleId="Tablelegend">
    <w:name w:val="Table_legend"/>
    <w:basedOn w:val="Tabletext"/>
    <w:rsid w:val="004F4281"/>
    <w:pPr>
      <w:tabs>
        <w:tab w:val="clear" w:pos="284"/>
        <w:tab w:val="left" w:pos="1871"/>
      </w:tabs>
      <w:spacing w:before="120"/>
    </w:pPr>
    <w:rPr>
      <w:rFonts w:eastAsia="Times New Roman"/>
      <w:sz w:val="20"/>
    </w:rPr>
  </w:style>
  <w:style w:type="paragraph" w:customStyle="1" w:styleId="Tableref">
    <w:name w:val="Table_ref"/>
    <w:basedOn w:val="Normal"/>
    <w:next w:val="Tabletitle1"/>
    <w:rsid w:val="004F4281"/>
    <w:pPr>
      <w:keepNext/>
      <w:widowControl/>
      <w:tabs>
        <w:tab w:val="left" w:pos="1134"/>
        <w:tab w:val="left" w:pos="1871"/>
        <w:tab w:val="left" w:pos="2268"/>
      </w:tabs>
      <w:wordWrap/>
      <w:overflowPunct w:val="0"/>
      <w:autoSpaceDE w:val="0"/>
      <w:autoSpaceDN w:val="0"/>
      <w:adjustRightInd w:val="0"/>
      <w:spacing w:before="560"/>
      <w:jc w:val="center"/>
      <w:textAlignment w:val="baseline"/>
    </w:pPr>
    <w:rPr>
      <w:rFonts w:eastAsia="Times New Roman" w:cs="Times New Roman"/>
      <w:kern w:val="0"/>
      <w:lang w:eastAsia="en-US"/>
    </w:rPr>
  </w:style>
  <w:style w:type="paragraph" w:customStyle="1" w:styleId="Title4">
    <w:name w:val="Title 4"/>
    <w:basedOn w:val="Title3"/>
    <w:next w:val="Heading1"/>
    <w:rsid w:val="004F4281"/>
    <w:pPr>
      <w:tabs>
        <w:tab w:val="left" w:pos="1134"/>
        <w:tab w:val="left" w:pos="1871"/>
        <w:tab w:val="left" w:pos="2268"/>
      </w:tabs>
      <w:overflowPunct/>
      <w:autoSpaceDE/>
      <w:autoSpaceDN/>
      <w:adjustRightInd/>
      <w:textAlignment w:val="auto"/>
    </w:pPr>
    <w:rPr>
      <w:rFonts w:eastAsia="Times New Roman" w:cs="Times New Roman"/>
      <w:sz w:val="28"/>
      <w:lang w:eastAsia="en-US"/>
    </w:rPr>
  </w:style>
  <w:style w:type="paragraph" w:customStyle="1" w:styleId="toc0">
    <w:name w:val="toc 0"/>
    <w:basedOn w:val="Normal"/>
    <w:next w:val="TOC1"/>
    <w:rsid w:val="004F4281"/>
    <w:pPr>
      <w:widowControl/>
      <w:tabs>
        <w:tab w:val="right" w:pos="9781"/>
      </w:tabs>
      <w:wordWrap/>
      <w:overflowPunct w:val="0"/>
      <w:autoSpaceDE w:val="0"/>
      <w:autoSpaceDN w:val="0"/>
      <w:adjustRightInd w:val="0"/>
      <w:spacing w:before="120"/>
      <w:jc w:val="left"/>
      <w:textAlignment w:val="baseline"/>
    </w:pPr>
    <w:rPr>
      <w:rFonts w:eastAsia="Times New Roman" w:cs="Times New Roman"/>
      <w:b/>
      <w:kern w:val="0"/>
      <w:sz w:val="24"/>
      <w:lang w:eastAsia="en-US"/>
    </w:rPr>
  </w:style>
  <w:style w:type="paragraph" w:styleId="TOC4">
    <w:name w:val="toc 4"/>
    <w:basedOn w:val="TOC3"/>
    <w:rsid w:val="004F4281"/>
    <w:pPr>
      <w:keepLines/>
      <w:widowControl/>
      <w:tabs>
        <w:tab w:val="left" w:pos="567"/>
        <w:tab w:val="left" w:leader="dot" w:pos="7938"/>
        <w:tab w:val="center" w:pos="9526"/>
      </w:tabs>
      <w:wordWrap/>
      <w:overflowPunct w:val="0"/>
      <w:autoSpaceDE w:val="0"/>
      <w:autoSpaceDN w:val="0"/>
      <w:adjustRightInd w:val="0"/>
      <w:spacing w:before="120" w:after="0"/>
      <w:ind w:left="567" w:hanging="567"/>
      <w:jc w:val="left"/>
      <w:textAlignment w:val="baseline"/>
    </w:pPr>
    <w:rPr>
      <w:rFonts w:eastAsia="Times New Roman" w:cs="Times New Roman"/>
      <w:kern w:val="0"/>
      <w:sz w:val="24"/>
      <w:lang w:eastAsia="en-US"/>
    </w:rPr>
  </w:style>
  <w:style w:type="paragraph" w:styleId="TOC5">
    <w:name w:val="toc 5"/>
    <w:basedOn w:val="TOC4"/>
    <w:rsid w:val="004F4281"/>
  </w:style>
  <w:style w:type="paragraph" w:styleId="TOC6">
    <w:name w:val="toc 6"/>
    <w:basedOn w:val="TOC4"/>
    <w:semiHidden/>
    <w:rsid w:val="004F4281"/>
  </w:style>
  <w:style w:type="paragraph" w:styleId="TOC7">
    <w:name w:val="toc 7"/>
    <w:basedOn w:val="TOC4"/>
    <w:semiHidden/>
    <w:rsid w:val="004F4281"/>
  </w:style>
  <w:style w:type="character" w:customStyle="1" w:styleId="Appdef">
    <w:name w:val="App_def"/>
    <w:basedOn w:val="DefaultParagraphFont"/>
    <w:rsid w:val="004F4281"/>
    <w:rPr>
      <w:rFonts w:ascii="Times New Roman" w:hAnsi="Times New Roman"/>
      <w:b/>
    </w:rPr>
  </w:style>
  <w:style w:type="character" w:customStyle="1" w:styleId="Appref">
    <w:name w:val="App_ref"/>
    <w:basedOn w:val="DefaultParagraphFont"/>
    <w:rsid w:val="004F4281"/>
  </w:style>
  <w:style w:type="character" w:customStyle="1" w:styleId="Artdef0">
    <w:name w:val="Art_def"/>
    <w:basedOn w:val="DefaultParagraphFont"/>
    <w:rsid w:val="004F4281"/>
    <w:rPr>
      <w:rFonts w:ascii="Times New Roman" w:hAnsi="Times New Roman"/>
      <w:b/>
    </w:rPr>
  </w:style>
  <w:style w:type="character" w:customStyle="1" w:styleId="Recdef">
    <w:name w:val="Rec_def"/>
    <w:basedOn w:val="DefaultParagraphFont"/>
    <w:rsid w:val="004F4281"/>
    <w:rPr>
      <w:b/>
    </w:rPr>
  </w:style>
  <w:style w:type="character" w:customStyle="1" w:styleId="Resdef">
    <w:name w:val="Res_def"/>
    <w:basedOn w:val="DefaultParagraphFont"/>
    <w:rsid w:val="004F4281"/>
    <w:rPr>
      <w:rFonts w:ascii="Times New Roman" w:hAnsi="Times New Roman"/>
      <w:b/>
    </w:rPr>
  </w:style>
  <w:style w:type="paragraph" w:customStyle="1" w:styleId="Formal">
    <w:name w:val="Formal"/>
    <w:basedOn w:val="ASN1"/>
    <w:rsid w:val="004F4281"/>
    <w:rPr>
      <w:b w:val="0"/>
    </w:rPr>
  </w:style>
  <w:style w:type="paragraph" w:customStyle="1" w:styleId="Section1">
    <w:name w:val="Section_1"/>
    <w:basedOn w:val="Normal"/>
    <w:rsid w:val="004F4281"/>
    <w:pPr>
      <w:widowControl/>
      <w:tabs>
        <w:tab w:val="center" w:pos="4820"/>
      </w:tabs>
      <w:wordWrap/>
      <w:overflowPunct w:val="0"/>
      <w:autoSpaceDE w:val="0"/>
      <w:autoSpaceDN w:val="0"/>
      <w:adjustRightInd w:val="0"/>
      <w:spacing w:before="360"/>
      <w:jc w:val="center"/>
      <w:textAlignment w:val="baseline"/>
    </w:pPr>
    <w:rPr>
      <w:rFonts w:eastAsia="Times New Roman" w:cs="Times New Roman"/>
      <w:b/>
      <w:kern w:val="0"/>
      <w:sz w:val="24"/>
      <w:lang w:eastAsia="en-US"/>
    </w:rPr>
  </w:style>
  <w:style w:type="paragraph" w:customStyle="1" w:styleId="Section2">
    <w:name w:val="Section_2"/>
    <w:basedOn w:val="Section1"/>
    <w:rsid w:val="004F4281"/>
    <w:rPr>
      <w:b w:val="0"/>
      <w:i/>
    </w:rPr>
  </w:style>
  <w:style w:type="paragraph" w:customStyle="1" w:styleId="Headingi">
    <w:name w:val="Heading_i"/>
    <w:basedOn w:val="Normal"/>
    <w:next w:val="Normal"/>
    <w:rsid w:val="004F4281"/>
    <w:pPr>
      <w:keepNext/>
      <w:widowControl/>
      <w:tabs>
        <w:tab w:val="left" w:pos="1134"/>
        <w:tab w:val="left" w:pos="1871"/>
        <w:tab w:val="left" w:pos="2268"/>
      </w:tabs>
      <w:wordWrap/>
      <w:overflowPunct w:val="0"/>
      <w:autoSpaceDE w:val="0"/>
      <w:autoSpaceDN w:val="0"/>
      <w:adjustRightInd w:val="0"/>
      <w:spacing w:before="160"/>
      <w:jc w:val="left"/>
      <w:textAlignment w:val="baseline"/>
    </w:pPr>
    <w:rPr>
      <w:rFonts w:ascii="Times" w:eastAsia="Times New Roman" w:hAnsi="Times" w:cs="Times New Roman"/>
      <w:i/>
      <w:kern w:val="0"/>
      <w:sz w:val="24"/>
      <w:lang w:eastAsia="en-US"/>
    </w:rPr>
  </w:style>
  <w:style w:type="paragraph" w:customStyle="1" w:styleId="Headingb">
    <w:name w:val="Heading_b"/>
    <w:basedOn w:val="Normal"/>
    <w:next w:val="Normal"/>
    <w:rsid w:val="004F4281"/>
    <w:pPr>
      <w:keepNext/>
      <w:widowControl/>
      <w:tabs>
        <w:tab w:val="left" w:pos="1134"/>
        <w:tab w:val="left" w:pos="1871"/>
        <w:tab w:val="left" w:pos="2268"/>
      </w:tabs>
      <w:wordWrap/>
      <w:overflowPunct w:val="0"/>
      <w:autoSpaceDE w:val="0"/>
      <w:autoSpaceDN w:val="0"/>
      <w:adjustRightInd w:val="0"/>
      <w:spacing w:before="160"/>
      <w:jc w:val="left"/>
      <w:textAlignment w:val="baseline"/>
    </w:pPr>
    <w:rPr>
      <w:rFonts w:ascii="Times" w:eastAsia="Times New Roman" w:hAnsi="Times" w:cs="Times New Roman"/>
      <w:b/>
      <w:kern w:val="0"/>
      <w:sz w:val="24"/>
      <w:lang w:eastAsia="en-US"/>
    </w:rPr>
  </w:style>
  <w:style w:type="paragraph" w:customStyle="1" w:styleId="Figure">
    <w:name w:val="Figure"/>
    <w:basedOn w:val="Normal"/>
    <w:next w:val="Figuretitle"/>
    <w:rsid w:val="004F4281"/>
    <w:pPr>
      <w:keepNext/>
      <w:keepLines/>
      <w:widowControl/>
      <w:tabs>
        <w:tab w:val="left" w:pos="1134"/>
        <w:tab w:val="left" w:pos="1871"/>
        <w:tab w:val="left" w:pos="2268"/>
      </w:tabs>
      <w:wordWrap/>
      <w:overflowPunct w:val="0"/>
      <w:autoSpaceDE w:val="0"/>
      <w:autoSpaceDN w:val="0"/>
      <w:adjustRightInd w:val="0"/>
      <w:spacing w:before="120"/>
      <w:jc w:val="center"/>
      <w:textAlignment w:val="baseline"/>
    </w:pPr>
    <w:rPr>
      <w:rFonts w:eastAsia="Times New Roman" w:cs="Times New Roman"/>
      <w:kern w:val="0"/>
      <w:sz w:val="24"/>
      <w:lang w:eastAsia="en-US"/>
    </w:rPr>
  </w:style>
  <w:style w:type="paragraph" w:customStyle="1" w:styleId="AnnexNo">
    <w:name w:val="Annex_No"/>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480" w:after="80"/>
      <w:jc w:val="center"/>
      <w:textAlignment w:val="baseline"/>
    </w:pPr>
    <w:rPr>
      <w:rFonts w:eastAsia="Times New Roman" w:cs="Times New Roman"/>
      <w:caps/>
      <w:kern w:val="0"/>
      <w:sz w:val="28"/>
      <w:lang w:eastAsia="en-US"/>
    </w:rPr>
  </w:style>
  <w:style w:type="paragraph" w:customStyle="1" w:styleId="Annexref">
    <w:name w:val="Annex_ref"/>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120" w:after="280"/>
      <w:jc w:val="center"/>
      <w:textAlignment w:val="baseline"/>
    </w:pPr>
    <w:rPr>
      <w:rFonts w:eastAsia="Times New Roman" w:cs="Times New Roman"/>
      <w:kern w:val="0"/>
      <w:sz w:val="24"/>
      <w:lang w:eastAsia="en-US"/>
    </w:rPr>
  </w:style>
  <w:style w:type="paragraph" w:customStyle="1" w:styleId="Annextitle">
    <w:name w:val="Annex_title"/>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240" w:after="280"/>
      <w:jc w:val="center"/>
      <w:textAlignment w:val="baseline"/>
    </w:pPr>
    <w:rPr>
      <w:rFonts w:ascii="Times New Roman Bold" w:eastAsia="Times New Roman" w:hAnsi="Times New Roman Bold" w:cs="Times New Roman"/>
      <w:b/>
      <w:kern w:val="0"/>
      <w:sz w:val="28"/>
      <w:lang w:eastAsia="en-US"/>
    </w:rPr>
  </w:style>
  <w:style w:type="paragraph" w:customStyle="1" w:styleId="AppendixNo">
    <w:name w:val="Appendix_No"/>
    <w:basedOn w:val="AnnexNo"/>
    <w:next w:val="Annexref"/>
    <w:rsid w:val="004F4281"/>
  </w:style>
  <w:style w:type="paragraph" w:customStyle="1" w:styleId="Appendixref">
    <w:name w:val="Appendix_ref"/>
    <w:basedOn w:val="Annexref"/>
    <w:next w:val="Annextitle"/>
    <w:rsid w:val="004F4281"/>
  </w:style>
  <w:style w:type="paragraph" w:customStyle="1" w:styleId="Appendixtitle">
    <w:name w:val="Appendix_title"/>
    <w:basedOn w:val="Annextitle"/>
    <w:next w:val="Normal"/>
    <w:rsid w:val="004F4281"/>
  </w:style>
  <w:style w:type="paragraph" w:customStyle="1" w:styleId="Border">
    <w:name w:val="Border"/>
    <w:basedOn w:val="Tabletext"/>
    <w:rsid w:val="004F428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imes New Roman"/>
      <w:b/>
      <w:noProof/>
      <w:sz w:val="20"/>
    </w:rPr>
  </w:style>
  <w:style w:type="paragraph" w:styleId="Index4">
    <w:name w:val="index 4"/>
    <w:basedOn w:val="Normal"/>
    <w:next w:val="Normal"/>
    <w:rsid w:val="004F4281"/>
    <w:pPr>
      <w:widowControl/>
      <w:tabs>
        <w:tab w:val="left" w:pos="1134"/>
        <w:tab w:val="left" w:pos="1871"/>
        <w:tab w:val="left" w:pos="2268"/>
      </w:tabs>
      <w:wordWrap/>
      <w:overflowPunct w:val="0"/>
      <w:autoSpaceDE w:val="0"/>
      <w:autoSpaceDN w:val="0"/>
      <w:adjustRightInd w:val="0"/>
      <w:spacing w:before="120"/>
      <w:ind w:left="849"/>
      <w:jc w:val="left"/>
      <w:textAlignment w:val="baseline"/>
    </w:pPr>
    <w:rPr>
      <w:rFonts w:eastAsia="Times New Roman" w:cs="Times New Roman"/>
      <w:kern w:val="0"/>
      <w:sz w:val="24"/>
      <w:lang w:eastAsia="en-US"/>
    </w:rPr>
  </w:style>
  <w:style w:type="paragraph" w:styleId="Index5">
    <w:name w:val="index 5"/>
    <w:basedOn w:val="Normal"/>
    <w:next w:val="Normal"/>
    <w:rsid w:val="004F4281"/>
    <w:pPr>
      <w:widowControl/>
      <w:tabs>
        <w:tab w:val="left" w:pos="1134"/>
        <w:tab w:val="left" w:pos="1871"/>
        <w:tab w:val="left" w:pos="2268"/>
      </w:tabs>
      <w:wordWrap/>
      <w:overflowPunct w:val="0"/>
      <w:autoSpaceDE w:val="0"/>
      <w:autoSpaceDN w:val="0"/>
      <w:adjustRightInd w:val="0"/>
      <w:spacing w:before="120"/>
      <w:ind w:left="1132"/>
      <w:jc w:val="left"/>
      <w:textAlignment w:val="baseline"/>
    </w:pPr>
    <w:rPr>
      <w:rFonts w:eastAsia="Times New Roman" w:cs="Times New Roman"/>
      <w:kern w:val="0"/>
      <w:sz w:val="24"/>
      <w:lang w:eastAsia="en-US"/>
    </w:rPr>
  </w:style>
  <w:style w:type="paragraph" w:styleId="Index6">
    <w:name w:val="index 6"/>
    <w:basedOn w:val="Normal"/>
    <w:next w:val="Normal"/>
    <w:rsid w:val="004F4281"/>
    <w:pPr>
      <w:widowControl/>
      <w:tabs>
        <w:tab w:val="left" w:pos="1134"/>
        <w:tab w:val="left" w:pos="1871"/>
        <w:tab w:val="left" w:pos="2268"/>
      </w:tabs>
      <w:wordWrap/>
      <w:overflowPunct w:val="0"/>
      <w:autoSpaceDE w:val="0"/>
      <w:autoSpaceDN w:val="0"/>
      <w:adjustRightInd w:val="0"/>
      <w:spacing w:before="120"/>
      <w:ind w:left="1415"/>
      <w:jc w:val="left"/>
      <w:textAlignment w:val="baseline"/>
    </w:pPr>
    <w:rPr>
      <w:rFonts w:eastAsia="Times New Roman" w:cs="Times New Roman"/>
      <w:kern w:val="0"/>
      <w:sz w:val="24"/>
      <w:lang w:eastAsia="en-US"/>
    </w:rPr>
  </w:style>
  <w:style w:type="paragraph" w:styleId="Index7">
    <w:name w:val="index 7"/>
    <w:basedOn w:val="Normal"/>
    <w:next w:val="Normal"/>
    <w:rsid w:val="004F4281"/>
    <w:pPr>
      <w:widowControl/>
      <w:tabs>
        <w:tab w:val="left" w:pos="1134"/>
        <w:tab w:val="left" w:pos="1871"/>
        <w:tab w:val="left" w:pos="2268"/>
      </w:tabs>
      <w:wordWrap/>
      <w:overflowPunct w:val="0"/>
      <w:autoSpaceDE w:val="0"/>
      <w:autoSpaceDN w:val="0"/>
      <w:adjustRightInd w:val="0"/>
      <w:spacing w:before="120"/>
      <w:ind w:left="1698"/>
      <w:jc w:val="left"/>
      <w:textAlignment w:val="baseline"/>
    </w:pPr>
    <w:rPr>
      <w:rFonts w:eastAsia="Times New Roman" w:cs="Times New Roman"/>
      <w:kern w:val="0"/>
      <w:sz w:val="24"/>
      <w:lang w:eastAsia="en-US"/>
    </w:rPr>
  </w:style>
  <w:style w:type="paragraph" w:styleId="IndexHeading">
    <w:name w:val="index heading"/>
    <w:basedOn w:val="Normal"/>
    <w:next w:val="Index1"/>
    <w:rsid w:val="004F4281"/>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Times New Roman" w:cs="Times New Roman"/>
      <w:kern w:val="0"/>
      <w:sz w:val="24"/>
      <w:lang w:eastAsia="en-US"/>
    </w:rPr>
  </w:style>
  <w:style w:type="character" w:styleId="LineNumber">
    <w:name w:val="line number"/>
    <w:basedOn w:val="DefaultParagraphFont"/>
    <w:rsid w:val="004F4281"/>
  </w:style>
  <w:style w:type="paragraph" w:customStyle="1" w:styleId="Proposal">
    <w:name w:val="Proposal"/>
    <w:basedOn w:val="Normal"/>
    <w:next w:val="Normal"/>
    <w:rsid w:val="004F4281"/>
    <w:pPr>
      <w:keepNext/>
      <w:widowControl/>
      <w:tabs>
        <w:tab w:val="left" w:pos="1134"/>
        <w:tab w:val="left" w:pos="1871"/>
        <w:tab w:val="left" w:pos="2268"/>
      </w:tabs>
      <w:wordWrap/>
      <w:overflowPunct w:val="0"/>
      <w:autoSpaceDE w:val="0"/>
      <w:autoSpaceDN w:val="0"/>
      <w:adjustRightInd w:val="0"/>
      <w:spacing w:before="240"/>
      <w:jc w:val="left"/>
      <w:textAlignment w:val="baseline"/>
    </w:pPr>
    <w:rPr>
      <w:rFonts w:eastAsia="Times New Roman" w:hAnsi="Times New Roman Bold" w:cs="Times New Roman"/>
      <w:kern w:val="0"/>
      <w:sz w:val="24"/>
      <w:lang w:eastAsia="en-US"/>
    </w:rPr>
  </w:style>
  <w:style w:type="paragraph" w:customStyle="1" w:styleId="Section3">
    <w:name w:val="Section_3"/>
    <w:basedOn w:val="Section1"/>
    <w:rsid w:val="004F4281"/>
    <w:rPr>
      <w:b w:val="0"/>
    </w:rPr>
  </w:style>
</w:styles>
</file>

<file path=word/webSettings.xml><?xml version="1.0" encoding="utf-8"?>
<w:webSettings xmlns:r="http://schemas.openxmlformats.org/officeDocument/2006/relationships" xmlns:w="http://schemas.openxmlformats.org/wordprocessingml/2006/main">
  <w:divs>
    <w:div w:id="191897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_sukarman@telkom.co.id" TargetMode="Externa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oleObject" Target="embeddings/oleObject5.bin"/><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oleObject" Target="embeddings/oleObject9.bin"/><Relationship Id="rId55"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y.contreras@acma.gov.au" TargetMode="External"/><Relationship Id="rId20" Type="http://schemas.openxmlformats.org/officeDocument/2006/relationships/image" Target="media/image4.png"/><Relationship Id="rId29" Type="http://schemas.openxmlformats.org/officeDocument/2006/relationships/image" Target="media/image13.wmf"/><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dget.Kerans@acma.gov.au" TargetMode="Externa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oleObject" Target="embeddings/oleObject8.bin"/><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yperlink" Target="mailto:spectrum@nbtc.go.th"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oleObject" Target="embeddings/oleObject6.bin"/><Relationship Id="rId49" Type="http://schemas.openxmlformats.org/officeDocument/2006/relationships/image" Target="media/image27.emf"/><Relationship Id="rId57" Type="http://schemas.openxmlformats.org/officeDocument/2006/relationships/image" Target="media/image33.png"/><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hienvt@rfd.gov.vn" TargetMode="External"/><Relationship Id="rId31" Type="http://schemas.openxmlformats.org/officeDocument/2006/relationships/image" Target="media/image14.wmf"/><Relationship Id="rId44" Type="http://schemas.openxmlformats.org/officeDocument/2006/relationships/image" Target="media/image23.wmf"/><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fx@dsrt.gov.m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2.emf"/><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mailto:liping@miit.gov.cn" TargetMode="Externa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image" Target="media/image24.png"/><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A6239-0FFD-4F15-A639-8308888D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32653</Words>
  <Characters>186125</Characters>
  <Application>Microsoft Office Word</Application>
  <DocSecurity>0</DocSecurity>
  <Lines>1551</Lines>
  <Paragraphs>436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218342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Ariyoshi</dc:creator>
  <cp:lastModifiedBy>Nyan Win</cp:lastModifiedBy>
  <cp:revision>7</cp:revision>
  <cp:lastPrinted>2014-09-03T08:19:00Z</cp:lastPrinted>
  <dcterms:created xsi:type="dcterms:W3CDTF">2015-03-23T02:13:00Z</dcterms:created>
  <dcterms:modified xsi:type="dcterms:W3CDTF">2015-03-23T05:59:00Z</dcterms:modified>
</cp:coreProperties>
</file>