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440" w:rsidRPr="000D5440" w:rsidRDefault="000D5440" w:rsidP="000D5440">
      <w:pPr>
        <w:widowControl w:val="0"/>
        <w:spacing w:after="0" w:line="240" w:lineRule="auto"/>
        <w:contextualSpacing/>
        <w:jc w:val="both"/>
        <w:rPr>
          <w:rFonts w:eastAsia="SimSun"/>
          <w:kern w:val="2"/>
          <w:sz w:val="21"/>
          <w:szCs w:val="20"/>
          <w:lang w:eastAsia="zh-CN"/>
        </w:rPr>
      </w:pPr>
    </w:p>
    <w:p w:rsidR="000D5440" w:rsidRPr="000D5440" w:rsidRDefault="000D5440" w:rsidP="000D5440">
      <w:pPr>
        <w:spacing w:after="0" w:line="240" w:lineRule="auto"/>
        <w:jc w:val="center"/>
        <w:rPr>
          <w:rFonts w:eastAsia="SimSun"/>
          <w:b/>
          <w:sz w:val="21"/>
        </w:rPr>
      </w:pPr>
      <w:r w:rsidRPr="000D5440">
        <w:rPr>
          <w:rFonts w:eastAsia="SimSun"/>
          <w:b/>
          <w:bCs/>
          <w:noProof/>
          <w:sz w:val="21"/>
        </w:rPr>
        <w:drawing>
          <wp:inline distT="0" distB="0" distL="0" distR="0" wp14:anchorId="1AB825F7" wp14:editId="25953B51">
            <wp:extent cx="845185" cy="733425"/>
            <wp:effectExtent l="19050" t="0" r="0" b="0"/>
            <wp:docPr id="1" name="Picture 4" descr="logo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green"/>
                    <pic:cNvPicPr>
                      <a:picLocks noChangeAspect="1" noChangeArrowheads="1"/>
                    </pic:cNvPicPr>
                  </pic:nvPicPr>
                  <pic:blipFill>
                    <a:blip r:embed="rId9" cstate="print"/>
                    <a:srcRect/>
                    <a:stretch>
                      <a:fillRect/>
                    </a:stretch>
                  </pic:blipFill>
                  <pic:spPr bwMode="auto">
                    <a:xfrm>
                      <a:off x="0" y="0"/>
                      <a:ext cx="847725" cy="733425"/>
                    </a:xfrm>
                    <a:prstGeom prst="rect">
                      <a:avLst/>
                    </a:prstGeom>
                    <a:noFill/>
                    <a:ln w="9525">
                      <a:noFill/>
                      <a:miter lim="800000"/>
                      <a:headEnd/>
                      <a:tailEnd/>
                    </a:ln>
                  </pic:spPr>
                </pic:pic>
              </a:graphicData>
            </a:graphic>
          </wp:inline>
        </w:drawing>
      </w:r>
    </w:p>
    <w:p w:rsidR="000D5440" w:rsidRPr="000D5440" w:rsidRDefault="000D5440" w:rsidP="000D5440">
      <w:pPr>
        <w:spacing w:after="0" w:line="240" w:lineRule="auto"/>
        <w:jc w:val="center"/>
        <w:rPr>
          <w:rFonts w:eastAsia="SimSun"/>
          <w:b/>
          <w:sz w:val="21"/>
        </w:rPr>
      </w:pPr>
    </w:p>
    <w:p w:rsidR="000D5440" w:rsidRPr="000D5440" w:rsidRDefault="000D5440" w:rsidP="000D5440">
      <w:pPr>
        <w:spacing w:after="0" w:line="240" w:lineRule="auto"/>
        <w:jc w:val="center"/>
        <w:rPr>
          <w:rFonts w:eastAsia="SimSun"/>
          <w:b/>
          <w:sz w:val="21"/>
        </w:rPr>
      </w:pPr>
    </w:p>
    <w:p w:rsidR="000D5440" w:rsidRPr="000D5440" w:rsidRDefault="000D5440" w:rsidP="000D5440">
      <w:pPr>
        <w:tabs>
          <w:tab w:val="left" w:pos="6585"/>
        </w:tabs>
        <w:spacing w:after="0" w:line="240" w:lineRule="auto"/>
        <w:rPr>
          <w:rFonts w:eastAsia="SimSun"/>
          <w:b/>
          <w:sz w:val="21"/>
        </w:rPr>
      </w:pPr>
    </w:p>
    <w:p w:rsidR="000D5440" w:rsidRPr="000D5440" w:rsidRDefault="000D5440" w:rsidP="000D5440">
      <w:pPr>
        <w:tabs>
          <w:tab w:val="left" w:pos="6585"/>
        </w:tabs>
        <w:spacing w:after="0" w:line="240" w:lineRule="auto"/>
        <w:rPr>
          <w:rFonts w:eastAsia="SimSun"/>
          <w:b/>
          <w:sz w:val="21"/>
        </w:rPr>
      </w:pPr>
    </w:p>
    <w:p w:rsidR="000D5440" w:rsidRPr="000D5440" w:rsidRDefault="000D5440" w:rsidP="000D5440">
      <w:pPr>
        <w:tabs>
          <w:tab w:val="left" w:pos="6585"/>
        </w:tabs>
        <w:spacing w:after="0" w:line="240" w:lineRule="auto"/>
        <w:rPr>
          <w:rFonts w:eastAsia="SimSun"/>
          <w:b/>
          <w:sz w:val="21"/>
        </w:rPr>
      </w:pPr>
    </w:p>
    <w:p w:rsidR="000D5440" w:rsidRPr="000D5440" w:rsidRDefault="000D5440" w:rsidP="000D5440">
      <w:pPr>
        <w:tabs>
          <w:tab w:val="left" w:pos="6585"/>
        </w:tabs>
        <w:spacing w:after="0" w:line="240" w:lineRule="auto"/>
        <w:rPr>
          <w:rFonts w:eastAsia="SimSun"/>
          <w:b/>
          <w:sz w:val="21"/>
        </w:rPr>
      </w:pPr>
    </w:p>
    <w:p w:rsidR="000D5440" w:rsidRPr="000D5440" w:rsidRDefault="000D5440" w:rsidP="000D5440">
      <w:pPr>
        <w:spacing w:after="0" w:line="240" w:lineRule="auto"/>
        <w:jc w:val="center"/>
        <w:rPr>
          <w:rFonts w:eastAsia="SimSun"/>
          <w:b/>
          <w:sz w:val="21"/>
        </w:rPr>
      </w:pPr>
    </w:p>
    <w:p w:rsidR="000D5440" w:rsidRPr="000D5440" w:rsidRDefault="000D5440" w:rsidP="000D5440">
      <w:pPr>
        <w:spacing w:after="0" w:line="240" w:lineRule="auto"/>
        <w:jc w:val="center"/>
        <w:rPr>
          <w:rFonts w:eastAsia="SimSun"/>
          <w:b/>
          <w:sz w:val="21"/>
        </w:rPr>
      </w:pPr>
    </w:p>
    <w:p w:rsidR="000D5440" w:rsidRPr="000D5440" w:rsidRDefault="000D5440" w:rsidP="000D5440">
      <w:pPr>
        <w:spacing w:after="0" w:line="240" w:lineRule="auto"/>
        <w:jc w:val="center"/>
        <w:rPr>
          <w:rFonts w:eastAsia="SimSun"/>
          <w:b/>
          <w:sz w:val="28"/>
          <w:szCs w:val="28"/>
        </w:rPr>
      </w:pPr>
    </w:p>
    <w:p w:rsidR="000D5440" w:rsidRPr="000D5440" w:rsidRDefault="000D5440" w:rsidP="000D5440">
      <w:pPr>
        <w:spacing w:after="0" w:line="240" w:lineRule="auto"/>
        <w:jc w:val="center"/>
        <w:rPr>
          <w:rFonts w:eastAsia="SimSun"/>
          <w:b/>
          <w:bCs/>
          <w:caps/>
          <w:lang w:eastAsia="ja-JP"/>
        </w:rPr>
      </w:pPr>
      <w:r w:rsidRPr="000D5440">
        <w:rPr>
          <w:rFonts w:eastAsia="SimSun"/>
          <w:b/>
          <w:bCs/>
          <w:caps/>
          <w:lang w:eastAsia="ja-JP"/>
        </w:rPr>
        <w:t xml:space="preserve">APT REPORT ON </w:t>
      </w:r>
    </w:p>
    <w:p w:rsidR="000D5440" w:rsidRPr="000D5440" w:rsidRDefault="000D5440" w:rsidP="000D5440">
      <w:pPr>
        <w:spacing w:after="0" w:line="240" w:lineRule="auto"/>
        <w:jc w:val="center"/>
        <w:rPr>
          <w:rFonts w:eastAsia="SimSun"/>
          <w:b/>
          <w:bCs/>
          <w:caps/>
          <w:sz w:val="28"/>
          <w:szCs w:val="28"/>
          <w:lang w:val="en-GB" w:eastAsia="zh-CN"/>
        </w:rPr>
      </w:pPr>
    </w:p>
    <w:p w:rsidR="000D5440" w:rsidRDefault="000D5440" w:rsidP="000D5440">
      <w:pPr>
        <w:tabs>
          <w:tab w:val="left" w:pos="1830"/>
        </w:tabs>
        <w:spacing w:before="120"/>
        <w:jc w:val="center"/>
        <w:rPr>
          <w:rFonts w:eastAsiaTheme="minorEastAsia"/>
          <w:b/>
          <w:bCs/>
          <w:caps/>
          <w:color w:val="000000"/>
          <w:shd w:val="clear" w:color="auto" w:fill="FFFFFF"/>
          <w:lang w:eastAsia="zh-CN"/>
        </w:rPr>
      </w:pPr>
      <w:r>
        <w:rPr>
          <w:b/>
          <w:bCs/>
          <w:caps/>
          <w:color w:val="000000"/>
          <w:shd w:val="clear" w:color="auto" w:fill="FFFFFF"/>
        </w:rPr>
        <w:t>in-</w:t>
      </w:r>
      <w:r w:rsidRPr="001903AE">
        <w:rPr>
          <w:b/>
          <w:bCs/>
          <w:caps/>
          <w:color w:val="000000"/>
          <w:shd w:val="clear" w:color="auto" w:fill="FFFFFF"/>
        </w:rPr>
        <w:t>band</w:t>
      </w:r>
      <w:r w:rsidRPr="001903AE">
        <w:rPr>
          <w:rFonts w:hint="eastAsia"/>
          <w:b/>
          <w:bCs/>
          <w:caps/>
          <w:color w:val="000000"/>
          <w:shd w:val="clear" w:color="auto" w:fill="FFFFFF"/>
          <w:lang w:eastAsia="zh-CN"/>
        </w:rPr>
        <w:t xml:space="preserve"> </w:t>
      </w:r>
      <w:r w:rsidRPr="001903AE">
        <w:rPr>
          <w:b/>
          <w:bCs/>
          <w:caps/>
          <w:color w:val="000000"/>
          <w:shd w:val="clear" w:color="auto" w:fill="FFFFFF"/>
        </w:rPr>
        <w:t>full</w:t>
      </w:r>
      <w:r w:rsidRPr="001903AE">
        <w:rPr>
          <w:rFonts w:hint="eastAsia"/>
          <w:b/>
          <w:bCs/>
          <w:caps/>
          <w:color w:val="000000"/>
          <w:shd w:val="clear" w:color="auto" w:fill="FFFFFF"/>
          <w:lang w:eastAsia="zh-CN"/>
        </w:rPr>
        <w:t xml:space="preserve"> </w:t>
      </w:r>
      <w:r w:rsidRPr="001903AE">
        <w:rPr>
          <w:b/>
          <w:bCs/>
          <w:caps/>
          <w:color w:val="000000"/>
          <w:shd w:val="clear" w:color="auto" w:fill="FFFFFF"/>
        </w:rPr>
        <w:t>duplex</w:t>
      </w:r>
      <w:r w:rsidRPr="001903AE">
        <w:rPr>
          <w:rFonts w:eastAsiaTheme="minorEastAsia" w:hint="eastAsia"/>
          <w:b/>
          <w:bCs/>
          <w:caps/>
          <w:color w:val="000000"/>
          <w:shd w:val="clear" w:color="auto" w:fill="FFFFFF"/>
          <w:lang w:eastAsia="zh-CN"/>
        </w:rPr>
        <w:t xml:space="preserve"> TECHNOLOGY </w:t>
      </w:r>
      <w:r w:rsidRPr="001903AE">
        <w:rPr>
          <w:b/>
          <w:bCs/>
          <w:caps/>
          <w:color w:val="000000"/>
          <w:shd w:val="clear" w:color="auto" w:fill="FFFFFF"/>
        </w:rPr>
        <w:t>for</w:t>
      </w:r>
      <w:r w:rsidRPr="001903AE">
        <w:rPr>
          <w:rFonts w:hint="eastAsia"/>
          <w:b/>
          <w:bCs/>
          <w:caps/>
          <w:color w:val="000000"/>
          <w:shd w:val="clear" w:color="auto" w:fill="FFFFFF"/>
          <w:lang w:eastAsia="zh-CN"/>
        </w:rPr>
        <w:t xml:space="preserve"> </w:t>
      </w:r>
      <w:r w:rsidRPr="001903AE">
        <w:rPr>
          <w:b/>
          <w:bCs/>
          <w:caps/>
          <w:color w:val="000000"/>
          <w:shd w:val="clear" w:color="auto" w:fill="FFFFFF"/>
        </w:rPr>
        <w:t>fixed</w:t>
      </w:r>
      <w:r w:rsidRPr="001903AE">
        <w:rPr>
          <w:rFonts w:hint="eastAsia"/>
          <w:b/>
          <w:bCs/>
          <w:caps/>
          <w:color w:val="000000"/>
          <w:shd w:val="clear" w:color="auto" w:fill="FFFFFF"/>
          <w:lang w:eastAsia="zh-CN"/>
        </w:rPr>
        <w:t xml:space="preserve"> </w:t>
      </w:r>
      <w:r w:rsidRPr="001903AE">
        <w:rPr>
          <w:b/>
          <w:bCs/>
          <w:caps/>
          <w:color w:val="000000"/>
          <w:shd w:val="clear" w:color="auto" w:fill="FFFFFF"/>
        </w:rPr>
        <w:t>wireless</w:t>
      </w:r>
      <w:r w:rsidRPr="001903AE">
        <w:rPr>
          <w:rFonts w:hint="eastAsia"/>
          <w:b/>
          <w:bCs/>
          <w:caps/>
          <w:color w:val="000000"/>
          <w:shd w:val="clear" w:color="auto" w:fill="FFFFFF"/>
          <w:lang w:eastAsia="zh-CN"/>
        </w:rPr>
        <w:t xml:space="preserve"> </w:t>
      </w:r>
      <w:r w:rsidRPr="001903AE">
        <w:rPr>
          <w:rFonts w:eastAsiaTheme="minorEastAsia" w:hint="eastAsia"/>
          <w:b/>
          <w:bCs/>
          <w:caps/>
          <w:color w:val="000000"/>
          <w:shd w:val="clear" w:color="auto" w:fill="FFFFFF"/>
          <w:lang w:eastAsia="zh-CN"/>
        </w:rPr>
        <w:t>SYSTEM</w:t>
      </w:r>
    </w:p>
    <w:p w:rsidR="000D5440" w:rsidRPr="000D5440" w:rsidRDefault="000D5440" w:rsidP="000D5440">
      <w:pPr>
        <w:spacing w:after="0" w:line="240" w:lineRule="auto"/>
        <w:jc w:val="center"/>
        <w:outlineLvl w:val="0"/>
        <w:rPr>
          <w:rFonts w:eastAsia="SimSun"/>
          <w:b/>
          <w:bCs/>
          <w:caps/>
          <w:sz w:val="21"/>
          <w:szCs w:val="28"/>
        </w:rPr>
      </w:pPr>
    </w:p>
    <w:p w:rsidR="000D5440" w:rsidRPr="000D5440" w:rsidRDefault="000D5440" w:rsidP="000D5440">
      <w:pPr>
        <w:spacing w:after="0" w:line="240" w:lineRule="auto"/>
        <w:jc w:val="center"/>
        <w:outlineLvl w:val="0"/>
        <w:rPr>
          <w:rFonts w:eastAsia="SimSun"/>
          <w:b/>
          <w:sz w:val="21"/>
        </w:rPr>
      </w:pPr>
    </w:p>
    <w:p w:rsidR="000D5440" w:rsidRPr="000D5440" w:rsidRDefault="000D5440" w:rsidP="000D5440">
      <w:pPr>
        <w:spacing w:after="0" w:line="240" w:lineRule="auto"/>
        <w:jc w:val="center"/>
        <w:rPr>
          <w:rFonts w:eastAsia="MS Mincho"/>
          <w:b/>
          <w:lang w:eastAsia="ja-JP"/>
        </w:rPr>
      </w:pPr>
      <w:r w:rsidRPr="000D5440">
        <w:rPr>
          <w:rFonts w:eastAsia="SimSun"/>
          <w:b/>
        </w:rPr>
        <w:t>No.</w:t>
      </w:r>
      <w:r w:rsidRPr="000D5440">
        <w:rPr>
          <w:rFonts w:eastAsia="SimSun"/>
          <w:b/>
        </w:rPr>
        <w:t xml:space="preserve"> APT/AWG/REP-75</w:t>
      </w:r>
      <w:r w:rsidRPr="000D5440">
        <w:rPr>
          <w:rFonts w:eastAsia="SimSun"/>
          <w:b/>
        </w:rPr>
        <w:br/>
        <w:t>Edition: September 201</w:t>
      </w:r>
      <w:r w:rsidRPr="000D5440">
        <w:rPr>
          <w:rFonts w:eastAsia="MS Mincho" w:hint="eastAsia"/>
          <w:b/>
          <w:lang w:eastAsia="ja-JP"/>
        </w:rPr>
        <w:t>7</w:t>
      </w:r>
    </w:p>
    <w:p w:rsidR="000D5440" w:rsidRPr="000D5440" w:rsidRDefault="000D5440" w:rsidP="000D5440">
      <w:pPr>
        <w:spacing w:after="0" w:line="240" w:lineRule="auto"/>
        <w:jc w:val="center"/>
        <w:rPr>
          <w:rFonts w:eastAsia="SimSun"/>
          <w:b/>
        </w:rPr>
      </w:pPr>
    </w:p>
    <w:p w:rsidR="000D5440" w:rsidRPr="000D5440" w:rsidRDefault="000D5440" w:rsidP="000D5440">
      <w:pPr>
        <w:spacing w:after="0" w:line="240" w:lineRule="auto"/>
        <w:jc w:val="center"/>
        <w:rPr>
          <w:rFonts w:eastAsia="SimSun"/>
          <w:b/>
        </w:rPr>
      </w:pPr>
    </w:p>
    <w:p w:rsidR="000D5440" w:rsidRPr="000D5440" w:rsidRDefault="000D5440" w:rsidP="000D5440">
      <w:pPr>
        <w:spacing w:after="0" w:line="240" w:lineRule="auto"/>
        <w:jc w:val="center"/>
        <w:rPr>
          <w:rFonts w:eastAsia="SimSun"/>
          <w:b/>
        </w:rPr>
      </w:pPr>
    </w:p>
    <w:p w:rsidR="000D5440" w:rsidRPr="000D5440" w:rsidRDefault="000D5440" w:rsidP="000D5440">
      <w:pPr>
        <w:spacing w:after="0" w:line="240" w:lineRule="auto"/>
        <w:jc w:val="center"/>
        <w:rPr>
          <w:rFonts w:eastAsia="SimSun"/>
          <w:b/>
        </w:rPr>
      </w:pPr>
    </w:p>
    <w:p w:rsidR="000D5440" w:rsidRPr="000D5440" w:rsidRDefault="000D5440" w:rsidP="000D5440">
      <w:pPr>
        <w:spacing w:after="0" w:line="240" w:lineRule="auto"/>
        <w:jc w:val="center"/>
        <w:rPr>
          <w:rFonts w:eastAsia="SimSun"/>
          <w:b/>
        </w:rPr>
      </w:pPr>
    </w:p>
    <w:p w:rsidR="000D5440" w:rsidRPr="000D5440" w:rsidRDefault="000D5440" w:rsidP="000D5440">
      <w:pPr>
        <w:spacing w:after="0" w:line="240" w:lineRule="auto"/>
        <w:jc w:val="center"/>
        <w:rPr>
          <w:rFonts w:eastAsia="SimSun"/>
          <w:b/>
        </w:rPr>
      </w:pPr>
    </w:p>
    <w:p w:rsidR="000D5440" w:rsidRPr="000D5440" w:rsidRDefault="000D5440" w:rsidP="000D5440">
      <w:pPr>
        <w:spacing w:after="0" w:line="240" w:lineRule="auto"/>
        <w:jc w:val="center"/>
        <w:rPr>
          <w:rFonts w:eastAsia="SimSun"/>
          <w:b/>
        </w:rPr>
      </w:pPr>
    </w:p>
    <w:p w:rsidR="000D5440" w:rsidRPr="000D5440" w:rsidRDefault="000D5440" w:rsidP="000D5440">
      <w:pPr>
        <w:spacing w:after="0" w:line="240" w:lineRule="auto"/>
        <w:jc w:val="center"/>
        <w:rPr>
          <w:rFonts w:eastAsia="SimSun"/>
          <w:b/>
        </w:rPr>
      </w:pPr>
    </w:p>
    <w:p w:rsidR="000D5440" w:rsidRPr="000D5440" w:rsidRDefault="000D5440" w:rsidP="000D5440">
      <w:pPr>
        <w:spacing w:after="0" w:line="240" w:lineRule="auto"/>
        <w:jc w:val="center"/>
        <w:rPr>
          <w:rFonts w:eastAsia="SimSun"/>
          <w:b/>
        </w:rPr>
      </w:pPr>
    </w:p>
    <w:p w:rsidR="000D5440" w:rsidRPr="000D5440" w:rsidRDefault="000D5440" w:rsidP="000D5440">
      <w:pPr>
        <w:spacing w:after="0" w:line="240" w:lineRule="auto"/>
        <w:jc w:val="center"/>
        <w:rPr>
          <w:rFonts w:eastAsia="SimSun"/>
          <w:b/>
        </w:rPr>
      </w:pPr>
    </w:p>
    <w:p w:rsidR="000D5440" w:rsidRPr="000D5440" w:rsidRDefault="000D5440" w:rsidP="000D5440">
      <w:pPr>
        <w:spacing w:after="0" w:line="240" w:lineRule="auto"/>
        <w:jc w:val="center"/>
        <w:rPr>
          <w:rFonts w:eastAsia="SimSun"/>
          <w:b/>
        </w:rPr>
      </w:pPr>
    </w:p>
    <w:p w:rsidR="000D5440" w:rsidRPr="000D5440" w:rsidRDefault="000D5440" w:rsidP="000D5440">
      <w:pPr>
        <w:spacing w:after="0" w:line="240" w:lineRule="auto"/>
        <w:jc w:val="center"/>
        <w:rPr>
          <w:rFonts w:eastAsia="SimSun"/>
          <w:b/>
        </w:rPr>
      </w:pPr>
    </w:p>
    <w:p w:rsidR="000D5440" w:rsidRPr="000D5440" w:rsidRDefault="000D5440" w:rsidP="000D5440">
      <w:pPr>
        <w:spacing w:after="0" w:line="240" w:lineRule="auto"/>
        <w:jc w:val="center"/>
        <w:rPr>
          <w:rFonts w:eastAsia="SimSun"/>
          <w:b/>
        </w:rPr>
      </w:pPr>
      <w:r w:rsidRPr="000D5440">
        <w:rPr>
          <w:rFonts w:eastAsia="SimSun"/>
          <w:b/>
        </w:rPr>
        <w:t>Adopted by</w:t>
      </w:r>
    </w:p>
    <w:p w:rsidR="000D5440" w:rsidRPr="000D5440" w:rsidRDefault="000D5440" w:rsidP="000D5440">
      <w:pPr>
        <w:spacing w:after="0" w:line="240" w:lineRule="auto"/>
        <w:jc w:val="center"/>
        <w:rPr>
          <w:rFonts w:eastAsia="SimSun"/>
          <w:b/>
        </w:rPr>
      </w:pPr>
    </w:p>
    <w:p w:rsidR="000D5440" w:rsidRPr="000D5440" w:rsidRDefault="000D5440" w:rsidP="000D5440">
      <w:pPr>
        <w:spacing w:after="0" w:line="240" w:lineRule="auto"/>
        <w:jc w:val="center"/>
        <w:rPr>
          <w:rFonts w:eastAsia="SimSun"/>
          <w:b/>
        </w:rPr>
      </w:pPr>
      <w:r w:rsidRPr="000D5440">
        <w:rPr>
          <w:rFonts w:eastAsia="SimSun"/>
          <w:b/>
        </w:rPr>
        <w:t>22nd Meeting of APT Wireless Group</w:t>
      </w:r>
      <w:r w:rsidRPr="000D5440">
        <w:rPr>
          <w:rFonts w:eastAsia="SimSun"/>
          <w:b/>
        </w:rPr>
        <w:br/>
        <w:t xml:space="preserve">25 – 29 September 2017 </w:t>
      </w:r>
      <w:r w:rsidRPr="000D5440">
        <w:rPr>
          <w:rFonts w:eastAsia="SimSun"/>
          <w:b/>
        </w:rPr>
        <w:br/>
        <w:t>Busan, Republic of Korea</w:t>
      </w:r>
    </w:p>
    <w:p w:rsidR="000D5440" w:rsidRPr="000D5440" w:rsidRDefault="000D5440" w:rsidP="000D5440">
      <w:pPr>
        <w:spacing w:after="0" w:line="240" w:lineRule="auto"/>
        <w:jc w:val="center"/>
        <w:rPr>
          <w:rFonts w:eastAsia="SimSun"/>
          <w:b/>
        </w:rPr>
      </w:pPr>
    </w:p>
    <w:p w:rsidR="000D5440" w:rsidRPr="000D5440" w:rsidRDefault="000D5440" w:rsidP="000D5440">
      <w:pPr>
        <w:spacing w:after="0" w:line="240" w:lineRule="auto"/>
        <w:jc w:val="center"/>
        <w:rPr>
          <w:rFonts w:eastAsia="SimSun"/>
          <w:b/>
        </w:rPr>
      </w:pPr>
      <w:r w:rsidRPr="000D5440">
        <w:rPr>
          <w:rFonts w:eastAsia="SimSun"/>
          <w:b/>
          <w:i/>
          <w:iCs/>
        </w:rPr>
        <w:t>(Source: AWG-22/OUT-0</w:t>
      </w:r>
      <w:r w:rsidRPr="000D5440">
        <w:rPr>
          <w:rFonts w:eastAsia="SimSun"/>
          <w:b/>
          <w:i/>
          <w:iCs/>
        </w:rPr>
        <w:t>8</w:t>
      </w:r>
      <w:r w:rsidRPr="000D5440">
        <w:rPr>
          <w:rFonts w:eastAsia="SimSun"/>
          <w:b/>
          <w:i/>
          <w:iCs/>
        </w:rPr>
        <w:t>)</w:t>
      </w:r>
    </w:p>
    <w:p w:rsidR="000D5440" w:rsidRPr="000D5440" w:rsidRDefault="000D5440" w:rsidP="000D5440">
      <w:pPr>
        <w:spacing w:after="0" w:line="240" w:lineRule="auto"/>
        <w:rPr>
          <w:rFonts w:eastAsia="SimSun"/>
        </w:rPr>
      </w:pPr>
    </w:p>
    <w:p w:rsidR="000D5440" w:rsidRPr="000D5440" w:rsidRDefault="000D5440" w:rsidP="000D5440">
      <w:pPr>
        <w:tabs>
          <w:tab w:val="center" w:pos="4657"/>
          <w:tab w:val="left" w:pos="6555"/>
        </w:tabs>
        <w:spacing w:after="0" w:line="240" w:lineRule="auto"/>
        <w:rPr>
          <w:rFonts w:eastAsia="SimSun"/>
          <w:b/>
          <w:color w:val="000000"/>
          <w:sz w:val="21"/>
        </w:rPr>
      </w:pPr>
      <w:r w:rsidRPr="000D5440">
        <w:rPr>
          <w:rFonts w:eastAsia="SimSun"/>
          <w:b/>
          <w:color w:val="000000"/>
          <w:sz w:val="21"/>
        </w:rPr>
        <w:tab/>
      </w:r>
    </w:p>
    <w:p w:rsidR="000D5440" w:rsidRDefault="000D5440" w:rsidP="000D5440">
      <w:pPr>
        <w:tabs>
          <w:tab w:val="center" w:pos="4657"/>
          <w:tab w:val="left" w:pos="6555"/>
        </w:tabs>
        <w:spacing w:after="0" w:line="240" w:lineRule="auto"/>
        <w:rPr>
          <w:rFonts w:eastAsia="SimSun"/>
          <w:b/>
          <w:sz w:val="21"/>
          <w:lang w:val="en-GB"/>
        </w:rPr>
      </w:pPr>
    </w:p>
    <w:p w:rsidR="000D5440" w:rsidRDefault="000D5440" w:rsidP="000D5440">
      <w:pPr>
        <w:tabs>
          <w:tab w:val="center" w:pos="4657"/>
          <w:tab w:val="left" w:pos="6555"/>
        </w:tabs>
        <w:spacing w:after="0" w:line="240" w:lineRule="auto"/>
        <w:rPr>
          <w:rFonts w:eastAsia="SimSun"/>
          <w:b/>
          <w:sz w:val="21"/>
          <w:lang w:val="en-GB"/>
        </w:rPr>
      </w:pPr>
    </w:p>
    <w:p w:rsidR="000D5440" w:rsidRDefault="000D5440" w:rsidP="000D5440">
      <w:pPr>
        <w:tabs>
          <w:tab w:val="center" w:pos="4657"/>
          <w:tab w:val="left" w:pos="6555"/>
        </w:tabs>
        <w:spacing w:after="0" w:line="240" w:lineRule="auto"/>
        <w:rPr>
          <w:rFonts w:eastAsia="SimSun"/>
          <w:b/>
          <w:sz w:val="21"/>
          <w:lang w:val="en-GB"/>
        </w:rPr>
      </w:pPr>
    </w:p>
    <w:p w:rsidR="000D5440" w:rsidRDefault="000D5440" w:rsidP="000D5440">
      <w:pPr>
        <w:tabs>
          <w:tab w:val="center" w:pos="4657"/>
          <w:tab w:val="left" w:pos="6555"/>
        </w:tabs>
        <w:spacing w:after="0" w:line="240" w:lineRule="auto"/>
        <w:rPr>
          <w:rFonts w:eastAsia="SimSun"/>
          <w:b/>
          <w:sz w:val="21"/>
          <w:lang w:val="en-GB"/>
        </w:rPr>
      </w:pPr>
    </w:p>
    <w:p w:rsidR="000D5440" w:rsidRDefault="000D5440" w:rsidP="000D5440">
      <w:pPr>
        <w:tabs>
          <w:tab w:val="center" w:pos="4657"/>
          <w:tab w:val="left" w:pos="6555"/>
        </w:tabs>
        <w:spacing w:after="0" w:line="240" w:lineRule="auto"/>
        <w:rPr>
          <w:rFonts w:eastAsia="SimSun"/>
          <w:b/>
          <w:sz w:val="21"/>
          <w:lang w:val="en-GB"/>
        </w:rPr>
      </w:pPr>
    </w:p>
    <w:p w:rsidR="000D5440" w:rsidRDefault="000D5440" w:rsidP="000D5440">
      <w:pPr>
        <w:tabs>
          <w:tab w:val="center" w:pos="4657"/>
          <w:tab w:val="left" w:pos="6555"/>
        </w:tabs>
        <w:spacing w:after="0" w:line="240" w:lineRule="auto"/>
        <w:rPr>
          <w:rFonts w:eastAsia="SimSun"/>
          <w:b/>
          <w:sz w:val="21"/>
          <w:lang w:val="en-GB"/>
        </w:rPr>
      </w:pPr>
    </w:p>
    <w:p w:rsidR="000D5440" w:rsidRDefault="000D5440" w:rsidP="000D5440">
      <w:pPr>
        <w:tabs>
          <w:tab w:val="center" w:pos="4657"/>
          <w:tab w:val="left" w:pos="6555"/>
        </w:tabs>
        <w:spacing w:after="0" w:line="240" w:lineRule="auto"/>
        <w:rPr>
          <w:rFonts w:eastAsia="SimSun"/>
          <w:b/>
          <w:sz w:val="21"/>
          <w:lang w:val="en-GB"/>
        </w:rPr>
      </w:pPr>
    </w:p>
    <w:p w:rsidR="000D5440" w:rsidRDefault="000D5440" w:rsidP="000D5440">
      <w:pPr>
        <w:tabs>
          <w:tab w:val="center" w:pos="4657"/>
          <w:tab w:val="left" w:pos="6555"/>
        </w:tabs>
        <w:spacing w:after="0" w:line="240" w:lineRule="auto"/>
        <w:rPr>
          <w:rFonts w:eastAsia="SimSun"/>
          <w:b/>
          <w:sz w:val="21"/>
          <w:lang w:val="en-GB"/>
        </w:rPr>
      </w:pPr>
    </w:p>
    <w:p w:rsidR="000D5440" w:rsidRPr="000D5440" w:rsidRDefault="000D5440" w:rsidP="000D5440">
      <w:pPr>
        <w:tabs>
          <w:tab w:val="center" w:pos="4657"/>
          <w:tab w:val="left" w:pos="6555"/>
        </w:tabs>
        <w:spacing w:after="0" w:line="240" w:lineRule="auto"/>
        <w:rPr>
          <w:rFonts w:eastAsia="SimSun"/>
          <w:b/>
          <w:sz w:val="21"/>
          <w:lang w:val="en-GB"/>
        </w:rPr>
      </w:pPr>
    </w:p>
    <w:p w:rsidR="000D5440" w:rsidRPr="000D5440" w:rsidRDefault="000D5440" w:rsidP="000D5440">
      <w:pPr>
        <w:tabs>
          <w:tab w:val="left" w:pos="1830"/>
        </w:tabs>
        <w:rPr>
          <w:lang w:eastAsia="ko-KR"/>
        </w:rPr>
      </w:pPr>
      <w:r>
        <w:rPr>
          <w:lang w:eastAsia="ko-KR"/>
        </w:rPr>
        <w:tab/>
      </w:r>
    </w:p>
    <w:p w:rsidR="001903AE" w:rsidRDefault="006317AB" w:rsidP="001903AE">
      <w:pPr>
        <w:tabs>
          <w:tab w:val="left" w:pos="1830"/>
        </w:tabs>
        <w:spacing w:before="120"/>
        <w:jc w:val="center"/>
        <w:rPr>
          <w:rFonts w:eastAsiaTheme="minorEastAsia"/>
          <w:b/>
          <w:bCs/>
          <w:caps/>
          <w:color w:val="000000"/>
          <w:shd w:val="clear" w:color="auto" w:fill="FFFFFF"/>
          <w:lang w:eastAsia="zh-CN"/>
        </w:rPr>
      </w:pPr>
      <w:r w:rsidRPr="001903AE">
        <w:rPr>
          <w:b/>
          <w:lang w:eastAsia="ko-KR"/>
        </w:rPr>
        <w:lastRenderedPageBreak/>
        <w:t>APT</w:t>
      </w:r>
      <w:r w:rsidRPr="001903AE">
        <w:rPr>
          <w:rFonts w:ascii="SimSun" w:hAnsi="SimSun"/>
          <w:b/>
        </w:rPr>
        <w:t xml:space="preserve"> </w:t>
      </w:r>
      <w:r w:rsidRPr="001903AE">
        <w:rPr>
          <w:b/>
          <w:lang w:eastAsia="ko-KR"/>
        </w:rPr>
        <w:t>REPORT</w:t>
      </w:r>
      <w:r w:rsidRPr="001903AE">
        <w:rPr>
          <w:rFonts w:ascii="SimSun" w:hAnsi="SimSun"/>
          <w:b/>
        </w:rPr>
        <w:t xml:space="preserve"> </w:t>
      </w:r>
      <w:r w:rsidRPr="001903AE">
        <w:rPr>
          <w:rFonts w:eastAsia="SimSun"/>
          <w:b/>
        </w:rPr>
        <w:t>O</w:t>
      </w:r>
      <w:r w:rsidRPr="001903AE">
        <w:rPr>
          <w:b/>
          <w:lang w:eastAsia="ko-KR"/>
        </w:rPr>
        <w:t xml:space="preserve">N </w:t>
      </w:r>
      <w:r w:rsidR="009B66E5">
        <w:rPr>
          <w:b/>
          <w:bCs/>
          <w:caps/>
          <w:color w:val="000000"/>
          <w:shd w:val="clear" w:color="auto" w:fill="FFFFFF"/>
        </w:rPr>
        <w:t>in-</w:t>
      </w:r>
      <w:r w:rsidRPr="001903AE">
        <w:rPr>
          <w:b/>
          <w:bCs/>
          <w:caps/>
          <w:color w:val="000000"/>
          <w:shd w:val="clear" w:color="auto" w:fill="FFFFFF"/>
        </w:rPr>
        <w:t>band</w:t>
      </w:r>
      <w:r w:rsidRPr="001903AE">
        <w:rPr>
          <w:rFonts w:hint="eastAsia"/>
          <w:b/>
          <w:bCs/>
          <w:caps/>
          <w:color w:val="000000"/>
          <w:shd w:val="clear" w:color="auto" w:fill="FFFFFF"/>
          <w:lang w:eastAsia="zh-CN"/>
        </w:rPr>
        <w:t xml:space="preserve"> </w:t>
      </w:r>
      <w:r w:rsidRPr="001903AE">
        <w:rPr>
          <w:b/>
          <w:bCs/>
          <w:caps/>
          <w:color w:val="000000"/>
          <w:shd w:val="clear" w:color="auto" w:fill="FFFFFF"/>
        </w:rPr>
        <w:t>full</w:t>
      </w:r>
      <w:r w:rsidRPr="001903AE">
        <w:rPr>
          <w:rFonts w:hint="eastAsia"/>
          <w:b/>
          <w:bCs/>
          <w:caps/>
          <w:color w:val="000000"/>
          <w:shd w:val="clear" w:color="auto" w:fill="FFFFFF"/>
          <w:lang w:eastAsia="zh-CN"/>
        </w:rPr>
        <w:t xml:space="preserve"> </w:t>
      </w:r>
      <w:r w:rsidRPr="001903AE">
        <w:rPr>
          <w:b/>
          <w:bCs/>
          <w:caps/>
          <w:color w:val="000000"/>
          <w:shd w:val="clear" w:color="auto" w:fill="FFFFFF"/>
        </w:rPr>
        <w:t>duplex</w:t>
      </w:r>
      <w:r w:rsidRPr="001903AE">
        <w:rPr>
          <w:rFonts w:eastAsiaTheme="minorEastAsia" w:hint="eastAsia"/>
          <w:b/>
          <w:bCs/>
          <w:caps/>
          <w:color w:val="000000"/>
          <w:shd w:val="clear" w:color="auto" w:fill="FFFFFF"/>
          <w:lang w:eastAsia="zh-CN"/>
        </w:rPr>
        <w:t xml:space="preserve"> TECHNOLOGY </w:t>
      </w:r>
      <w:r w:rsidRPr="001903AE">
        <w:rPr>
          <w:b/>
          <w:bCs/>
          <w:caps/>
          <w:color w:val="000000"/>
          <w:shd w:val="clear" w:color="auto" w:fill="FFFFFF"/>
        </w:rPr>
        <w:t>for</w:t>
      </w:r>
      <w:r w:rsidRPr="001903AE">
        <w:rPr>
          <w:rFonts w:hint="eastAsia"/>
          <w:b/>
          <w:bCs/>
          <w:caps/>
          <w:color w:val="000000"/>
          <w:shd w:val="clear" w:color="auto" w:fill="FFFFFF"/>
          <w:lang w:eastAsia="zh-CN"/>
        </w:rPr>
        <w:t xml:space="preserve"> </w:t>
      </w:r>
      <w:r w:rsidRPr="001903AE">
        <w:rPr>
          <w:b/>
          <w:bCs/>
          <w:caps/>
          <w:color w:val="000000"/>
          <w:shd w:val="clear" w:color="auto" w:fill="FFFFFF"/>
        </w:rPr>
        <w:t>fixed</w:t>
      </w:r>
      <w:r w:rsidRPr="001903AE">
        <w:rPr>
          <w:rFonts w:hint="eastAsia"/>
          <w:b/>
          <w:bCs/>
          <w:caps/>
          <w:color w:val="000000"/>
          <w:shd w:val="clear" w:color="auto" w:fill="FFFFFF"/>
          <w:lang w:eastAsia="zh-CN"/>
        </w:rPr>
        <w:t xml:space="preserve"> </w:t>
      </w:r>
      <w:r w:rsidRPr="001903AE">
        <w:rPr>
          <w:b/>
          <w:bCs/>
          <w:caps/>
          <w:color w:val="000000"/>
          <w:shd w:val="clear" w:color="auto" w:fill="FFFFFF"/>
        </w:rPr>
        <w:t>wireless</w:t>
      </w:r>
      <w:r w:rsidRPr="001903AE">
        <w:rPr>
          <w:rFonts w:hint="eastAsia"/>
          <w:b/>
          <w:bCs/>
          <w:caps/>
          <w:color w:val="000000"/>
          <w:shd w:val="clear" w:color="auto" w:fill="FFFFFF"/>
          <w:lang w:eastAsia="zh-CN"/>
        </w:rPr>
        <w:t xml:space="preserve"> </w:t>
      </w:r>
      <w:r w:rsidRPr="001903AE">
        <w:rPr>
          <w:rFonts w:eastAsiaTheme="minorEastAsia" w:hint="eastAsia"/>
          <w:b/>
          <w:bCs/>
          <w:caps/>
          <w:color w:val="000000"/>
          <w:shd w:val="clear" w:color="auto" w:fill="FFFFFF"/>
          <w:lang w:eastAsia="zh-CN"/>
        </w:rPr>
        <w:t>SYSTEM</w:t>
      </w:r>
    </w:p>
    <w:p w:rsidR="001903AE" w:rsidRDefault="001903AE" w:rsidP="001903AE">
      <w:pPr>
        <w:tabs>
          <w:tab w:val="left" w:pos="1830"/>
        </w:tabs>
        <w:spacing w:before="120"/>
        <w:jc w:val="center"/>
        <w:rPr>
          <w:rFonts w:eastAsiaTheme="minorEastAsia"/>
          <w:b/>
          <w:bCs/>
          <w:caps/>
          <w:color w:val="000000"/>
          <w:shd w:val="clear" w:color="auto" w:fill="FFFFFF"/>
          <w:lang w:eastAsia="zh-CN"/>
        </w:rPr>
      </w:pPr>
    </w:p>
    <w:p w:rsidR="006317AB" w:rsidRPr="00316EB7" w:rsidRDefault="006317AB" w:rsidP="001903AE">
      <w:pPr>
        <w:tabs>
          <w:tab w:val="left" w:pos="1830"/>
        </w:tabs>
        <w:spacing w:before="120"/>
        <w:jc w:val="center"/>
        <w:rPr>
          <w:rFonts w:eastAsiaTheme="minorEastAsia"/>
          <w:b/>
          <w:lang w:eastAsia="zh-CN"/>
        </w:rPr>
      </w:pPr>
      <w:r w:rsidRPr="00316EB7">
        <w:rPr>
          <w:b/>
          <w:lang w:eastAsia="ko-KR"/>
        </w:rPr>
        <w:t>Table of Contents</w:t>
      </w:r>
    </w:p>
    <w:p w:rsidR="006317AB" w:rsidRDefault="006317AB" w:rsidP="006317AB">
      <w:pPr>
        <w:pStyle w:val="TOC1"/>
        <w:tabs>
          <w:tab w:val="clear" w:pos="7938"/>
          <w:tab w:val="left" w:leader="dot" w:pos="8931"/>
        </w:tabs>
        <w:rPr>
          <w:rFonts w:asciiTheme="minorHAnsi" w:eastAsiaTheme="minorEastAsia" w:hAnsiTheme="minorHAnsi" w:cstheme="minorBidi"/>
          <w:noProof/>
          <w:kern w:val="2"/>
          <w:sz w:val="21"/>
          <w:szCs w:val="22"/>
          <w:lang w:eastAsia="zh-CN"/>
        </w:rPr>
      </w:pPr>
      <w:r>
        <w:rPr>
          <w:rFonts w:eastAsiaTheme="minorEastAsia"/>
          <w:lang w:eastAsia="zh-CN"/>
        </w:rPr>
        <w:fldChar w:fldCharType="begin"/>
      </w:r>
      <w:r>
        <w:rPr>
          <w:rFonts w:eastAsiaTheme="minorEastAsia"/>
          <w:lang w:eastAsia="zh-CN"/>
        </w:rPr>
        <w:instrText xml:space="preserve"> </w:instrText>
      </w:r>
      <w:r>
        <w:rPr>
          <w:rFonts w:eastAsiaTheme="minorEastAsia" w:hint="eastAsia"/>
          <w:lang w:eastAsia="zh-CN"/>
        </w:rPr>
        <w:instrText>TOC \o "1-3" \h \z \u</w:instrText>
      </w:r>
      <w:r>
        <w:rPr>
          <w:rFonts w:eastAsiaTheme="minorEastAsia"/>
          <w:lang w:eastAsia="zh-CN"/>
        </w:rPr>
        <w:instrText xml:space="preserve"> </w:instrText>
      </w:r>
      <w:r>
        <w:rPr>
          <w:rFonts w:eastAsiaTheme="minorEastAsia"/>
          <w:lang w:eastAsia="zh-CN"/>
        </w:rPr>
        <w:fldChar w:fldCharType="separate"/>
      </w:r>
      <w:hyperlink w:anchor="_Toc494311067" w:history="1">
        <w:r w:rsidRPr="000A5D81">
          <w:rPr>
            <w:rStyle w:val="Hyperlink"/>
            <w:noProof/>
          </w:rPr>
          <w:t>1.</w:t>
        </w:r>
        <w:r>
          <w:rPr>
            <w:rFonts w:asciiTheme="minorHAnsi" w:eastAsiaTheme="minorEastAsia" w:hAnsiTheme="minorHAnsi" w:cstheme="minorBidi"/>
            <w:noProof/>
            <w:kern w:val="2"/>
            <w:sz w:val="21"/>
            <w:szCs w:val="22"/>
            <w:lang w:eastAsia="zh-CN"/>
          </w:rPr>
          <w:tab/>
        </w:r>
        <w:r w:rsidRPr="000A5D81">
          <w:rPr>
            <w:rStyle w:val="Hyperlink"/>
            <w:noProof/>
          </w:rPr>
          <w:t>Introduction</w:t>
        </w:r>
        <w:r>
          <w:rPr>
            <w:noProof/>
            <w:webHidden/>
          </w:rPr>
          <w:tab/>
        </w:r>
        <w:r>
          <w:rPr>
            <w:noProof/>
            <w:webHidden/>
          </w:rPr>
          <w:fldChar w:fldCharType="begin"/>
        </w:r>
        <w:r>
          <w:rPr>
            <w:noProof/>
            <w:webHidden/>
          </w:rPr>
          <w:instrText xml:space="preserve"> PAGEREF _Toc494311067 \h </w:instrText>
        </w:r>
        <w:r>
          <w:rPr>
            <w:noProof/>
            <w:webHidden/>
          </w:rPr>
        </w:r>
        <w:r>
          <w:rPr>
            <w:noProof/>
            <w:webHidden/>
          </w:rPr>
          <w:fldChar w:fldCharType="separate"/>
        </w:r>
        <w:r>
          <w:rPr>
            <w:noProof/>
            <w:webHidden/>
          </w:rPr>
          <w:t>4</w:t>
        </w:r>
        <w:r>
          <w:rPr>
            <w:noProof/>
            <w:webHidden/>
          </w:rPr>
          <w:fldChar w:fldCharType="end"/>
        </w:r>
      </w:hyperlink>
    </w:p>
    <w:p w:rsidR="006317AB" w:rsidRDefault="00C47111" w:rsidP="006317AB">
      <w:pPr>
        <w:pStyle w:val="TOC1"/>
        <w:tabs>
          <w:tab w:val="clear" w:pos="7938"/>
          <w:tab w:val="left" w:leader="dot" w:pos="8931"/>
        </w:tabs>
        <w:rPr>
          <w:rFonts w:asciiTheme="minorHAnsi" w:eastAsiaTheme="minorEastAsia" w:hAnsiTheme="minorHAnsi" w:cstheme="minorBidi"/>
          <w:noProof/>
          <w:kern w:val="2"/>
          <w:sz w:val="21"/>
          <w:szCs w:val="22"/>
          <w:lang w:eastAsia="zh-CN"/>
        </w:rPr>
      </w:pPr>
      <w:hyperlink w:anchor="_Toc494311068" w:history="1">
        <w:r w:rsidR="006317AB" w:rsidRPr="000A5D81">
          <w:rPr>
            <w:rStyle w:val="Hyperlink"/>
            <w:noProof/>
          </w:rPr>
          <w:t>2.</w:t>
        </w:r>
        <w:r w:rsidR="006317AB">
          <w:rPr>
            <w:rFonts w:asciiTheme="minorHAnsi" w:eastAsiaTheme="minorEastAsia" w:hAnsiTheme="minorHAnsi" w:cstheme="minorBidi"/>
            <w:noProof/>
            <w:kern w:val="2"/>
            <w:sz w:val="21"/>
            <w:szCs w:val="22"/>
            <w:lang w:eastAsia="zh-CN"/>
          </w:rPr>
          <w:tab/>
        </w:r>
        <w:r w:rsidR="006317AB" w:rsidRPr="000A5D81">
          <w:rPr>
            <w:rStyle w:val="Hyperlink"/>
            <w:noProof/>
          </w:rPr>
          <w:t>Scope</w:t>
        </w:r>
        <w:r w:rsidR="006317AB">
          <w:rPr>
            <w:noProof/>
            <w:webHidden/>
          </w:rPr>
          <w:tab/>
        </w:r>
        <w:r w:rsidR="006317AB">
          <w:rPr>
            <w:noProof/>
            <w:webHidden/>
          </w:rPr>
          <w:fldChar w:fldCharType="begin"/>
        </w:r>
        <w:r w:rsidR="006317AB">
          <w:rPr>
            <w:noProof/>
            <w:webHidden/>
          </w:rPr>
          <w:instrText xml:space="preserve"> PAGEREF _Toc494311068 \h </w:instrText>
        </w:r>
        <w:r w:rsidR="006317AB">
          <w:rPr>
            <w:noProof/>
            <w:webHidden/>
          </w:rPr>
        </w:r>
        <w:r w:rsidR="006317AB">
          <w:rPr>
            <w:noProof/>
            <w:webHidden/>
          </w:rPr>
          <w:fldChar w:fldCharType="separate"/>
        </w:r>
        <w:r w:rsidR="006317AB">
          <w:rPr>
            <w:noProof/>
            <w:webHidden/>
          </w:rPr>
          <w:t>4</w:t>
        </w:r>
        <w:r w:rsidR="006317AB">
          <w:rPr>
            <w:noProof/>
            <w:webHidden/>
          </w:rPr>
          <w:fldChar w:fldCharType="end"/>
        </w:r>
      </w:hyperlink>
    </w:p>
    <w:p w:rsidR="006317AB" w:rsidRDefault="00C47111" w:rsidP="006317AB">
      <w:pPr>
        <w:pStyle w:val="TOC1"/>
        <w:tabs>
          <w:tab w:val="clear" w:pos="7938"/>
          <w:tab w:val="left" w:leader="dot" w:pos="8931"/>
        </w:tabs>
        <w:rPr>
          <w:rFonts w:asciiTheme="minorHAnsi" w:eastAsiaTheme="minorEastAsia" w:hAnsiTheme="minorHAnsi" w:cstheme="minorBidi"/>
          <w:noProof/>
          <w:kern w:val="2"/>
          <w:sz w:val="21"/>
          <w:szCs w:val="22"/>
          <w:lang w:eastAsia="zh-CN"/>
        </w:rPr>
      </w:pPr>
      <w:hyperlink w:anchor="_Toc494311069" w:history="1">
        <w:r w:rsidR="006317AB" w:rsidRPr="000A5D81">
          <w:rPr>
            <w:rStyle w:val="Hyperlink"/>
            <w:noProof/>
          </w:rPr>
          <w:t>3.</w:t>
        </w:r>
        <w:r w:rsidR="006317AB">
          <w:rPr>
            <w:rFonts w:asciiTheme="minorHAnsi" w:eastAsiaTheme="minorEastAsia" w:hAnsiTheme="minorHAnsi" w:cstheme="minorBidi"/>
            <w:noProof/>
            <w:kern w:val="2"/>
            <w:sz w:val="21"/>
            <w:szCs w:val="22"/>
            <w:lang w:eastAsia="zh-CN"/>
          </w:rPr>
          <w:tab/>
        </w:r>
        <w:r w:rsidR="006317AB" w:rsidRPr="000A5D81">
          <w:rPr>
            <w:rStyle w:val="Hyperlink"/>
            <w:noProof/>
          </w:rPr>
          <w:t>Vocabulary of terms</w:t>
        </w:r>
        <w:r w:rsidR="006317AB">
          <w:rPr>
            <w:noProof/>
            <w:webHidden/>
          </w:rPr>
          <w:tab/>
        </w:r>
        <w:r w:rsidR="006317AB">
          <w:rPr>
            <w:noProof/>
            <w:webHidden/>
          </w:rPr>
          <w:fldChar w:fldCharType="begin"/>
        </w:r>
        <w:r w:rsidR="006317AB">
          <w:rPr>
            <w:noProof/>
            <w:webHidden/>
          </w:rPr>
          <w:instrText xml:space="preserve"> PAGEREF _Toc494311069 \h </w:instrText>
        </w:r>
        <w:r w:rsidR="006317AB">
          <w:rPr>
            <w:noProof/>
            <w:webHidden/>
          </w:rPr>
        </w:r>
        <w:r w:rsidR="006317AB">
          <w:rPr>
            <w:noProof/>
            <w:webHidden/>
          </w:rPr>
          <w:fldChar w:fldCharType="separate"/>
        </w:r>
        <w:r w:rsidR="006317AB">
          <w:rPr>
            <w:noProof/>
            <w:webHidden/>
          </w:rPr>
          <w:t>4</w:t>
        </w:r>
        <w:r w:rsidR="006317AB">
          <w:rPr>
            <w:noProof/>
            <w:webHidden/>
          </w:rPr>
          <w:fldChar w:fldCharType="end"/>
        </w:r>
      </w:hyperlink>
    </w:p>
    <w:p w:rsidR="006317AB" w:rsidRDefault="00C47111" w:rsidP="006317AB">
      <w:pPr>
        <w:pStyle w:val="TOC1"/>
        <w:tabs>
          <w:tab w:val="clear" w:pos="7938"/>
          <w:tab w:val="left" w:leader="dot" w:pos="8931"/>
        </w:tabs>
        <w:rPr>
          <w:rFonts w:asciiTheme="minorHAnsi" w:eastAsiaTheme="minorEastAsia" w:hAnsiTheme="minorHAnsi" w:cstheme="minorBidi"/>
          <w:noProof/>
          <w:kern w:val="2"/>
          <w:sz w:val="21"/>
          <w:szCs w:val="22"/>
          <w:lang w:eastAsia="zh-CN"/>
        </w:rPr>
      </w:pPr>
      <w:hyperlink w:anchor="_Toc494311070" w:history="1">
        <w:r w:rsidR="006317AB" w:rsidRPr="000A5D81">
          <w:rPr>
            <w:rStyle w:val="Hyperlink"/>
            <w:noProof/>
          </w:rPr>
          <w:t>4.</w:t>
        </w:r>
        <w:r w:rsidR="006317AB">
          <w:rPr>
            <w:rFonts w:asciiTheme="minorHAnsi" w:eastAsiaTheme="minorEastAsia" w:hAnsiTheme="minorHAnsi" w:cstheme="minorBidi"/>
            <w:noProof/>
            <w:kern w:val="2"/>
            <w:sz w:val="21"/>
            <w:szCs w:val="22"/>
            <w:lang w:eastAsia="zh-CN"/>
          </w:rPr>
          <w:tab/>
        </w:r>
        <w:r w:rsidR="006317AB" w:rsidRPr="000A5D81">
          <w:rPr>
            <w:rStyle w:val="Hyperlink"/>
            <w:noProof/>
          </w:rPr>
          <w:t>References</w:t>
        </w:r>
        <w:r w:rsidR="006317AB">
          <w:rPr>
            <w:noProof/>
            <w:webHidden/>
          </w:rPr>
          <w:tab/>
        </w:r>
        <w:r w:rsidR="006317AB">
          <w:rPr>
            <w:noProof/>
            <w:webHidden/>
          </w:rPr>
          <w:fldChar w:fldCharType="begin"/>
        </w:r>
        <w:r w:rsidR="006317AB">
          <w:rPr>
            <w:noProof/>
            <w:webHidden/>
          </w:rPr>
          <w:instrText xml:space="preserve"> PAGEREF _Toc494311070 \h </w:instrText>
        </w:r>
        <w:r w:rsidR="006317AB">
          <w:rPr>
            <w:noProof/>
            <w:webHidden/>
          </w:rPr>
        </w:r>
        <w:r w:rsidR="006317AB">
          <w:rPr>
            <w:noProof/>
            <w:webHidden/>
          </w:rPr>
          <w:fldChar w:fldCharType="separate"/>
        </w:r>
        <w:r w:rsidR="006317AB">
          <w:rPr>
            <w:noProof/>
            <w:webHidden/>
          </w:rPr>
          <w:t>5</w:t>
        </w:r>
        <w:r w:rsidR="006317AB">
          <w:rPr>
            <w:noProof/>
            <w:webHidden/>
          </w:rPr>
          <w:fldChar w:fldCharType="end"/>
        </w:r>
      </w:hyperlink>
    </w:p>
    <w:p w:rsidR="006317AB" w:rsidRDefault="00C47111" w:rsidP="006317AB">
      <w:pPr>
        <w:pStyle w:val="TOC1"/>
        <w:tabs>
          <w:tab w:val="clear" w:pos="7938"/>
          <w:tab w:val="left" w:leader="dot" w:pos="8931"/>
        </w:tabs>
        <w:rPr>
          <w:rFonts w:asciiTheme="minorHAnsi" w:eastAsiaTheme="minorEastAsia" w:hAnsiTheme="minorHAnsi" w:cstheme="minorBidi"/>
          <w:noProof/>
          <w:kern w:val="2"/>
          <w:sz w:val="21"/>
          <w:szCs w:val="22"/>
          <w:lang w:eastAsia="zh-CN"/>
        </w:rPr>
      </w:pPr>
      <w:hyperlink w:anchor="_Toc494311071" w:history="1">
        <w:r w:rsidR="006317AB" w:rsidRPr="000A5D81">
          <w:rPr>
            <w:rStyle w:val="Hyperlink"/>
            <w:noProof/>
          </w:rPr>
          <w:t>5.</w:t>
        </w:r>
        <w:r w:rsidR="006317AB">
          <w:rPr>
            <w:rFonts w:asciiTheme="minorHAnsi" w:eastAsiaTheme="minorEastAsia" w:hAnsiTheme="minorHAnsi" w:cstheme="minorBidi"/>
            <w:noProof/>
            <w:kern w:val="2"/>
            <w:sz w:val="21"/>
            <w:szCs w:val="22"/>
            <w:lang w:eastAsia="zh-CN"/>
          </w:rPr>
          <w:tab/>
        </w:r>
        <w:r w:rsidR="006317AB" w:rsidRPr="000A5D81">
          <w:rPr>
            <w:rStyle w:val="Hyperlink"/>
            <w:noProof/>
          </w:rPr>
          <w:t>System and technology characteristics</w:t>
        </w:r>
        <w:r w:rsidR="006317AB">
          <w:rPr>
            <w:noProof/>
            <w:webHidden/>
          </w:rPr>
          <w:tab/>
        </w:r>
        <w:r w:rsidR="006317AB">
          <w:rPr>
            <w:noProof/>
            <w:webHidden/>
          </w:rPr>
          <w:fldChar w:fldCharType="begin"/>
        </w:r>
        <w:r w:rsidR="006317AB">
          <w:rPr>
            <w:noProof/>
            <w:webHidden/>
          </w:rPr>
          <w:instrText xml:space="preserve"> PAGEREF _Toc494311071 \h </w:instrText>
        </w:r>
        <w:r w:rsidR="006317AB">
          <w:rPr>
            <w:noProof/>
            <w:webHidden/>
          </w:rPr>
        </w:r>
        <w:r w:rsidR="006317AB">
          <w:rPr>
            <w:noProof/>
            <w:webHidden/>
          </w:rPr>
          <w:fldChar w:fldCharType="separate"/>
        </w:r>
        <w:r w:rsidR="006317AB">
          <w:rPr>
            <w:noProof/>
            <w:webHidden/>
          </w:rPr>
          <w:t>6</w:t>
        </w:r>
        <w:r w:rsidR="006317AB">
          <w:rPr>
            <w:noProof/>
            <w:webHidden/>
          </w:rPr>
          <w:fldChar w:fldCharType="end"/>
        </w:r>
      </w:hyperlink>
    </w:p>
    <w:p w:rsidR="006317AB" w:rsidRDefault="00C47111" w:rsidP="006317AB">
      <w:pPr>
        <w:pStyle w:val="TOC2"/>
        <w:tabs>
          <w:tab w:val="clear" w:pos="7938"/>
          <w:tab w:val="left" w:leader="dot" w:pos="8931"/>
        </w:tabs>
        <w:rPr>
          <w:rFonts w:asciiTheme="minorHAnsi" w:eastAsiaTheme="minorEastAsia" w:hAnsiTheme="minorHAnsi" w:cstheme="minorBidi"/>
          <w:noProof/>
          <w:kern w:val="2"/>
          <w:sz w:val="21"/>
          <w:szCs w:val="22"/>
          <w:lang w:eastAsia="zh-CN"/>
        </w:rPr>
      </w:pPr>
      <w:hyperlink w:anchor="_Toc494311072" w:history="1">
        <w:r w:rsidR="006317AB" w:rsidRPr="000A5D81">
          <w:rPr>
            <w:rStyle w:val="Hyperlink"/>
            <w:rFonts w:eastAsia="MS PMincho"/>
            <w:noProof/>
            <w:lang w:eastAsia="zh-CN"/>
          </w:rPr>
          <w:t>5.1</w:t>
        </w:r>
        <w:r w:rsidR="006317AB" w:rsidRPr="000A5D81">
          <w:rPr>
            <w:rStyle w:val="Hyperlink"/>
            <w:rFonts w:eastAsia="MS PMincho"/>
            <w:noProof/>
            <w:lang w:eastAsia="ja-JP"/>
          </w:rPr>
          <w:t xml:space="preserve"> Antenna</w:t>
        </w:r>
        <w:r w:rsidR="006317AB" w:rsidRPr="000A5D81">
          <w:rPr>
            <w:rStyle w:val="Hyperlink"/>
            <w:noProof/>
            <w:lang w:eastAsia="zh-CN"/>
          </w:rPr>
          <w:t xml:space="preserve"> isolation</w:t>
        </w:r>
        <w:r w:rsidR="006317AB">
          <w:rPr>
            <w:noProof/>
            <w:webHidden/>
          </w:rPr>
          <w:tab/>
        </w:r>
        <w:r w:rsidR="006317AB">
          <w:rPr>
            <w:noProof/>
            <w:webHidden/>
          </w:rPr>
          <w:fldChar w:fldCharType="begin"/>
        </w:r>
        <w:r w:rsidR="006317AB">
          <w:rPr>
            <w:noProof/>
            <w:webHidden/>
          </w:rPr>
          <w:instrText xml:space="preserve"> PAGEREF _Toc494311072 \h </w:instrText>
        </w:r>
        <w:r w:rsidR="006317AB">
          <w:rPr>
            <w:noProof/>
            <w:webHidden/>
          </w:rPr>
        </w:r>
        <w:r w:rsidR="006317AB">
          <w:rPr>
            <w:noProof/>
            <w:webHidden/>
          </w:rPr>
          <w:fldChar w:fldCharType="separate"/>
        </w:r>
        <w:r w:rsidR="006317AB">
          <w:rPr>
            <w:noProof/>
            <w:webHidden/>
          </w:rPr>
          <w:t>7</w:t>
        </w:r>
        <w:r w:rsidR="006317AB">
          <w:rPr>
            <w:noProof/>
            <w:webHidden/>
          </w:rPr>
          <w:fldChar w:fldCharType="end"/>
        </w:r>
      </w:hyperlink>
    </w:p>
    <w:p w:rsidR="006317AB" w:rsidRDefault="00C47111" w:rsidP="006317AB">
      <w:pPr>
        <w:pStyle w:val="TOC2"/>
        <w:tabs>
          <w:tab w:val="clear" w:pos="7938"/>
          <w:tab w:val="left" w:leader="dot" w:pos="8931"/>
        </w:tabs>
        <w:rPr>
          <w:rFonts w:asciiTheme="minorHAnsi" w:eastAsiaTheme="minorEastAsia" w:hAnsiTheme="minorHAnsi" w:cstheme="minorBidi"/>
          <w:noProof/>
          <w:kern w:val="2"/>
          <w:sz w:val="21"/>
          <w:szCs w:val="22"/>
          <w:lang w:eastAsia="zh-CN"/>
        </w:rPr>
      </w:pPr>
      <w:hyperlink w:anchor="_Toc494311073" w:history="1">
        <w:r w:rsidR="006317AB" w:rsidRPr="000A5D81">
          <w:rPr>
            <w:rStyle w:val="Hyperlink"/>
            <w:rFonts w:eastAsia="MS PMincho"/>
            <w:noProof/>
            <w:lang w:eastAsia="ja-JP"/>
          </w:rPr>
          <w:t>5.2 RF</w:t>
        </w:r>
        <w:r w:rsidR="006317AB" w:rsidRPr="000A5D81">
          <w:rPr>
            <w:rStyle w:val="Hyperlink"/>
            <w:noProof/>
            <w:lang w:eastAsia="zh-CN"/>
          </w:rPr>
          <w:t xml:space="preserve"> interference cancellation</w:t>
        </w:r>
        <w:r w:rsidR="006317AB">
          <w:rPr>
            <w:noProof/>
            <w:webHidden/>
          </w:rPr>
          <w:tab/>
        </w:r>
        <w:r w:rsidR="006317AB">
          <w:rPr>
            <w:noProof/>
            <w:webHidden/>
          </w:rPr>
          <w:fldChar w:fldCharType="begin"/>
        </w:r>
        <w:r w:rsidR="006317AB">
          <w:rPr>
            <w:noProof/>
            <w:webHidden/>
          </w:rPr>
          <w:instrText xml:space="preserve"> PAGEREF _Toc494311073 \h </w:instrText>
        </w:r>
        <w:r w:rsidR="006317AB">
          <w:rPr>
            <w:noProof/>
            <w:webHidden/>
          </w:rPr>
        </w:r>
        <w:r w:rsidR="006317AB">
          <w:rPr>
            <w:noProof/>
            <w:webHidden/>
          </w:rPr>
          <w:fldChar w:fldCharType="separate"/>
        </w:r>
        <w:r w:rsidR="006317AB">
          <w:rPr>
            <w:noProof/>
            <w:webHidden/>
          </w:rPr>
          <w:t>9</w:t>
        </w:r>
        <w:r w:rsidR="006317AB">
          <w:rPr>
            <w:noProof/>
            <w:webHidden/>
          </w:rPr>
          <w:fldChar w:fldCharType="end"/>
        </w:r>
      </w:hyperlink>
    </w:p>
    <w:p w:rsidR="006317AB" w:rsidRDefault="00C47111" w:rsidP="006317AB">
      <w:pPr>
        <w:pStyle w:val="TOC2"/>
        <w:tabs>
          <w:tab w:val="clear" w:pos="7938"/>
          <w:tab w:val="left" w:leader="dot" w:pos="8931"/>
        </w:tabs>
        <w:rPr>
          <w:rFonts w:asciiTheme="minorHAnsi" w:eastAsiaTheme="minorEastAsia" w:hAnsiTheme="minorHAnsi" w:cstheme="minorBidi"/>
          <w:noProof/>
          <w:kern w:val="2"/>
          <w:sz w:val="21"/>
          <w:szCs w:val="22"/>
          <w:lang w:eastAsia="zh-CN"/>
        </w:rPr>
      </w:pPr>
      <w:hyperlink w:anchor="_Toc494311074" w:history="1">
        <w:r w:rsidR="006317AB" w:rsidRPr="000A5D81">
          <w:rPr>
            <w:rStyle w:val="Hyperlink"/>
            <w:rFonts w:eastAsia="MS PMincho"/>
            <w:noProof/>
            <w:lang w:eastAsia="ja-JP"/>
          </w:rPr>
          <w:t>5.3</w:t>
        </w:r>
        <w:r w:rsidR="006317AB" w:rsidRPr="000A5D81">
          <w:rPr>
            <w:rStyle w:val="Hyperlink"/>
            <w:noProof/>
            <w:lang w:eastAsia="ja-JP"/>
          </w:rPr>
          <w:t xml:space="preserve"> IF interference cancellation</w:t>
        </w:r>
        <w:r w:rsidR="006317AB">
          <w:rPr>
            <w:noProof/>
            <w:webHidden/>
          </w:rPr>
          <w:tab/>
        </w:r>
        <w:r w:rsidR="006317AB">
          <w:rPr>
            <w:noProof/>
            <w:webHidden/>
          </w:rPr>
          <w:fldChar w:fldCharType="begin"/>
        </w:r>
        <w:r w:rsidR="006317AB">
          <w:rPr>
            <w:noProof/>
            <w:webHidden/>
          </w:rPr>
          <w:instrText xml:space="preserve"> PAGEREF _Toc494311074 \h </w:instrText>
        </w:r>
        <w:r w:rsidR="006317AB">
          <w:rPr>
            <w:noProof/>
            <w:webHidden/>
          </w:rPr>
        </w:r>
        <w:r w:rsidR="006317AB">
          <w:rPr>
            <w:noProof/>
            <w:webHidden/>
          </w:rPr>
          <w:fldChar w:fldCharType="separate"/>
        </w:r>
        <w:r w:rsidR="006317AB">
          <w:rPr>
            <w:noProof/>
            <w:webHidden/>
          </w:rPr>
          <w:t>9</w:t>
        </w:r>
        <w:r w:rsidR="006317AB">
          <w:rPr>
            <w:noProof/>
            <w:webHidden/>
          </w:rPr>
          <w:fldChar w:fldCharType="end"/>
        </w:r>
      </w:hyperlink>
    </w:p>
    <w:p w:rsidR="006317AB" w:rsidRDefault="00C47111" w:rsidP="006317AB">
      <w:pPr>
        <w:pStyle w:val="TOC2"/>
        <w:tabs>
          <w:tab w:val="clear" w:pos="7938"/>
          <w:tab w:val="left" w:leader="dot" w:pos="8931"/>
        </w:tabs>
        <w:rPr>
          <w:rFonts w:asciiTheme="minorHAnsi" w:eastAsiaTheme="minorEastAsia" w:hAnsiTheme="minorHAnsi" w:cstheme="minorBidi"/>
          <w:noProof/>
          <w:kern w:val="2"/>
          <w:sz w:val="21"/>
          <w:szCs w:val="22"/>
          <w:lang w:eastAsia="zh-CN"/>
        </w:rPr>
      </w:pPr>
      <w:hyperlink w:anchor="_Toc494311075" w:history="1">
        <w:r w:rsidR="006317AB" w:rsidRPr="000A5D81">
          <w:rPr>
            <w:rStyle w:val="Hyperlink"/>
            <w:rFonts w:eastAsia="MS PMincho"/>
            <w:noProof/>
            <w:lang w:eastAsia="ja-JP"/>
          </w:rPr>
          <w:t>5.4</w:t>
        </w:r>
        <w:r w:rsidR="006317AB" w:rsidRPr="000A5D81">
          <w:rPr>
            <w:rStyle w:val="Hyperlink"/>
            <w:noProof/>
            <w:lang w:eastAsia="ja-JP"/>
          </w:rPr>
          <w:t xml:space="preserve"> Baseband interference cancellation</w:t>
        </w:r>
        <w:r w:rsidR="006317AB">
          <w:rPr>
            <w:noProof/>
            <w:webHidden/>
          </w:rPr>
          <w:tab/>
        </w:r>
        <w:r w:rsidR="006317AB">
          <w:rPr>
            <w:noProof/>
            <w:webHidden/>
          </w:rPr>
          <w:fldChar w:fldCharType="begin"/>
        </w:r>
        <w:r w:rsidR="006317AB">
          <w:rPr>
            <w:noProof/>
            <w:webHidden/>
          </w:rPr>
          <w:instrText xml:space="preserve"> PAGEREF _Toc494311075 \h </w:instrText>
        </w:r>
        <w:r w:rsidR="006317AB">
          <w:rPr>
            <w:noProof/>
            <w:webHidden/>
          </w:rPr>
        </w:r>
        <w:r w:rsidR="006317AB">
          <w:rPr>
            <w:noProof/>
            <w:webHidden/>
          </w:rPr>
          <w:fldChar w:fldCharType="separate"/>
        </w:r>
        <w:r w:rsidR="006317AB">
          <w:rPr>
            <w:noProof/>
            <w:webHidden/>
          </w:rPr>
          <w:t>10</w:t>
        </w:r>
        <w:r w:rsidR="006317AB">
          <w:rPr>
            <w:noProof/>
            <w:webHidden/>
          </w:rPr>
          <w:fldChar w:fldCharType="end"/>
        </w:r>
      </w:hyperlink>
    </w:p>
    <w:p w:rsidR="006317AB" w:rsidRDefault="00C47111" w:rsidP="006317AB">
      <w:pPr>
        <w:pStyle w:val="TOC1"/>
        <w:tabs>
          <w:tab w:val="clear" w:pos="7938"/>
          <w:tab w:val="left" w:leader="dot" w:pos="8931"/>
        </w:tabs>
        <w:rPr>
          <w:rFonts w:asciiTheme="minorHAnsi" w:eastAsiaTheme="minorEastAsia" w:hAnsiTheme="minorHAnsi" w:cstheme="minorBidi"/>
          <w:noProof/>
          <w:kern w:val="2"/>
          <w:sz w:val="21"/>
          <w:szCs w:val="22"/>
          <w:lang w:eastAsia="zh-CN"/>
        </w:rPr>
      </w:pPr>
      <w:hyperlink w:anchor="_Toc494311076" w:history="1">
        <w:r w:rsidR="006317AB" w:rsidRPr="000A5D81">
          <w:rPr>
            <w:rStyle w:val="Hyperlink"/>
            <w:noProof/>
          </w:rPr>
          <w:t>6.</w:t>
        </w:r>
        <w:r w:rsidR="006317AB">
          <w:rPr>
            <w:rFonts w:asciiTheme="minorHAnsi" w:eastAsiaTheme="minorEastAsia" w:hAnsiTheme="minorHAnsi" w:cstheme="minorBidi"/>
            <w:noProof/>
            <w:kern w:val="2"/>
            <w:sz w:val="21"/>
            <w:szCs w:val="22"/>
            <w:lang w:eastAsia="zh-CN"/>
          </w:rPr>
          <w:tab/>
        </w:r>
        <w:r w:rsidR="006317AB" w:rsidRPr="000A5D81">
          <w:rPr>
            <w:rStyle w:val="Hyperlink"/>
            <w:noProof/>
          </w:rPr>
          <w:t>Application scenario</w:t>
        </w:r>
        <w:r w:rsidR="006317AB">
          <w:rPr>
            <w:noProof/>
            <w:webHidden/>
          </w:rPr>
          <w:tab/>
        </w:r>
        <w:r w:rsidR="006317AB">
          <w:rPr>
            <w:noProof/>
            <w:webHidden/>
          </w:rPr>
          <w:fldChar w:fldCharType="begin"/>
        </w:r>
        <w:r w:rsidR="006317AB">
          <w:rPr>
            <w:noProof/>
            <w:webHidden/>
          </w:rPr>
          <w:instrText xml:space="preserve"> PAGEREF _Toc494311076 \h </w:instrText>
        </w:r>
        <w:r w:rsidR="006317AB">
          <w:rPr>
            <w:noProof/>
            <w:webHidden/>
          </w:rPr>
        </w:r>
        <w:r w:rsidR="006317AB">
          <w:rPr>
            <w:noProof/>
            <w:webHidden/>
          </w:rPr>
          <w:fldChar w:fldCharType="separate"/>
        </w:r>
        <w:r w:rsidR="006317AB">
          <w:rPr>
            <w:noProof/>
            <w:webHidden/>
          </w:rPr>
          <w:t>10</w:t>
        </w:r>
        <w:r w:rsidR="006317AB">
          <w:rPr>
            <w:noProof/>
            <w:webHidden/>
          </w:rPr>
          <w:fldChar w:fldCharType="end"/>
        </w:r>
      </w:hyperlink>
    </w:p>
    <w:p w:rsidR="006317AB" w:rsidRDefault="00C47111" w:rsidP="006317AB">
      <w:pPr>
        <w:pStyle w:val="TOC1"/>
        <w:tabs>
          <w:tab w:val="clear" w:pos="7938"/>
          <w:tab w:val="left" w:leader="dot" w:pos="8931"/>
        </w:tabs>
        <w:rPr>
          <w:rFonts w:asciiTheme="minorHAnsi" w:eastAsiaTheme="minorEastAsia" w:hAnsiTheme="minorHAnsi" w:cstheme="minorBidi"/>
          <w:noProof/>
          <w:kern w:val="2"/>
          <w:sz w:val="21"/>
          <w:szCs w:val="22"/>
          <w:lang w:eastAsia="zh-CN"/>
        </w:rPr>
      </w:pPr>
      <w:hyperlink w:anchor="_Toc494311077" w:history="1">
        <w:r w:rsidR="006317AB" w:rsidRPr="000A5D81">
          <w:rPr>
            <w:rStyle w:val="Hyperlink"/>
            <w:noProof/>
          </w:rPr>
          <w:t>7.</w:t>
        </w:r>
        <w:r w:rsidR="006317AB">
          <w:rPr>
            <w:rFonts w:asciiTheme="minorHAnsi" w:eastAsiaTheme="minorEastAsia" w:hAnsiTheme="minorHAnsi" w:cstheme="minorBidi"/>
            <w:noProof/>
            <w:kern w:val="2"/>
            <w:sz w:val="21"/>
            <w:szCs w:val="22"/>
            <w:lang w:eastAsia="zh-CN"/>
          </w:rPr>
          <w:tab/>
        </w:r>
        <w:r w:rsidR="006317AB" w:rsidRPr="000A5D81">
          <w:rPr>
            <w:rStyle w:val="Hyperlink"/>
            <w:noProof/>
          </w:rPr>
          <w:t>Spectrum usage and network plan analysis</w:t>
        </w:r>
        <w:r w:rsidR="006317AB">
          <w:rPr>
            <w:noProof/>
            <w:webHidden/>
          </w:rPr>
          <w:tab/>
        </w:r>
        <w:r w:rsidR="006317AB">
          <w:rPr>
            <w:noProof/>
            <w:webHidden/>
          </w:rPr>
          <w:fldChar w:fldCharType="begin"/>
        </w:r>
        <w:r w:rsidR="006317AB">
          <w:rPr>
            <w:noProof/>
            <w:webHidden/>
          </w:rPr>
          <w:instrText xml:space="preserve"> PAGEREF _Toc494311077 \h </w:instrText>
        </w:r>
        <w:r w:rsidR="006317AB">
          <w:rPr>
            <w:noProof/>
            <w:webHidden/>
          </w:rPr>
        </w:r>
        <w:r w:rsidR="006317AB">
          <w:rPr>
            <w:noProof/>
            <w:webHidden/>
          </w:rPr>
          <w:fldChar w:fldCharType="separate"/>
        </w:r>
        <w:r w:rsidR="006317AB">
          <w:rPr>
            <w:noProof/>
            <w:webHidden/>
          </w:rPr>
          <w:t>11</w:t>
        </w:r>
        <w:r w:rsidR="006317AB">
          <w:rPr>
            <w:noProof/>
            <w:webHidden/>
          </w:rPr>
          <w:fldChar w:fldCharType="end"/>
        </w:r>
      </w:hyperlink>
    </w:p>
    <w:p w:rsidR="006317AB" w:rsidRDefault="00C47111" w:rsidP="006317AB">
      <w:pPr>
        <w:pStyle w:val="TOC1"/>
        <w:tabs>
          <w:tab w:val="clear" w:pos="7938"/>
          <w:tab w:val="left" w:leader="dot" w:pos="8931"/>
        </w:tabs>
        <w:rPr>
          <w:rFonts w:asciiTheme="minorHAnsi" w:eastAsiaTheme="minorEastAsia" w:hAnsiTheme="minorHAnsi" w:cstheme="minorBidi"/>
          <w:noProof/>
          <w:kern w:val="2"/>
          <w:sz w:val="21"/>
          <w:szCs w:val="22"/>
          <w:lang w:eastAsia="zh-CN"/>
        </w:rPr>
      </w:pPr>
      <w:hyperlink w:anchor="_Toc494311078" w:history="1">
        <w:r w:rsidR="006317AB" w:rsidRPr="000A5D81">
          <w:rPr>
            <w:rStyle w:val="Hyperlink"/>
            <w:rFonts w:eastAsia="MS PMincho"/>
            <w:noProof/>
          </w:rPr>
          <w:t>8.</w:t>
        </w:r>
        <w:r w:rsidR="006317AB">
          <w:rPr>
            <w:rFonts w:asciiTheme="minorHAnsi" w:eastAsiaTheme="minorEastAsia" w:hAnsiTheme="minorHAnsi" w:cstheme="minorBidi"/>
            <w:noProof/>
            <w:kern w:val="2"/>
            <w:sz w:val="21"/>
            <w:szCs w:val="22"/>
            <w:lang w:eastAsia="zh-CN"/>
          </w:rPr>
          <w:tab/>
        </w:r>
        <w:r w:rsidR="006317AB" w:rsidRPr="000A5D81">
          <w:rPr>
            <w:rStyle w:val="Hyperlink"/>
            <w:noProof/>
          </w:rPr>
          <w:t>Example of demonstration experiment</w:t>
        </w:r>
        <w:r w:rsidR="006317AB">
          <w:rPr>
            <w:noProof/>
            <w:webHidden/>
          </w:rPr>
          <w:tab/>
        </w:r>
        <w:r w:rsidR="006317AB">
          <w:rPr>
            <w:noProof/>
            <w:webHidden/>
          </w:rPr>
          <w:fldChar w:fldCharType="begin"/>
        </w:r>
        <w:r w:rsidR="006317AB">
          <w:rPr>
            <w:noProof/>
            <w:webHidden/>
          </w:rPr>
          <w:instrText xml:space="preserve"> PAGEREF _Toc494311078 \h </w:instrText>
        </w:r>
        <w:r w:rsidR="006317AB">
          <w:rPr>
            <w:noProof/>
            <w:webHidden/>
          </w:rPr>
        </w:r>
        <w:r w:rsidR="006317AB">
          <w:rPr>
            <w:noProof/>
            <w:webHidden/>
          </w:rPr>
          <w:fldChar w:fldCharType="separate"/>
        </w:r>
        <w:r w:rsidR="006317AB">
          <w:rPr>
            <w:noProof/>
            <w:webHidden/>
          </w:rPr>
          <w:t>12</w:t>
        </w:r>
        <w:r w:rsidR="006317AB">
          <w:rPr>
            <w:noProof/>
            <w:webHidden/>
          </w:rPr>
          <w:fldChar w:fldCharType="end"/>
        </w:r>
      </w:hyperlink>
    </w:p>
    <w:p w:rsidR="006317AB" w:rsidRDefault="00C47111" w:rsidP="006317AB">
      <w:pPr>
        <w:pStyle w:val="TOC2"/>
        <w:tabs>
          <w:tab w:val="clear" w:pos="7938"/>
          <w:tab w:val="left" w:leader="dot" w:pos="8931"/>
        </w:tabs>
        <w:rPr>
          <w:rFonts w:asciiTheme="minorHAnsi" w:eastAsiaTheme="minorEastAsia" w:hAnsiTheme="minorHAnsi" w:cstheme="minorBidi"/>
          <w:noProof/>
          <w:kern w:val="2"/>
          <w:sz w:val="21"/>
          <w:szCs w:val="22"/>
          <w:lang w:eastAsia="zh-CN"/>
        </w:rPr>
      </w:pPr>
      <w:hyperlink w:anchor="_Toc494311079" w:history="1">
        <w:r w:rsidR="006317AB" w:rsidRPr="000A5D81">
          <w:rPr>
            <w:rStyle w:val="Hyperlink"/>
            <w:rFonts w:eastAsia="MS PMincho"/>
            <w:noProof/>
            <w:lang w:eastAsia="ja-JP"/>
          </w:rPr>
          <w:t xml:space="preserve">8.1 15GHz </w:t>
        </w:r>
        <w:r w:rsidR="006317AB" w:rsidRPr="000A5D81">
          <w:rPr>
            <w:rStyle w:val="Hyperlink"/>
            <w:noProof/>
            <w:lang w:eastAsia="zh-CN"/>
          </w:rPr>
          <w:t>demonstration experiment</w:t>
        </w:r>
        <w:r w:rsidR="006317AB">
          <w:rPr>
            <w:noProof/>
            <w:webHidden/>
          </w:rPr>
          <w:tab/>
        </w:r>
        <w:r w:rsidR="006317AB">
          <w:rPr>
            <w:noProof/>
            <w:webHidden/>
          </w:rPr>
          <w:fldChar w:fldCharType="begin"/>
        </w:r>
        <w:r w:rsidR="006317AB">
          <w:rPr>
            <w:noProof/>
            <w:webHidden/>
          </w:rPr>
          <w:instrText xml:space="preserve"> PAGEREF _Toc494311079 \h </w:instrText>
        </w:r>
        <w:r w:rsidR="006317AB">
          <w:rPr>
            <w:noProof/>
            <w:webHidden/>
          </w:rPr>
        </w:r>
        <w:r w:rsidR="006317AB">
          <w:rPr>
            <w:noProof/>
            <w:webHidden/>
          </w:rPr>
          <w:fldChar w:fldCharType="separate"/>
        </w:r>
        <w:r w:rsidR="006317AB">
          <w:rPr>
            <w:noProof/>
            <w:webHidden/>
          </w:rPr>
          <w:t>13</w:t>
        </w:r>
        <w:r w:rsidR="006317AB">
          <w:rPr>
            <w:noProof/>
            <w:webHidden/>
          </w:rPr>
          <w:fldChar w:fldCharType="end"/>
        </w:r>
      </w:hyperlink>
    </w:p>
    <w:p w:rsidR="006317AB" w:rsidRDefault="00C47111" w:rsidP="006317AB">
      <w:pPr>
        <w:pStyle w:val="TOC2"/>
        <w:tabs>
          <w:tab w:val="clear" w:pos="7938"/>
          <w:tab w:val="left" w:leader="dot" w:pos="8931"/>
        </w:tabs>
        <w:rPr>
          <w:rFonts w:asciiTheme="minorHAnsi" w:eastAsiaTheme="minorEastAsia" w:hAnsiTheme="minorHAnsi" w:cstheme="minorBidi"/>
          <w:noProof/>
          <w:kern w:val="2"/>
          <w:sz w:val="21"/>
          <w:szCs w:val="22"/>
          <w:lang w:eastAsia="zh-CN"/>
        </w:rPr>
      </w:pPr>
      <w:hyperlink w:anchor="_Toc494311080" w:history="1">
        <w:r w:rsidR="006317AB" w:rsidRPr="000A5D81">
          <w:rPr>
            <w:rStyle w:val="Hyperlink"/>
            <w:rFonts w:eastAsia="MS PMincho"/>
            <w:noProof/>
            <w:lang w:eastAsia="ja-JP"/>
          </w:rPr>
          <w:t xml:space="preserve">8.2 40GHz </w:t>
        </w:r>
        <w:r w:rsidR="006317AB" w:rsidRPr="000A5D81">
          <w:rPr>
            <w:rStyle w:val="Hyperlink"/>
            <w:noProof/>
            <w:lang w:eastAsia="zh-CN"/>
          </w:rPr>
          <w:t>demonstration experiment</w:t>
        </w:r>
        <w:r w:rsidR="006317AB">
          <w:rPr>
            <w:noProof/>
            <w:webHidden/>
          </w:rPr>
          <w:tab/>
        </w:r>
        <w:r w:rsidR="006317AB">
          <w:rPr>
            <w:noProof/>
            <w:webHidden/>
          </w:rPr>
          <w:fldChar w:fldCharType="begin"/>
        </w:r>
        <w:r w:rsidR="006317AB">
          <w:rPr>
            <w:noProof/>
            <w:webHidden/>
          </w:rPr>
          <w:instrText xml:space="preserve"> PAGEREF _Toc494311080 \h </w:instrText>
        </w:r>
        <w:r w:rsidR="006317AB">
          <w:rPr>
            <w:noProof/>
            <w:webHidden/>
          </w:rPr>
        </w:r>
        <w:r w:rsidR="006317AB">
          <w:rPr>
            <w:noProof/>
            <w:webHidden/>
          </w:rPr>
          <w:fldChar w:fldCharType="separate"/>
        </w:r>
        <w:r w:rsidR="006317AB">
          <w:rPr>
            <w:noProof/>
            <w:webHidden/>
          </w:rPr>
          <w:t>16</w:t>
        </w:r>
        <w:r w:rsidR="006317AB">
          <w:rPr>
            <w:noProof/>
            <w:webHidden/>
          </w:rPr>
          <w:fldChar w:fldCharType="end"/>
        </w:r>
      </w:hyperlink>
    </w:p>
    <w:p w:rsidR="006317AB" w:rsidRDefault="00C47111" w:rsidP="006317AB">
      <w:pPr>
        <w:pStyle w:val="TOC1"/>
        <w:tabs>
          <w:tab w:val="clear" w:pos="7938"/>
          <w:tab w:val="left" w:leader="dot" w:pos="8931"/>
        </w:tabs>
        <w:rPr>
          <w:rFonts w:asciiTheme="minorHAnsi" w:eastAsiaTheme="minorEastAsia" w:hAnsiTheme="minorHAnsi" w:cstheme="minorBidi"/>
          <w:noProof/>
          <w:kern w:val="2"/>
          <w:sz w:val="21"/>
          <w:szCs w:val="22"/>
          <w:lang w:eastAsia="zh-CN"/>
        </w:rPr>
      </w:pPr>
      <w:hyperlink w:anchor="_Toc494311081" w:history="1">
        <w:r w:rsidR="006317AB" w:rsidRPr="000A5D81">
          <w:rPr>
            <w:rStyle w:val="Hyperlink"/>
            <w:noProof/>
          </w:rPr>
          <w:t>9.</w:t>
        </w:r>
        <w:r w:rsidR="006317AB">
          <w:rPr>
            <w:rFonts w:asciiTheme="minorHAnsi" w:eastAsiaTheme="minorEastAsia" w:hAnsiTheme="minorHAnsi" w:cstheme="minorBidi"/>
            <w:noProof/>
            <w:kern w:val="2"/>
            <w:sz w:val="21"/>
            <w:szCs w:val="22"/>
            <w:lang w:eastAsia="zh-CN"/>
          </w:rPr>
          <w:tab/>
        </w:r>
        <w:r w:rsidR="006317AB" w:rsidRPr="000A5D81">
          <w:rPr>
            <w:rStyle w:val="Hyperlink"/>
            <w:noProof/>
          </w:rPr>
          <w:t>Conclusion</w:t>
        </w:r>
        <w:r w:rsidR="006317AB">
          <w:rPr>
            <w:noProof/>
            <w:webHidden/>
          </w:rPr>
          <w:tab/>
        </w:r>
        <w:r w:rsidR="006317AB">
          <w:rPr>
            <w:noProof/>
            <w:webHidden/>
          </w:rPr>
          <w:fldChar w:fldCharType="begin"/>
        </w:r>
        <w:r w:rsidR="006317AB">
          <w:rPr>
            <w:noProof/>
            <w:webHidden/>
          </w:rPr>
          <w:instrText xml:space="preserve"> PAGEREF _Toc494311081 \h </w:instrText>
        </w:r>
        <w:r w:rsidR="006317AB">
          <w:rPr>
            <w:noProof/>
            <w:webHidden/>
          </w:rPr>
        </w:r>
        <w:r w:rsidR="006317AB">
          <w:rPr>
            <w:noProof/>
            <w:webHidden/>
          </w:rPr>
          <w:fldChar w:fldCharType="separate"/>
        </w:r>
        <w:r w:rsidR="006317AB">
          <w:rPr>
            <w:noProof/>
            <w:webHidden/>
          </w:rPr>
          <w:t>23</w:t>
        </w:r>
        <w:r w:rsidR="006317AB">
          <w:rPr>
            <w:noProof/>
            <w:webHidden/>
          </w:rPr>
          <w:fldChar w:fldCharType="end"/>
        </w:r>
      </w:hyperlink>
    </w:p>
    <w:p w:rsidR="006317AB" w:rsidRDefault="00C47111" w:rsidP="006317AB">
      <w:pPr>
        <w:pStyle w:val="TOC1"/>
        <w:tabs>
          <w:tab w:val="clear" w:pos="7938"/>
          <w:tab w:val="left" w:leader="dot" w:pos="8931"/>
        </w:tabs>
        <w:rPr>
          <w:rFonts w:asciiTheme="minorHAnsi" w:eastAsiaTheme="minorEastAsia" w:hAnsiTheme="minorHAnsi" w:cstheme="minorBidi"/>
          <w:noProof/>
          <w:kern w:val="2"/>
          <w:sz w:val="21"/>
          <w:szCs w:val="22"/>
          <w:lang w:eastAsia="zh-CN"/>
        </w:rPr>
      </w:pPr>
      <w:hyperlink w:anchor="_Toc494311082" w:history="1">
        <w:r w:rsidR="006317AB" w:rsidRPr="000A5D81">
          <w:rPr>
            <w:rStyle w:val="Hyperlink"/>
            <w:noProof/>
            <w:snapToGrid w:val="0"/>
          </w:rPr>
          <w:t>ANNEX</w:t>
        </w:r>
        <w:r w:rsidR="006317AB">
          <w:rPr>
            <w:noProof/>
            <w:webHidden/>
          </w:rPr>
          <w:tab/>
        </w:r>
        <w:r w:rsidR="006317AB">
          <w:rPr>
            <w:noProof/>
            <w:webHidden/>
          </w:rPr>
          <w:fldChar w:fldCharType="begin"/>
        </w:r>
        <w:r w:rsidR="006317AB">
          <w:rPr>
            <w:noProof/>
            <w:webHidden/>
          </w:rPr>
          <w:instrText xml:space="preserve"> PAGEREF _Toc494311082 \h </w:instrText>
        </w:r>
        <w:r w:rsidR="006317AB">
          <w:rPr>
            <w:noProof/>
            <w:webHidden/>
          </w:rPr>
        </w:r>
        <w:r w:rsidR="006317AB">
          <w:rPr>
            <w:noProof/>
            <w:webHidden/>
          </w:rPr>
          <w:fldChar w:fldCharType="separate"/>
        </w:r>
        <w:r w:rsidR="006317AB">
          <w:rPr>
            <w:noProof/>
            <w:webHidden/>
          </w:rPr>
          <w:t>25</w:t>
        </w:r>
        <w:r w:rsidR="006317AB">
          <w:rPr>
            <w:noProof/>
            <w:webHidden/>
          </w:rPr>
          <w:fldChar w:fldCharType="end"/>
        </w:r>
      </w:hyperlink>
    </w:p>
    <w:p w:rsidR="006317AB" w:rsidRDefault="006317AB" w:rsidP="006317AB">
      <w:pPr>
        <w:tabs>
          <w:tab w:val="left" w:leader="dot" w:pos="8931"/>
          <w:tab w:val="left" w:leader="dot" w:pos="9356"/>
        </w:tabs>
        <w:spacing w:before="120"/>
        <w:jc w:val="both"/>
        <w:rPr>
          <w:rFonts w:eastAsiaTheme="minorEastAsia"/>
          <w:lang w:eastAsia="zh-CN"/>
        </w:rPr>
      </w:pPr>
      <w:r>
        <w:rPr>
          <w:rFonts w:eastAsiaTheme="minorEastAsia"/>
          <w:lang w:eastAsia="zh-CN"/>
        </w:rPr>
        <w:fldChar w:fldCharType="end"/>
      </w:r>
    </w:p>
    <w:p w:rsidR="006317AB" w:rsidRDefault="006317AB" w:rsidP="006317AB">
      <w:pPr>
        <w:rPr>
          <w:rFonts w:eastAsiaTheme="minorEastAsia"/>
          <w:lang w:eastAsia="zh-CN"/>
        </w:rPr>
      </w:pPr>
      <w:r>
        <w:rPr>
          <w:rFonts w:eastAsiaTheme="minorEastAsia"/>
          <w:lang w:eastAsia="zh-CN"/>
        </w:rPr>
        <w:br w:type="page"/>
      </w:r>
    </w:p>
    <w:p w:rsidR="00FA7CC9" w:rsidRPr="001903AE" w:rsidRDefault="00927BD7" w:rsidP="0047633A">
      <w:pPr>
        <w:pStyle w:val="Heading1"/>
        <w:rPr>
          <w:sz w:val="24"/>
        </w:rPr>
      </w:pPr>
      <w:bookmarkStart w:id="0" w:name="_Toc413852971"/>
      <w:bookmarkStart w:id="1" w:name="_Toc494311067"/>
      <w:r w:rsidRPr="001903AE">
        <w:rPr>
          <w:sz w:val="24"/>
        </w:rPr>
        <w:lastRenderedPageBreak/>
        <w:t>Introduction</w:t>
      </w:r>
      <w:bookmarkEnd w:id="0"/>
      <w:bookmarkEnd w:id="1"/>
    </w:p>
    <w:p w:rsidR="00FA7CC9" w:rsidRPr="001903AE" w:rsidRDefault="00927BD7" w:rsidP="001903AE">
      <w:pPr>
        <w:tabs>
          <w:tab w:val="left" w:pos="1134"/>
          <w:tab w:val="left" w:pos="1871"/>
          <w:tab w:val="left" w:pos="2268"/>
        </w:tabs>
        <w:overflowPunct w:val="0"/>
        <w:autoSpaceDE w:val="0"/>
        <w:autoSpaceDN w:val="0"/>
        <w:adjustRightInd w:val="0"/>
        <w:spacing w:before="120"/>
        <w:jc w:val="both"/>
        <w:textAlignment w:val="baseline"/>
        <w:rPr>
          <w:lang w:eastAsia="zh-CN"/>
        </w:rPr>
      </w:pPr>
      <w:r w:rsidRPr="001903AE">
        <w:rPr>
          <w:lang w:eastAsia="zh-CN"/>
        </w:rPr>
        <w:t>In recent years, along with the significant increasing of mobile applications, bandwidth requirement is growing rapidly in all kinds of networks, including fixed wireless network. In fixed wireless network, bandwidth is highly related to spectrum.</w:t>
      </w:r>
    </w:p>
    <w:p w:rsidR="00FA7CC9" w:rsidRPr="001903AE" w:rsidRDefault="00927BD7" w:rsidP="001903AE">
      <w:pPr>
        <w:tabs>
          <w:tab w:val="left" w:pos="1134"/>
          <w:tab w:val="left" w:pos="1871"/>
          <w:tab w:val="left" w:pos="2268"/>
        </w:tabs>
        <w:overflowPunct w:val="0"/>
        <w:autoSpaceDE w:val="0"/>
        <w:autoSpaceDN w:val="0"/>
        <w:adjustRightInd w:val="0"/>
        <w:spacing w:before="120"/>
        <w:jc w:val="both"/>
        <w:textAlignment w:val="baseline"/>
        <w:rPr>
          <w:rFonts w:eastAsia="Malgun Gothic"/>
          <w:lang w:eastAsia="ko-KR"/>
        </w:rPr>
      </w:pPr>
      <w:r w:rsidRPr="001903AE">
        <w:rPr>
          <w:lang w:eastAsia="zh-CN"/>
        </w:rPr>
        <w:t>However, s</w:t>
      </w:r>
      <w:r w:rsidRPr="001903AE">
        <w:rPr>
          <w:rFonts w:eastAsia="Malgun Gothic"/>
          <w:lang w:eastAsia="ko-KR"/>
        </w:rPr>
        <w:t xml:space="preserve">pectrum is the key precious resource in radio communication industry. </w:t>
      </w:r>
      <w:r w:rsidRPr="001903AE">
        <w:rPr>
          <w:lang w:eastAsia="zh-CN"/>
        </w:rPr>
        <w:t>The</w:t>
      </w:r>
      <w:r w:rsidRPr="001903AE">
        <w:rPr>
          <w:rFonts w:eastAsia="Malgun Gothic"/>
          <w:lang w:eastAsia="ko-KR"/>
        </w:rPr>
        <w:t xml:space="preserve"> main </w:t>
      </w:r>
      <w:r w:rsidRPr="001903AE">
        <w:rPr>
          <w:lang w:eastAsia="zh-CN"/>
        </w:rPr>
        <w:t>way of increasing bandwidth</w:t>
      </w:r>
      <w:r w:rsidRPr="001903AE">
        <w:rPr>
          <w:rFonts w:eastAsia="Malgun Gothic"/>
          <w:lang w:eastAsia="ko-KR"/>
        </w:rPr>
        <w:t xml:space="preserve"> is to improve spectrum efficiency. Now the traditional methods of improving spectrum efficiency include following options, but all are facing bottlenecks:</w:t>
      </w:r>
    </w:p>
    <w:p w:rsidR="00FA7CC9" w:rsidRPr="001903AE" w:rsidRDefault="00927BD7" w:rsidP="001903AE">
      <w:pPr>
        <w:pStyle w:val="1"/>
        <w:widowControl/>
        <w:numPr>
          <w:ilvl w:val="0"/>
          <w:numId w:val="2"/>
        </w:num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Malgun Gothic" w:hAnsi="Times New Roman"/>
          <w:sz w:val="24"/>
          <w:szCs w:val="24"/>
          <w:lang w:eastAsia="ko-KR"/>
        </w:rPr>
      </w:pPr>
      <w:r w:rsidRPr="001903AE">
        <w:rPr>
          <w:rFonts w:ascii="Times New Roman" w:eastAsia="Malgun Gothic" w:hAnsi="Times New Roman"/>
          <w:sz w:val="24"/>
          <w:szCs w:val="24"/>
          <w:lang w:eastAsia="ko-KR"/>
        </w:rPr>
        <w:t>High order modulation. Now 2048QAM is widely used in nowadays microwave communication industry. As the physical limitation of radio device and super high requirement of algorithm performance, it is so hard to increase modulation order. And even the modulation order would be increased from 2048QAM to 4096QAM, the spectrum efficiency would only be increased by 8.3%.</w:t>
      </w:r>
    </w:p>
    <w:p w:rsidR="00FA7CC9" w:rsidRPr="001903AE" w:rsidRDefault="00927BD7" w:rsidP="001903AE">
      <w:pPr>
        <w:pStyle w:val="1"/>
        <w:widowControl/>
        <w:numPr>
          <w:ilvl w:val="0"/>
          <w:numId w:val="2"/>
        </w:num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Malgun Gothic" w:hAnsi="Times New Roman"/>
          <w:sz w:val="24"/>
          <w:szCs w:val="24"/>
          <w:lang w:eastAsia="ko-KR"/>
        </w:rPr>
      </w:pPr>
      <w:r w:rsidRPr="001903AE">
        <w:rPr>
          <w:rFonts w:ascii="Times New Roman" w:eastAsia="Malgun Gothic" w:hAnsi="Times New Roman"/>
          <w:sz w:val="24"/>
          <w:szCs w:val="24"/>
          <w:lang w:eastAsia="ko-KR"/>
        </w:rPr>
        <w:t>Polarization multiplexing. Now XPIC is maturely used and could double spectrum efficiency. However, multi-polarization technology is still unclear, and then the possibility to continue increasing spectrum efficiency by polarization multiplexing is rarely low.</w:t>
      </w:r>
    </w:p>
    <w:p w:rsidR="00FA7CC9" w:rsidRPr="001903AE" w:rsidRDefault="00927BD7" w:rsidP="001903AE">
      <w:pPr>
        <w:pStyle w:val="1"/>
        <w:widowControl/>
        <w:numPr>
          <w:ilvl w:val="0"/>
          <w:numId w:val="2"/>
        </w:numPr>
        <w:tabs>
          <w:tab w:val="left" w:pos="1134"/>
          <w:tab w:val="left" w:pos="1871"/>
          <w:tab w:val="left" w:pos="2268"/>
        </w:tabs>
        <w:overflowPunct w:val="0"/>
        <w:autoSpaceDE w:val="0"/>
        <w:autoSpaceDN w:val="0"/>
        <w:adjustRightInd w:val="0"/>
        <w:spacing w:before="120" w:after="0" w:line="240" w:lineRule="auto"/>
        <w:jc w:val="both"/>
        <w:textAlignment w:val="baseline"/>
        <w:rPr>
          <w:rFonts w:ascii="Times New Roman" w:eastAsia="Malgun Gothic" w:hAnsi="Times New Roman"/>
          <w:sz w:val="24"/>
          <w:szCs w:val="24"/>
          <w:lang w:eastAsia="ko-KR"/>
        </w:rPr>
      </w:pPr>
      <w:r w:rsidRPr="001903AE">
        <w:rPr>
          <w:rFonts w:ascii="Times New Roman" w:eastAsia="Malgun Gothic" w:hAnsi="Times New Roman"/>
          <w:sz w:val="24"/>
          <w:szCs w:val="24"/>
          <w:lang w:eastAsia="ko-KR"/>
        </w:rPr>
        <w:t>Space multiplexing (MIMO). This technology can increase spectrum efficiency through space multiplexing technology. But according to the characteristics of spectrum and channel used for fixed wireless system, there will be a certain distance between each antenna. Usually, this distance is not short. So the MIMO array can’t be too large and maximum only 2*2 could be supported by now.</w:t>
      </w:r>
    </w:p>
    <w:p w:rsidR="00EB308F" w:rsidRPr="001903AE" w:rsidRDefault="00927BD7" w:rsidP="001903AE">
      <w:pPr>
        <w:spacing w:before="120"/>
        <w:jc w:val="both"/>
        <w:rPr>
          <w:rFonts w:eastAsia="SimSun"/>
          <w:lang w:eastAsia="zh-CN"/>
        </w:rPr>
      </w:pPr>
      <w:r w:rsidRPr="001903AE">
        <w:rPr>
          <w:rFonts w:eastAsia="SimSun"/>
          <w:lang w:eastAsia="zh-CN"/>
        </w:rPr>
        <w:t xml:space="preserve">As discussed above, spectrum efficiency can’t be further increased efficiently by the traditional methods. </w:t>
      </w:r>
      <w:r w:rsidRPr="001903AE">
        <w:rPr>
          <w:lang w:eastAsia="zh-CN"/>
        </w:rPr>
        <w:t>Industry</w:t>
      </w:r>
      <w:r w:rsidRPr="001903AE">
        <w:rPr>
          <w:rFonts w:eastAsia="SimSun"/>
          <w:lang w:eastAsia="zh-CN"/>
        </w:rPr>
        <w:t xml:space="preserve"> </w:t>
      </w:r>
      <w:r w:rsidRPr="001903AE">
        <w:rPr>
          <w:lang w:eastAsia="zh-CN"/>
        </w:rPr>
        <w:t>is</w:t>
      </w:r>
      <w:r w:rsidRPr="001903AE">
        <w:rPr>
          <w:rFonts w:eastAsia="SimSun"/>
          <w:lang w:eastAsia="zh-CN"/>
        </w:rPr>
        <w:t xml:space="preserve"> searching for new ways to </w:t>
      </w:r>
      <w:r w:rsidRPr="001903AE">
        <w:rPr>
          <w:lang w:eastAsia="zh-CN"/>
        </w:rPr>
        <w:t>move forward</w:t>
      </w:r>
      <w:r w:rsidRPr="001903AE">
        <w:rPr>
          <w:rFonts w:eastAsia="SimSun"/>
          <w:lang w:eastAsia="zh-CN"/>
        </w:rPr>
        <w:t xml:space="preserve">. </w:t>
      </w:r>
      <w:r w:rsidRPr="001903AE">
        <w:rPr>
          <w:lang w:eastAsia="zh-CN"/>
        </w:rPr>
        <w:t>In band Duplex (short for IBD) system</w:t>
      </w:r>
      <w:r w:rsidRPr="001903AE">
        <w:rPr>
          <w:rFonts w:eastAsia="SimSun"/>
          <w:lang w:eastAsia="zh-CN"/>
        </w:rPr>
        <w:t xml:space="preserve"> could double the </w:t>
      </w:r>
      <w:r w:rsidRPr="001903AE">
        <w:rPr>
          <w:rFonts w:eastAsia="Malgun Gothic"/>
          <w:lang w:eastAsia="ko-KR"/>
        </w:rPr>
        <w:t>spectrum efficiency by using the same frequency</w:t>
      </w:r>
      <w:r w:rsidRPr="001903AE">
        <w:rPr>
          <w:lang w:eastAsia="zh-CN"/>
        </w:rPr>
        <w:t xml:space="preserve"> slot</w:t>
      </w:r>
      <w:r w:rsidRPr="001903AE">
        <w:rPr>
          <w:rFonts w:eastAsia="Malgun Gothic"/>
          <w:lang w:eastAsia="ko-KR"/>
        </w:rPr>
        <w:t xml:space="preserve"> to transmit </w:t>
      </w:r>
      <w:r w:rsidRPr="001903AE">
        <w:rPr>
          <w:lang w:eastAsia="zh-CN"/>
        </w:rPr>
        <w:t>and</w:t>
      </w:r>
      <w:r w:rsidRPr="001903AE">
        <w:rPr>
          <w:rFonts w:eastAsia="Malgun Gothic"/>
          <w:lang w:eastAsia="ko-KR"/>
        </w:rPr>
        <w:t xml:space="preserve"> receive signals </w:t>
      </w:r>
      <w:r w:rsidRPr="001903AE">
        <w:rPr>
          <w:lang w:eastAsia="zh-CN"/>
        </w:rPr>
        <w:t xml:space="preserve">simultaneously </w:t>
      </w:r>
      <w:r w:rsidRPr="001903AE">
        <w:rPr>
          <w:rFonts w:eastAsia="Malgun Gothic"/>
          <w:lang w:eastAsia="ko-KR"/>
        </w:rPr>
        <w:t>in the same channel.</w:t>
      </w:r>
      <w:r w:rsidRPr="001903AE">
        <w:rPr>
          <w:rFonts w:eastAsia="SimSun"/>
          <w:lang w:eastAsia="zh-CN"/>
        </w:rPr>
        <w:t xml:space="preserve"> Then it has become the hottest topic in recent research area.</w:t>
      </w:r>
    </w:p>
    <w:p w:rsidR="003E1621" w:rsidRPr="001903AE" w:rsidRDefault="001C7FA6" w:rsidP="001903AE">
      <w:pPr>
        <w:jc w:val="both"/>
      </w:pPr>
      <w:r w:rsidRPr="001903AE">
        <w:rPr>
          <w:rFonts w:eastAsiaTheme="minorEastAsia"/>
          <w:lang w:eastAsia="zh-CN"/>
        </w:rPr>
        <w:t>FWS sharing the frequency band, polarization, and time slot for bidirectional links is called In Band Full</w:t>
      </w:r>
      <w:r w:rsidR="004D1994" w:rsidRPr="001903AE">
        <w:rPr>
          <w:rFonts w:eastAsiaTheme="minorEastAsia"/>
          <w:lang w:eastAsia="zh-CN"/>
        </w:rPr>
        <w:t xml:space="preserve"> Duplex generally.</w:t>
      </w:r>
      <w:r w:rsidR="00042D4F" w:rsidRPr="001903AE">
        <w:t xml:space="preserve"> However, in the field of wireless systems in a broad sense including multiple access, by using the </w:t>
      </w:r>
      <w:r w:rsidR="00AA669F" w:rsidRPr="001903AE">
        <w:rPr>
          <w:rFonts w:eastAsiaTheme="minorEastAsia"/>
          <w:lang w:eastAsia="zh-CN"/>
        </w:rPr>
        <w:t>d</w:t>
      </w:r>
      <w:r w:rsidR="00042D4F" w:rsidRPr="001903AE">
        <w:t xml:space="preserve">uplexing </w:t>
      </w:r>
      <w:r w:rsidR="00AA669F" w:rsidRPr="001903AE">
        <w:rPr>
          <w:rFonts w:eastAsiaTheme="minorEastAsia"/>
          <w:lang w:eastAsia="zh-CN"/>
        </w:rPr>
        <w:t>m</w:t>
      </w:r>
      <w:r w:rsidR="00042D4F" w:rsidRPr="001903AE">
        <w:t xml:space="preserve">ethod classification for more </w:t>
      </w:r>
      <w:r w:rsidR="00AF6FB7" w:rsidRPr="001903AE">
        <w:rPr>
          <w:rFonts w:eastAsiaTheme="minorEastAsia"/>
          <w:lang w:eastAsia="zh-CN"/>
        </w:rPr>
        <w:t>accuracy</w:t>
      </w:r>
      <w:r w:rsidR="00042D4F" w:rsidRPr="001903AE">
        <w:t>, sometimes also referred to as “Directional Division Duplex”.</w:t>
      </w:r>
    </w:p>
    <w:p w:rsidR="00EB308F" w:rsidRPr="001903AE" w:rsidRDefault="00042D4F" w:rsidP="001903AE">
      <w:pPr>
        <w:jc w:val="both"/>
      </w:pPr>
      <w:r w:rsidRPr="001903AE">
        <w:t xml:space="preserve">See ANNEX for more information. </w:t>
      </w:r>
      <w:r w:rsidR="00AF6FB7" w:rsidRPr="001903AE">
        <w:rPr>
          <w:rFonts w:eastAsiaTheme="minorEastAsia"/>
          <w:lang w:eastAsia="zh-CN"/>
        </w:rPr>
        <w:t>I</w:t>
      </w:r>
      <w:r w:rsidRPr="001903AE">
        <w:t>n this document "In band Full Duplex" is abbreviated as IBD.</w:t>
      </w:r>
    </w:p>
    <w:p w:rsidR="00FA7CC9" w:rsidRPr="001903AE" w:rsidRDefault="00FA7CC9" w:rsidP="001903AE">
      <w:pPr>
        <w:spacing w:before="120"/>
        <w:jc w:val="both"/>
        <w:rPr>
          <w:rFonts w:eastAsia="SimSun"/>
          <w:lang w:eastAsia="zh-CN"/>
        </w:rPr>
      </w:pPr>
    </w:p>
    <w:p w:rsidR="00FA7CC9" w:rsidRPr="001903AE" w:rsidRDefault="00927BD7" w:rsidP="001903AE">
      <w:pPr>
        <w:pStyle w:val="Heading1"/>
        <w:rPr>
          <w:sz w:val="24"/>
        </w:rPr>
      </w:pPr>
      <w:bookmarkStart w:id="2" w:name="_Toc494311068"/>
      <w:r w:rsidRPr="001903AE">
        <w:rPr>
          <w:sz w:val="24"/>
        </w:rPr>
        <w:t>Scope</w:t>
      </w:r>
      <w:bookmarkEnd w:id="2"/>
    </w:p>
    <w:p w:rsidR="00FA7CC9" w:rsidRPr="001903AE" w:rsidRDefault="00927BD7" w:rsidP="001903AE">
      <w:pPr>
        <w:spacing w:before="120"/>
        <w:jc w:val="both"/>
        <w:rPr>
          <w:rFonts w:eastAsia="SimSun"/>
          <w:lang w:eastAsia="zh-CN"/>
        </w:rPr>
      </w:pPr>
      <w:r w:rsidRPr="001903AE">
        <w:rPr>
          <w:rFonts w:eastAsia="SimSun"/>
          <w:lang w:eastAsia="zh-CN"/>
        </w:rPr>
        <w:t>This report covers system and technology characteristics, application scenario, spectrum usage, and network plan analysis of IBD technology. F</w:t>
      </w:r>
      <w:r w:rsidRPr="001903AE">
        <w:t xml:space="preserve">ield trial results </w:t>
      </w:r>
      <w:r w:rsidRPr="001903AE">
        <w:rPr>
          <w:rFonts w:eastAsia="SimSun"/>
          <w:lang w:eastAsia="zh-CN"/>
        </w:rPr>
        <w:t xml:space="preserve">and analysis </w:t>
      </w:r>
      <w:r w:rsidRPr="001903AE">
        <w:t xml:space="preserve">are </w:t>
      </w:r>
      <w:r w:rsidRPr="001903AE">
        <w:rPr>
          <w:rFonts w:eastAsia="SimSun"/>
          <w:lang w:eastAsia="zh-CN"/>
        </w:rPr>
        <w:t xml:space="preserve">also </w:t>
      </w:r>
      <w:r w:rsidRPr="001903AE">
        <w:t>provided</w:t>
      </w:r>
      <w:r w:rsidRPr="001903AE">
        <w:rPr>
          <w:rFonts w:eastAsia="SimSun"/>
          <w:lang w:eastAsia="zh-CN"/>
        </w:rPr>
        <w:t xml:space="preserve"> at last to show the </w:t>
      </w:r>
      <w:r w:rsidRPr="001903AE">
        <w:t>discussed techniques</w:t>
      </w:r>
      <w:r w:rsidRPr="001903AE">
        <w:rPr>
          <w:rFonts w:eastAsia="SimSun"/>
          <w:lang w:eastAsia="zh-CN"/>
        </w:rPr>
        <w:t>.</w:t>
      </w:r>
    </w:p>
    <w:p w:rsidR="00FA7CC9" w:rsidRPr="001903AE" w:rsidRDefault="00FA7CC9" w:rsidP="001903AE">
      <w:pPr>
        <w:spacing w:before="120"/>
        <w:jc w:val="both"/>
        <w:rPr>
          <w:rFonts w:eastAsia="SimSun"/>
          <w:lang w:eastAsia="zh-CN"/>
        </w:rPr>
      </w:pPr>
    </w:p>
    <w:p w:rsidR="00FA7CC9" w:rsidRPr="001903AE" w:rsidRDefault="00927BD7" w:rsidP="001903AE">
      <w:pPr>
        <w:pStyle w:val="Heading1"/>
        <w:rPr>
          <w:sz w:val="24"/>
        </w:rPr>
      </w:pPr>
      <w:bookmarkStart w:id="3" w:name="_Toc413852973"/>
      <w:bookmarkStart w:id="4" w:name="_Toc494311069"/>
      <w:r w:rsidRPr="001903AE">
        <w:rPr>
          <w:sz w:val="24"/>
        </w:rPr>
        <w:t>Vocabulary of terms</w:t>
      </w:r>
      <w:bookmarkEnd w:id="3"/>
      <w:bookmarkEnd w:id="4"/>
    </w:p>
    <w:p w:rsidR="00FA7CC9" w:rsidRPr="001903AE" w:rsidRDefault="00927BD7" w:rsidP="001903AE">
      <w:pPr>
        <w:spacing w:before="120"/>
        <w:jc w:val="both"/>
        <w:rPr>
          <w:rFonts w:eastAsiaTheme="minorEastAsia"/>
          <w:lang w:eastAsia="zh-CN"/>
        </w:rPr>
      </w:pPr>
      <w:r w:rsidRPr="001903AE">
        <w:rPr>
          <w:lang w:eastAsia="ja-JP"/>
        </w:rPr>
        <w:t>I</w:t>
      </w:r>
      <w:r w:rsidRPr="001903AE">
        <w:rPr>
          <w:rFonts w:eastAsia="SimSun"/>
          <w:lang w:eastAsia="zh-CN"/>
        </w:rPr>
        <w:t>B</w:t>
      </w:r>
      <w:r w:rsidRPr="001903AE">
        <w:rPr>
          <w:lang w:eastAsia="ja-JP"/>
        </w:rPr>
        <w:t>D</w:t>
      </w:r>
      <w:r w:rsidRPr="001903AE">
        <w:rPr>
          <w:lang w:eastAsia="ja-JP"/>
        </w:rPr>
        <w:tab/>
      </w:r>
      <w:r w:rsidRPr="001903AE">
        <w:rPr>
          <w:lang w:eastAsia="ja-JP"/>
        </w:rPr>
        <w:tab/>
      </w:r>
      <w:r w:rsidRPr="001903AE">
        <w:rPr>
          <w:lang w:eastAsia="zh-CN"/>
        </w:rPr>
        <w:t xml:space="preserve">In band </w:t>
      </w:r>
      <w:r w:rsidRPr="001903AE">
        <w:rPr>
          <w:rFonts w:eastAsia="SimSun"/>
          <w:lang w:eastAsia="zh-CN"/>
        </w:rPr>
        <w:t xml:space="preserve">full </w:t>
      </w:r>
      <w:r w:rsidRPr="001903AE">
        <w:rPr>
          <w:lang w:eastAsia="zh-CN"/>
        </w:rPr>
        <w:t>Duplex</w:t>
      </w:r>
    </w:p>
    <w:p w:rsidR="0076448E" w:rsidRPr="001903AE" w:rsidRDefault="0076448E" w:rsidP="001903AE">
      <w:pPr>
        <w:spacing w:before="120"/>
        <w:jc w:val="both"/>
        <w:rPr>
          <w:rFonts w:eastAsiaTheme="minorEastAsia"/>
          <w:lang w:eastAsia="ja-JP"/>
        </w:rPr>
      </w:pPr>
      <w:r w:rsidRPr="001903AE">
        <w:rPr>
          <w:rFonts w:eastAsiaTheme="minorEastAsia"/>
          <w:lang w:eastAsia="zh-CN"/>
        </w:rPr>
        <w:t>DDD</w:t>
      </w:r>
      <w:r w:rsidRPr="001903AE">
        <w:rPr>
          <w:rFonts w:eastAsiaTheme="minorEastAsia"/>
          <w:lang w:eastAsia="zh-CN"/>
        </w:rPr>
        <w:tab/>
      </w:r>
      <w:r w:rsidRPr="001903AE">
        <w:rPr>
          <w:rFonts w:eastAsiaTheme="minorEastAsia"/>
          <w:lang w:eastAsia="zh-CN"/>
        </w:rPr>
        <w:tab/>
        <w:t>Directional Division Duplex</w:t>
      </w:r>
    </w:p>
    <w:p w:rsidR="00FA7CC9" w:rsidRPr="001903AE" w:rsidRDefault="00927BD7" w:rsidP="001903AE">
      <w:pPr>
        <w:spacing w:before="120"/>
        <w:jc w:val="both"/>
        <w:rPr>
          <w:lang w:eastAsia="ja-JP"/>
        </w:rPr>
      </w:pPr>
      <w:r w:rsidRPr="001903AE">
        <w:rPr>
          <w:lang w:eastAsia="ja-JP"/>
        </w:rPr>
        <w:t>FWA</w:t>
      </w:r>
      <w:r w:rsidRPr="001903AE">
        <w:rPr>
          <w:lang w:eastAsia="ja-JP"/>
        </w:rPr>
        <w:tab/>
      </w:r>
      <w:r w:rsidRPr="001903AE">
        <w:rPr>
          <w:lang w:eastAsia="ja-JP"/>
        </w:rPr>
        <w:tab/>
        <w:t>Fixed Wireless Access</w:t>
      </w:r>
    </w:p>
    <w:p w:rsidR="00FA7CC9" w:rsidRPr="001903AE" w:rsidRDefault="00927BD7" w:rsidP="001903AE">
      <w:pPr>
        <w:spacing w:before="120"/>
        <w:jc w:val="both"/>
        <w:rPr>
          <w:lang w:eastAsia="ja-JP"/>
        </w:rPr>
      </w:pPr>
      <w:r w:rsidRPr="001903AE">
        <w:lastRenderedPageBreak/>
        <w:t>FWS</w:t>
      </w:r>
      <w:r w:rsidRPr="001903AE">
        <w:tab/>
      </w:r>
      <w:r w:rsidRPr="001903AE">
        <w:tab/>
        <w:t xml:space="preserve">Fixed Wireless </w:t>
      </w:r>
      <w:r w:rsidRPr="001903AE">
        <w:rPr>
          <w:lang w:eastAsia="ja-JP"/>
        </w:rPr>
        <w:t>System(s)</w:t>
      </w:r>
    </w:p>
    <w:p w:rsidR="00FA7CC9" w:rsidRPr="001903AE" w:rsidRDefault="00927BD7" w:rsidP="001903AE">
      <w:pPr>
        <w:spacing w:before="120"/>
        <w:jc w:val="both"/>
        <w:rPr>
          <w:color w:val="000000"/>
          <w:lang w:eastAsia="ja-JP"/>
        </w:rPr>
      </w:pPr>
      <w:r w:rsidRPr="001903AE">
        <w:rPr>
          <w:color w:val="000000"/>
          <w:lang w:eastAsia="ja-JP"/>
        </w:rPr>
        <w:t>FDD</w:t>
      </w:r>
      <w:r w:rsidRPr="001903AE">
        <w:rPr>
          <w:color w:val="000000"/>
          <w:lang w:eastAsia="ja-JP"/>
        </w:rPr>
        <w:tab/>
      </w:r>
      <w:r w:rsidRPr="001903AE">
        <w:rPr>
          <w:color w:val="000000"/>
          <w:lang w:eastAsia="ja-JP"/>
        </w:rPr>
        <w:tab/>
      </w:r>
      <w:r w:rsidRPr="001903AE">
        <w:rPr>
          <w:lang w:eastAsia="ja-JP"/>
        </w:rPr>
        <w:t>F</w:t>
      </w:r>
      <w:r w:rsidRPr="001903AE">
        <w:t xml:space="preserve">requency </w:t>
      </w:r>
      <w:r w:rsidRPr="001903AE">
        <w:rPr>
          <w:lang w:eastAsia="ja-JP"/>
        </w:rPr>
        <w:t>D</w:t>
      </w:r>
      <w:r w:rsidRPr="001903AE">
        <w:t xml:space="preserve">ivision </w:t>
      </w:r>
      <w:r w:rsidRPr="001903AE">
        <w:rPr>
          <w:lang w:eastAsia="ja-JP"/>
        </w:rPr>
        <w:t>D</w:t>
      </w:r>
      <w:r w:rsidRPr="001903AE">
        <w:t>uplex</w:t>
      </w:r>
    </w:p>
    <w:p w:rsidR="00FA7CC9" w:rsidRPr="001903AE" w:rsidRDefault="00927BD7" w:rsidP="001903AE">
      <w:pPr>
        <w:spacing w:before="120"/>
        <w:jc w:val="both"/>
        <w:rPr>
          <w:lang w:eastAsia="ja-JP"/>
        </w:rPr>
      </w:pPr>
      <w:r w:rsidRPr="001903AE">
        <w:rPr>
          <w:lang w:eastAsia="ja-JP"/>
        </w:rPr>
        <w:t>TDD</w:t>
      </w:r>
      <w:r w:rsidRPr="001903AE">
        <w:rPr>
          <w:lang w:eastAsia="ja-JP"/>
        </w:rPr>
        <w:tab/>
      </w:r>
      <w:r w:rsidRPr="001903AE">
        <w:rPr>
          <w:lang w:eastAsia="ja-JP"/>
        </w:rPr>
        <w:tab/>
        <w:t>Time Division Duplex</w:t>
      </w:r>
    </w:p>
    <w:p w:rsidR="00FA7CC9" w:rsidRPr="001903AE" w:rsidRDefault="00927BD7" w:rsidP="001903AE">
      <w:pPr>
        <w:spacing w:before="120"/>
        <w:jc w:val="both"/>
        <w:rPr>
          <w:rFonts w:eastAsia="SimSun"/>
          <w:lang w:eastAsia="zh-CN"/>
        </w:rPr>
      </w:pPr>
      <w:r w:rsidRPr="001903AE">
        <w:rPr>
          <w:lang w:eastAsia="ja-JP"/>
        </w:rPr>
        <w:t>IF</w:t>
      </w:r>
      <w:r w:rsidRPr="001903AE">
        <w:rPr>
          <w:lang w:eastAsia="ja-JP"/>
        </w:rPr>
        <w:tab/>
      </w:r>
      <w:r w:rsidRPr="001903AE">
        <w:rPr>
          <w:lang w:eastAsia="ja-JP"/>
        </w:rPr>
        <w:tab/>
        <w:t>Intermediate Frequency</w:t>
      </w:r>
    </w:p>
    <w:p w:rsidR="00FA7CC9" w:rsidRPr="001903AE" w:rsidRDefault="00927BD7" w:rsidP="001903AE">
      <w:pPr>
        <w:spacing w:before="120"/>
        <w:jc w:val="both"/>
        <w:rPr>
          <w:rFonts w:eastAsia="SimSun"/>
          <w:lang w:eastAsia="zh-CN"/>
        </w:rPr>
      </w:pPr>
      <w:r w:rsidRPr="001903AE">
        <w:rPr>
          <w:rFonts w:eastAsia="SimSun"/>
          <w:lang w:eastAsia="zh-CN"/>
        </w:rPr>
        <w:t>RF</w:t>
      </w:r>
      <w:r w:rsidRPr="001903AE">
        <w:rPr>
          <w:lang w:eastAsia="ja-JP"/>
        </w:rPr>
        <w:tab/>
      </w:r>
      <w:r w:rsidRPr="001903AE">
        <w:rPr>
          <w:lang w:eastAsia="ja-JP"/>
        </w:rPr>
        <w:tab/>
      </w:r>
      <w:r w:rsidRPr="001903AE">
        <w:rPr>
          <w:rFonts w:eastAsia="SimSun"/>
          <w:lang w:eastAsia="zh-CN"/>
        </w:rPr>
        <w:t>Radio Frequency</w:t>
      </w:r>
    </w:p>
    <w:p w:rsidR="00FA7CC9" w:rsidRPr="001903AE" w:rsidRDefault="00927BD7" w:rsidP="001903AE">
      <w:pPr>
        <w:spacing w:before="120"/>
        <w:jc w:val="both"/>
        <w:rPr>
          <w:rFonts w:eastAsia="SimSun"/>
          <w:lang w:eastAsia="zh-CN"/>
        </w:rPr>
      </w:pPr>
      <w:r w:rsidRPr="001903AE">
        <w:rPr>
          <w:rFonts w:eastAsia="SimSun"/>
          <w:lang w:eastAsia="zh-CN"/>
        </w:rPr>
        <w:t>SNR</w:t>
      </w:r>
      <w:r w:rsidRPr="001903AE">
        <w:rPr>
          <w:lang w:eastAsia="ja-JP"/>
        </w:rPr>
        <w:tab/>
      </w:r>
      <w:r w:rsidRPr="001903AE">
        <w:rPr>
          <w:lang w:eastAsia="ja-JP"/>
        </w:rPr>
        <w:tab/>
      </w:r>
      <w:r w:rsidRPr="001903AE">
        <w:rPr>
          <w:rFonts w:eastAsia="SimSun"/>
          <w:lang w:eastAsia="zh-CN"/>
        </w:rPr>
        <w:t>Signal to Noise Ratio</w:t>
      </w:r>
    </w:p>
    <w:p w:rsidR="00FA7CC9" w:rsidRPr="001903AE" w:rsidRDefault="00927BD7" w:rsidP="001903AE">
      <w:pPr>
        <w:spacing w:before="120"/>
        <w:jc w:val="both"/>
        <w:rPr>
          <w:rFonts w:eastAsia="SimSun"/>
          <w:lang w:eastAsia="zh-CN"/>
        </w:rPr>
      </w:pPr>
      <w:r w:rsidRPr="001903AE">
        <w:rPr>
          <w:rFonts w:eastAsia="SimSun"/>
          <w:lang w:eastAsia="zh-CN"/>
        </w:rPr>
        <w:t>MIMO</w:t>
      </w:r>
      <w:r w:rsidRPr="001903AE">
        <w:rPr>
          <w:lang w:eastAsia="ja-JP"/>
        </w:rPr>
        <w:tab/>
      </w:r>
      <w:r w:rsidRPr="001903AE">
        <w:rPr>
          <w:lang w:eastAsia="ja-JP"/>
        </w:rPr>
        <w:tab/>
      </w:r>
      <w:r w:rsidRPr="001903AE">
        <w:rPr>
          <w:rFonts w:eastAsia="SimSun"/>
          <w:lang w:eastAsia="zh-CN"/>
        </w:rPr>
        <w:t>Multiple-Input Multiple-Output</w:t>
      </w:r>
    </w:p>
    <w:p w:rsidR="00FA7CC9" w:rsidRPr="001903AE" w:rsidRDefault="00927BD7" w:rsidP="001903AE">
      <w:pPr>
        <w:spacing w:before="120"/>
        <w:jc w:val="both"/>
        <w:rPr>
          <w:rFonts w:eastAsia="SimSun"/>
          <w:lang w:eastAsia="zh-CN"/>
        </w:rPr>
      </w:pPr>
      <w:r w:rsidRPr="001903AE">
        <w:rPr>
          <w:rFonts w:eastAsia="SimSun"/>
          <w:lang w:eastAsia="zh-CN"/>
        </w:rPr>
        <w:t>XPIC</w:t>
      </w:r>
      <w:r w:rsidRPr="001903AE">
        <w:rPr>
          <w:lang w:eastAsia="ja-JP"/>
        </w:rPr>
        <w:tab/>
      </w:r>
      <w:r w:rsidRPr="001903AE">
        <w:rPr>
          <w:lang w:eastAsia="ja-JP"/>
        </w:rPr>
        <w:tab/>
      </w:r>
      <w:r w:rsidR="0029512D" w:rsidRPr="001903AE">
        <w:rPr>
          <w:rFonts w:eastAsia="SimSun"/>
          <w:lang w:eastAsia="zh-CN"/>
        </w:rPr>
        <w:t>Cross-Polarization Interference Cancellation</w:t>
      </w:r>
    </w:p>
    <w:p w:rsidR="00FA7CC9" w:rsidRPr="001903AE" w:rsidRDefault="00FA7CC9" w:rsidP="001903AE">
      <w:pPr>
        <w:spacing w:before="120"/>
        <w:jc w:val="both"/>
        <w:rPr>
          <w:rFonts w:eastAsia="SimSun"/>
          <w:lang w:eastAsia="zh-CN"/>
        </w:rPr>
      </w:pPr>
    </w:p>
    <w:p w:rsidR="00FA7CC9" w:rsidRPr="001903AE" w:rsidRDefault="00927BD7" w:rsidP="001903AE">
      <w:pPr>
        <w:pStyle w:val="Heading1"/>
        <w:rPr>
          <w:sz w:val="24"/>
        </w:rPr>
      </w:pPr>
      <w:bookmarkStart w:id="5" w:name="_Toc333249913"/>
      <w:bookmarkStart w:id="6" w:name="_Toc257794335"/>
      <w:bookmarkStart w:id="7" w:name="_Toc413852974"/>
      <w:bookmarkStart w:id="8" w:name="_Toc494311070"/>
      <w:r w:rsidRPr="001903AE">
        <w:rPr>
          <w:sz w:val="24"/>
        </w:rPr>
        <w:t>References</w:t>
      </w:r>
      <w:bookmarkEnd w:id="5"/>
      <w:bookmarkEnd w:id="6"/>
      <w:bookmarkEnd w:id="7"/>
      <w:bookmarkEnd w:id="8"/>
    </w:p>
    <w:p w:rsidR="00FA7CC9" w:rsidRPr="001903AE" w:rsidRDefault="00927BD7" w:rsidP="001903AE">
      <w:pPr>
        <w:pStyle w:val="MCBodySP"/>
        <w:spacing w:before="120"/>
        <w:ind w:firstLine="0"/>
        <w:jc w:val="both"/>
        <w:rPr>
          <w:sz w:val="24"/>
          <w:szCs w:val="24"/>
          <w:lang w:eastAsia="zh-CN"/>
        </w:rPr>
      </w:pPr>
      <w:r w:rsidRPr="001903AE">
        <w:rPr>
          <w:sz w:val="24"/>
          <w:szCs w:val="24"/>
          <w:lang w:eastAsia="zh-CN"/>
        </w:rPr>
        <w:t>D.Bharadia, E. McMilin, and S.Katti, “Full Duplex Radios,” Proceedings of the ACM SIGCOMM 2013 conference on SIGCOMM, 375-386(2013).</w:t>
      </w:r>
    </w:p>
    <w:p w:rsidR="00FA7CC9" w:rsidRPr="001903AE" w:rsidRDefault="00927BD7" w:rsidP="001903AE">
      <w:pPr>
        <w:pStyle w:val="MCBodySP"/>
        <w:spacing w:before="120"/>
        <w:ind w:firstLine="0"/>
        <w:jc w:val="both"/>
        <w:rPr>
          <w:sz w:val="24"/>
          <w:szCs w:val="24"/>
          <w:lang w:eastAsia="zh-CN"/>
        </w:rPr>
      </w:pPr>
      <w:r w:rsidRPr="001903AE">
        <w:rPr>
          <w:sz w:val="24"/>
          <w:szCs w:val="24"/>
          <w:lang w:eastAsia="zh-CN"/>
        </w:rPr>
        <w:t>Melissa Duarte, “Full-duplex Wireless: Design, Implementation and Characterization,” Rice university, dissertation and thesis, NO. 3521362 (2012).</w:t>
      </w:r>
    </w:p>
    <w:p w:rsidR="00FA7CC9" w:rsidRPr="001903AE" w:rsidRDefault="00927BD7" w:rsidP="001903AE">
      <w:pPr>
        <w:pStyle w:val="MCBodySP"/>
        <w:spacing w:before="120"/>
        <w:ind w:firstLine="0"/>
        <w:jc w:val="both"/>
        <w:rPr>
          <w:sz w:val="24"/>
          <w:szCs w:val="24"/>
          <w:lang w:eastAsia="zh-CN"/>
        </w:rPr>
      </w:pPr>
      <w:r w:rsidRPr="001903AE">
        <w:rPr>
          <w:sz w:val="24"/>
          <w:szCs w:val="24"/>
          <w:lang w:eastAsia="zh-CN"/>
        </w:rPr>
        <w:t>Duarte, M.; Sabharwal, A., "Full-duplex wireless communications using off-the-shelf radios: Feasibility and first results," Signals, Systems and Computers (ASILOMAR), 2010 Conference Record of the Forty Fourth Asilomar Conference on , vol., no., pp.1558,1562, 7-10 Nov( 2010).</w:t>
      </w:r>
    </w:p>
    <w:p w:rsidR="00FA7CC9" w:rsidRPr="001903AE" w:rsidRDefault="00927BD7" w:rsidP="001903AE">
      <w:pPr>
        <w:pStyle w:val="MCBodySP"/>
        <w:spacing w:before="120"/>
        <w:ind w:firstLine="0"/>
        <w:jc w:val="both"/>
        <w:rPr>
          <w:sz w:val="24"/>
          <w:szCs w:val="24"/>
          <w:lang w:eastAsia="zh-CN"/>
        </w:rPr>
      </w:pPr>
      <w:r w:rsidRPr="001903AE">
        <w:rPr>
          <w:sz w:val="24"/>
          <w:szCs w:val="24"/>
          <w:lang w:eastAsia="zh-CN"/>
        </w:rPr>
        <w:t>D. Bharadia, E. McMilin, and S. Katti, "Full duplex radios," in SIGCOMM' 13, Hong Kong, China, Aug(2013)</w:t>
      </w:r>
    </w:p>
    <w:p w:rsidR="00FA7CC9" w:rsidRPr="001903AE" w:rsidRDefault="00927BD7" w:rsidP="001903AE">
      <w:pPr>
        <w:pStyle w:val="MCBodySP"/>
        <w:spacing w:before="120"/>
        <w:ind w:firstLine="0"/>
        <w:jc w:val="both"/>
        <w:rPr>
          <w:sz w:val="24"/>
          <w:szCs w:val="24"/>
          <w:lang w:eastAsia="zh-CN"/>
        </w:rPr>
      </w:pPr>
      <w:r w:rsidRPr="001903AE">
        <w:rPr>
          <w:sz w:val="24"/>
          <w:szCs w:val="24"/>
          <w:lang w:eastAsia="zh-CN"/>
        </w:rPr>
        <w:t>Y. Hua, P. Liang, Y. Ma, et. al, “A Method for Broad band Full-Duplex MIMO Radio,” IEEE Signal Processing Letters, vol.19, no.12, pp.793~796, Dec(2012).</w:t>
      </w:r>
    </w:p>
    <w:p w:rsidR="00FA7CC9" w:rsidRPr="001903AE" w:rsidRDefault="00927BD7" w:rsidP="001903AE">
      <w:pPr>
        <w:pStyle w:val="MCBodySP"/>
        <w:spacing w:before="120"/>
        <w:ind w:firstLine="0"/>
        <w:jc w:val="both"/>
        <w:rPr>
          <w:sz w:val="24"/>
          <w:szCs w:val="24"/>
          <w:lang w:eastAsia="zh-CN"/>
        </w:rPr>
      </w:pPr>
      <w:r w:rsidRPr="001903AE">
        <w:rPr>
          <w:sz w:val="24"/>
          <w:szCs w:val="24"/>
        </w:rPr>
        <w:t>Lee, W.C.Y., "The most spectrum-efficient duplexing syste</w:t>
      </w:r>
      <w:r w:rsidRPr="001903AE">
        <w:rPr>
          <w:sz w:val="24"/>
          <w:szCs w:val="24"/>
          <w:lang w:eastAsia="zh-CN"/>
        </w:rPr>
        <w:t xml:space="preserve">m: CDD," Communications Magazine, IEEE , vol.40, no.3, pp.163,166, </w:t>
      </w:r>
      <w:r w:rsidRPr="001903AE">
        <w:rPr>
          <w:sz w:val="24"/>
          <w:szCs w:val="24"/>
        </w:rPr>
        <w:t xml:space="preserve">Mar </w:t>
      </w:r>
      <w:r w:rsidRPr="001903AE">
        <w:rPr>
          <w:sz w:val="24"/>
          <w:szCs w:val="24"/>
          <w:lang w:eastAsia="zh-CN"/>
        </w:rPr>
        <w:t>(</w:t>
      </w:r>
      <w:r w:rsidRPr="001903AE">
        <w:rPr>
          <w:sz w:val="24"/>
          <w:szCs w:val="24"/>
        </w:rPr>
        <w:t>2002</w:t>
      </w:r>
      <w:r w:rsidRPr="001903AE">
        <w:rPr>
          <w:sz w:val="24"/>
          <w:szCs w:val="24"/>
          <w:lang w:eastAsia="zh-CN"/>
        </w:rPr>
        <w:t>).</w:t>
      </w:r>
    </w:p>
    <w:p w:rsidR="00FA7CC9" w:rsidRPr="001903AE" w:rsidRDefault="00927BD7" w:rsidP="001903AE">
      <w:pPr>
        <w:tabs>
          <w:tab w:val="left" w:pos="1830"/>
        </w:tabs>
        <w:jc w:val="both"/>
        <w:rPr>
          <w:rFonts w:eastAsia="MS Mincho"/>
          <w:lang w:eastAsia="ja-JP"/>
        </w:rPr>
      </w:pPr>
      <w:r w:rsidRPr="001903AE">
        <w:t>K. Akahori, T. Taniguchi, M. Nagayasu, Y. Toriyama, K. Kojima and M. Zhang, “Implementation of Millimeter Wave Band DDD Radio System,” 2016 IEEE Radio and Wireless Symposium (RWS), Austin, Texas, January 2016.</w:t>
      </w:r>
    </w:p>
    <w:p w:rsidR="00FA7CC9" w:rsidRPr="001903AE" w:rsidRDefault="00927BD7" w:rsidP="001903AE">
      <w:pPr>
        <w:widowControl w:val="0"/>
        <w:ind w:rightChars="-25" w:right="-60"/>
        <w:jc w:val="both"/>
        <w:rPr>
          <w:rFonts w:eastAsia="MS Mincho"/>
          <w:lang w:eastAsia="ja-JP"/>
        </w:rPr>
      </w:pPr>
      <w:r w:rsidRPr="001903AE">
        <w:t>K. Kojima, T. Taniguchi, M. Nagayasu, Y. Toriyama and M. Zhang, “A Study of Interference Canceller for DDD System on Millimeter-Wave Band Fixed Wireless Access System,” in 9th European Conference on Antennas and Propagation (EuCAP), Lisbon, Portugal, April 2015.</w:t>
      </w:r>
    </w:p>
    <w:p w:rsidR="00FA7CC9" w:rsidRPr="001903AE" w:rsidRDefault="00927BD7" w:rsidP="001903AE">
      <w:pPr>
        <w:tabs>
          <w:tab w:val="left" w:pos="1830"/>
        </w:tabs>
        <w:jc w:val="both"/>
        <w:rPr>
          <w:rFonts w:eastAsia="MS Mincho"/>
          <w:lang w:eastAsia="ja-JP"/>
        </w:rPr>
      </w:pPr>
      <w:r w:rsidRPr="001903AE">
        <w:rPr>
          <w:rFonts w:eastAsia="MS Mincho"/>
          <w:lang w:eastAsia="ja-JP"/>
        </w:rPr>
        <w:t>H. Yoshida, T. Taniguchi, Y. Toriyama, K. Kojima, T.Shirosaki, S. Nagamine, J. Kobayashi, “Ef fective throughput 1 Gbps wireless system by single-carrier 64QAM for millimeter-wave applications,” IEEE Radio and Wireless Symposium (RWS) 2011, Phoenix, pp. 323-326, 16th to 19th Jan., 2011.</w:t>
      </w:r>
    </w:p>
    <w:p w:rsidR="00FA7CC9" w:rsidRPr="001903AE" w:rsidRDefault="00927BD7" w:rsidP="001903AE">
      <w:pPr>
        <w:tabs>
          <w:tab w:val="left" w:pos="1830"/>
        </w:tabs>
        <w:jc w:val="both"/>
        <w:rPr>
          <w:rFonts w:eastAsia="MS Mincho"/>
          <w:lang w:eastAsia="ja-JP"/>
        </w:rPr>
      </w:pPr>
      <w:r w:rsidRPr="001903AE">
        <w:rPr>
          <w:rFonts w:eastAsia="MS Mincho"/>
          <w:lang w:eastAsia="ja-JP"/>
        </w:rPr>
        <w:t>T. Taniguchi, K. Kojima, A. Matsuzawa, K. Matsunaga, Y. Hirachi, “Developments of the SoC for High-Multi-Level QAM 1 Gbps Class Wireless System and its</w:t>
      </w:r>
      <w:r w:rsidR="001F11CB" w:rsidRPr="001903AE">
        <w:rPr>
          <w:rFonts w:eastAsiaTheme="minorEastAsia"/>
          <w:lang w:eastAsia="zh-CN"/>
        </w:rPr>
        <w:t xml:space="preserve"> </w:t>
      </w:r>
      <w:r w:rsidRPr="001903AE">
        <w:rPr>
          <w:rFonts w:eastAsia="MS Mincho"/>
          <w:lang w:eastAsia="ja-JP"/>
        </w:rPr>
        <w:t xml:space="preserve">Evaluation with RF Hardware </w:t>
      </w:r>
      <w:r w:rsidRPr="001903AE">
        <w:rPr>
          <w:rFonts w:eastAsia="MS Mincho"/>
          <w:lang w:eastAsia="ja-JP"/>
        </w:rPr>
        <w:lastRenderedPageBreak/>
        <w:t>of 38 GHz Band FWA,” IEEE NORCHIP Conference 2010, Tampere, pp. 1-4, 15th to 16th Nov., 2010.</w:t>
      </w:r>
    </w:p>
    <w:p w:rsidR="00FA7CC9" w:rsidRPr="001903AE" w:rsidRDefault="00927BD7" w:rsidP="001903AE">
      <w:pPr>
        <w:tabs>
          <w:tab w:val="left" w:pos="1830"/>
        </w:tabs>
        <w:jc w:val="both"/>
        <w:rPr>
          <w:rFonts w:eastAsia="MS Mincho"/>
          <w:lang w:eastAsia="ja-JP"/>
        </w:rPr>
      </w:pPr>
      <w:r w:rsidRPr="001903AE">
        <w:rPr>
          <w:rFonts w:eastAsia="MS Mincho"/>
          <w:lang w:eastAsia="ja-JP"/>
        </w:rPr>
        <w:t xml:space="preserve">Y. Toriyama, K. Kojima, T. Taniguchi, M. Zhang, and J.Hirokawa, “Multi-level QAM single-carrier high-efficiency </w:t>
      </w:r>
      <w:r w:rsidR="00EB6BBA" w:rsidRPr="001903AE">
        <w:rPr>
          <w:rFonts w:eastAsia="MS Mincho"/>
          <w:lang w:eastAsia="ja-JP"/>
        </w:rPr>
        <w:t>broadband wi</w:t>
      </w:r>
      <w:r w:rsidRPr="001903AE">
        <w:rPr>
          <w:rFonts w:eastAsia="MS Mincho"/>
          <w:lang w:eastAsia="ja-JP"/>
        </w:rPr>
        <w:t>rele</w:t>
      </w:r>
      <w:r w:rsidR="00EB6BBA" w:rsidRPr="001903AE">
        <w:rPr>
          <w:rFonts w:eastAsiaTheme="minorEastAsia"/>
          <w:lang w:eastAsia="zh-CN"/>
        </w:rPr>
        <w:t>s</w:t>
      </w:r>
      <w:r w:rsidR="00EB6BBA" w:rsidRPr="001903AE">
        <w:rPr>
          <w:rFonts w:eastAsia="MS Mincho"/>
          <w:lang w:eastAsia="ja-JP"/>
        </w:rPr>
        <w:t>s s system for mill</w:t>
      </w:r>
      <w:r w:rsidRPr="001903AE">
        <w:rPr>
          <w:rFonts w:eastAsia="MS Mincho"/>
          <w:lang w:eastAsia="ja-JP"/>
        </w:rPr>
        <w:t>imeter –wave applications,” IEEE Radio and Wireless Symposium (RWS) 2010, New Orleans, pp. 677-680, 10th to 14th Jan., 2010.</w:t>
      </w:r>
    </w:p>
    <w:p w:rsidR="00FA7CC9" w:rsidRPr="001903AE" w:rsidRDefault="00927BD7" w:rsidP="001903AE">
      <w:pPr>
        <w:tabs>
          <w:tab w:val="left" w:pos="1830"/>
        </w:tabs>
        <w:jc w:val="both"/>
        <w:rPr>
          <w:rFonts w:eastAsia="MS Mincho"/>
          <w:lang w:eastAsia="ja-JP"/>
        </w:rPr>
      </w:pPr>
      <w:r w:rsidRPr="001903AE">
        <w:rPr>
          <w:rFonts w:eastAsia="MS Mincho"/>
          <w:lang w:eastAsia="ja-JP"/>
        </w:rPr>
        <w:t>S. Nagamine, F. Ozawa, T. Shirosaki, T. Taniguchi, K.Okada, “Multifunctional frequency converter MMIC for 38GHz band 600Mbps multi-level QAM wireless system,” IEEE International Symposium on Radio-Frequency Integration Technology (RFIT) 2009, Singapore, pp. 229-232, 9th to 11th Dec., 2009.</w:t>
      </w:r>
    </w:p>
    <w:p w:rsidR="00FA7CC9" w:rsidRPr="001903AE" w:rsidRDefault="00927BD7" w:rsidP="001903AE">
      <w:pPr>
        <w:tabs>
          <w:tab w:val="left" w:pos="1830"/>
        </w:tabs>
        <w:jc w:val="both"/>
        <w:rPr>
          <w:rFonts w:eastAsia="MS Mincho"/>
          <w:lang w:eastAsia="ja-JP"/>
        </w:rPr>
      </w:pPr>
      <w:r w:rsidRPr="001903AE">
        <w:rPr>
          <w:rFonts w:eastAsia="MS Mincho"/>
          <w:lang w:eastAsia="ja-JP"/>
        </w:rPr>
        <w:t>K. Kojima, Y. Toriyama, T. Taniguchi, M. Miyahara, and A. Matsuzawa, “Development of Baseband Processing SoC with Ultrahigh-Speed QAM Modem and Broadband Radio System for Demonstration Experiment Thereof,” IEEE International Conference on Electronics, Circuits, and Systems (ICECS) 2009, Tunisia, pp. 687-690, 13th to 16th Dec., 2009.</w:t>
      </w:r>
    </w:p>
    <w:p w:rsidR="00FA7CC9" w:rsidRPr="001903AE" w:rsidRDefault="00927BD7" w:rsidP="001903AE">
      <w:pPr>
        <w:tabs>
          <w:tab w:val="left" w:pos="1830"/>
        </w:tabs>
        <w:jc w:val="both"/>
        <w:rPr>
          <w:rFonts w:eastAsia="MS Mincho"/>
          <w:lang w:eastAsia="ja-JP"/>
        </w:rPr>
      </w:pPr>
      <w:r w:rsidRPr="001903AE">
        <w:rPr>
          <w:rFonts w:eastAsia="MS Mincho"/>
          <w:lang w:eastAsia="ja-JP"/>
        </w:rPr>
        <w:t>K. Kojima, Y. Toriyama, M. Nagayasu, T. Taniguchi, “IMPROVED DESIGN OF THE BB-SOC WHICH INCORPORATED THE ULTRA HIGH SPEED MULTI LEVEL QAM MODEM FOR MM-WAVE RADI O SYSTEMS , AND ITS PERFORMANCE,” IEEE International Conference on Electronics, Circuits, and Systems (ICECS) 2010, Athens, pp. 515-518, 12th to 15th Dec., 2010.</w:t>
      </w:r>
    </w:p>
    <w:p w:rsidR="00FA7CC9" w:rsidRPr="001903AE" w:rsidRDefault="00FA7CC9">
      <w:pPr>
        <w:spacing w:before="120"/>
        <w:jc w:val="both"/>
        <w:rPr>
          <w:rFonts w:eastAsia="SimSun"/>
          <w:lang w:eastAsia="zh-CN"/>
        </w:rPr>
      </w:pPr>
    </w:p>
    <w:p w:rsidR="00FA7CC9" w:rsidRPr="001903AE" w:rsidRDefault="00927BD7" w:rsidP="00D93025">
      <w:pPr>
        <w:pStyle w:val="Heading1"/>
        <w:rPr>
          <w:sz w:val="24"/>
        </w:rPr>
      </w:pPr>
      <w:bookmarkStart w:id="9" w:name="_Toc494311071"/>
      <w:r w:rsidRPr="001903AE">
        <w:rPr>
          <w:sz w:val="24"/>
        </w:rPr>
        <w:t>System and technology characteristics</w:t>
      </w:r>
      <w:bookmarkEnd w:id="9"/>
    </w:p>
    <w:p w:rsidR="00FA7CC9" w:rsidRDefault="00927BD7">
      <w:pPr>
        <w:spacing w:before="120"/>
        <w:jc w:val="both"/>
        <w:rPr>
          <w:rFonts w:eastAsiaTheme="minorEastAsia"/>
          <w:lang w:eastAsia="zh-CN"/>
        </w:rPr>
      </w:pPr>
      <w:r w:rsidRPr="001903AE">
        <w:rPr>
          <w:rFonts w:eastAsia="SimSun"/>
          <w:lang w:eastAsia="zh-CN"/>
        </w:rPr>
        <w:t xml:space="preserve">IBD technology uses radio in the same band and with the same polarization to provide </w:t>
      </w:r>
      <w:r w:rsidRPr="001903AE">
        <w:rPr>
          <w:rFonts w:eastAsia="MS Mincho"/>
          <w:lang w:eastAsia="ja-JP"/>
        </w:rPr>
        <w:t>simultaneous bi-directional communication</w:t>
      </w:r>
      <w:r w:rsidRPr="001903AE">
        <w:rPr>
          <w:rFonts w:eastAsia="SimSun"/>
          <w:lang w:eastAsia="zh-CN"/>
        </w:rPr>
        <w:t xml:space="preserve">. </w:t>
      </w:r>
      <w:r w:rsidRPr="001903AE">
        <w:rPr>
          <w:lang w:eastAsia="zh-CN"/>
        </w:rPr>
        <w:t xml:space="preserve">As transmitting frequency and receiving frequency are within the same spectrum slot simultaneously, </w:t>
      </w:r>
      <w:r w:rsidRPr="001903AE">
        <w:rPr>
          <w:rFonts w:eastAsia="MS Mincho"/>
          <w:lang w:eastAsia="ja-JP"/>
        </w:rPr>
        <w:t>self-interference from transmitted signal to its own reception circuit</w:t>
      </w:r>
      <w:r w:rsidRPr="001903AE">
        <w:rPr>
          <w:rFonts w:eastAsia="SimSun"/>
          <w:lang w:eastAsia="zh-CN"/>
        </w:rPr>
        <w:t xml:space="preserve"> </w:t>
      </w:r>
      <w:r w:rsidRPr="001903AE">
        <w:rPr>
          <w:lang w:eastAsia="zh-CN"/>
        </w:rPr>
        <w:t xml:space="preserve">is the main problem of IBD system. </w:t>
      </w:r>
      <w:r w:rsidR="00C73F06" w:rsidRPr="001903AE">
        <w:rPr>
          <w:rFonts w:eastAsia="MS Mincho"/>
          <w:lang w:eastAsia="ja-JP"/>
        </w:rPr>
        <w:t xml:space="preserve">Thus </w:t>
      </w:r>
      <w:r w:rsidR="00C73F06" w:rsidRPr="001903AE">
        <w:rPr>
          <w:rFonts w:eastAsiaTheme="minorEastAsia"/>
          <w:lang w:eastAsia="zh-CN"/>
        </w:rPr>
        <w:t xml:space="preserve">the </w:t>
      </w:r>
      <w:r w:rsidR="00C73F06" w:rsidRPr="001903AE">
        <w:rPr>
          <w:rFonts w:eastAsia="MS Mincho"/>
          <w:lang w:eastAsia="ja-JP"/>
        </w:rPr>
        <w:t>most important issue in system design is to cancel or reduce such self-interference. The self-interference which consists of short-delayed interference signals and long-delayed interference signals as shown in</w:t>
      </w:r>
      <w:r w:rsidR="00C73F06" w:rsidRPr="00DA4D45">
        <w:rPr>
          <w:rFonts w:eastAsia="MS Mincho"/>
          <w:lang w:eastAsia="ja-JP"/>
        </w:rPr>
        <w:t xml:space="preserve"> Fig.</w:t>
      </w:r>
      <w:r w:rsidR="00C73F06">
        <w:rPr>
          <w:rFonts w:eastAsia="MS Mincho" w:hint="eastAsia"/>
          <w:lang w:eastAsia="ja-JP"/>
        </w:rPr>
        <w:t xml:space="preserve"> </w:t>
      </w:r>
      <w:r w:rsidR="005F46E7">
        <w:rPr>
          <w:rFonts w:eastAsiaTheme="minorEastAsia" w:hint="eastAsia"/>
          <w:lang w:eastAsia="zh-CN"/>
        </w:rPr>
        <w:t>1</w:t>
      </w:r>
      <w:r w:rsidR="00C73F06">
        <w:rPr>
          <w:rFonts w:eastAsiaTheme="minorEastAsia" w:hint="eastAsia"/>
          <w:lang w:eastAsia="zh-CN"/>
        </w:rPr>
        <w:t>.</w:t>
      </w:r>
      <w:r w:rsidR="00F57E5F" w:rsidRPr="00F57E5F">
        <w:rPr>
          <w:rFonts w:eastAsia="SimSun"/>
          <w:lang w:eastAsia="zh-CN"/>
        </w:rPr>
        <w:t xml:space="preserve"> </w:t>
      </w:r>
      <w:r w:rsidR="00F57E5F">
        <w:rPr>
          <w:rFonts w:eastAsia="SimSun"/>
          <w:lang w:eastAsia="zh-CN"/>
        </w:rPr>
        <w:t>The block diagram of typical IBD system is shown below in Fig</w:t>
      </w:r>
      <w:r w:rsidR="005F46E7">
        <w:rPr>
          <w:rFonts w:eastAsiaTheme="minorEastAsia" w:hint="eastAsia"/>
          <w:lang w:eastAsia="zh-CN"/>
        </w:rPr>
        <w:t>. 2</w:t>
      </w:r>
      <w:r w:rsidR="00F57E5F">
        <w:rPr>
          <w:rFonts w:eastAsia="SimSun"/>
          <w:lang w:eastAsia="zh-CN"/>
        </w:rPr>
        <w:t>.</w:t>
      </w:r>
    </w:p>
    <w:p w:rsidR="00C73F06" w:rsidRDefault="00C73F06" w:rsidP="00C73F06">
      <w:pPr>
        <w:spacing w:before="120"/>
        <w:jc w:val="center"/>
        <w:rPr>
          <w:rFonts w:eastAsiaTheme="minorEastAsia"/>
          <w:lang w:eastAsia="zh-CN"/>
        </w:rPr>
      </w:pPr>
      <w:r w:rsidRPr="00C73F06">
        <w:rPr>
          <w:rFonts w:eastAsiaTheme="minorEastAsia"/>
          <w:noProof/>
        </w:rPr>
        <w:drawing>
          <wp:inline distT="0" distB="0" distL="0" distR="0">
            <wp:extent cx="4563532" cy="2225615"/>
            <wp:effectExtent l="19050" t="0" r="8468" b="0"/>
            <wp:docPr id="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0453" cy="2224113"/>
                    </a:xfrm>
                    <a:prstGeom prst="rect">
                      <a:avLst/>
                    </a:prstGeom>
                    <a:noFill/>
                    <a:ln>
                      <a:noFill/>
                    </a:ln>
                  </pic:spPr>
                </pic:pic>
              </a:graphicData>
            </a:graphic>
          </wp:inline>
        </w:drawing>
      </w:r>
    </w:p>
    <w:p w:rsidR="00C73F06" w:rsidRPr="00C73F06" w:rsidRDefault="00C73F06" w:rsidP="00C73F06">
      <w:pPr>
        <w:tabs>
          <w:tab w:val="left" w:pos="1830"/>
        </w:tabs>
        <w:jc w:val="center"/>
        <w:rPr>
          <w:rFonts w:eastAsiaTheme="minorEastAsia"/>
          <w:noProof/>
          <w:lang w:eastAsia="zh-CN"/>
        </w:rPr>
      </w:pPr>
      <w:r w:rsidRPr="00651BAC">
        <w:rPr>
          <w:rFonts w:eastAsia="MS Mincho"/>
          <w:noProof/>
          <w:lang w:eastAsia="ja-JP"/>
        </w:rPr>
        <w:t xml:space="preserve">Fig. </w:t>
      </w:r>
      <w:r w:rsidR="005F46E7">
        <w:rPr>
          <w:rFonts w:eastAsiaTheme="minorEastAsia" w:hint="eastAsia"/>
          <w:noProof/>
          <w:lang w:eastAsia="zh-CN"/>
        </w:rPr>
        <w:t>1</w:t>
      </w:r>
      <w:r w:rsidRPr="00651BAC">
        <w:rPr>
          <w:rFonts w:eastAsia="MS Mincho"/>
          <w:noProof/>
          <w:lang w:eastAsia="ja-JP"/>
        </w:rPr>
        <w:t xml:space="preserve"> Interference sources in </w:t>
      </w:r>
      <w:r>
        <w:rPr>
          <w:rFonts w:eastAsia="MS Mincho"/>
          <w:noProof/>
          <w:lang w:eastAsia="ja-JP"/>
        </w:rPr>
        <w:t>I</w:t>
      </w:r>
      <w:r w:rsidR="003D7F1F">
        <w:rPr>
          <w:rFonts w:eastAsiaTheme="minorEastAsia" w:hint="eastAsia"/>
          <w:noProof/>
          <w:lang w:eastAsia="zh-CN"/>
        </w:rPr>
        <w:t>B</w:t>
      </w:r>
      <w:r>
        <w:rPr>
          <w:rFonts w:eastAsia="MS Mincho"/>
          <w:noProof/>
          <w:lang w:eastAsia="ja-JP"/>
        </w:rPr>
        <w:t>D</w:t>
      </w:r>
      <w:r w:rsidRPr="00651BAC">
        <w:rPr>
          <w:rFonts w:eastAsia="MS Mincho"/>
          <w:noProof/>
          <w:lang w:eastAsia="ja-JP"/>
        </w:rPr>
        <w:t xml:space="preserve"> system</w:t>
      </w:r>
    </w:p>
    <w:p w:rsidR="00FA7CC9" w:rsidRDefault="00FA7CC9">
      <w:pPr>
        <w:spacing w:before="120"/>
        <w:jc w:val="both"/>
        <w:rPr>
          <w:rFonts w:eastAsia="SimSun"/>
          <w:lang w:eastAsia="zh-CN"/>
        </w:rPr>
      </w:pPr>
    </w:p>
    <w:p w:rsidR="00FA7CC9" w:rsidRDefault="008507D2">
      <w:pPr>
        <w:spacing w:before="120"/>
        <w:jc w:val="both"/>
      </w:pPr>
      <w:r>
        <w:object w:dxaOrig="13063" w:dyaOrig="3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136.5pt" o:ole="">
            <v:imagedata r:id="rId11" o:title=""/>
          </v:shape>
          <o:OLEObject Type="Embed" ProgID="Visio.Drawing.11" ShapeID="_x0000_i1025" DrawAspect="Content" ObjectID="_1568612601" r:id="rId12"/>
        </w:object>
      </w:r>
    </w:p>
    <w:p w:rsidR="00FA7CC9" w:rsidRDefault="00927BD7">
      <w:pPr>
        <w:spacing w:before="120"/>
        <w:jc w:val="center"/>
        <w:rPr>
          <w:rFonts w:eastAsia="SimSun"/>
          <w:lang w:eastAsia="zh-CN"/>
        </w:rPr>
      </w:pPr>
      <w:r>
        <w:t>Fig</w:t>
      </w:r>
      <w:r w:rsidR="005F46E7">
        <w:rPr>
          <w:rFonts w:eastAsiaTheme="minorEastAsia" w:hint="eastAsia"/>
          <w:lang w:eastAsia="zh-CN"/>
        </w:rPr>
        <w:t>.</w:t>
      </w:r>
      <w:r>
        <w:t xml:space="preserve"> </w:t>
      </w:r>
      <w:r w:rsidR="005F46E7">
        <w:rPr>
          <w:rFonts w:eastAsiaTheme="minorEastAsia" w:hint="eastAsia"/>
          <w:lang w:eastAsia="zh-CN"/>
        </w:rPr>
        <w:t>2</w:t>
      </w:r>
      <w:r>
        <w:t xml:space="preserve"> Block diagram of IBD system</w:t>
      </w:r>
    </w:p>
    <w:p w:rsidR="00FA7CC9" w:rsidRDefault="00FA7CC9">
      <w:pPr>
        <w:spacing w:before="120"/>
        <w:jc w:val="both"/>
        <w:rPr>
          <w:rFonts w:eastAsia="SimSun"/>
          <w:lang w:eastAsia="zh-CN"/>
        </w:rPr>
      </w:pPr>
    </w:p>
    <w:p w:rsidR="00FA7CC9" w:rsidRDefault="00927BD7">
      <w:pPr>
        <w:spacing w:before="120"/>
        <w:jc w:val="both"/>
        <w:rPr>
          <w:rFonts w:eastAsia="SimSun"/>
          <w:lang w:eastAsia="zh-CN"/>
        </w:rPr>
      </w:pPr>
      <w:r>
        <w:rPr>
          <w:rFonts w:eastAsia="SimSun"/>
          <w:lang w:eastAsia="zh-CN"/>
        </w:rPr>
        <w:t>Interference cancellation is implemented in four stages: antenna</w:t>
      </w:r>
      <w:r>
        <w:rPr>
          <w:rFonts w:eastAsia="SimSun" w:hint="eastAsia"/>
          <w:lang w:eastAsia="zh-CN"/>
        </w:rPr>
        <w:t xml:space="preserve"> isolation</w:t>
      </w:r>
      <w:r>
        <w:rPr>
          <w:rFonts w:eastAsia="SimSun"/>
          <w:lang w:eastAsia="zh-CN"/>
        </w:rPr>
        <w:t>, IF</w:t>
      </w:r>
      <w:r>
        <w:rPr>
          <w:rFonts w:eastAsia="SimSun" w:hint="eastAsia"/>
          <w:lang w:eastAsia="zh-CN"/>
        </w:rPr>
        <w:t xml:space="preserve"> </w:t>
      </w:r>
      <w:r>
        <w:rPr>
          <w:rFonts w:eastAsia="SimSun"/>
          <w:lang w:eastAsia="zh-CN"/>
        </w:rPr>
        <w:t>interference</w:t>
      </w:r>
      <w:r>
        <w:rPr>
          <w:rFonts w:eastAsia="SimSun" w:hint="eastAsia"/>
          <w:lang w:eastAsia="zh-CN"/>
        </w:rPr>
        <w:t xml:space="preserve"> cancellation</w:t>
      </w:r>
      <w:r>
        <w:rPr>
          <w:rFonts w:eastAsia="SimSun"/>
          <w:lang w:eastAsia="zh-CN"/>
        </w:rPr>
        <w:t xml:space="preserve">, </w:t>
      </w:r>
      <w:r>
        <w:rPr>
          <w:rFonts w:eastAsia="SimSun" w:hint="eastAsia"/>
          <w:lang w:eastAsia="zh-CN"/>
        </w:rPr>
        <w:t>RF interference cancellation</w:t>
      </w:r>
      <w:r>
        <w:rPr>
          <w:rFonts w:eastAsia="SimSun"/>
          <w:lang w:eastAsia="zh-CN"/>
        </w:rPr>
        <w:t xml:space="preserve"> and baseband</w:t>
      </w:r>
      <w:r>
        <w:rPr>
          <w:rFonts w:eastAsia="SimSun" w:hint="eastAsia"/>
          <w:lang w:eastAsia="zh-CN"/>
        </w:rPr>
        <w:t xml:space="preserve"> interference cancellation</w:t>
      </w:r>
      <w:r>
        <w:rPr>
          <w:rFonts w:eastAsia="SimSun"/>
          <w:lang w:eastAsia="zh-CN"/>
        </w:rPr>
        <w:t>.</w:t>
      </w:r>
    </w:p>
    <w:p w:rsidR="00FA7CC9" w:rsidRDefault="00FA7CC9">
      <w:pPr>
        <w:spacing w:before="120"/>
        <w:jc w:val="both"/>
        <w:rPr>
          <w:rFonts w:eastAsia="SimSun"/>
          <w:lang w:eastAsia="zh-CN"/>
        </w:rPr>
      </w:pPr>
    </w:p>
    <w:p w:rsidR="00FA7CC9" w:rsidRDefault="00927BD7" w:rsidP="00D93025">
      <w:pPr>
        <w:pStyle w:val="Heading2"/>
        <w:rPr>
          <w:lang w:eastAsia="zh-CN"/>
        </w:rPr>
      </w:pPr>
      <w:bookmarkStart w:id="10" w:name="_Toc494311072"/>
      <w:r>
        <w:rPr>
          <w:rFonts w:eastAsia="MS PMincho" w:hint="eastAsia"/>
          <w:lang w:eastAsia="ja-JP"/>
        </w:rPr>
        <w:t>Antenna</w:t>
      </w:r>
      <w:r>
        <w:rPr>
          <w:rFonts w:hint="eastAsia"/>
          <w:lang w:eastAsia="zh-CN"/>
        </w:rPr>
        <w:t xml:space="preserve"> isolation</w:t>
      </w:r>
      <w:bookmarkEnd w:id="10"/>
    </w:p>
    <w:p w:rsidR="00FA7CC9" w:rsidRPr="00B440EE" w:rsidRDefault="00B440EE">
      <w:pPr>
        <w:widowControl w:val="0"/>
        <w:spacing w:before="120"/>
        <w:jc w:val="both"/>
        <w:rPr>
          <w:rFonts w:eastAsiaTheme="minorEastAsia"/>
          <w:lang w:eastAsia="zh-CN"/>
        </w:rPr>
      </w:pPr>
      <w:r>
        <w:rPr>
          <w:rFonts w:eastAsiaTheme="minorEastAsia" w:hint="eastAsia"/>
          <w:lang w:eastAsia="zh-CN"/>
        </w:rPr>
        <w:t xml:space="preserve">Short-delayed interference is the interference from transmitting signal to receiving antenna. Antenna isolation is the appropriate way to reduce this kind of interference. </w:t>
      </w:r>
      <w:r w:rsidR="00927BD7">
        <w:rPr>
          <w:rFonts w:eastAsia="SimSun" w:hint="eastAsia"/>
          <w:lang w:eastAsia="zh-CN"/>
        </w:rPr>
        <w:t>There are three types of antennas which could be used in IBD system.</w:t>
      </w:r>
      <w:r>
        <w:rPr>
          <w:rFonts w:eastAsiaTheme="minorEastAsia" w:hint="eastAsia"/>
          <w:lang w:eastAsia="zh-CN"/>
        </w:rPr>
        <w:t xml:space="preserve"> </w:t>
      </w:r>
    </w:p>
    <w:p w:rsidR="00FA7CC9" w:rsidRDefault="00927BD7">
      <w:pPr>
        <w:pStyle w:val="ListParagraph1"/>
        <w:widowControl w:val="0"/>
        <w:numPr>
          <w:ilvl w:val="0"/>
          <w:numId w:val="3"/>
        </w:numPr>
        <w:spacing w:before="120"/>
        <w:ind w:firstLineChars="0"/>
        <w:jc w:val="both"/>
        <w:rPr>
          <w:rFonts w:eastAsia="SimSun"/>
          <w:lang w:eastAsia="zh-CN"/>
        </w:rPr>
      </w:pPr>
      <w:r>
        <w:rPr>
          <w:rFonts w:eastAsia="SimSun" w:hint="eastAsia"/>
          <w:lang w:eastAsia="zh-CN"/>
        </w:rPr>
        <w:t>Transmitting and receiving with the same antenna</w:t>
      </w:r>
    </w:p>
    <w:p w:rsidR="00FA7CC9" w:rsidRPr="00AD0300" w:rsidRDefault="00927BD7">
      <w:pPr>
        <w:widowControl w:val="0"/>
        <w:spacing w:before="120"/>
        <w:jc w:val="both"/>
        <w:rPr>
          <w:rFonts w:eastAsiaTheme="minorEastAsia"/>
          <w:lang w:eastAsia="zh-CN"/>
        </w:rPr>
      </w:pPr>
      <w:r>
        <w:rPr>
          <w:rFonts w:eastAsia="SimSun" w:hint="eastAsia"/>
          <w:lang w:eastAsia="zh-CN"/>
        </w:rPr>
        <w:t>It is implemented by using circulator to isolate transmitting signal and receiving signal at antenna port, shown in Fig</w:t>
      </w:r>
      <w:r w:rsidR="00D131C6">
        <w:rPr>
          <w:rFonts w:eastAsiaTheme="minorEastAsia" w:hint="eastAsia"/>
          <w:lang w:eastAsia="zh-CN"/>
        </w:rPr>
        <w:t>.</w:t>
      </w:r>
      <w:r w:rsidR="00D131C6">
        <w:rPr>
          <w:rFonts w:eastAsia="SimSun" w:hint="eastAsia"/>
          <w:lang w:eastAsia="zh-CN"/>
        </w:rPr>
        <w:t xml:space="preserve"> </w:t>
      </w:r>
      <w:r w:rsidR="00D131C6">
        <w:rPr>
          <w:rFonts w:eastAsiaTheme="minorEastAsia" w:hint="eastAsia"/>
          <w:lang w:eastAsia="zh-CN"/>
        </w:rPr>
        <w:t>3</w:t>
      </w:r>
      <w:r>
        <w:rPr>
          <w:rFonts w:eastAsia="SimSun" w:hint="eastAsia"/>
          <w:lang w:eastAsia="zh-CN"/>
        </w:rPr>
        <w:t xml:space="preserve">. It is widely used in microwave radar area. As the </w:t>
      </w:r>
      <w:r>
        <w:rPr>
          <w:rFonts w:eastAsia="SimSun"/>
          <w:lang w:eastAsia="zh-CN"/>
        </w:rPr>
        <w:t>nonreciprocity</w:t>
      </w:r>
      <w:r>
        <w:rPr>
          <w:rFonts w:eastAsia="SimSun" w:hint="eastAsia"/>
          <w:lang w:eastAsia="zh-CN"/>
        </w:rPr>
        <w:t xml:space="preserve"> of f</w:t>
      </w:r>
      <w:r>
        <w:rPr>
          <w:rFonts w:eastAsia="SimSun"/>
          <w:lang w:eastAsia="zh-CN"/>
        </w:rPr>
        <w:t>errite material</w:t>
      </w:r>
      <w:r>
        <w:rPr>
          <w:rFonts w:eastAsia="SimSun" w:hint="eastAsia"/>
          <w:lang w:eastAsia="zh-CN"/>
        </w:rPr>
        <w:t>, transmitting signal can</w:t>
      </w:r>
      <w:r>
        <w:rPr>
          <w:rFonts w:eastAsia="SimSun"/>
          <w:lang w:eastAsia="zh-CN"/>
        </w:rPr>
        <w:t>’</w:t>
      </w:r>
      <w:r>
        <w:rPr>
          <w:rFonts w:eastAsia="SimSun" w:hint="eastAsia"/>
          <w:lang w:eastAsia="zh-CN"/>
        </w:rPr>
        <w:t xml:space="preserve">t enter receiver. Then transmitting and receiving can share the same antenna. This kind of antenna holds the </w:t>
      </w:r>
      <w:r>
        <w:rPr>
          <w:rFonts w:eastAsia="SimSun"/>
          <w:lang w:eastAsia="zh-CN"/>
        </w:rPr>
        <w:t>merits</w:t>
      </w:r>
      <w:r>
        <w:rPr>
          <w:rFonts w:eastAsia="SimSun" w:hint="eastAsia"/>
          <w:lang w:eastAsia="zh-CN"/>
        </w:rPr>
        <w:t xml:space="preserve"> of concise equipment form and easy installation. However, as the transmitting-receiving isolation of f</w:t>
      </w:r>
      <w:r>
        <w:rPr>
          <w:rFonts w:eastAsia="SimSun"/>
          <w:lang w:eastAsia="zh-CN"/>
        </w:rPr>
        <w:t>errite</w:t>
      </w:r>
      <w:r>
        <w:rPr>
          <w:rFonts w:eastAsia="SimSun" w:hint="eastAsia"/>
          <w:lang w:eastAsia="zh-CN"/>
        </w:rPr>
        <w:t xml:space="preserve"> circulator in fixed point to point wireless communication band usually would only be 20dB to 30dB, it is so hard to achieve in band transmitting and receiving with enough high isolation. At meanwhile, the standing-wave ratio from antenna to transmitting/receiving sharing interface has also limited the transmitting/receiving isolation. Even though the isolation of circulator would increase more, the isolation of antenna sharing the same transmitting /receiving port couldn</w:t>
      </w:r>
      <w:r>
        <w:rPr>
          <w:rFonts w:eastAsia="SimSun"/>
          <w:lang w:eastAsia="zh-CN"/>
        </w:rPr>
        <w:t>’</w:t>
      </w:r>
      <w:r>
        <w:rPr>
          <w:rFonts w:eastAsia="SimSun" w:hint="eastAsia"/>
          <w:lang w:eastAsia="zh-CN"/>
        </w:rPr>
        <w:t>t increase along with it as a result of standing-wave ratio. So, this type of antenna is a good choice to the IBD system with lower requirement of antenna isolation.</w:t>
      </w:r>
    </w:p>
    <w:p w:rsidR="00FA7CC9" w:rsidRDefault="000B05A9">
      <w:pPr>
        <w:widowControl w:val="0"/>
        <w:spacing w:before="120"/>
        <w:jc w:val="center"/>
        <w:rPr>
          <w:rFonts w:eastAsia="SimSun"/>
          <w:lang w:eastAsia="zh-CN"/>
        </w:rPr>
      </w:pPr>
      <w:r>
        <w:rPr>
          <w:noProof/>
        </w:rPr>
        <w:lastRenderedPageBreak/>
        <w:drawing>
          <wp:inline distT="0" distB="0" distL="0" distR="0">
            <wp:extent cx="3714750" cy="1828800"/>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0" cy="1828800"/>
                    </a:xfrm>
                    <a:prstGeom prst="rect">
                      <a:avLst/>
                    </a:prstGeom>
                    <a:noFill/>
                    <a:ln>
                      <a:noFill/>
                    </a:ln>
                  </pic:spPr>
                </pic:pic>
              </a:graphicData>
            </a:graphic>
          </wp:inline>
        </w:drawing>
      </w:r>
    </w:p>
    <w:p w:rsidR="00FA7CC9" w:rsidRDefault="00927BD7">
      <w:pPr>
        <w:widowControl w:val="0"/>
        <w:spacing w:before="120"/>
        <w:jc w:val="center"/>
        <w:rPr>
          <w:rFonts w:eastAsia="SimSun"/>
          <w:lang w:eastAsia="zh-CN"/>
        </w:rPr>
      </w:pPr>
      <w:r>
        <w:rPr>
          <w:rFonts w:eastAsia="SimSun" w:hint="eastAsia"/>
          <w:lang w:eastAsia="zh-CN"/>
        </w:rPr>
        <w:t>Fig</w:t>
      </w:r>
      <w:r w:rsidR="00D131C6">
        <w:rPr>
          <w:rFonts w:eastAsiaTheme="minorEastAsia" w:hint="eastAsia"/>
          <w:lang w:eastAsia="zh-CN"/>
        </w:rPr>
        <w:t>.</w:t>
      </w:r>
      <w:r>
        <w:rPr>
          <w:rFonts w:eastAsia="SimSun" w:hint="eastAsia"/>
          <w:lang w:eastAsia="zh-CN"/>
        </w:rPr>
        <w:t xml:space="preserve"> </w:t>
      </w:r>
      <w:r w:rsidR="00D131C6">
        <w:rPr>
          <w:rFonts w:eastAsiaTheme="minorEastAsia" w:hint="eastAsia"/>
          <w:lang w:eastAsia="zh-CN"/>
        </w:rPr>
        <w:t>3</w:t>
      </w:r>
      <w:r>
        <w:rPr>
          <w:rFonts w:eastAsia="SimSun" w:hint="eastAsia"/>
          <w:lang w:eastAsia="zh-CN"/>
        </w:rPr>
        <w:t xml:space="preserve"> Antenna using circulator to share transmitting/receiving port</w:t>
      </w:r>
    </w:p>
    <w:p w:rsidR="00FA7CC9" w:rsidRDefault="00FA7CC9">
      <w:pPr>
        <w:widowControl w:val="0"/>
        <w:spacing w:before="120"/>
        <w:rPr>
          <w:rFonts w:eastAsia="SimSun"/>
          <w:lang w:eastAsia="zh-CN"/>
        </w:rPr>
      </w:pPr>
    </w:p>
    <w:p w:rsidR="00FA7CC9" w:rsidRDefault="00927BD7">
      <w:pPr>
        <w:pStyle w:val="ListParagraph1"/>
        <w:widowControl w:val="0"/>
        <w:numPr>
          <w:ilvl w:val="0"/>
          <w:numId w:val="3"/>
        </w:numPr>
        <w:spacing w:before="120"/>
        <w:ind w:firstLineChars="0"/>
        <w:jc w:val="both"/>
        <w:rPr>
          <w:rFonts w:eastAsia="SimSun"/>
          <w:lang w:eastAsia="zh-CN"/>
        </w:rPr>
      </w:pPr>
      <w:r>
        <w:rPr>
          <w:rFonts w:eastAsia="SimSun" w:hint="eastAsia"/>
          <w:lang w:eastAsia="zh-CN"/>
        </w:rPr>
        <w:t>Transmitting and receiving with different antennas</w:t>
      </w:r>
    </w:p>
    <w:p w:rsidR="00FA7CC9" w:rsidRPr="005C5304" w:rsidRDefault="00927BD7" w:rsidP="005C5304">
      <w:pPr>
        <w:widowControl w:val="0"/>
        <w:spacing w:before="120"/>
        <w:jc w:val="both"/>
        <w:rPr>
          <w:rFonts w:eastAsiaTheme="minorEastAsia"/>
          <w:lang w:eastAsia="zh-CN"/>
        </w:rPr>
      </w:pPr>
      <w:r>
        <w:rPr>
          <w:rFonts w:eastAsia="SimSun" w:hint="eastAsia"/>
          <w:lang w:eastAsia="zh-CN"/>
        </w:rPr>
        <w:t xml:space="preserve">In this way, circulator would not be used anymore. Different antennas and different ports are used to transmit signals and receive signals. Then high isolation would be easy </w:t>
      </w:r>
      <w:r>
        <w:rPr>
          <w:rFonts w:eastAsia="SimSun"/>
          <w:lang w:eastAsia="zh-CN"/>
        </w:rPr>
        <w:t>achieved</w:t>
      </w:r>
      <w:r>
        <w:rPr>
          <w:rFonts w:eastAsia="SimSun" w:hint="eastAsia"/>
          <w:lang w:eastAsia="zh-CN"/>
        </w:rPr>
        <w:t>. For example, parabolic antenna would hold more than 80dB</w:t>
      </w:r>
      <w:r>
        <w:rPr>
          <w:rFonts w:hint="eastAsia"/>
          <w:lang w:eastAsia="zh-CN"/>
        </w:rPr>
        <w:t xml:space="preserve"> transmit-to-receive isolation</w:t>
      </w:r>
      <w:r>
        <w:rPr>
          <w:rFonts w:eastAsia="SimSun" w:hint="eastAsia"/>
          <w:lang w:eastAsia="zh-CN"/>
        </w:rPr>
        <w:t xml:space="preserve">. Considering the current status of FWS, it is efficient to use this way to implement IBD system. </w:t>
      </w:r>
    </w:p>
    <w:p w:rsidR="00FA7CC9" w:rsidRDefault="00927BD7">
      <w:pPr>
        <w:widowControl w:val="0"/>
        <w:spacing w:before="120"/>
        <w:rPr>
          <w:rFonts w:eastAsia="SimSun"/>
          <w:lang w:eastAsia="zh-CN"/>
        </w:rPr>
      </w:pPr>
      <w:r>
        <w:rPr>
          <w:rFonts w:eastAsia="SimSun" w:hint="eastAsia"/>
          <w:lang w:eastAsia="zh-CN"/>
        </w:rPr>
        <w:t>A</w:t>
      </w:r>
      <w:r w:rsidR="005C5304">
        <w:rPr>
          <w:rFonts w:eastAsiaTheme="minorEastAsia" w:hint="eastAsia"/>
          <w:lang w:eastAsia="zh-CN"/>
        </w:rPr>
        <w:t>s</w:t>
      </w:r>
      <w:r>
        <w:rPr>
          <w:rFonts w:eastAsia="SimSun" w:hint="eastAsia"/>
          <w:lang w:eastAsia="zh-CN"/>
        </w:rPr>
        <w:t xml:space="preserve"> the increasing of bandwidth requirement brings to smaller coverage of NodeB, density deployment is the trend of FWS in the future. In this scenario, small size antenna would be often used, </w:t>
      </w:r>
      <w:r>
        <w:rPr>
          <w:rFonts w:eastAsia="SimSun"/>
          <w:lang w:eastAsia="zh-CN"/>
        </w:rPr>
        <w:t>and</w:t>
      </w:r>
      <w:r>
        <w:rPr>
          <w:rFonts w:eastAsia="SimSun" w:hint="eastAsia"/>
          <w:lang w:eastAsia="zh-CN"/>
        </w:rPr>
        <w:t xml:space="preserve"> even flat antenna with smaller size would also be used, and then two antennas would not be a big problem.</w:t>
      </w:r>
    </w:p>
    <w:p w:rsidR="00FA7CC9" w:rsidRDefault="00927BD7">
      <w:pPr>
        <w:pStyle w:val="ListParagraph1"/>
        <w:widowControl w:val="0"/>
        <w:numPr>
          <w:ilvl w:val="0"/>
          <w:numId w:val="3"/>
        </w:numPr>
        <w:spacing w:before="120"/>
        <w:ind w:firstLineChars="0"/>
        <w:rPr>
          <w:rFonts w:eastAsia="SimSun"/>
          <w:lang w:eastAsia="zh-CN"/>
        </w:rPr>
      </w:pPr>
      <w:r>
        <w:rPr>
          <w:rFonts w:eastAsia="SimSun" w:hint="eastAsia"/>
          <w:lang w:eastAsia="zh-CN"/>
        </w:rPr>
        <w:t xml:space="preserve">Antenna with </w:t>
      </w:r>
      <w:r>
        <w:rPr>
          <w:rFonts w:eastAsia="SimSun"/>
          <w:lang w:eastAsia="zh-CN"/>
        </w:rPr>
        <w:t>the</w:t>
      </w:r>
      <w:r>
        <w:rPr>
          <w:rFonts w:eastAsia="SimSun" w:hint="eastAsia"/>
          <w:lang w:eastAsia="zh-CN"/>
        </w:rPr>
        <w:t xml:space="preserve"> same reflecting surface but different transmitting/receiving ports</w:t>
      </w:r>
    </w:p>
    <w:p w:rsidR="00FA7CC9" w:rsidRDefault="00927BD7">
      <w:pPr>
        <w:widowControl w:val="0"/>
        <w:spacing w:before="120"/>
        <w:jc w:val="both"/>
        <w:rPr>
          <w:rFonts w:eastAsia="SimSun"/>
          <w:lang w:eastAsia="zh-CN"/>
        </w:rPr>
      </w:pPr>
      <w:r>
        <w:rPr>
          <w:rFonts w:eastAsia="SimSun" w:hint="eastAsia"/>
          <w:lang w:eastAsia="zh-CN"/>
        </w:rPr>
        <w:t xml:space="preserve">This type of antenna is considered to use two ports to transmit and receive signals within only one reflecting surface. It is the best way to implement IBD system as it holds high </w:t>
      </w:r>
      <w:r>
        <w:rPr>
          <w:rFonts w:hint="eastAsia"/>
          <w:lang w:eastAsia="zh-CN"/>
        </w:rPr>
        <w:t>transmit-to-receive isolation</w:t>
      </w:r>
      <w:r>
        <w:rPr>
          <w:rFonts w:eastAsia="SimSun" w:hint="eastAsia"/>
          <w:lang w:eastAsia="zh-CN"/>
        </w:rPr>
        <w:t xml:space="preserve"> as well as has merits as easy installation, small size and high gain. However, the specific design is still in </w:t>
      </w:r>
      <w:r>
        <w:rPr>
          <w:rFonts w:eastAsia="SimSun"/>
          <w:lang w:eastAsia="zh-CN"/>
        </w:rPr>
        <w:t>research</w:t>
      </w:r>
      <w:r>
        <w:rPr>
          <w:rFonts w:eastAsia="SimSun" w:hint="eastAsia"/>
          <w:lang w:eastAsia="zh-CN"/>
        </w:rPr>
        <w:t xml:space="preserve"> stage.</w:t>
      </w:r>
    </w:p>
    <w:p w:rsidR="00FA7CC9" w:rsidRDefault="00FA7CC9">
      <w:pPr>
        <w:widowControl w:val="0"/>
        <w:spacing w:before="120"/>
        <w:jc w:val="both"/>
        <w:rPr>
          <w:rFonts w:eastAsia="SimSun"/>
          <w:lang w:eastAsia="zh-CN"/>
        </w:rPr>
      </w:pPr>
    </w:p>
    <w:p w:rsidR="00FA7CC9" w:rsidRPr="006D7820" w:rsidRDefault="00927BD7" w:rsidP="006D7820">
      <w:pPr>
        <w:tabs>
          <w:tab w:val="left" w:pos="1830"/>
        </w:tabs>
        <w:ind w:firstLineChars="100" w:firstLine="240"/>
        <w:rPr>
          <w:rFonts w:eastAsiaTheme="minorEastAsia"/>
          <w:lang w:eastAsia="zh-CN"/>
        </w:rPr>
      </w:pPr>
      <w:r>
        <w:rPr>
          <w:rFonts w:eastAsia="SimSun" w:hint="eastAsia"/>
          <w:lang w:eastAsia="zh-CN"/>
        </w:rPr>
        <w:t xml:space="preserve">As discussed above, the second option: transmitting and receiving with different antennas, is appropriate considering current industry </w:t>
      </w:r>
      <w:r>
        <w:rPr>
          <w:rFonts w:eastAsia="SimSun"/>
          <w:lang w:eastAsia="zh-CN"/>
        </w:rPr>
        <w:t>situation</w:t>
      </w:r>
      <w:r>
        <w:rPr>
          <w:rFonts w:eastAsia="SimSun" w:hint="eastAsia"/>
          <w:lang w:eastAsia="zh-CN"/>
        </w:rPr>
        <w:t>.</w:t>
      </w:r>
      <w:r>
        <w:rPr>
          <w:rFonts w:eastAsia="SimSun"/>
          <w:lang w:eastAsia="zh-CN"/>
        </w:rPr>
        <w:t xml:space="preserve"> </w:t>
      </w:r>
    </w:p>
    <w:p w:rsidR="00FA7CC9" w:rsidRDefault="00927BD7" w:rsidP="00D93025">
      <w:pPr>
        <w:pStyle w:val="Heading2"/>
        <w:rPr>
          <w:rFonts w:eastAsia="MS PMincho"/>
          <w:lang w:eastAsia="ja-JP"/>
        </w:rPr>
      </w:pPr>
      <w:bookmarkStart w:id="11" w:name="_Toc494311073"/>
      <w:r>
        <w:rPr>
          <w:rFonts w:eastAsia="MS PMincho" w:hint="eastAsia"/>
          <w:lang w:eastAsia="ja-JP"/>
        </w:rPr>
        <w:t>RF</w:t>
      </w:r>
      <w:r>
        <w:rPr>
          <w:rFonts w:hint="eastAsia"/>
          <w:lang w:eastAsia="zh-CN"/>
        </w:rPr>
        <w:t xml:space="preserve"> interference cancellation</w:t>
      </w:r>
      <w:bookmarkEnd w:id="11"/>
    </w:p>
    <w:p w:rsidR="00FA7CC9" w:rsidRPr="00C30EDF" w:rsidRDefault="00927BD7">
      <w:pPr>
        <w:spacing w:before="120"/>
        <w:jc w:val="both"/>
        <w:rPr>
          <w:rFonts w:eastAsiaTheme="minorEastAsia"/>
          <w:lang w:eastAsia="zh-CN"/>
        </w:rPr>
      </w:pPr>
      <w:r>
        <w:rPr>
          <w:rFonts w:eastAsia="SimSun" w:hint="eastAsia"/>
          <w:lang w:eastAsia="zh-CN"/>
        </w:rPr>
        <w:t xml:space="preserve">RF </w:t>
      </w:r>
      <w:r>
        <w:rPr>
          <w:rFonts w:eastAsia="SimSun"/>
          <w:lang w:eastAsia="zh-CN"/>
        </w:rPr>
        <w:t>interference</w:t>
      </w:r>
      <w:r>
        <w:rPr>
          <w:rFonts w:eastAsia="SimSun" w:hint="eastAsia"/>
          <w:lang w:eastAsia="zh-CN"/>
        </w:rPr>
        <w:t xml:space="preserve"> cancellation is implemented by utilizing the existing signal at transmitter to offset the transmit crosstalk received by receiver with e</w:t>
      </w:r>
      <w:r>
        <w:rPr>
          <w:rFonts w:eastAsia="SimSun"/>
          <w:lang w:eastAsia="zh-CN"/>
        </w:rPr>
        <w:t>qual amplitude inversion</w:t>
      </w:r>
      <w:r>
        <w:rPr>
          <w:rFonts w:eastAsia="SimSun" w:hint="eastAsia"/>
          <w:lang w:eastAsia="zh-CN"/>
        </w:rPr>
        <w:t xml:space="preserve">. This is the key component in IBD system. Especially, if passive sampling cancellation is adopted, various crosstalk components caused by transmitter would be mostly eliminated, including crosstalk signal, crosstalk noise and non-linear </w:t>
      </w:r>
      <w:r>
        <w:rPr>
          <w:rFonts w:eastAsia="SimSun"/>
          <w:lang w:eastAsia="zh-CN"/>
        </w:rPr>
        <w:t>component</w:t>
      </w:r>
      <w:r>
        <w:rPr>
          <w:rFonts w:eastAsia="SimSun" w:hint="eastAsia"/>
          <w:lang w:eastAsia="zh-CN"/>
        </w:rPr>
        <w:t xml:space="preserve">. In order to </w:t>
      </w:r>
      <w:r>
        <w:rPr>
          <w:rFonts w:eastAsia="SimSun"/>
          <w:lang w:eastAsia="zh-CN"/>
        </w:rPr>
        <w:t>achieve</w:t>
      </w:r>
      <w:r>
        <w:rPr>
          <w:rFonts w:eastAsia="SimSun" w:hint="eastAsia"/>
          <w:lang w:eastAsia="zh-CN"/>
        </w:rPr>
        <w:t xml:space="preserve"> strict e</w:t>
      </w:r>
      <w:r>
        <w:rPr>
          <w:rFonts w:eastAsia="SimSun"/>
          <w:lang w:eastAsia="zh-CN"/>
        </w:rPr>
        <w:t>qual amplitude inversion</w:t>
      </w:r>
      <w:r>
        <w:rPr>
          <w:rFonts w:eastAsia="SimSun" w:hint="eastAsia"/>
          <w:lang w:eastAsia="zh-CN"/>
        </w:rPr>
        <w:t xml:space="preserve"> against crosstalk signal, several technologies including m</w:t>
      </w:r>
      <w:r>
        <w:rPr>
          <w:rFonts w:eastAsia="SimSun"/>
          <w:lang w:eastAsia="zh-CN"/>
        </w:rPr>
        <w:t>ultiple branch modulation of sampl</w:t>
      </w:r>
      <w:r>
        <w:rPr>
          <w:rFonts w:eastAsia="SimSun" w:hint="eastAsia"/>
          <w:lang w:eastAsia="zh-CN"/>
        </w:rPr>
        <w:t>ing</w:t>
      </w:r>
      <w:r>
        <w:rPr>
          <w:rFonts w:eastAsia="SimSun"/>
          <w:lang w:eastAsia="zh-CN"/>
        </w:rPr>
        <w:t xml:space="preserve"> signal</w:t>
      </w:r>
      <w:r>
        <w:rPr>
          <w:rFonts w:eastAsia="SimSun" w:hint="eastAsia"/>
          <w:lang w:eastAsia="zh-CN"/>
        </w:rPr>
        <w:t xml:space="preserve">, </w:t>
      </w:r>
      <w:r>
        <w:rPr>
          <w:rFonts w:eastAsia="SimSun"/>
          <w:lang w:eastAsia="zh-CN"/>
        </w:rPr>
        <w:t>feed forward</w:t>
      </w:r>
      <w:r>
        <w:rPr>
          <w:rFonts w:eastAsia="SimSun" w:hint="eastAsia"/>
          <w:lang w:eastAsia="zh-CN"/>
        </w:rPr>
        <w:t>, feedback, etc. Amplifier could be used in sapling circuit in order to i</w:t>
      </w:r>
      <w:r>
        <w:rPr>
          <w:rFonts w:eastAsia="SimSun"/>
          <w:lang w:eastAsia="zh-CN"/>
        </w:rPr>
        <w:t>mprove the dynamic range of offset</w:t>
      </w:r>
      <w:r>
        <w:rPr>
          <w:rFonts w:eastAsia="SimSun" w:hint="eastAsia"/>
          <w:lang w:eastAsia="zh-CN"/>
        </w:rPr>
        <w:t>, but it would also d</w:t>
      </w:r>
      <w:r>
        <w:rPr>
          <w:rFonts w:eastAsia="SimSun"/>
          <w:lang w:eastAsia="zh-CN"/>
        </w:rPr>
        <w:t>eteriorat</w:t>
      </w:r>
      <w:r>
        <w:rPr>
          <w:rFonts w:eastAsia="SimSun" w:hint="eastAsia"/>
          <w:lang w:eastAsia="zh-CN"/>
        </w:rPr>
        <w:t xml:space="preserve">e the SNR of received </w:t>
      </w:r>
      <w:r>
        <w:rPr>
          <w:rFonts w:eastAsia="SimSun"/>
          <w:lang w:eastAsia="zh-CN"/>
        </w:rPr>
        <w:t>signal</w:t>
      </w:r>
      <w:r>
        <w:rPr>
          <w:rFonts w:eastAsia="SimSun" w:hint="eastAsia"/>
          <w:lang w:eastAsia="zh-CN"/>
        </w:rPr>
        <w:t>. It can be used in IBD system with high SNR margin and large e</w:t>
      </w:r>
      <w:r>
        <w:rPr>
          <w:rFonts w:eastAsia="SimSun"/>
          <w:lang w:eastAsia="zh-CN"/>
        </w:rPr>
        <w:t>cho interference signal</w:t>
      </w:r>
      <w:r>
        <w:rPr>
          <w:rFonts w:eastAsia="SimSun" w:hint="eastAsia"/>
          <w:lang w:eastAsia="zh-CN"/>
        </w:rPr>
        <w:t>. One typical RF interference cancellation c</w:t>
      </w:r>
      <w:r w:rsidR="00D131C6">
        <w:rPr>
          <w:rFonts w:eastAsia="SimSun" w:hint="eastAsia"/>
          <w:lang w:eastAsia="zh-CN"/>
        </w:rPr>
        <w:t>ircuit structure is shown in Fi</w:t>
      </w:r>
      <w:r w:rsidR="00D131C6">
        <w:rPr>
          <w:rFonts w:eastAsiaTheme="minorEastAsia" w:hint="eastAsia"/>
          <w:lang w:eastAsia="zh-CN"/>
        </w:rPr>
        <w:t>g. 4</w:t>
      </w:r>
      <w:r>
        <w:rPr>
          <w:rFonts w:eastAsia="SimSun" w:hint="eastAsia"/>
          <w:lang w:eastAsia="zh-CN"/>
        </w:rPr>
        <w:t>.</w:t>
      </w:r>
    </w:p>
    <w:p w:rsidR="00FA7CC9" w:rsidRDefault="000B05A9">
      <w:pPr>
        <w:spacing w:before="120"/>
        <w:jc w:val="center"/>
        <w:rPr>
          <w:rFonts w:eastAsia="SimSun"/>
          <w:lang w:eastAsia="zh-CN"/>
        </w:rPr>
      </w:pPr>
      <w:r>
        <w:rPr>
          <w:noProof/>
        </w:rPr>
        <w:lastRenderedPageBreak/>
        <w:drawing>
          <wp:inline distT="0" distB="0" distL="0" distR="0">
            <wp:extent cx="2447925" cy="3133725"/>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7925" cy="3133725"/>
                    </a:xfrm>
                    <a:prstGeom prst="rect">
                      <a:avLst/>
                    </a:prstGeom>
                    <a:noFill/>
                    <a:ln>
                      <a:noFill/>
                    </a:ln>
                  </pic:spPr>
                </pic:pic>
              </a:graphicData>
            </a:graphic>
          </wp:inline>
        </w:drawing>
      </w:r>
    </w:p>
    <w:p w:rsidR="00FA7CC9" w:rsidRDefault="00927BD7">
      <w:pPr>
        <w:spacing w:before="120"/>
        <w:jc w:val="center"/>
        <w:rPr>
          <w:rFonts w:eastAsia="SimSun"/>
          <w:lang w:eastAsia="zh-CN"/>
        </w:rPr>
      </w:pPr>
      <w:r>
        <w:rPr>
          <w:rFonts w:eastAsia="SimSun" w:hint="eastAsia"/>
          <w:lang w:eastAsia="zh-CN"/>
        </w:rPr>
        <w:t>Fig</w:t>
      </w:r>
      <w:r w:rsidR="00D131C6">
        <w:rPr>
          <w:rFonts w:eastAsiaTheme="minorEastAsia" w:hint="eastAsia"/>
          <w:lang w:eastAsia="zh-CN"/>
        </w:rPr>
        <w:t>. 4</w:t>
      </w:r>
      <w:r>
        <w:rPr>
          <w:rFonts w:eastAsia="SimSun" w:hint="eastAsia"/>
          <w:lang w:eastAsia="zh-CN"/>
        </w:rPr>
        <w:t xml:space="preserve"> Typical RF interference cancellation circuit structure</w:t>
      </w:r>
    </w:p>
    <w:p w:rsidR="00FA7CC9" w:rsidRDefault="00FA7CC9">
      <w:pPr>
        <w:spacing w:before="120"/>
        <w:jc w:val="both"/>
        <w:rPr>
          <w:rFonts w:eastAsia="SimSun"/>
          <w:lang w:eastAsia="zh-CN"/>
        </w:rPr>
      </w:pPr>
    </w:p>
    <w:p w:rsidR="00FA7CC9" w:rsidRDefault="00927BD7" w:rsidP="00D93025">
      <w:pPr>
        <w:pStyle w:val="Heading2"/>
        <w:rPr>
          <w:lang w:eastAsia="ja-JP"/>
        </w:rPr>
      </w:pPr>
      <w:bookmarkStart w:id="12" w:name="_Toc494311074"/>
      <w:r>
        <w:rPr>
          <w:rFonts w:hint="eastAsia"/>
          <w:lang w:eastAsia="ja-JP"/>
        </w:rPr>
        <w:t>IF interference cancellation</w:t>
      </w:r>
      <w:bookmarkEnd w:id="12"/>
    </w:p>
    <w:p w:rsidR="00FA7CC9" w:rsidRDefault="00927BD7">
      <w:pPr>
        <w:spacing w:before="120"/>
        <w:jc w:val="both"/>
        <w:rPr>
          <w:rFonts w:eastAsia="SimSun"/>
          <w:lang w:eastAsia="zh-CN"/>
        </w:rPr>
      </w:pPr>
      <w:r>
        <w:rPr>
          <w:rFonts w:eastAsia="SimSun" w:hint="eastAsia"/>
          <w:lang w:eastAsia="zh-CN"/>
        </w:rPr>
        <w:t>IF interference cancellation is the continuation of RF interference cancellation. It is used to further increase the s</w:t>
      </w:r>
      <w:r>
        <w:rPr>
          <w:rFonts w:eastAsia="SimSun"/>
          <w:lang w:eastAsia="zh-CN"/>
        </w:rPr>
        <w:t>ignal to interference power ratio</w:t>
      </w:r>
      <w:r>
        <w:rPr>
          <w:rFonts w:eastAsia="SimSun" w:hint="eastAsia"/>
          <w:lang w:eastAsia="zh-CN"/>
        </w:rPr>
        <w:t xml:space="preserve"> before enter digital part. At meanwhile, time delay provided by digital device can be utilized to </w:t>
      </w:r>
      <w:r>
        <w:rPr>
          <w:rFonts w:eastAsia="SimSun"/>
          <w:lang w:eastAsia="zh-CN"/>
        </w:rPr>
        <w:t>extend the adjustable dynamic range of interference delay alignment</w:t>
      </w:r>
      <w:r>
        <w:rPr>
          <w:rFonts w:eastAsia="SimSun" w:hint="eastAsia"/>
          <w:lang w:eastAsia="zh-CN"/>
        </w:rPr>
        <w:t>.</w:t>
      </w:r>
    </w:p>
    <w:p w:rsidR="00FA7CC9" w:rsidRDefault="00FA7CC9">
      <w:pPr>
        <w:spacing w:before="120"/>
        <w:jc w:val="both"/>
        <w:rPr>
          <w:rFonts w:eastAsia="SimSun"/>
          <w:lang w:eastAsia="zh-CN"/>
        </w:rPr>
      </w:pPr>
    </w:p>
    <w:p w:rsidR="00FA7CC9" w:rsidRDefault="00927BD7" w:rsidP="00D93025">
      <w:pPr>
        <w:pStyle w:val="Heading2"/>
        <w:rPr>
          <w:lang w:eastAsia="ja-JP"/>
        </w:rPr>
      </w:pPr>
      <w:bookmarkStart w:id="13" w:name="_Toc494311075"/>
      <w:r>
        <w:rPr>
          <w:rFonts w:hint="eastAsia"/>
          <w:lang w:eastAsia="ja-JP"/>
        </w:rPr>
        <w:t>Baseband interference cancellation</w:t>
      </w:r>
      <w:bookmarkEnd w:id="13"/>
    </w:p>
    <w:p w:rsidR="00FA7CC9" w:rsidRPr="00180D29" w:rsidRDefault="00927BD7">
      <w:pPr>
        <w:spacing w:before="120"/>
        <w:jc w:val="both"/>
        <w:rPr>
          <w:rFonts w:eastAsiaTheme="minorEastAsia"/>
          <w:lang w:eastAsia="zh-CN"/>
        </w:rPr>
      </w:pPr>
      <w:r>
        <w:rPr>
          <w:rFonts w:eastAsia="SimSun" w:hint="eastAsia"/>
          <w:lang w:eastAsia="zh-CN"/>
        </w:rPr>
        <w:t xml:space="preserve">Baseband </w:t>
      </w:r>
      <w:r>
        <w:rPr>
          <w:rFonts w:eastAsia="SimSun"/>
          <w:lang w:eastAsia="zh-CN"/>
        </w:rPr>
        <w:t>interference</w:t>
      </w:r>
      <w:r>
        <w:rPr>
          <w:rFonts w:eastAsia="SimSun" w:hint="eastAsia"/>
          <w:lang w:eastAsia="zh-CN"/>
        </w:rPr>
        <w:t xml:space="preserve"> cancellation refers to use digital signal processing to </w:t>
      </w:r>
      <w:r>
        <w:rPr>
          <w:rFonts w:eastAsia="SimSun"/>
          <w:lang w:eastAsia="zh-CN"/>
        </w:rPr>
        <w:t>completely</w:t>
      </w:r>
      <w:r>
        <w:rPr>
          <w:rFonts w:eastAsia="SimSun" w:hint="eastAsia"/>
          <w:lang w:eastAsia="zh-CN"/>
        </w:rPr>
        <w:t xml:space="preserve"> eliminate </w:t>
      </w:r>
      <w:r>
        <w:rPr>
          <w:rFonts w:hint="eastAsia"/>
        </w:rPr>
        <w:t>r</w:t>
      </w:r>
      <w:r>
        <w:rPr>
          <w:rFonts w:eastAsia="SimSun"/>
          <w:lang w:eastAsia="zh-CN"/>
        </w:rPr>
        <w:t>esidual echo</w:t>
      </w:r>
      <w:r>
        <w:rPr>
          <w:rFonts w:hint="eastAsia"/>
        </w:rPr>
        <w:t xml:space="preserve"> and demodulate the useful signal.</w:t>
      </w:r>
      <w:r>
        <w:rPr>
          <w:rFonts w:eastAsia="SimSun" w:hint="eastAsia"/>
          <w:lang w:eastAsia="zh-CN"/>
        </w:rPr>
        <w:t xml:space="preserve"> Digital processing </w:t>
      </w:r>
      <w:r>
        <w:rPr>
          <w:rFonts w:eastAsia="SimSun"/>
          <w:lang w:eastAsia="zh-CN"/>
        </w:rPr>
        <w:t>technology</w:t>
      </w:r>
      <w:r>
        <w:rPr>
          <w:rFonts w:eastAsia="SimSun" w:hint="eastAsia"/>
          <w:lang w:eastAsia="zh-CN"/>
        </w:rPr>
        <w:t xml:space="preserve"> of baseband signal is widely used, and is more flexible compared to analog part. But the defect </w:t>
      </w:r>
      <w:r>
        <w:rPr>
          <w:rFonts w:eastAsia="SimSun"/>
          <w:lang w:eastAsia="zh-CN"/>
        </w:rPr>
        <w:t xml:space="preserve">is that </w:t>
      </w:r>
      <w:r>
        <w:rPr>
          <w:rFonts w:eastAsia="SimSun" w:hint="eastAsia"/>
          <w:lang w:eastAsia="zh-CN"/>
        </w:rPr>
        <w:t>the effect is limited to bit width and sample rate of ADC.</w:t>
      </w:r>
    </w:p>
    <w:p w:rsidR="00FA7CC9" w:rsidRDefault="00927BD7" w:rsidP="00CA06F2">
      <w:pPr>
        <w:pStyle w:val="Heading1"/>
      </w:pPr>
      <w:bookmarkStart w:id="14" w:name="_Toc494311076"/>
      <w:r>
        <w:rPr>
          <w:rFonts w:hint="eastAsia"/>
        </w:rPr>
        <w:t>Application scenario</w:t>
      </w:r>
      <w:bookmarkEnd w:id="14"/>
    </w:p>
    <w:p w:rsidR="00FA7CC9" w:rsidRPr="00C30EDF" w:rsidRDefault="00927BD7">
      <w:pPr>
        <w:spacing w:before="120"/>
        <w:jc w:val="both"/>
        <w:rPr>
          <w:rFonts w:eastAsiaTheme="minorEastAsia"/>
          <w:lang w:eastAsia="zh-CN"/>
        </w:rPr>
      </w:pPr>
      <w:r>
        <w:rPr>
          <w:rFonts w:hint="eastAsia"/>
          <w:lang w:eastAsia="zh-CN"/>
        </w:rPr>
        <w:t xml:space="preserve">If only IBD is used in fixed wireless system, spectrum efficiency could only be increased by two times. This </w:t>
      </w:r>
      <w:r>
        <w:rPr>
          <w:rFonts w:eastAsia="SimSun" w:hint="eastAsia"/>
          <w:lang w:eastAsia="zh-CN"/>
        </w:rPr>
        <w:t>has</w:t>
      </w:r>
      <w:r>
        <w:rPr>
          <w:rFonts w:hint="eastAsia"/>
          <w:lang w:eastAsia="zh-CN"/>
        </w:rPr>
        <w:t xml:space="preserve"> the same effect as </w:t>
      </w:r>
      <w:r>
        <w:rPr>
          <w:rFonts w:eastAsia="SimSun" w:hint="eastAsia"/>
          <w:lang w:eastAsia="zh-CN"/>
        </w:rPr>
        <w:t xml:space="preserve">that of </w:t>
      </w:r>
      <w:r>
        <w:rPr>
          <w:rFonts w:hint="eastAsia"/>
          <w:lang w:eastAsia="zh-CN"/>
        </w:rPr>
        <w:t>XPIC or 2*2MIMO</w:t>
      </w:r>
      <w:r>
        <w:rPr>
          <w:rFonts w:eastAsia="SimSun" w:hint="eastAsia"/>
          <w:lang w:eastAsia="zh-CN"/>
        </w:rPr>
        <w:t xml:space="preserve">, even worse than that of MIMO </w:t>
      </w:r>
      <w:r>
        <w:rPr>
          <w:rFonts w:eastAsia="SimSun"/>
          <w:lang w:eastAsia="zh-CN"/>
        </w:rPr>
        <w:t>collaboration</w:t>
      </w:r>
      <w:r>
        <w:rPr>
          <w:rFonts w:eastAsia="SimSun" w:hint="eastAsia"/>
          <w:lang w:eastAsia="zh-CN"/>
        </w:rPr>
        <w:t xml:space="preserve"> with XPIC. </w:t>
      </w:r>
      <w:r>
        <w:rPr>
          <w:rFonts w:hint="eastAsia"/>
          <w:lang w:eastAsia="zh-CN"/>
        </w:rPr>
        <w:t xml:space="preserve">So it is </w:t>
      </w:r>
      <w:r>
        <w:rPr>
          <w:lang w:eastAsia="zh-CN"/>
        </w:rPr>
        <w:t>necessary</w:t>
      </w:r>
      <w:r>
        <w:rPr>
          <w:rFonts w:hint="eastAsia"/>
          <w:lang w:eastAsia="zh-CN"/>
        </w:rPr>
        <w:t xml:space="preserve"> to collaborate these three technologies together to achieve eight times</w:t>
      </w:r>
      <w:r>
        <w:rPr>
          <w:lang w:eastAsia="zh-CN"/>
        </w:rPr>
        <w:t>’</w:t>
      </w:r>
      <w:r>
        <w:rPr>
          <w:rFonts w:hint="eastAsia"/>
          <w:lang w:eastAsia="zh-CN"/>
        </w:rPr>
        <w:t xml:space="preserve"> spectrum efficiency </w:t>
      </w:r>
      <w:r>
        <w:rPr>
          <w:lang w:eastAsia="zh-CN"/>
        </w:rPr>
        <w:t>increment</w:t>
      </w:r>
      <w:r>
        <w:rPr>
          <w:rFonts w:hint="eastAsia"/>
          <w:lang w:eastAsia="zh-CN"/>
        </w:rPr>
        <w:t>. The system is showing below in Figure</w:t>
      </w:r>
      <w:r w:rsidR="00D131C6">
        <w:rPr>
          <w:rFonts w:eastAsiaTheme="minorEastAsia" w:hint="eastAsia"/>
          <w:lang w:eastAsia="zh-CN"/>
        </w:rPr>
        <w:t>. 5</w:t>
      </w:r>
      <w:r>
        <w:rPr>
          <w:rFonts w:hint="eastAsia"/>
          <w:lang w:eastAsia="zh-CN"/>
        </w:rPr>
        <w:t>.</w:t>
      </w:r>
    </w:p>
    <w:p w:rsidR="00FA7CC9" w:rsidRDefault="000B05A9">
      <w:pPr>
        <w:spacing w:before="120"/>
        <w:jc w:val="center"/>
        <w:rPr>
          <w:rFonts w:eastAsia="SimSun"/>
          <w:lang w:eastAsia="zh-CN"/>
        </w:rPr>
      </w:pPr>
      <w:r>
        <w:rPr>
          <w:noProof/>
        </w:rPr>
        <w:lastRenderedPageBreak/>
        <w:drawing>
          <wp:inline distT="0" distB="0" distL="0" distR="0">
            <wp:extent cx="5905500" cy="3600450"/>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05500" cy="3600450"/>
                    </a:xfrm>
                    <a:prstGeom prst="rect">
                      <a:avLst/>
                    </a:prstGeom>
                    <a:noFill/>
                    <a:ln>
                      <a:noFill/>
                    </a:ln>
                  </pic:spPr>
                </pic:pic>
              </a:graphicData>
            </a:graphic>
          </wp:inline>
        </w:drawing>
      </w:r>
    </w:p>
    <w:p w:rsidR="00FA7CC9" w:rsidRDefault="00927BD7">
      <w:pPr>
        <w:widowControl w:val="0"/>
        <w:autoSpaceDE w:val="0"/>
        <w:autoSpaceDN w:val="0"/>
        <w:adjustRightInd w:val="0"/>
        <w:spacing w:line="287" w:lineRule="auto"/>
        <w:jc w:val="center"/>
        <w:rPr>
          <w:rFonts w:eastAsia="SimSun"/>
          <w:lang w:eastAsia="zh-CN"/>
        </w:rPr>
      </w:pPr>
      <w:r>
        <w:rPr>
          <w:rFonts w:eastAsia="SimSun" w:hint="eastAsia"/>
          <w:lang w:eastAsia="zh-CN"/>
        </w:rPr>
        <w:t>Fig.</w:t>
      </w:r>
      <w:r w:rsidR="00D131C6">
        <w:rPr>
          <w:rFonts w:ascii="Arial" w:eastAsiaTheme="minorEastAsia" w:hAnsi="Arial" w:cs="Arial" w:hint="eastAsia"/>
          <w:b/>
          <w:bCs/>
          <w:color w:val="800000"/>
          <w:sz w:val="72"/>
          <w:szCs w:val="72"/>
          <w:lang w:eastAsia="zh-CN"/>
        </w:rPr>
        <w:t xml:space="preserve"> </w:t>
      </w:r>
      <w:r w:rsidR="00D131C6">
        <w:rPr>
          <w:rFonts w:eastAsiaTheme="minorEastAsia" w:hint="eastAsia"/>
          <w:lang w:eastAsia="zh-CN"/>
        </w:rPr>
        <w:t>5</w:t>
      </w:r>
      <w:r>
        <w:rPr>
          <w:rFonts w:ascii="Arial" w:eastAsia="SimSun" w:hAnsi="Arial" w:cs="Arial" w:hint="eastAsia"/>
          <w:b/>
          <w:bCs/>
          <w:color w:val="800000"/>
          <w:sz w:val="72"/>
          <w:szCs w:val="72"/>
          <w:lang w:eastAsia="zh-CN"/>
        </w:rPr>
        <w:t xml:space="preserve"> </w:t>
      </w:r>
      <w:r>
        <w:rPr>
          <w:rFonts w:eastAsia="SimSun"/>
          <w:lang w:eastAsia="zh-CN"/>
        </w:rPr>
        <w:t>IBD + MIMO +XPIC</w:t>
      </w:r>
    </w:p>
    <w:p w:rsidR="00FA7CC9" w:rsidRDefault="00FA7CC9">
      <w:pPr>
        <w:spacing w:before="120"/>
        <w:rPr>
          <w:rFonts w:eastAsia="SimSun"/>
          <w:lang w:eastAsia="zh-CN"/>
        </w:rPr>
      </w:pPr>
    </w:p>
    <w:p w:rsidR="00FA7CC9" w:rsidRDefault="00927BD7">
      <w:pPr>
        <w:spacing w:before="120"/>
        <w:rPr>
          <w:rFonts w:eastAsia="SimSun"/>
          <w:lang w:eastAsia="zh-CN"/>
        </w:rPr>
      </w:pPr>
      <w:r>
        <w:rPr>
          <w:rFonts w:eastAsia="SimSun" w:hint="eastAsia"/>
          <w:lang w:eastAsia="zh-CN"/>
        </w:rPr>
        <w:t>Collaboration with XPIC</w:t>
      </w:r>
    </w:p>
    <w:p w:rsidR="00FA7CC9" w:rsidRDefault="00927BD7" w:rsidP="001903AE">
      <w:pPr>
        <w:spacing w:before="120"/>
        <w:jc w:val="both"/>
        <w:rPr>
          <w:rFonts w:eastAsia="SimSun"/>
          <w:lang w:eastAsia="zh-CN"/>
        </w:rPr>
      </w:pPr>
      <w:r>
        <w:rPr>
          <w:rFonts w:eastAsia="SimSun" w:hint="eastAsia"/>
          <w:lang w:eastAsia="zh-CN"/>
        </w:rPr>
        <w:t xml:space="preserve">When IBD is collaborated with XPIC, interference would change from only </w:t>
      </w:r>
      <w:r>
        <w:rPr>
          <w:rFonts w:hint="eastAsia"/>
          <w:lang w:eastAsia="zh-CN"/>
        </w:rPr>
        <w:t xml:space="preserve">Co-Polarization </w:t>
      </w:r>
      <w:r>
        <w:rPr>
          <w:rFonts w:eastAsia="SimSun" w:hint="eastAsia"/>
          <w:lang w:eastAsia="zh-CN"/>
        </w:rPr>
        <w:t>i</w:t>
      </w:r>
      <w:r>
        <w:rPr>
          <w:rFonts w:hint="eastAsia"/>
          <w:lang w:eastAsia="zh-CN"/>
        </w:rPr>
        <w:t>n band Interference</w:t>
      </w:r>
      <w:r>
        <w:rPr>
          <w:rFonts w:eastAsia="SimSun" w:hint="eastAsia"/>
          <w:lang w:eastAsia="zh-CN"/>
        </w:rPr>
        <w:t xml:space="preserve"> to </w:t>
      </w:r>
      <w:r>
        <w:rPr>
          <w:rFonts w:hint="eastAsia"/>
          <w:lang w:eastAsia="zh-CN"/>
        </w:rPr>
        <w:t xml:space="preserve">Co-Polarization </w:t>
      </w:r>
      <w:r>
        <w:rPr>
          <w:rFonts w:eastAsia="SimSun" w:hint="eastAsia"/>
          <w:lang w:eastAsia="zh-CN"/>
        </w:rPr>
        <w:t>i</w:t>
      </w:r>
      <w:r>
        <w:rPr>
          <w:rFonts w:hint="eastAsia"/>
          <w:lang w:eastAsia="zh-CN"/>
        </w:rPr>
        <w:t>n band Interference</w:t>
      </w:r>
      <w:r>
        <w:rPr>
          <w:rFonts w:eastAsia="SimSun" w:hint="eastAsia"/>
          <w:lang w:eastAsia="zh-CN"/>
        </w:rPr>
        <w:t xml:space="preserve"> plus </w:t>
      </w:r>
      <w:r>
        <w:rPr>
          <w:rFonts w:hint="eastAsia"/>
          <w:lang w:eastAsia="zh-CN"/>
        </w:rPr>
        <w:t xml:space="preserve">Cross-Polarization </w:t>
      </w:r>
      <w:r>
        <w:rPr>
          <w:rFonts w:eastAsia="SimSun" w:hint="eastAsia"/>
          <w:lang w:eastAsia="zh-CN"/>
        </w:rPr>
        <w:t>i</w:t>
      </w:r>
      <w:r>
        <w:rPr>
          <w:rFonts w:hint="eastAsia"/>
          <w:lang w:eastAsia="zh-CN"/>
        </w:rPr>
        <w:t>n band Interference</w:t>
      </w:r>
      <w:r>
        <w:rPr>
          <w:rFonts w:eastAsia="SimSun" w:hint="eastAsia"/>
          <w:lang w:eastAsia="zh-CN"/>
        </w:rPr>
        <w:t xml:space="preserve">. As typical </w:t>
      </w:r>
      <w:r>
        <w:rPr>
          <w:rFonts w:hint="eastAsia"/>
          <w:lang w:eastAsia="zh-CN"/>
        </w:rPr>
        <w:t>Cross-Polarization Discrimination</w:t>
      </w:r>
      <w:r>
        <w:rPr>
          <w:rFonts w:eastAsia="SimSun" w:hint="eastAsia"/>
          <w:lang w:eastAsia="zh-CN"/>
        </w:rPr>
        <w:t xml:space="preserve"> of XPIC system is assumed to be 25dB, and then </w:t>
      </w:r>
      <w:r>
        <w:rPr>
          <w:rFonts w:hint="eastAsia"/>
          <w:lang w:eastAsia="zh-CN"/>
        </w:rPr>
        <w:t xml:space="preserve">Co-Polarization </w:t>
      </w:r>
      <w:r>
        <w:rPr>
          <w:rFonts w:eastAsia="SimSun" w:hint="eastAsia"/>
          <w:lang w:eastAsia="zh-CN"/>
        </w:rPr>
        <w:t>i</w:t>
      </w:r>
      <w:r>
        <w:rPr>
          <w:rFonts w:hint="eastAsia"/>
          <w:lang w:eastAsia="zh-CN"/>
        </w:rPr>
        <w:t>n band Interference</w:t>
      </w:r>
      <w:r>
        <w:rPr>
          <w:rFonts w:eastAsia="SimSun" w:hint="eastAsia"/>
          <w:lang w:eastAsia="zh-CN"/>
        </w:rPr>
        <w:t xml:space="preserve"> plus </w:t>
      </w:r>
      <w:r>
        <w:rPr>
          <w:rFonts w:hint="eastAsia"/>
          <w:lang w:eastAsia="zh-CN"/>
        </w:rPr>
        <w:t xml:space="preserve">Cross-Polarization </w:t>
      </w:r>
      <w:r>
        <w:rPr>
          <w:rFonts w:eastAsia="SimSun" w:hint="eastAsia"/>
          <w:lang w:eastAsia="zh-CN"/>
        </w:rPr>
        <w:t>i</w:t>
      </w:r>
      <w:r>
        <w:rPr>
          <w:rFonts w:hint="eastAsia"/>
          <w:lang w:eastAsia="zh-CN"/>
        </w:rPr>
        <w:t>n band Interference</w:t>
      </w:r>
      <w:r>
        <w:rPr>
          <w:rFonts w:eastAsia="SimSun" w:hint="eastAsia"/>
          <w:lang w:eastAsia="zh-CN"/>
        </w:rPr>
        <w:t xml:space="preserve"> is about 25dB larger than </w:t>
      </w:r>
      <w:r>
        <w:rPr>
          <w:rFonts w:hint="eastAsia"/>
          <w:lang w:eastAsia="zh-CN"/>
        </w:rPr>
        <w:t xml:space="preserve">Co-Polarization </w:t>
      </w:r>
      <w:r>
        <w:rPr>
          <w:rFonts w:eastAsia="SimSun" w:hint="eastAsia"/>
          <w:lang w:eastAsia="zh-CN"/>
        </w:rPr>
        <w:t>i</w:t>
      </w:r>
      <w:r>
        <w:rPr>
          <w:rFonts w:hint="eastAsia"/>
          <w:lang w:eastAsia="zh-CN"/>
        </w:rPr>
        <w:t>n band Interference</w:t>
      </w:r>
      <w:r>
        <w:rPr>
          <w:rFonts w:eastAsia="SimSun" w:hint="eastAsia"/>
          <w:lang w:eastAsia="zh-CN"/>
        </w:rPr>
        <w:t xml:space="preserve">. This 25dB interference margin is not a big problem if the second antenna option (transmitting and receiving with different antennas) is used. It can be eliminated by the </w:t>
      </w:r>
      <w:r>
        <w:rPr>
          <w:rFonts w:eastAsia="SimSun"/>
          <w:lang w:eastAsia="zh-CN"/>
        </w:rPr>
        <w:t>four</w:t>
      </w:r>
      <w:r>
        <w:rPr>
          <w:rFonts w:eastAsia="SimSun" w:hint="eastAsia"/>
          <w:lang w:eastAsia="zh-CN"/>
        </w:rPr>
        <w:t>-</w:t>
      </w:r>
      <w:r>
        <w:rPr>
          <w:rFonts w:eastAsia="SimSun"/>
          <w:lang w:eastAsia="zh-CN"/>
        </w:rPr>
        <w:t>stage</w:t>
      </w:r>
      <w:r>
        <w:rPr>
          <w:rFonts w:eastAsia="SimSun" w:hint="eastAsia"/>
          <w:lang w:eastAsia="zh-CN"/>
        </w:rPr>
        <w:t xml:space="preserve"> interference cancellation scheme.</w:t>
      </w:r>
    </w:p>
    <w:p w:rsidR="00FA7CC9" w:rsidRDefault="00927BD7">
      <w:pPr>
        <w:spacing w:before="120"/>
        <w:rPr>
          <w:rFonts w:eastAsia="SimSun"/>
          <w:lang w:eastAsia="zh-CN"/>
        </w:rPr>
      </w:pPr>
      <w:r>
        <w:rPr>
          <w:rFonts w:eastAsia="SimSun" w:hint="eastAsia"/>
          <w:lang w:eastAsia="zh-CN"/>
        </w:rPr>
        <w:t>Collaboration with XPIC and MIMO</w:t>
      </w:r>
    </w:p>
    <w:p w:rsidR="00FA7CC9" w:rsidRDefault="00927BD7" w:rsidP="001903AE">
      <w:pPr>
        <w:spacing w:before="120"/>
        <w:jc w:val="both"/>
        <w:rPr>
          <w:rFonts w:eastAsia="SimSun"/>
          <w:lang w:eastAsia="zh-CN"/>
        </w:rPr>
      </w:pPr>
      <w:r>
        <w:rPr>
          <w:rFonts w:eastAsia="SimSun" w:hint="eastAsia"/>
          <w:lang w:eastAsia="zh-CN"/>
        </w:rPr>
        <w:t xml:space="preserve">When IBD is collaborated with XPIC and MIMO, </w:t>
      </w:r>
      <w:r>
        <w:rPr>
          <w:rFonts w:hint="eastAsia"/>
          <w:lang w:eastAsia="zh-CN"/>
        </w:rPr>
        <w:t xml:space="preserve">Co-Polarization </w:t>
      </w:r>
      <w:r>
        <w:rPr>
          <w:rFonts w:eastAsia="SimSun" w:hint="eastAsia"/>
          <w:lang w:eastAsia="zh-CN"/>
        </w:rPr>
        <w:t>i</w:t>
      </w:r>
      <w:r>
        <w:rPr>
          <w:rFonts w:hint="eastAsia"/>
          <w:lang w:eastAsia="zh-CN"/>
        </w:rPr>
        <w:t>n band Interference</w:t>
      </w:r>
      <w:r>
        <w:rPr>
          <w:rFonts w:eastAsia="SimSun" w:hint="eastAsia"/>
          <w:lang w:eastAsia="zh-CN"/>
        </w:rPr>
        <w:t xml:space="preserve"> and </w:t>
      </w:r>
      <w:r>
        <w:rPr>
          <w:rFonts w:hint="eastAsia"/>
          <w:lang w:eastAsia="zh-CN"/>
        </w:rPr>
        <w:t xml:space="preserve">Cross-Polarization </w:t>
      </w:r>
      <w:r>
        <w:rPr>
          <w:rFonts w:eastAsia="SimSun" w:hint="eastAsia"/>
          <w:lang w:eastAsia="zh-CN"/>
        </w:rPr>
        <w:t>i</w:t>
      </w:r>
      <w:r>
        <w:rPr>
          <w:rFonts w:hint="eastAsia"/>
          <w:lang w:eastAsia="zh-CN"/>
        </w:rPr>
        <w:t>n band Interference</w:t>
      </w:r>
      <w:r>
        <w:rPr>
          <w:rFonts w:eastAsia="SimSun" w:hint="eastAsia"/>
          <w:lang w:eastAsia="zh-CN"/>
        </w:rPr>
        <w:t xml:space="preserve"> between antenna </w:t>
      </w:r>
      <w:r>
        <w:rPr>
          <w:rFonts w:eastAsia="SimSun"/>
          <w:lang w:eastAsia="zh-CN"/>
        </w:rPr>
        <w:t>arrays</w:t>
      </w:r>
      <w:r>
        <w:rPr>
          <w:rFonts w:eastAsia="SimSun" w:hint="eastAsia"/>
          <w:lang w:eastAsia="zh-CN"/>
        </w:rPr>
        <w:t xml:space="preserve"> would be added. As there is some distance among MIMO antennas, and then the </w:t>
      </w:r>
      <w:r>
        <w:rPr>
          <w:rFonts w:hint="eastAsia"/>
          <w:lang w:eastAsia="zh-CN"/>
        </w:rPr>
        <w:t xml:space="preserve">Co-Polarization </w:t>
      </w:r>
      <w:r>
        <w:rPr>
          <w:rFonts w:eastAsia="SimSun" w:hint="eastAsia"/>
          <w:lang w:eastAsia="zh-CN"/>
        </w:rPr>
        <w:t>i</w:t>
      </w:r>
      <w:r>
        <w:rPr>
          <w:rFonts w:hint="eastAsia"/>
          <w:lang w:eastAsia="zh-CN"/>
        </w:rPr>
        <w:t>n band Interference</w:t>
      </w:r>
      <w:r>
        <w:rPr>
          <w:rFonts w:eastAsia="SimSun" w:hint="eastAsia"/>
          <w:lang w:eastAsia="zh-CN"/>
        </w:rPr>
        <w:t xml:space="preserve"> and </w:t>
      </w:r>
      <w:r>
        <w:rPr>
          <w:rFonts w:hint="eastAsia"/>
          <w:lang w:eastAsia="zh-CN"/>
        </w:rPr>
        <w:t xml:space="preserve">Cross-Polarization </w:t>
      </w:r>
      <w:r>
        <w:rPr>
          <w:rFonts w:eastAsia="SimSun" w:hint="eastAsia"/>
          <w:lang w:eastAsia="zh-CN"/>
        </w:rPr>
        <w:t>i</w:t>
      </w:r>
      <w:r>
        <w:rPr>
          <w:rFonts w:hint="eastAsia"/>
          <w:lang w:eastAsia="zh-CN"/>
        </w:rPr>
        <w:t>n band Interference</w:t>
      </w:r>
      <w:r>
        <w:rPr>
          <w:rFonts w:eastAsia="SimSun" w:hint="eastAsia"/>
          <w:lang w:eastAsia="zh-CN"/>
        </w:rPr>
        <w:t xml:space="preserve"> would be so small that could hardly impact the whole system. For example, the distance between 2 antennas in a 2*2 MIMO/15</w:t>
      </w:r>
      <w:r>
        <w:rPr>
          <w:rFonts w:hint="eastAsia"/>
          <w:lang w:eastAsia="zh-CN"/>
        </w:rPr>
        <w:t xml:space="preserve">GHz/0.5km transmission distance system is 1.6m. The MIMO Cross-Polarization </w:t>
      </w:r>
      <w:r>
        <w:rPr>
          <w:rFonts w:eastAsia="SimSun" w:hint="eastAsia"/>
          <w:lang w:eastAsia="zh-CN"/>
        </w:rPr>
        <w:t>i</w:t>
      </w:r>
      <w:r>
        <w:rPr>
          <w:rFonts w:hint="eastAsia"/>
          <w:lang w:eastAsia="zh-CN"/>
        </w:rPr>
        <w:t xml:space="preserve">n band Interference is </w:t>
      </w:r>
      <w:r>
        <w:rPr>
          <w:lang w:eastAsia="zh-CN"/>
        </w:rPr>
        <w:t>lower</w:t>
      </w:r>
      <w:r>
        <w:rPr>
          <w:rFonts w:hint="eastAsia"/>
          <w:lang w:eastAsia="zh-CN"/>
        </w:rPr>
        <w:t xml:space="preserve"> than the </w:t>
      </w:r>
      <w:r>
        <w:rPr>
          <w:lang w:eastAsia="zh-CN"/>
        </w:rPr>
        <w:t xml:space="preserve">sensitivity </w:t>
      </w:r>
      <w:r>
        <w:rPr>
          <w:rFonts w:hint="eastAsia"/>
        </w:rPr>
        <w:t>of</w:t>
      </w:r>
      <w:r>
        <w:rPr>
          <w:lang w:eastAsia="zh-CN"/>
        </w:rPr>
        <w:t xml:space="preserve"> vector network analyzer</w:t>
      </w:r>
      <w:r>
        <w:rPr>
          <w:rFonts w:eastAsia="SimSun" w:hint="eastAsia"/>
          <w:lang w:eastAsia="zh-CN"/>
        </w:rPr>
        <w:t xml:space="preserve">; the </w:t>
      </w:r>
      <w:r>
        <w:rPr>
          <w:rFonts w:hint="eastAsia"/>
          <w:lang w:eastAsia="zh-CN"/>
        </w:rPr>
        <w:t xml:space="preserve">Co-Polarization </w:t>
      </w:r>
      <w:r>
        <w:rPr>
          <w:rFonts w:eastAsia="SimSun" w:hint="eastAsia"/>
          <w:lang w:eastAsia="zh-CN"/>
        </w:rPr>
        <w:t>i</w:t>
      </w:r>
      <w:r>
        <w:rPr>
          <w:rFonts w:hint="eastAsia"/>
          <w:lang w:eastAsia="zh-CN"/>
        </w:rPr>
        <w:t>n band</w:t>
      </w:r>
      <w:r>
        <w:rPr>
          <w:rFonts w:eastAsia="SimSun" w:hint="eastAsia"/>
          <w:lang w:eastAsia="zh-CN"/>
        </w:rPr>
        <w:t xml:space="preserve"> isolation is 104dB.</w:t>
      </w:r>
    </w:p>
    <w:p w:rsidR="00FA7CC9" w:rsidRDefault="00FA7CC9">
      <w:pPr>
        <w:spacing w:before="120"/>
        <w:rPr>
          <w:lang w:eastAsia="zh-CN"/>
        </w:rPr>
      </w:pPr>
    </w:p>
    <w:p w:rsidR="00FA7CC9" w:rsidRDefault="00927BD7" w:rsidP="00CA06F2">
      <w:pPr>
        <w:pStyle w:val="Heading1"/>
      </w:pPr>
      <w:bookmarkStart w:id="15" w:name="_Toc494311077"/>
      <w:r>
        <w:rPr>
          <w:rFonts w:hint="eastAsia"/>
        </w:rPr>
        <w:t>Spectrum usage and network plan analysis</w:t>
      </w:r>
      <w:bookmarkEnd w:id="15"/>
    </w:p>
    <w:p w:rsidR="00FA7CC9" w:rsidRPr="00C30EDF" w:rsidRDefault="00927BD7">
      <w:pPr>
        <w:spacing w:before="120"/>
        <w:jc w:val="both"/>
        <w:rPr>
          <w:rFonts w:eastAsiaTheme="minorEastAsia"/>
          <w:lang w:eastAsia="zh-CN"/>
        </w:rPr>
      </w:pPr>
      <w:r>
        <w:rPr>
          <w:rFonts w:eastAsia="SimSun" w:hint="eastAsia"/>
          <w:lang w:eastAsia="zh-CN"/>
        </w:rPr>
        <w:t xml:space="preserve">In traditional microwave transmission network, FDD and TDD are widely used. For FDD, operators always buy pairs of spectrum slots for transmitting and receiving link. If this scheme </w:t>
      </w:r>
      <w:r>
        <w:rPr>
          <w:rFonts w:eastAsia="SimSun" w:hint="eastAsia"/>
          <w:lang w:eastAsia="zh-CN"/>
        </w:rPr>
        <w:lastRenderedPageBreak/>
        <w:t>continues, IBD technology could implement bidirectional transmission on each spectrum slot which is originally used for unidirectional transmission. T</w:t>
      </w:r>
      <w:r>
        <w:rPr>
          <w:rFonts w:eastAsia="SimSun"/>
          <w:lang w:eastAsia="zh-CN"/>
        </w:rPr>
        <w:t>h</w:t>
      </w:r>
      <w:r>
        <w:rPr>
          <w:rFonts w:eastAsia="SimSun" w:hint="eastAsia"/>
          <w:lang w:eastAsia="zh-CN"/>
        </w:rPr>
        <w:t xml:space="preserve">en the transmitting and receiving rate could be doubled as shown in Fig. </w:t>
      </w:r>
      <w:r w:rsidR="00D131C6">
        <w:rPr>
          <w:rFonts w:eastAsiaTheme="minorEastAsia" w:hint="eastAsia"/>
          <w:lang w:eastAsia="zh-CN"/>
        </w:rPr>
        <w:t>6</w:t>
      </w:r>
      <w:r>
        <w:rPr>
          <w:rFonts w:eastAsia="SimSun" w:hint="eastAsia"/>
          <w:lang w:eastAsia="zh-CN"/>
        </w:rPr>
        <w:t xml:space="preserve">. If the policy allows only applying for a single </w:t>
      </w:r>
      <w:r>
        <w:rPr>
          <w:rFonts w:eastAsia="SimSun"/>
          <w:lang w:eastAsia="zh-CN"/>
        </w:rPr>
        <w:t>spectrum</w:t>
      </w:r>
      <w:r>
        <w:rPr>
          <w:rFonts w:eastAsia="SimSun" w:hint="eastAsia"/>
          <w:lang w:eastAsia="zh-CN"/>
        </w:rPr>
        <w:t xml:space="preserve"> slot, and then operators could maintain the same transmission capacity with only half spectrum resource.</w:t>
      </w:r>
    </w:p>
    <w:p w:rsidR="00FA7CC9" w:rsidRDefault="000B05A9">
      <w:pPr>
        <w:spacing w:before="120"/>
        <w:jc w:val="center"/>
        <w:rPr>
          <w:rFonts w:eastAsia="SimSun"/>
          <w:lang w:eastAsia="zh-CN"/>
        </w:rPr>
      </w:pPr>
      <w:r>
        <w:rPr>
          <w:noProof/>
        </w:rPr>
        <w:drawing>
          <wp:inline distT="0" distB="0" distL="0" distR="0">
            <wp:extent cx="5276850" cy="20193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850" cy="2019300"/>
                    </a:xfrm>
                    <a:prstGeom prst="rect">
                      <a:avLst/>
                    </a:prstGeom>
                    <a:noFill/>
                    <a:ln>
                      <a:noFill/>
                    </a:ln>
                  </pic:spPr>
                </pic:pic>
              </a:graphicData>
            </a:graphic>
          </wp:inline>
        </w:drawing>
      </w:r>
    </w:p>
    <w:p w:rsidR="00FA7CC9" w:rsidRDefault="00927BD7">
      <w:pPr>
        <w:spacing w:before="120"/>
        <w:jc w:val="center"/>
        <w:rPr>
          <w:rFonts w:eastAsia="SimSun"/>
          <w:lang w:eastAsia="zh-CN"/>
        </w:rPr>
      </w:pPr>
      <w:r>
        <w:rPr>
          <w:rFonts w:eastAsia="SimSun" w:hint="eastAsia"/>
          <w:lang w:eastAsia="zh-CN"/>
        </w:rPr>
        <w:t xml:space="preserve">Fig. </w:t>
      </w:r>
      <w:r w:rsidR="00D131C6">
        <w:rPr>
          <w:rFonts w:eastAsiaTheme="minorEastAsia" w:hint="eastAsia"/>
          <w:lang w:eastAsia="zh-CN"/>
        </w:rPr>
        <w:t>6</w:t>
      </w:r>
      <w:r>
        <w:rPr>
          <w:rFonts w:eastAsia="SimSun" w:hint="eastAsia"/>
          <w:lang w:eastAsia="zh-CN"/>
        </w:rPr>
        <w:t xml:space="preserve"> Evolution from FDD to IBD</w:t>
      </w:r>
    </w:p>
    <w:p w:rsidR="00FA7CC9" w:rsidRDefault="00FA7CC9">
      <w:pPr>
        <w:spacing w:before="120"/>
        <w:jc w:val="both"/>
        <w:rPr>
          <w:rFonts w:eastAsia="SimSun"/>
          <w:lang w:eastAsia="zh-CN"/>
        </w:rPr>
      </w:pPr>
    </w:p>
    <w:p w:rsidR="00FA7CC9" w:rsidRDefault="00927BD7">
      <w:pPr>
        <w:spacing w:before="120"/>
        <w:jc w:val="both"/>
        <w:rPr>
          <w:rFonts w:eastAsiaTheme="minorEastAsia"/>
          <w:lang w:eastAsia="zh-CN"/>
        </w:rPr>
      </w:pPr>
      <w:r>
        <w:rPr>
          <w:rFonts w:eastAsia="SimSun" w:hint="eastAsia"/>
          <w:lang w:eastAsia="zh-CN"/>
        </w:rPr>
        <w:t xml:space="preserve">For TDD, operators only buy single spectrum slot for transmitting and receiving link. IBD could be treated as a special way compatible with TDD. The ratio of transmitting time and receiving time would change from together total 100% to each one 100% as shown in Fig. </w:t>
      </w:r>
      <w:r w:rsidR="00D131C6">
        <w:rPr>
          <w:rFonts w:eastAsiaTheme="minorEastAsia" w:hint="eastAsia"/>
          <w:lang w:eastAsia="zh-CN"/>
        </w:rPr>
        <w:t>7</w:t>
      </w:r>
      <w:r>
        <w:rPr>
          <w:rFonts w:eastAsia="SimSun" w:hint="eastAsia"/>
          <w:lang w:eastAsia="zh-CN"/>
        </w:rPr>
        <w:t>. T</w:t>
      </w:r>
      <w:r>
        <w:rPr>
          <w:rFonts w:eastAsia="SimSun"/>
          <w:lang w:eastAsia="zh-CN"/>
        </w:rPr>
        <w:t>h</w:t>
      </w:r>
      <w:r>
        <w:rPr>
          <w:rFonts w:eastAsia="SimSun" w:hint="eastAsia"/>
          <w:lang w:eastAsia="zh-CN"/>
        </w:rPr>
        <w:t>en the transmission capacity could be doubled.</w:t>
      </w:r>
    </w:p>
    <w:p w:rsidR="003F1227" w:rsidRPr="003F1227" w:rsidRDefault="003F1227">
      <w:pPr>
        <w:spacing w:before="120"/>
        <w:jc w:val="both"/>
        <w:rPr>
          <w:rFonts w:eastAsiaTheme="minorEastAsia"/>
          <w:lang w:eastAsia="zh-CN"/>
        </w:rPr>
      </w:pPr>
    </w:p>
    <w:p w:rsidR="00FA7CC9" w:rsidRDefault="000B05A9">
      <w:pPr>
        <w:spacing w:before="120"/>
        <w:jc w:val="center"/>
        <w:rPr>
          <w:rFonts w:eastAsia="SimSun"/>
          <w:lang w:eastAsia="zh-CN"/>
        </w:rPr>
      </w:pPr>
      <w:r>
        <w:rPr>
          <w:noProof/>
        </w:rPr>
        <w:drawing>
          <wp:inline distT="0" distB="0" distL="0" distR="0">
            <wp:extent cx="5257800" cy="2162175"/>
            <wp:effectExtent l="0" t="0" r="0" b="9525"/>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7800" cy="2162175"/>
                    </a:xfrm>
                    <a:prstGeom prst="rect">
                      <a:avLst/>
                    </a:prstGeom>
                    <a:noFill/>
                    <a:ln>
                      <a:noFill/>
                    </a:ln>
                  </pic:spPr>
                </pic:pic>
              </a:graphicData>
            </a:graphic>
          </wp:inline>
        </w:drawing>
      </w:r>
    </w:p>
    <w:p w:rsidR="00FA7CC9" w:rsidRDefault="00927BD7">
      <w:pPr>
        <w:spacing w:before="120"/>
        <w:jc w:val="center"/>
        <w:rPr>
          <w:rFonts w:eastAsia="SimSun"/>
          <w:lang w:eastAsia="zh-CN"/>
        </w:rPr>
      </w:pPr>
      <w:r>
        <w:rPr>
          <w:rFonts w:eastAsia="SimSun" w:hint="eastAsia"/>
          <w:lang w:eastAsia="zh-CN"/>
        </w:rPr>
        <w:t xml:space="preserve">Fig. </w:t>
      </w:r>
      <w:r w:rsidR="00D131C6">
        <w:rPr>
          <w:rFonts w:eastAsiaTheme="minorEastAsia" w:hint="eastAsia"/>
          <w:lang w:eastAsia="zh-CN"/>
        </w:rPr>
        <w:t>7</w:t>
      </w:r>
      <w:r>
        <w:rPr>
          <w:rFonts w:eastAsia="SimSun" w:hint="eastAsia"/>
          <w:lang w:eastAsia="zh-CN"/>
        </w:rPr>
        <w:t xml:space="preserve"> Evolution from TDD to IBD</w:t>
      </w:r>
    </w:p>
    <w:p w:rsidR="00FA7CC9" w:rsidRDefault="00FA7CC9">
      <w:pPr>
        <w:spacing w:before="120"/>
        <w:jc w:val="both"/>
        <w:rPr>
          <w:rFonts w:eastAsia="SimSun"/>
          <w:lang w:eastAsia="zh-CN"/>
        </w:rPr>
      </w:pPr>
    </w:p>
    <w:p w:rsidR="00FA7CC9" w:rsidRPr="003F1227" w:rsidRDefault="00927BD7">
      <w:pPr>
        <w:spacing w:before="120"/>
        <w:jc w:val="both"/>
        <w:rPr>
          <w:rFonts w:eastAsiaTheme="minorEastAsia"/>
          <w:lang w:eastAsia="zh-CN"/>
        </w:rPr>
      </w:pPr>
      <w:r>
        <w:rPr>
          <w:rFonts w:eastAsia="SimSun" w:hint="eastAsia"/>
          <w:lang w:eastAsia="zh-CN"/>
        </w:rPr>
        <w:t>From FDD to IBD</w:t>
      </w:r>
      <w:r w:rsidR="00D131C6">
        <w:rPr>
          <w:rFonts w:eastAsiaTheme="minorEastAsia" w:hint="eastAsia"/>
          <w:lang w:eastAsia="zh-CN"/>
        </w:rPr>
        <w:t xml:space="preserve"> as shown in Fig. 8</w:t>
      </w:r>
      <w:r>
        <w:rPr>
          <w:rFonts w:eastAsia="SimSun" w:hint="eastAsia"/>
          <w:lang w:eastAsia="zh-CN"/>
        </w:rPr>
        <w:t xml:space="preserve">, network planning could be simplified in some conditions as </w:t>
      </w:r>
      <w:r>
        <w:rPr>
          <w:rFonts w:eastAsia="SimSun"/>
          <w:lang w:eastAsia="zh-CN"/>
        </w:rPr>
        <w:t>interference</w:t>
      </w:r>
      <w:r>
        <w:rPr>
          <w:rFonts w:eastAsia="SimSun" w:hint="eastAsia"/>
          <w:lang w:eastAsia="zh-CN"/>
        </w:rPr>
        <w:t xml:space="preserve"> between </w:t>
      </w:r>
      <w:r>
        <w:rPr>
          <w:rFonts w:eastAsia="SimSun"/>
          <w:lang w:eastAsia="zh-CN"/>
        </w:rPr>
        <w:t>adjacent</w:t>
      </w:r>
      <w:r>
        <w:rPr>
          <w:rFonts w:eastAsia="SimSun" w:hint="eastAsia"/>
          <w:lang w:eastAsia="zh-CN"/>
        </w:rPr>
        <w:t xml:space="preserve"> </w:t>
      </w:r>
      <w:r>
        <w:rPr>
          <w:rFonts w:eastAsia="SimSun"/>
          <w:lang w:eastAsia="zh-CN"/>
        </w:rPr>
        <w:t>stations</w:t>
      </w:r>
      <w:r>
        <w:rPr>
          <w:rFonts w:eastAsia="SimSun" w:hint="eastAsia"/>
          <w:lang w:eastAsia="zh-CN"/>
        </w:rPr>
        <w:t xml:space="preserve"> would be decreased, and </w:t>
      </w:r>
      <w:r>
        <w:rPr>
          <w:rFonts w:eastAsia="SimSun"/>
          <w:lang w:eastAsia="zh-CN"/>
        </w:rPr>
        <w:t>constraint condition</w:t>
      </w:r>
      <w:r>
        <w:rPr>
          <w:rFonts w:eastAsia="SimSun" w:hint="eastAsia"/>
          <w:lang w:eastAsia="zh-CN"/>
        </w:rPr>
        <w:t xml:space="preserve"> in FDD spectrum allocation would also be reduced. And then the network planning would be more flexible and could b</w:t>
      </w:r>
      <w:r>
        <w:rPr>
          <w:rFonts w:eastAsia="SimSun"/>
          <w:lang w:eastAsia="zh-CN"/>
        </w:rPr>
        <w:t>etter serv</w:t>
      </w:r>
      <w:r>
        <w:rPr>
          <w:rFonts w:hint="eastAsia"/>
        </w:rPr>
        <w:t>e</w:t>
      </w:r>
      <w:r>
        <w:rPr>
          <w:rFonts w:eastAsia="SimSun"/>
          <w:lang w:eastAsia="zh-CN"/>
        </w:rPr>
        <w:t xml:space="preserve"> </w:t>
      </w:r>
      <w:r>
        <w:rPr>
          <w:rFonts w:hint="eastAsia"/>
        </w:rPr>
        <w:t>the whole</w:t>
      </w:r>
      <w:r>
        <w:rPr>
          <w:rFonts w:eastAsia="SimSun"/>
          <w:lang w:eastAsia="zh-CN"/>
        </w:rPr>
        <w:t xml:space="preserve"> system</w:t>
      </w:r>
      <w:r>
        <w:rPr>
          <w:rFonts w:eastAsia="SimSun" w:hint="eastAsia"/>
          <w:lang w:eastAsia="zh-CN"/>
        </w:rPr>
        <w:t>.</w:t>
      </w:r>
    </w:p>
    <w:p w:rsidR="00FA7CC9" w:rsidRDefault="000B05A9">
      <w:pPr>
        <w:spacing w:before="120"/>
        <w:jc w:val="center"/>
        <w:rPr>
          <w:rFonts w:eastAsia="SimSun"/>
          <w:lang w:eastAsia="zh-CN"/>
        </w:rPr>
      </w:pPr>
      <w:r>
        <w:rPr>
          <w:noProof/>
        </w:rPr>
        <w:lastRenderedPageBreak/>
        <w:drawing>
          <wp:inline distT="0" distB="0" distL="0" distR="0">
            <wp:extent cx="5915025" cy="1638300"/>
            <wp:effectExtent l="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5025" cy="1638300"/>
                    </a:xfrm>
                    <a:prstGeom prst="rect">
                      <a:avLst/>
                    </a:prstGeom>
                    <a:noFill/>
                    <a:ln>
                      <a:noFill/>
                    </a:ln>
                  </pic:spPr>
                </pic:pic>
              </a:graphicData>
            </a:graphic>
          </wp:inline>
        </w:drawing>
      </w:r>
    </w:p>
    <w:p w:rsidR="00FA7CC9" w:rsidRDefault="00927BD7">
      <w:pPr>
        <w:spacing w:before="120"/>
        <w:jc w:val="center"/>
        <w:rPr>
          <w:rFonts w:eastAsia="SimSun"/>
          <w:lang w:eastAsia="zh-CN"/>
        </w:rPr>
      </w:pPr>
      <w:r>
        <w:rPr>
          <w:rFonts w:eastAsia="SimSun" w:hint="eastAsia"/>
          <w:lang w:eastAsia="zh-CN"/>
        </w:rPr>
        <w:t xml:space="preserve">Fig. </w:t>
      </w:r>
      <w:r w:rsidR="00D131C6">
        <w:rPr>
          <w:rFonts w:eastAsiaTheme="minorEastAsia" w:hint="eastAsia"/>
          <w:lang w:eastAsia="zh-CN"/>
        </w:rPr>
        <w:t>8</w:t>
      </w:r>
      <w:r>
        <w:rPr>
          <w:rFonts w:eastAsia="SimSun" w:hint="eastAsia"/>
          <w:lang w:eastAsia="zh-CN"/>
        </w:rPr>
        <w:t xml:space="preserve"> Spectrum allocation evolution from FDD to IBD</w:t>
      </w:r>
    </w:p>
    <w:p w:rsidR="00FA7CC9" w:rsidRDefault="00FA7CC9">
      <w:pPr>
        <w:spacing w:before="120"/>
        <w:rPr>
          <w:rFonts w:eastAsia="SimSun"/>
          <w:lang w:eastAsia="zh-CN"/>
        </w:rPr>
      </w:pPr>
    </w:p>
    <w:p w:rsidR="00FA7CC9" w:rsidRDefault="00927BD7">
      <w:pPr>
        <w:spacing w:before="120"/>
        <w:rPr>
          <w:rFonts w:eastAsia="SimSun"/>
          <w:lang w:eastAsia="zh-CN"/>
        </w:rPr>
      </w:pPr>
      <w:r>
        <w:rPr>
          <w:rFonts w:eastAsia="SimSun" w:hint="eastAsia"/>
          <w:lang w:eastAsia="zh-CN"/>
        </w:rPr>
        <w:t xml:space="preserve">From TDD to IBD, </w:t>
      </w:r>
      <w:r>
        <w:rPr>
          <w:rFonts w:eastAsia="SimSun"/>
          <w:lang w:eastAsia="zh-CN"/>
        </w:rPr>
        <w:t>network</w:t>
      </w:r>
      <w:r>
        <w:rPr>
          <w:rFonts w:eastAsia="SimSun" w:hint="eastAsia"/>
          <w:lang w:eastAsia="zh-CN"/>
        </w:rPr>
        <w:t xml:space="preserve"> planning and interference would remain the same with only transmission capacity doubled.</w:t>
      </w:r>
    </w:p>
    <w:p w:rsidR="00FA7CC9" w:rsidRDefault="00FA7CC9">
      <w:pPr>
        <w:spacing w:before="120"/>
        <w:jc w:val="both"/>
        <w:rPr>
          <w:rFonts w:eastAsia="SimSun"/>
          <w:lang w:eastAsia="zh-CN"/>
        </w:rPr>
      </w:pPr>
    </w:p>
    <w:p w:rsidR="00FA7CC9" w:rsidRDefault="0014276B" w:rsidP="00CA06F2">
      <w:pPr>
        <w:pStyle w:val="Heading1"/>
        <w:rPr>
          <w:rFonts w:eastAsia="MS PMincho"/>
        </w:rPr>
      </w:pPr>
      <w:bookmarkStart w:id="16" w:name="_Toc494311078"/>
      <w:r>
        <w:rPr>
          <w:rFonts w:hint="eastAsia"/>
        </w:rPr>
        <w:t xml:space="preserve">Example of </w:t>
      </w:r>
      <w:r>
        <w:t>demonstration</w:t>
      </w:r>
      <w:r>
        <w:rPr>
          <w:rFonts w:hint="eastAsia"/>
        </w:rPr>
        <w:t xml:space="preserve"> </w:t>
      </w:r>
      <w:r>
        <w:t>experiment</w:t>
      </w:r>
      <w:bookmarkEnd w:id="16"/>
    </w:p>
    <w:p w:rsidR="00FA7CC9" w:rsidRDefault="00927BD7">
      <w:pPr>
        <w:widowControl w:val="0"/>
        <w:spacing w:before="120"/>
        <w:jc w:val="both"/>
      </w:pPr>
      <w:r>
        <w:t>In order to verify the above described theoretical claims</w:t>
      </w:r>
      <w:r w:rsidR="00CF5DF5">
        <w:rPr>
          <w:rFonts w:eastAsiaTheme="minorEastAsia" w:hint="eastAsia"/>
          <w:lang w:eastAsia="zh-CN"/>
        </w:rPr>
        <w:t>,</w:t>
      </w:r>
      <w:r>
        <w:t xml:space="preserve"> two </w:t>
      </w:r>
      <w:r w:rsidR="0014276B">
        <w:rPr>
          <w:rFonts w:eastAsiaTheme="minorEastAsia" w:hint="eastAsia"/>
          <w:lang w:eastAsia="zh-CN"/>
        </w:rPr>
        <w:t>demonstration</w:t>
      </w:r>
      <w:r>
        <w:t xml:space="preserve"> </w:t>
      </w:r>
      <w:r w:rsidR="006520EC">
        <w:rPr>
          <w:rFonts w:eastAsiaTheme="minorEastAsia" w:hint="eastAsia"/>
          <w:lang w:eastAsia="zh-CN"/>
        </w:rPr>
        <w:t>experiments</w:t>
      </w:r>
      <w:r>
        <w:t xml:space="preserve"> are presented:</w:t>
      </w:r>
    </w:p>
    <w:p w:rsidR="007E7DB0" w:rsidRDefault="0014276B">
      <w:pPr>
        <w:pStyle w:val="ListParagraph1"/>
        <w:widowControl w:val="0"/>
        <w:numPr>
          <w:ilvl w:val="0"/>
          <w:numId w:val="4"/>
        </w:numPr>
        <w:spacing w:before="120"/>
        <w:ind w:firstLineChars="0"/>
        <w:jc w:val="both"/>
        <w:rPr>
          <w:rFonts w:eastAsia="SimSun"/>
          <w:lang w:eastAsia="zh-CN"/>
        </w:rPr>
      </w:pPr>
      <w:r>
        <w:rPr>
          <w:rFonts w:eastAsia="SimSun"/>
          <w:lang w:eastAsia="zh-CN"/>
        </w:rPr>
        <w:t>A</w:t>
      </w:r>
      <w:r w:rsidR="0029512D" w:rsidRPr="0029512D">
        <w:rPr>
          <w:rFonts w:eastAsia="SimSun"/>
          <w:lang w:eastAsia="zh-CN"/>
        </w:rPr>
        <w:t xml:space="preserve"> 15GHz </w:t>
      </w:r>
      <w:r w:rsidR="00B533E0">
        <w:rPr>
          <w:rFonts w:eastAsiaTheme="minorEastAsia" w:hint="eastAsia"/>
          <w:lang w:eastAsia="zh-CN"/>
        </w:rPr>
        <w:t>demonstration</w:t>
      </w:r>
      <w:r w:rsidR="00B533E0">
        <w:t xml:space="preserve"> </w:t>
      </w:r>
      <w:r w:rsidR="006520EC">
        <w:rPr>
          <w:rFonts w:eastAsiaTheme="minorEastAsia" w:hint="eastAsia"/>
          <w:lang w:eastAsia="zh-CN"/>
        </w:rPr>
        <w:t>experiment</w:t>
      </w:r>
      <w:r w:rsidR="00CF5DF5">
        <w:rPr>
          <w:rFonts w:eastAsiaTheme="minorEastAsia" w:hint="eastAsia"/>
          <w:lang w:eastAsia="zh-CN"/>
        </w:rPr>
        <w:t xml:space="preserve"> </w:t>
      </w:r>
      <w:r w:rsidR="0029512D" w:rsidRPr="0029512D">
        <w:rPr>
          <w:rFonts w:eastAsia="SimSun"/>
          <w:lang w:eastAsia="zh-CN"/>
        </w:rPr>
        <w:t>in Chengdu, China.</w:t>
      </w:r>
    </w:p>
    <w:p w:rsidR="007E7DB0" w:rsidRDefault="0029512D">
      <w:pPr>
        <w:pStyle w:val="ListParagraph1"/>
        <w:widowControl w:val="0"/>
        <w:numPr>
          <w:ilvl w:val="0"/>
          <w:numId w:val="4"/>
        </w:numPr>
        <w:spacing w:before="120"/>
        <w:ind w:firstLineChars="0"/>
        <w:jc w:val="both"/>
        <w:rPr>
          <w:rFonts w:eastAsia="SimSun"/>
          <w:lang w:eastAsia="zh-CN"/>
        </w:rPr>
      </w:pPr>
      <w:r w:rsidRPr="0029512D">
        <w:rPr>
          <w:rFonts w:eastAsia="SimSun"/>
          <w:lang w:eastAsia="zh-CN"/>
        </w:rPr>
        <w:t xml:space="preserve">A 40GHz </w:t>
      </w:r>
      <w:r w:rsidR="00B533E0">
        <w:rPr>
          <w:rFonts w:eastAsiaTheme="minorEastAsia" w:hint="eastAsia"/>
          <w:lang w:eastAsia="zh-CN"/>
        </w:rPr>
        <w:t>demonstration</w:t>
      </w:r>
      <w:r w:rsidR="00B533E0">
        <w:t xml:space="preserve"> </w:t>
      </w:r>
      <w:r w:rsidR="006520EC">
        <w:rPr>
          <w:rFonts w:eastAsiaTheme="minorEastAsia" w:hint="eastAsia"/>
          <w:lang w:eastAsia="zh-CN"/>
        </w:rPr>
        <w:t xml:space="preserve">experiment </w:t>
      </w:r>
      <w:r w:rsidRPr="0029512D">
        <w:rPr>
          <w:rFonts w:eastAsia="SimSun"/>
          <w:lang w:eastAsia="zh-CN"/>
        </w:rPr>
        <w:t>in Tokyo, Japan.</w:t>
      </w:r>
    </w:p>
    <w:p w:rsidR="007E7DB0" w:rsidRDefault="0029512D" w:rsidP="00D93025">
      <w:pPr>
        <w:pStyle w:val="Heading2"/>
        <w:rPr>
          <w:rFonts w:eastAsia="MS PMincho"/>
          <w:lang w:eastAsia="ja-JP"/>
        </w:rPr>
      </w:pPr>
      <w:bookmarkStart w:id="17" w:name="_Toc494311079"/>
      <w:r w:rsidRPr="0029512D">
        <w:rPr>
          <w:rFonts w:eastAsia="MS PMincho"/>
          <w:lang w:eastAsia="ja-JP"/>
        </w:rPr>
        <w:t xml:space="preserve">15GHz </w:t>
      </w:r>
      <w:r w:rsidR="00027174">
        <w:rPr>
          <w:lang w:eastAsia="zh-CN"/>
        </w:rPr>
        <w:t>demonstration</w:t>
      </w:r>
      <w:r w:rsidR="00027174">
        <w:rPr>
          <w:rFonts w:hint="eastAsia"/>
          <w:lang w:eastAsia="zh-CN"/>
        </w:rPr>
        <w:t xml:space="preserve"> </w:t>
      </w:r>
      <w:r w:rsidR="00027174">
        <w:rPr>
          <w:lang w:eastAsia="zh-CN"/>
        </w:rPr>
        <w:t>experiment</w:t>
      </w:r>
      <w:bookmarkEnd w:id="17"/>
    </w:p>
    <w:p w:rsidR="005C5304" w:rsidRPr="003F1227" w:rsidRDefault="0029512D" w:rsidP="005C5304">
      <w:pPr>
        <w:widowControl w:val="0"/>
        <w:spacing w:before="120"/>
        <w:jc w:val="both"/>
        <w:rPr>
          <w:rFonts w:eastAsiaTheme="minorEastAsia"/>
          <w:lang w:eastAsia="zh-CN"/>
        </w:rPr>
      </w:pPr>
      <w:r w:rsidRPr="0029512D">
        <w:rPr>
          <w:rFonts w:eastAsia="SimSun"/>
          <w:lang w:eastAsia="zh-CN"/>
        </w:rPr>
        <w:t xml:space="preserve">An IBD prototype </w:t>
      </w:r>
      <w:r w:rsidR="00927BD7">
        <w:rPr>
          <w:rFonts w:eastAsia="SimSun" w:hint="eastAsia"/>
          <w:lang w:eastAsia="zh-CN"/>
        </w:rPr>
        <w:t xml:space="preserve">using two </w:t>
      </w:r>
      <w:r w:rsidR="00927BD7">
        <w:rPr>
          <w:rFonts w:eastAsia="SimSun"/>
          <w:lang w:eastAsia="zh-CN"/>
        </w:rPr>
        <w:t>parabolic</w:t>
      </w:r>
      <w:r w:rsidR="00927BD7">
        <w:rPr>
          <w:rFonts w:eastAsia="SimSun" w:hint="eastAsia"/>
          <w:lang w:eastAsia="zh-CN"/>
        </w:rPr>
        <w:t xml:space="preserve"> antennas under frequency of 15GHz was built and tested in Chengdu, China. Two tests have been done. One is with short distance of 64 meters and the other one is with relative long distance of 2.1km.</w:t>
      </w:r>
      <w:r w:rsidR="005C5304" w:rsidRPr="005C5304">
        <w:rPr>
          <w:rFonts w:eastAsia="SimSun" w:hint="eastAsia"/>
          <w:lang w:eastAsia="zh-CN"/>
        </w:rPr>
        <w:t xml:space="preserve"> </w:t>
      </w:r>
      <w:r w:rsidR="005C5304">
        <w:rPr>
          <w:rFonts w:eastAsia="SimSun" w:hint="eastAsia"/>
          <w:lang w:eastAsia="zh-CN"/>
        </w:rPr>
        <w:t xml:space="preserve">Two antennas </w:t>
      </w:r>
      <w:r w:rsidR="005C5304">
        <w:rPr>
          <w:rFonts w:eastAsiaTheme="minorEastAsia" w:hint="eastAsia"/>
          <w:lang w:eastAsia="zh-CN"/>
        </w:rPr>
        <w:t>are</w:t>
      </w:r>
      <w:r w:rsidR="005C5304">
        <w:rPr>
          <w:rFonts w:eastAsia="SimSun" w:hint="eastAsia"/>
          <w:lang w:eastAsia="zh-CN"/>
        </w:rPr>
        <w:t xml:space="preserve"> installed co-s</w:t>
      </w:r>
      <w:r w:rsidR="00E6289C">
        <w:rPr>
          <w:rFonts w:eastAsia="SimSun" w:hint="eastAsia"/>
          <w:lang w:eastAsia="zh-CN"/>
        </w:rPr>
        <w:t>ite to each other, shown in Fig</w:t>
      </w:r>
      <w:r w:rsidR="00E6289C">
        <w:rPr>
          <w:rFonts w:eastAsiaTheme="minorEastAsia" w:hint="eastAsia"/>
          <w:lang w:eastAsia="zh-CN"/>
        </w:rPr>
        <w:t>.</w:t>
      </w:r>
      <w:r w:rsidR="005C5304">
        <w:rPr>
          <w:rFonts w:eastAsia="SimSun" w:hint="eastAsia"/>
          <w:lang w:eastAsia="zh-CN"/>
        </w:rPr>
        <w:t xml:space="preserve"> </w:t>
      </w:r>
      <w:r w:rsidR="00E6289C">
        <w:rPr>
          <w:rFonts w:eastAsiaTheme="minorEastAsia" w:hint="eastAsia"/>
          <w:lang w:eastAsia="zh-CN"/>
        </w:rPr>
        <w:t>9</w:t>
      </w:r>
      <w:r w:rsidR="005C5304">
        <w:rPr>
          <w:rFonts w:eastAsia="SimSun" w:hint="eastAsia"/>
          <w:lang w:eastAsia="zh-CN"/>
        </w:rPr>
        <w:t>.</w:t>
      </w:r>
    </w:p>
    <w:p w:rsidR="005C5304" w:rsidRDefault="005C5304" w:rsidP="005C5304">
      <w:pPr>
        <w:widowControl w:val="0"/>
        <w:spacing w:before="120"/>
        <w:jc w:val="center"/>
        <w:rPr>
          <w:rFonts w:eastAsia="SimSun"/>
          <w:lang w:eastAsia="zh-CN"/>
        </w:rPr>
      </w:pPr>
      <w:r>
        <w:rPr>
          <w:rFonts w:eastAsia="SimSun"/>
          <w:noProof/>
        </w:rPr>
        <w:drawing>
          <wp:inline distT="0" distB="0" distL="0" distR="0">
            <wp:extent cx="2066925" cy="279082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66925" cy="2790825"/>
                    </a:xfrm>
                    <a:prstGeom prst="rect">
                      <a:avLst/>
                    </a:prstGeom>
                    <a:noFill/>
                    <a:ln>
                      <a:noFill/>
                    </a:ln>
                  </pic:spPr>
                </pic:pic>
              </a:graphicData>
            </a:graphic>
          </wp:inline>
        </w:drawing>
      </w:r>
    </w:p>
    <w:p w:rsidR="00FA7CC9" w:rsidRDefault="005C5304" w:rsidP="005C5304">
      <w:pPr>
        <w:widowControl w:val="0"/>
        <w:spacing w:before="120"/>
        <w:jc w:val="center"/>
        <w:rPr>
          <w:rFonts w:eastAsiaTheme="minorEastAsia"/>
          <w:lang w:eastAsia="zh-CN"/>
        </w:rPr>
      </w:pPr>
      <w:r>
        <w:rPr>
          <w:rFonts w:eastAsia="SimSun" w:hint="eastAsia"/>
          <w:lang w:eastAsia="zh-CN"/>
        </w:rPr>
        <w:lastRenderedPageBreak/>
        <w:t>Fig</w:t>
      </w:r>
      <w:r w:rsidR="00E6289C">
        <w:rPr>
          <w:rFonts w:eastAsiaTheme="minorEastAsia" w:hint="eastAsia"/>
          <w:lang w:eastAsia="zh-CN"/>
        </w:rPr>
        <w:t>.</w:t>
      </w:r>
      <w:r>
        <w:rPr>
          <w:rFonts w:eastAsia="SimSun" w:hint="eastAsia"/>
          <w:lang w:eastAsia="zh-CN"/>
        </w:rPr>
        <w:t xml:space="preserve"> </w:t>
      </w:r>
      <w:r w:rsidR="00E6289C">
        <w:rPr>
          <w:rFonts w:eastAsiaTheme="minorEastAsia" w:hint="eastAsia"/>
          <w:lang w:eastAsia="zh-CN"/>
        </w:rPr>
        <w:t>9</w:t>
      </w:r>
      <w:r>
        <w:rPr>
          <w:rFonts w:eastAsia="SimSun" w:hint="eastAsia"/>
          <w:lang w:eastAsia="zh-CN"/>
        </w:rPr>
        <w:t xml:space="preserve"> two antennas installed co-site to each other</w:t>
      </w:r>
    </w:p>
    <w:p w:rsidR="003F1227" w:rsidRPr="003F1227" w:rsidRDefault="003F1227" w:rsidP="003F1227">
      <w:pPr>
        <w:widowControl w:val="0"/>
        <w:spacing w:before="120"/>
        <w:rPr>
          <w:rFonts w:eastAsiaTheme="minorEastAsia"/>
          <w:lang w:eastAsia="zh-CN"/>
        </w:rPr>
      </w:pPr>
    </w:p>
    <w:p w:rsidR="007E7DB0" w:rsidRDefault="00927BD7" w:rsidP="00D93025">
      <w:pPr>
        <w:pStyle w:val="ListParagraph1"/>
        <w:widowControl w:val="0"/>
        <w:numPr>
          <w:ilvl w:val="2"/>
          <w:numId w:val="10"/>
        </w:numPr>
        <w:spacing w:before="120"/>
        <w:ind w:firstLineChars="0"/>
        <w:jc w:val="both"/>
        <w:rPr>
          <w:rFonts w:eastAsia="SimSun"/>
          <w:b/>
          <w:lang w:eastAsia="zh-CN"/>
        </w:rPr>
      </w:pPr>
      <w:r>
        <w:rPr>
          <w:rFonts w:eastAsia="SimSun" w:hint="eastAsia"/>
          <w:b/>
          <w:lang w:eastAsia="zh-CN"/>
        </w:rPr>
        <w:t>S</w:t>
      </w:r>
      <w:r w:rsidR="0029512D" w:rsidRPr="0029512D">
        <w:rPr>
          <w:rFonts w:eastAsia="SimSun"/>
          <w:b/>
          <w:lang w:eastAsia="zh-CN"/>
        </w:rPr>
        <w:t>hort distance</w:t>
      </w:r>
    </w:p>
    <w:p w:rsidR="00FA7CC9" w:rsidRDefault="00927BD7">
      <w:pPr>
        <w:widowControl w:val="0"/>
        <w:spacing w:before="120"/>
        <w:jc w:val="both"/>
        <w:rPr>
          <w:rFonts w:eastAsia="SimSun"/>
          <w:lang w:eastAsia="zh-CN"/>
        </w:rPr>
      </w:pPr>
      <w:r>
        <w:rPr>
          <w:rFonts w:eastAsia="SimSun" w:hint="eastAsia"/>
          <w:lang w:eastAsia="zh-CN"/>
        </w:rPr>
        <w:t xml:space="preserve">Short distance test was done between two corners at the top of one building. Fig. </w:t>
      </w:r>
      <w:r w:rsidR="00E6289C">
        <w:rPr>
          <w:rFonts w:eastAsiaTheme="minorEastAsia" w:hint="eastAsia"/>
          <w:lang w:eastAsia="zh-CN"/>
        </w:rPr>
        <w:t>10</w:t>
      </w:r>
      <w:r>
        <w:rPr>
          <w:rFonts w:eastAsia="SimSun" w:hint="eastAsia"/>
          <w:lang w:eastAsia="zh-CN"/>
        </w:rPr>
        <w:t xml:space="preserve"> shows the test site and the picture of antennas. Table 1 shows the system specifications of this filed test.</w:t>
      </w:r>
    </w:p>
    <w:p w:rsidR="007E7DB0" w:rsidRDefault="008659A2">
      <w:pPr>
        <w:widowControl w:val="0"/>
        <w:spacing w:before="120"/>
        <w:jc w:val="center"/>
        <w:rPr>
          <w:rFonts w:eastAsia="SimSun"/>
          <w:lang w:eastAsia="zh-CN"/>
        </w:rPr>
      </w:pPr>
      <w:r>
        <w:rPr>
          <w:rFonts w:eastAsia="SimSun"/>
          <w:noProof/>
        </w:rPr>
        <w:drawing>
          <wp:inline distT="0" distB="0" distL="0" distR="0">
            <wp:extent cx="3390900" cy="2200275"/>
            <wp:effectExtent l="0" t="0" r="0" b="9525"/>
            <wp:docPr id="1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90900" cy="2200275"/>
                    </a:xfrm>
                    <a:prstGeom prst="rect">
                      <a:avLst/>
                    </a:prstGeom>
                    <a:noFill/>
                    <a:ln>
                      <a:noFill/>
                    </a:ln>
                  </pic:spPr>
                </pic:pic>
              </a:graphicData>
            </a:graphic>
          </wp:inline>
        </w:drawing>
      </w:r>
    </w:p>
    <w:p w:rsidR="007E7DB0" w:rsidRDefault="00927BD7">
      <w:pPr>
        <w:widowControl w:val="0"/>
        <w:spacing w:before="120"/>
        <w:jc w:val="center"/>
        <w:rPr>
          <w:rFonts w:eastAsiaTheme="minorEastAsia"/>
          <w:lang w:eastAsia="zh-CN"/>
        </w:rPr>
      </w:pPr>
      <w:r>
        <w:rPr>
          <w:rFonts w:eastAsia="SimSun" w:hint="eastAsia"/>
          <w:lang w:eastAsia="zh-CN"/>
        </w:rPr>
        <w:t>Fig</w:t>
      </w:r>
      <w:r w:rsidR="007364F2">
        <w:rPr>
          <w:rFonts w:eastAsiaTheme="minorEastAsia" w:hint="eastAsia"/>
          <w:lang w:eastAsia="zh-CN"/>
        </w:rPr>
        <w:t>.</w:t>
      </w:r>
      <w:r>
        <w:rPr>
          <w:rFonts w:eastAsia="SimSun" w:hint="eastAsia"/>
          <w:lang w:eastAsia="zh-CN"/>
        </w:rPr>
        <w:t xml:space="preserve"> </w:t>
      </w:r>
      <w:r w:rsidR="00E6289C">
        <w:rPr>
          <w:rFonts w:eastAsiaTheme="minorEastAsia" w:hint="eastAsia"/>
          <w:lang w:eastAsia="zh-CN"/>
        </w:rPr>
        <w:t>10</w:t>
      </w:r>
      <w:r>
        <w:rPr>
          <w:rFonts w:eastAsia="SimSun" w:hint="eastAsia"/>
          <w:lang w:eastAsia="zh-CN"/>
        </w:rPr>
        <w:t xml:space="preserve"> Test site and antennas</w:t>
      </w:r>
    </w:p>
    <w:p w:rsidR="00F206D5" w:rsidRPr="00F206D5" w:rsidRDefault="00F206D5">
      <w:pPr>
        <w:widowControl w:val="0"/>
        <w:spacing w:before="120"/>
        <w:jc w:val="center"/>
        <w:rPr>
          <w:rFonts w:eastAsiaTheme="minorEastAsia"/>
          <w:lang w:eastAsia="zh-CN"/>
        </w:rPr>
      </w:pPr>
    </w:p>
    <w:p w:rsidR="007E7DB0" w:rsidRDefault="00927BD7">
      <w:pPr>
        <w:widowControl w:val="0"/>
        <w:spacing w:before="120"/>
        <w:jc w:val="center"/>
        <w:rPr>
          <w:rFonts w:eastAsia="SimSun"/>
          <w:lang w:eastAsia="zh-CN"/>
        </w:rPr>
      </w:pPr>
      <w:r>
        <w:rPr>
          <w:rFonts w:eastAsia="SimSun" w:hint="eastAsia"/>
          <w:lang w:eastAsia="zh-CN"/>
        </w:rPr>
        <w:t xml:space="preserve">Table 1 </w:t>
      </w:r>
      <w:bookmarkStart w:id="18" w:name="OLE_LINK7"/>
      <w:r>
        <w:rPr>
          <w:rFonts w:eastAsia="SimSun" w:hint="eastAsia"/>
          <w:lang w:eastAsia="zh-CN"/>
        </w:rPr>
        <w:t>System specifications</w:t>
      </w:r>
      <w:bookmarkEnd w:id="18"/>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3641"/>
      </w:tblGrid>
      <w:tr w:rsidR="00FA7CC9" w:rsidTr="001E2872">
        <w:trPr>
          <w:trHeight w:val="127"/>
          <w:jc w:val="center"/>
        </w:trPr>
        <w:tc>
          <w:tcPr>
            <w:tcW w:w="3019" w:type="dxa"/>
            <w:vAlign w:val="center"/>
          </w:tcPr>
          <w:p w:rsidR="00FA7CC9" w:rsidRDefault="00927BD7" w:rsidP="00A71DE2">
            <w:pPr>
              <w:spacing w:after="0"/>
              <w:rPr>
                <w:szCs w:val="21"/>
              </w:rPr>
            </w:pPr>
            <w:r>
              <w:rPr>
                <w:szCs w:val="21"/>
              </w:rPr>
              <w:t>Radio frequency</w:t>
            </w:r>
          </w:p>
        </w:tc>
        <w:tc>
          <w:tcPr>
            <w:tcW w:w="3641" w:type="dxa"/>
            <w:vAlign w:val="center"/>
          </w:tcPr>
          <w:p w:rsidR="00FA7CC9" w:rsidRDefault="00927BD7" w:rsidP="001E2872">
            <w:pPr>
              <w:spacing w:after="0"/>
              <w:rPr>
                <w:szCs w:val="21"/>
              </w:rPr>
            </w:pPr>
            <w:r>
              <w:rPr>
                <w:rFonts w:eastAsia="SimSun" w:hint="eastAsia"/>
                <w:szCs w:val="21"/>
                <w:lang w:eastAsia="zh-CN"/>
              </w:rPr>
              <w:t>15</w:t>
            </w:r>
            <w:r>
              <w:rPr>
                <w:szCs w:val="21"/>
              </w:rPr>
              <w:t xml:space="preserve"> GHz band</w:t>
            </w:r>
          </w:p>
        </w:tc>
      </w:tr>
      <w:tr w:rsidR="00FA7CC9" w:rsidTr="001E2872">
        <w:trPr>
          <w:trHeight w:val="201"/>
          <w:jc w:val="center"/>
        </w:trPr>
        <w:tc>
          <w:tcPr>
            <w:tcW w:w="3019" w:type="dxa"/>
            <w:vAlign w:val="center"/>
          </w:tcPr>
          <w:p w:rsidR="00FA7CC9" w:rsidRDefault="00927BD7" w:rsidP="00A71DE2">
            <w:pPr>
              <w:spacing w:after="0"/>
              <w:rPr>
                <w:szCs w:val="21"/>
              </w:rPr>
            </w:pPr>
            <w:r>
              <w:rPr>
                <w:szCs w:val="21"/>
              </w:rPr>
              <w:t>Communication scheme</w:t>
            </w:r>
          </w:p>
        </w:tc>
        <w:tc>
          <w:tcPr>
            <w:tcW w:w="3641" w:type="dxa"/>
            <w:vAlign w:val="center"/>
          </w:tcPr>
          <w:p w:rsidR="00FA7CC9" w:rsidRDefault="00927BD7" w:rsidP="001E2872">
            <w:pPr>
              <w:spacing w:after="0"/>
              <w:rPr>
                <w:rFonts w:eastAsia="MS Mincho"/>
                <w:szCs w:val="21"/>
              </w:rPr>
            </w:pPr>
            <w:r>
              <w:rPr>
                <w:szCs w:val="21"/>
              </w:rPr>
              <w:t>Point-to-P</w:t>
            </w:r>
            <w:r>
              <w:rPr>
                <w:rFonts w:eastAsia="MS Mincho" w:hint="eastAsia"/>
                <w:szCs w:val="21"/>
              </w:rPr>
              <w:t>o</w:t>
            </w:r>
            <w:r>
              <w:rPr>
                <w:szCs w:val="21"/>
              </w:rPr>
              <w:t>int,</w:t>
            </w:r>
          </w:p>
          <w:p w:rsidR="00FA7CC9" w:rsidRDefault="00927BD7" w:rsidP="001E2872">
            <w:pPr>
              <w:spacing w:after="0"/>
              <w:rPr>
                <w:rFonts w:eastAsia="SimSun"/>
                <w:szCs w:val="21"/>
                <w:lang w:eastAsia="zh-CN"/>
              </w:rPr>
            </w:pPr>
            <w:r>
              <w:rPr>
                <w:szCs w:val="21"/>
              </w:rPr>
              <w:t xml:space="preserve">Single-carrier / </w:t>
            </w:r>
            <w:r>
              <w:rPr>
                <w:rFonts w:eastAsia="SimSun" w:hint="eastAsia"/>
                <w:szCs w:val="21"/>
                <w:lang w:eastAsia="zh-CN"/>
              </w:rPr>
              <w:t>IBD</w:t>
            </w:r>
          </w:p>
        </w:tc>
      </w:tr>
      <w:tr w:rsidR="00FA7CC9" w:rsidTr="001E2872">
        <w:trPr>
          <w:trHeight w:val="64"/>
          <w:jc w:val="center"/>
        </w:trPr>
        <w:tc>
          <w:tcPr>
            <w:tcW w:w="3019" w:type="dxa"/>
            <w:vAlign w:val="center"/>
          </w:tcPr>
          <w:p w:rsidR="00FA7CC9" w:rsidRDefault="00927BD7" w:rsidP="00A71DE2">
            <w:pPr>
              <w:spacing w:after="0"/>
              <w:rPr>
                <w:szCs w:val="21"/>
              </w:rPr>
            </w:pPr>
            <w:r>
              <w:rPr>
                <w:szCs w:val="21"/>
              </w:rPr>
              <w:t>Modulation scheme</w:t>
            </w:r>
          </w:p>
        </w:tc>
        <w:tc>
          <w:tcPr>
            <w:tcW w:w="3641" w:type="dxa"/>
            <w:vAlign w:val="center"/>
          </w:tcPr>
          <w:p w:rsidR="00FA7CC9" w:rsidRDefault="00927BD7" w:rsidP="001E2872">
            <w:pPr>
              <w:spacing w:after="0"/>
              <w:rPr>
                <w:rFonts w:eastAsia="MS Mincho"/>
                <w:szCs w:val="21"/>
              </w:rPr>
            </w:pPr>
            <w:r>
              <w:rPr>
                <w:rFonts w:eastAsia="SimSun" w:hint="eastAsia"/>
                <w:szCs w:val="21"/>
                <w:lang w:eastAsia="zh-CN"/>
              </w:rPr>
              <w:t>1024</w:t>
            </w:r>
            <w:r>
              <w:rPr>
                <w:szCs w:val="21"/>
              </w:rPr>
              <w:t>QAM</w:t>
            </w:r>
          </w:p>
        </w:tc>
      </w:tr>
      <w:tr w:rsidR="00FA7CC9" w:rsidTr="001E2872">
        <w:trPr>
          <w:trHeight w:val="60"/>
          <w:jc w:val="center"/>
        </w:trPr>
        <w:tc>
          <w:tcPr>
            <w:tcW w:w="3019" w:type="dxa"/>
            <w:vAlign w:val="center"/>
          </w:tcPr>
          <w:p w:rsidR="00FA7CC9" w:rsidRDefault="00927BD7" w:rsidP="00A71DE2">
            <w:pPr>
              <w:spacing w:after="0"/>
              <w:rPr>
                <w:szCs w:val="21"/>
              </w:rPr>
            </w:pPr>
            <w:r>
              <w:rPr>
                <w:szCs w:val="21"/>
              </w:rPr>
              <w:t xml:space="preserve">Communication </w:t>
            </w:r>
            <w:r>
              <w:rPr>
                <w:rFonts w:hint="eastAsia"/>
                <w:szCs w:val="21"/>
              </w:rPr>
              <w:t>d</w:t>
            </w:r>
            <w:r>
              <w:rPr>
                <w:szCs w:val="21"/>
              </w:rPr>
              <w:t>istance</w:t>
            </w:r>
          </w:p>
        </w:tc>
        <w:tc>
          <w:tcPr>
            <w:tcW w:w="3641" w:type="dxa"/>
            <w:vAlign w:val="center"/>
          </w:tcPr>
          <w:p w:rsidR="00FA7CC9" w:rsidRPr="00FA7CC9" w:rsidRDefault="00927BD7" w:rsidP="001E2872">
            <w:pPr>
              <w:widowControl w:val="0"/>
              <w:spacing w:after="0"/>
              <w:rPr>
                <w:rFonts w:eastAsia="SimSun"/>
                <w:szCs w:val="21"/>
                <w:lang w:eastAsia="zh-CN"/>
              </w:rPr>
            </w:pPr>
            <w:r>
              <w:rPr>
                <w:rFonts w:eastAsia="SimSun" w:hint="eastAsia"/>
                <w:szCs w:val="21"/>
                <w:lang w:eastAsia="zh-CN"/>
              </w:rPr>
              <w:t xml:space="preserve">64 </w:t>
            </w:r>
            <w:r>
              <w:rPr>
                <w:szCs w:val="21"/>
              </w:rPr>
              <w:t>m</w:t>
            </w:r>
            <w:r>
              <w:rPr>
                <w:rFonts w:eastAsia="SimSun" w:hint="eastAsia"/>
                <w:szCs w:val="21"/>
                <w:lang w:eastAsia="zh-CN"/>
              </w:rPr>
              <w:t>eters</w:t>
            </w:r>
          </w:p>
        </w:tc>
      </w:tr>
      <w:tr w:rsidR="00FA7CC9" w:rsidTr="001E2872">
        <w:trPr>
          <w:trHeight w:val="117"/>
          <w:jc w:val="center"/>
        </w:trPr>
        <w:tc>
          <w:tcPr>
            <w:tcW w:w="3019" w:type="dxa"/>
            <w:vAlign w:val="center"/>
          </w:tcPr>
          <w:p w:rsidR="00FA7CC9" w:rsidRPr="00FA7CC9" w:rsidRDefault="00927BD7" w:rsidP="00A71DE2">
            <w:pPr>
              <w:widowControl w:val="0"/>
              <w:spacing w:after="0"/>
              <w:ind w:left="851"/>
              <w:jc w:val="both"/>
              <w:rPr>
                <w:rFonts w:eastAsia="SimSun"/>
                <w:szCs w:val="21"/>
                <w:lang w:eastAsia="zh-CN"/>
              </w:rPr>
            </w:pPr>
            <w:r>
              <w:rPr>
                <w:rFonts w:eastAsia="SimSun" w:hint="eastAsia"/>
                <w:szCs w:val="21"/>
                <w:lang w:eastAsia="zh-CN"/>
              </w:rPr>
              <w:t>Spectrum bandwidth</w:t>
            </w:r>
          </w:p>
        </w:tc>
        <w:tc>
          <w:tcPr>
            <w:tcW w:w="3641" w:type="dxa"/>
            <w:vAlign w:val="center"/>
          </w:tcPr>
          <w:p w:rsidR="00FA7CC9" w:rsidRPr="00FA7CC9" w:rsidRDefault="00927BD7" w:rsidP="001E2872">
            <w:pPr>
              <w:widowControl w:val="0"/>
              <w:spacing w:after="0"/>
              <w:rPr>
                <w:rFonts w:eastAsia="SimSun"/>
                <w:szCs w:val="21"/>
                <w:lang w:eastAsia="zh-CN"/>
              </w:rPr>
            </w:pPr>
            <w:r>
              <w:rPr>
                <w:rFonts w:eastAsia="SimSun" w:hint="eastAsia"/>
                <w:szCs w:val="21"/>
                <w:lang w:eastAsia="zh-CN"/>
              </w:rPr>
              <w:t>56MHz</w:t>
            </w:r>
          </w:p>
        </w:tc>
      </w:tr>
      <w:tr w:rsidR="00FA7CC9" w:rsidTr="001E2872">
        <w:trPr>
          <w:trHeight w:val="191"/>
          <w:jc w:val="center"/>
        </w:trPr>
        <w:tc>
          <w:tcPr>
            <w:tcW w:w="3019" w:type="dxa"/>
            <w:vAlign w:val="center"/>
          </w:tcPr>
          <w:p w:rsidR="00FA7CC9" w:rsidRDefault="00927BD7" w:rsidP="00A71DE2">
            <w:pPr>
              <w:spacing w:after="0"/>
              <w:rPr>
                <w:szCs w:val="21"/>
              </w:rPr>
            </w:pPr>
            <w:r>
              <w:rPr>
                <w:szCs w:val="21"/>
              </w:rPr>
              <w:t>Effective throughput</w:t>
            </w:r>
          </w:p>
        </w:tc>
        <w:tc>
          <w:tcPr>
            <w:tcW w:w="3641" w:type="dxa"/>
            <w:vAlign w:val="center"/>
          </w:tcPr>
          <w:p w:rsidR="00FA7CC9" w:rsidRDefault="00927BD7" w:rsidP="001E2872">
            <w:pPr>
              <w:spacing w:after="0"/>
              <w:rPr>
                <w:rFonts w:eastAsia="MS Mincho"/>
                <w:szCs w:val="21"/>
              </w:rPr>
            </w:pPr>
            <w:r>
              <w:rPr>
                <w:rFonts w:eastAsia="SimSun" w:hint="eastAsia"/>
                <w:szCs w:val="21"/>
                <w:lang w:eastAsia="zh-CN"/>
              </w:rPr>
              <w:t xml:space="preserve">500 Mbps </w:t>
            </w:r>
            <w:r>
              <w:rPr>
                <w:rFonts w:eastAsia="SimSun"/>
                <w:szCs w:val="21"/>
                <w:lang w:eastAsia="zh-CN"/>
              </w:rPr>
              <w:t>unidirectional</w:t>
            </w:r>
            <w:r>
              <w:rPr>
                <w:rFonts w:eastAsia="MS Mincho" w:hint="eastAsia"/>
                <w:szCs w:val="21"/>
              </w:rPr>
              <w:t xml:space="preserve"> at full duplex</w:t>
            </w:r>
          </w:p>
        </w:tc>
      </w:tr>
    </w:tbl>
    <w:p w:rsidR="003F1227" w:rsidRDefault="003F1227">
      <w:pPr>
        <w:widowControl w:val="0"/>
        <w:spacing w:before="120"/>
        <w:jc w:val="both"/>
        <w:rPr>
          <w:rFonts w:eastAsiaTheme="minorEastAsia"/>
          <w:lang w:eastAsia="zh-CN"/>
        </w:rPr>
      </w:pPr>
    </w:p>
    <w:p w:rsidR="00FA7CC9" w:rsidRDefault="00927BD7">
      <w:pPr>
        <w:widowControl w:val="0"/>
        <w:spacing w:before="120"/>
        <w:jc w:val="both"/>
        <w:rPr>
          <w:rFonts w:eastAsia="SimSun"/>
          <w:lang w:eastAsia="zh-CN"/>
        </w:rPr>
      </w:pPr>
      <w:r>
        <w:rPr>
          <w:rFonts w:eastAsia="SimSun" w:hint="eastAsia"/>
          <w:lang w:eastAsia="zh-CN"/>
        </w:rPr>
        <w:t xml:space="preserve">The test result is shown in Table 2, and the constellation diagram </w:t>
      </w:r>
      <w:bookmarkStart w:id="19" w:name="OLE_LINK4"/>
      <w:r>
        <w:rPr>
          <w:rFonts w:eastAsia="SimSun" w:hint="eastAsia"/>
          <w:lang w:eastAsia="zh-CN"/>
        </w:rPr>
        <w:t>before/after interference cancellation</w:t>
      </w:r>
      <w:bookmarkEnd w:id="19"/>
      <w:r>
        <w:rPr>
          <w:rFonts w:eastAsia="SimSun" w:hint="eastAsia"/>
          <w:lang w:eastAsia="zh-CN"/>
        </w:rPr>
        <w:t xml:space="preserve"> is shown in Fig. 1</w:t>
      </w:r>
      <w:r w:rsidR="00E6289C">
        <w:rPr>
          <w:rFonts w:eastAsiaTheme="minorEastAsia" w:hint="eastAsia"/>
          <w:lang w:eastAsia="zh-CN"/>
        </w:rPr>
        <w:t>1</w:t>
      </w:r>
      <w:r>
        <w:rPr>
          <w:rFonts w:eastAsia="SimSun" w:hint="eastAsia"/>
          <w:lang w:eastAsia="zh-CN"/>
        </w:rPr>
        <w:t xml:space="preserve">. It can be seen from </w:t>
      </w:r>
      <w:r>
        <w:rPr>
          <w:rFonts w:eastAsia="SimSun"/>
          <w:lang w:eastAsia="zh-CN"/>
        </w:rPr>
        <w:t>the</w:t>
      </w:r>
      <w:r>
        <w:rPr>
          <w:rFonts w:eastAsia="SimSun" w:hint="eastAsia"/>
          <w:lang w:eastAsia="zh-CN"/>
        </w:rPr>
        <w:t xml:space="preserve"> result that in short distance the IBD prototype works effectively when interference cancellation is implemented. Interference is below noise after cancellation. The total system isolation is around 110dB. It also can be seen that the link condition vary a lot from two sites.</w:t>
      </w:r>
    </w:p>
    <w:p w:rsidR="007E7DB0" w:rsidRDefault="00927BD7">
      <w:pPr>
        <w:widowControl w:val="0"/>
        <w:spacing w:before="120"/>
        <w:jc w:val="center"/>
        <w:rPr>
          <w:rFonts w:eastAsia="SimSun"/>
          <w:lang w:eastAsia="zh-CN"/>
        </w:rPr>
      </w:pPr>
      <w:r>
        <w:rPr>
          <w:rFonts w:eastAsia="SimSun" w:hint="eastAsia"/>
          <w:lang w:eastAsia="zh-CN"/>
        </w:rPr>
        <w:t xml:space="preserve">Table 2 Test result </w:t>
      </w:r>
    </w:p>
    <w:tbl>
      <w:tblPr>
        <w:tblStyle w:val="10"/>
        <w:tblW w:w="9356" w:type="dxa"/>
        <w:tblInd w:w="108" w:type="dxa"/>
        <w:tblLayout w:type="fixed"/>
        <w:tblLook w:val="04A0" w:firstRow="1" w:lastRow="0" w:firstColumn="1" w:lastColumn="0" w:noHBand="0" w:noVBand="1"/>
      </w:tblPr>
      <w:tblGrid>
        <w:gridCol w:w="3621"/>
        <w:gridCol w:w="892"/>
        <w:gridCol w:w="3425"/>
        <w:gridCol w:w="142"/>
        <w:gridCol w:w="1276"/>
      </w:tblGrid>
      <w:tr w:rsidR="00FA7CC9" w:rsidTr="00FA7CC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13" w:type="dxa"/>
            <w:gridSpan w:val="2"/>
            <w:tcBorders>
              <w:left w:val="single" w:sz="8" w:space="0" w:color="000000"/>
              <w:right w:val="single" w:sz="8" w:space="0" w:color="auto"/>
            </w:tcBorders>
          </w:tcPr>
          <w:p w:rsidR="00FA7CC9" w:rsidRPr="00FA7CC9" w:rsidRDefault="0029512D">
            <w:pPr>
              <w:pStyle w:val="MCTableText"/>
              <w:spacing w:after="160" w:line="259" w:lineRule="auto"/>
              <w:jc w:val="center"/>
              <w:rPr>
                <w:sz w:val="24"/>
                <w:szCs w:val="24"/>
                <w:lang w:eastAsia="zh-CN"/>
              </w:rPr>
            </w:pPr>
            <w:r w:rsidRPr="0029512D">
              <w:rPr>
                <w:sz w:val="24"/>
                <w:szCs w:val="24"/>
                <w:lang w:eastAsia="zh-CN"/>
              </w:rPr>
              <w:t>Site 1</w:t>
            </w:r>
          </w:p>
        </w:tc>
        <w:tc>
          <w:tcPr>
            <w:tcW w:w="4843" w:type="dxa"/>
            <w:gridSpan w:val="3"/>
            <w:tcBorders>
              <w:left w:val="single" w:sz="8" w:space="0" w:color="auto"/>
              <w:right w:val="single" w:sz="8" w:space="0" w:color="000000"/>
            </w:tcBorders>
          </w:tcPr>
          <w:p w:rsidR="00FA7CC9" w:rsidRPr="00FA7CC9" w:rsidRDefault="0029512D">
            <w:pPr>
              <w:pStyle w:val="MCTableText"/>
              <w:spacing w:after="160" w:line="259" w:lineRule="auto"/>
              <w:jc w:val="center"/>
              <w:cnfStyle w:val="100000000000" w:firstRow="1"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Site 2</w:t>
            </w:r>
          </w:p>
        </w:tc>
      </w:tr>
      <w:tr w:rsidR="00F506B9" w:rsidTr="00E504E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1" w:type="dxa"/>
            <w:tcBorders>
              <w:top w:val="single" w:sz="8" w:space="0" w:color="000000"/>
              <w:left w:val="single" w:sz="8" w:space="0" w:color="000000"/>
              <w:bottom w:val="single" w:sz="8" w:space="0" w:color="000000"/>
            </w:tcBorders>
          </w:tcPr>
          <w:p w:rsidR="00FA7CC9" w:rsidRPr="00E504E9" w:rsidRDefault="0029512D" w:rsidP="000C60F9">
            <w:pPr>
              <w:pStyle w:val="MCTableText"/>
              <w:spacing w:after="0"/>
              <w:rPr>
                <w:b w:val="0"/>
                <w:sz w:val="24"/>
                <w:szCs w:val="24"/>
                <w:lang w:eastAsia="zh-CN"/>
              </w:rPr>
            </w:pPr>
            <w:r w:rsidRPr="00E504E9">
              <w:rPr>
                <w:b w:val="0"/>
                <w:sz w:val="24"/>
                <w:szCs w:val="24"/>
                <w:lang w:eastAsia="zh-CN"/>
              </w:rPr>
              <w:t>Transmit power (dBm)</w:t>
            </w:r>
          </w:p>
        </w:tc>
        <w:tc>
          <w:tcPr>
            <w:tcW w:w="892" w:type="dxa"/>
            <w:tcBorders>
              <w:top w:val="single" w:sz="8" w:space="0" w:color="000000"/>
              <w:bottom w:val="single" w:sz="8" w:space="0" w:color="000000"/>
              <w:right w:val="single" w:sz="8" w:space="0" w:color="auto"/>
            </w:tcBorders>
          </w:tcPr>
          <w:p w:rsidR="00FA7CC9" w:rsidRPr="00FA7CC9" w:rsidRDefault="0029512D" w:rsidP="000C60F9">
            <w:pPr>
              <w:pStyle w:val="MCTableText"/>
              <w:spacing w:after="0"/>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10</w:t>
            </w:r>
          </w:p>
        </w:tc>
        <w:tc>
          <w:tcPr>
            <w:tcW w:w="3425" w:type="dxa"/>
            <w:tcBorders>
              <w:top w:val="single" w:sz="8" w:space="0" w:color="000000"/>
              <w:left w:val="single" w:sz="8" w:space="0" w:color="auto"/>
              <w:bottom w:val="single" w:sz="8" w:space="0" w:color="000000"/>
            </w:tcBorders>
          </w:tcPr>
          <w:p w:rsidR="00FA7CC9" w:rsidRPr="00FA7CC9" w:rsidRDefault="0029512D" w:rsidP="000C60F9">
            <w:pPr>
              <w:pStyle w:val="MCTableText"/>
              <w:spacing w:after="0"/>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Transmit power (dBm)</w:t>
            </w:r>
          </w:p>
        </w:tc>
        <w:tc>
          <w:tcPr>
            <w:tcW w:w="1418" w:type="dxa"/>
            <w:gridSpan w:val="2"/>
            <w:tcBorders>
              <w:top w:val="single" w:sz="8" w:space="0" w:color="000000"/>
              <w:bottom w:val="single" w:sz="8" w:space="0" w:color="000000"/>
              <w:right w:val="single" w:sz="8" w:space="0" w:color="000000"/>
            </w:tcBorders>
          </w:tcPr>
          <w:p w:rsidR="007E7DB0" w:rsidRDefault="0029512D" w:rsidP="0047633A">
            <w:pPr>
              <w:pStyle w:val="MCTableText"/>
              <w:spacing w:after="0"/>
              <w:ind w:firstLineChars="73" w:firstLine="175"/>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10</w:t>
            </w:r>
          </w:p>
        </w:tc>
      </w:tr>
      <w:tr w:rsidR="00E504E9" w:rsidTr="00FA7CC9">
        <w:trPr>
          <w:trHeight w:val="283"/>
        </w:trPr>
        <w:tc>
          <w:tcPr>
            <w:cnfStyle w:val="001000000000" w:firstRow="0" w:lastRow="0" w:firstColumn="1" w:lastColumn="0" w:oddVBand="0" w:evenVBand="0" w:oddHBand="0" w:evenHBand="0" w:firstRowFirstColumn="0" w:firstRowLastColumn="0" w:lastRowFirstColumn="0" w:lastRowLastColumn="0"/>
            <w:tcW w:w="3621" w:type="dxa"/>
            <w:tcBorders>
              <w:top w:val="single" w:sz="8" w:space="0" w:color="000000"/>
              <w:left w:val="single" w:sz="8" w:space="0" w:color="000000"/>
              <w:bottom w:val="single" w:sz="8" w:space="0" w:color="000000"/>
            </w:tcBorders>
          </w:tcPr>
          <w:p w:rsidR="00FA7CC9" w:rsidRPr="00E504E9" w:rsidRDefault="0029512D" w:rsidP="000C60F9">
            <w:pPr>
              <w:pStyle w:val="MCTableText"/>
              <w:spacing w:after="0"/>
              <w:rPr>
                <w:b w:val="0"/>
                <w:sz w:val="24"/>
                <w:szCs w:val="24"/>
                <w:lang w:eastAsia="zh-CN"/>
              </w:rPr>
            </w:pPr>
            <w:r w:rsidRPr="00E504E9">
              <w:rPr>
                <w:b w:val="0"/>
                <w:sz w:val="24"/>
                <w:szCs w:val="24"/>
                <w:lang w:eastAsia="zh-CN"/>
              </w:rPr>
              <w:t>Receiving signal power(dBm)</w:t>
            </w:r>
          </w:p>
        </w:tc>
        <w:tc>
          <w:tcPr>
            <w:tcW w:w="892" w:type="dxa"/>
            <w:tcBorders>
              <w:top w:val="single" w:sz="8" w:space="0" w:color="000000"/>
              <w:bottom w:val="single" w:sz="8" w:space="0" w:color="000000"/>
              <w:right w:val="single" w:sz="8" w:space="0" w:color="auto"/>
            </w:tcBorders>
          </w:tcPr>
          <w:p w:rsidR="00FA7CC9" w:rsidRPr="00FA7CC9" w:rsidRDefault="0029512D" w:rsidP="000C60F9">
            <w:pPr>
              <w:pStyle w:val="MCTableText"/>
              <w:spacing w:after="0"/>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-46.5</w:t>
            </w:r>
          </w:p>
        </w:tc>
        <w:tc>
          <w:tcPr>
            <w:tcW w:w="3567" w:type="dxa"/>
            <w:gridSpan w:val="2"/>
            <w:tcBorders>
              <w:top w:val="single" w:sz="8" w:space="0" w:color="000000"/>
              <w:left w:val="single" w:sz="8" w:space="0" w:color="auto"/>
              <w:bottom w:val="single" w:sz="8" w:space="0" w:color="000000"/>
            </w:tcBorders>
          </w:tcPr>
          <w:p w:rsidR="00FA7CC9" w:rsidRPr="00FA7CC9" w:rsidRDefault="0029512D" w:rsidP="000C60F9">
            <w:pPr>
              <w:pStyle w:val="MCTableText"/>
              <w:spacing w:after="0"/>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Receiving signal power(dBm)</w:t>
            </w:r>
          </w:p>
        </w:tc>
        <w:tc>
          <w:tcPr>
            <w:tcW w:w="1276" w:type="dxa"/>
            <w:tcBorders>
              <w:top w:val="single" w:sz="8" w:space="0" w:color="000000"/>
              <w:bottom w:val="single" w:sz="8" w:space="0" w:color="000000"/>
              <w:right w:val="single" w:sz="8" w:space="0" w:color="000000"/>
            </w:tcBorders>
          </w:tcPr>
          <w:p w:rsidR="007E7DB0" w:rsidRDefault="0029512D" w:rsidP="000C60F9">
            <w:pPr>
              <w:pStyle w:val="MCTableText"/>
              <w:widowControl w:val="0"/>
              <w:spacing w:after="0"/>
              <w:ind w:left="317"/>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-47.2</w:t>
            </w:r>
          </w:p>
        </w:tc>
      </w:tr>
      <w:tr w:rsidR="00F506B9" w:rsidTr="00FA7CC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1" w:type="dxa"/>
            <w:tcBorders>
              <w:top w:val="single" w:sz="8" w:space="0" w:color="000000"/>
              <w:left w:val="single" w:sz="8" w:space="0" w:color="000000"/>
              <w:bottom w:val="single" w:sz="8" w:space="0" w:color="000000"/>
            </w:tcBorders>
          </w:tcPr>
          <w:p w:rsidR="00FA7CC9" w:rsidRPr="00E504E9" w:rsidRDefault="0029512D" w:rsidP="000C60F9">
            <w:pPr>
              <w:pStyle w:val="MCTableText"/>
              <w:spacing w:after="0"/>
              <w:rPr>
                <w:b w:val="0"/>
                <w:sz w:val="24"/>
                <w:szCs w:val="24"/>
                <w:lang w:eastAsia="zh-CN"/>
              </w:rPr>
            </w:pPr>
            <w:r w:rsidRPr="00E504E9">
              <w:rPr>
                <w:b w:val="0"/>
                <w:sz w:val="24"/>
                <w:szCs w:val="24"/>
                <w:lang w:eastAsia="zh-CN"/>
              </w:rPr>
              <w:lastRenderedPageBreak/>
              <w:t>Receiving Signal MSE (dB)</w:t>
            </w:r>
          </w:p>
        </w:tc>
        <w:tc>
          <w:tcPr>
            <w:tcW w:w="892" w:type="dxa"/>
            <w:tcBorders>
              <w:top w:val="single" w:sz="8" w:space="0" w:color="000000"/>
              <w:bottom w:val="single" w:sz="8" w:space="0" w:color="000000"/>
              <w:right w:val="single" w:sz="8" w:space="0" w:color="auto"/>
            </w:tcBorders>
          </w:tcPr>
          <w:p w:rsidR="00FA7CC9" w:rsidRDefault="0029512D" w:rsidP="000C60F9">
            <w:pPr>
              <w:pStyle w:val="MCTableText"/>
              <w:spacing w:after="0"/>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39.8</w:t>
            </w:r>
          </w:p>
        </w:tc>
        <w:tc>
          <w:tcPr>
            <w:tcW w:w="3567" w:type="dxa"/>
            <w:gridSpan w:val="2"/>
            <w:tcBorders>
              <w:top w:val="single" w:sz="8" w:space="0" w:color="000000"/>
              <w:left w:val="single" w:sz="8" w:space="0" w:color="auto"/>
              <w:bottom w:val="single" w:sz="8" w:space="0" w:color="000000"/>
            </w:tcBorders>
          </w:tcPr>
          <w:p w:rsidR="00FA7CC9" w:rsidRDefault="0029512D" w:rsidP="000C60F9">
            <w:pPr>
              <w:pStyle w:val="MCTableText"/>
              <w:spacing w:after="0"/>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Receiving Signal MSE (dB)</w:t>
            </w:r>
          </w:p>
        </w:tc>
        <w:tc>
          <w:tcPr>
            <w:tcW w:w="1276" w:type="dxa"/>
            <w:tcBorders>
              <w:top w:val="single" w:sz="8" w:space="0" w:color="000000"/>
              <w:bottom w:val="single" w:sz="8" w:space="0" w:color="000000"/>
              <w:right w:val="single" w:sz="8" w:space="0" w:color="000000"/>
            </w:tcBorders>
          </w:tcPr>
          <w:p w:rsidR="007E7DB0" w:rsidRDefault="0029512D" w:rsidP="0047633A">
            <w:pPr>
              <w:pStyle w:val="MCTableText"/>
              <w:spacing w:after="0"/>
              <w:ind w:firstLineChars="73" w:firstLine="175"/>
              <w:jc w:val="center"/>
              <w:cnfStyle w:val="000000100000" w:firstRow="0" w:lastRow="0" w:firstColumn="0" w:lastColumn="0" w:oddVBand="0" w:evenVBand="0" w:oddHBand="1" w:evenHBand="0" w:firstRowFirstColumn="0" w:firstRowLastColumn="0" w:lastRowFirstColumn="0" w:lastRowLastColumn="0"/>
              <w:rPr>
                <w:color w:val="auto"/>
                <w:sz w:val="24"/>
                <w:szCs w:val="24"/>
                <w:lang w:eastAsia="zh-CN"/>
              </w:rPr>
            </w:pPr>
            <w:r w:rsidRPr="0029512D">
              <w:rPr>
                <w:sz w:val="24"/>
                <w:szCs w:val="24"/>
                <w:lang w:eastAsia="zh-CN"/>
              </w:rPr>
              <w:t>40.5</w:t>
            </w:r>
          </w:p>
        </w:tc>
      </w:tr>
      <w:tr w:rsidR="00E504E9" w:rsidTr="00FA7CC9">
        <w:trPr>
          <w:trHeight w:val="283"/>
        </w:trPr>
        <w:tc>
          <w:tcPr>
            <w:cnfStyle w:val="001000000000" w:firstRow="0" w:lastRow="0" w:firstColumn="1" w:lastColumn="0" w:oddVBand="0" w:evenVBand="0" w:oddHBand="0" w:evenHBand="0" w:firstRowFirstColumn="0" w:firstRowLastColumn="0" w:lastRowFirstColumn="0" w:lastRowLastColumn="0"/>
            <w:tcW w:w="3621" w:type="dxa"/>
            <w:tcBorders>
              <w:top w:val="single" w:sz="8" w:space="0" w:color="000000"/>
              <w:left w:val="single" w:sz="8" w:space="0" w:color="000000"/>
              <w:bottom w:val="single" w:sz="8" w:space="0" w:color="000000"/>
            </w:tcBorders>
          </w:tcPr>
          <w:p w:rsidR="00FA7CC9" w:rsidRPr="00E504E9" w:rsidRDefault="0029512D" w:rsidP="000C60F9">
            <w:pPr>
              <w:pStyle w:val="MCTableText"/>
              <w:spacing w:after="0"/>
              <w:rPr>
                <w:b w:val="0"/>
                <w:sz w:val="24"/>
                <w:szCs w:val="24"/>
                <w:lang w:eastAsia="zh-CN"/>
              </w:rPr>
            </w:pPr>
            <w:r w:rsidRPr="00E504E9">
              <w:rPr>
                <w:b w:val="0"/>
                <w:sz w:val="24"/>
                <w:szCs w:val="24"/>
                <w:lang w:eastAsia="zh-CN"/>
              </w:rPr>
              <w:t>Receiving interference power (dBm)</w:t>
            </w:r>
          </w:p>
        </w:tc>
        <w:tc>
          <w:tcPr>
            <w:tcW w:w="892" w:type="dxa"/>
            <w:tcBorders>
              <w:top w:val="single" w:sz="8" w:space="0" w:color="000000"/>
              <w:bottom w:val="single" w:sz="8" w:space="0" w:color="000000"/>
              <w:right w:val="single" w:sz="8" w:space="0" w:color="auto"/>
            </w:tcBorders>
          </w:tcPr>
          <w:p w:rsidR="00FA7CC9" w:rsidRPr="00FA7CC9" w:rsidRDefault="0029512D" w:rsidP="000C60F9">
            <w:pPr>
              <w:pStyle w:val="MCTableText"/>
              <w:spacing w:after="0"/>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-64.6</w:t>
            </w:r>
          </w:p>
        </w:tc>
        <w:tc>
          <w:tcPr>
            <w:tcW w:w="3567" w:type="dxa"/>
            <w:gridSpan w:val="2"/>
            <w:tcBorders>
              <w:top w:val="single" w:sz="8" w:space="0" w:color="000000"/>
              <w:left w:val="single" w:sz="8" w:space="0" w:color="auto"/>
              <w:bottom w:val="single" w:sz="8" w:space="0" w:color="000000"/>
            </w:tcBorders>
          </w:tcPr>
          <w:p w:rsidR="00FA7CC9" w:rsidRPr="00FA7CC9" w:rsidRDefault="0029512D" w:rsidP="000C60F9">
            <w:pPr>
              <w:pStyle w:val="MCTableText"/>
              <w:spacing w:after="0"/>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Receiving interference power (dBm)</w:t>
            </w:r>
          </w:p>
        </w:tc>
        <w:tc>
          <w:tcPr>
            <w:tcW w:w="1276" w:type="dxa"/>
            <w:tcBorders>
              <w:top w:val="single" w:sz="8" w:space="0" w:color="000000"/>
              <w:bottom w:val="single" w:sz="8" w:space="0" w:color="000000"/>
              <w:right w:val="single" w:sz="8" w:space="0" w:color="000000"/>
            </w:tcBorders>
          </w:tcPr>
          <w:p w:rsidR="007E7DB0" w:rsidRDefault="0029512D" w:rsidP="0047633A">
            <w:pPr>
              <w:pStyle w:val="MCTableText"/>
              <w:spacing w:after="0"/>
              <w:ind w:firstLineChars="73" w:firstLine="175"/>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-75.5</w:t>
            </w:r>
          </w:p>
        </w:tc>
      </w:tr>
      <w:tr w:rsidR="00F506B9" w:rsidTr="000C60F9">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621" w:type="dxa"/>
            <w:tcBorders>
              <w:top w:val="single" w:sz="8" w:space="0" w:color="000000"/>
              <w:left w:val="single" w:sz="8" w:space="0" w:color="000000"/>
              <w:bottom w:val="double" w:sz="6" w:space="0" w:color="auto"/>
            </w:tcBorders>
          </w:tcPr>
          <w:p w:rsidR="00FA7CC9" w:rsidRPr="00E504E9" w:rsidRDefault="0029512D" w:rsidP="000C60F9">
            <w:pPr>
              <w:pStyle w:val="MCTableText"/>
              <w:spacing w:after="0"/>
              <w:rPr>
                <w:b w:val="0"/>
                <w:sz w:val="24"/>
                <w:szCs w:val="24"/>
                <w:lang w:eastAsia="zh-CN"/>
              </w:rPr>
            </w:pPr>
            <w:r w:rsidRPr="00E504E9">
              <w:rPr>
                <w:b w:val="0"/>
                <w:sz w:val="24"/>
                <w:szCs w:val="24"/>
                <w:lang w:eastAsia="zh-CN"/>
              </w:rPr>
              <w:t>MSE after interference cancellation (dB)</w:t>
            </w:r>
          </w:p>
        </w:tc>
        <w:tc>
          <w:tcPr>
            <w:tcW w:w="892" w:type="dxa"/>
            <w:tcBorders>
              <w:top w:val="single" w:sz="8" w:space="0" w:color="000000"/>
              <w:bottom w:val="double" w:sz="6" w:space="0" w:color="auto"/>
              <w:right w:val="single" w:sz="8" w:space="0" w:color="auto"/>
            </w:tcBorders>
          </w:tcPr>
          <w:p w:rsidR="00FA7CC9" w:rsidRPr="00FA7CC9" w:rsidRDefault="0029512D" w:rsidP="000C60F9">
            <w:pPr>
              <w:pStyle w:val="MCTableText"/>
              <w:spacing w:after="0"/>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39.8</w:t>
            </w:r>
          </w:p>
        </w:tc>
        <w:tc>
          <w:tcPr>
            <w:tcW w:w="3567" w:type="dxa"/>
            <w:gridSpan w:val="2"/>
            <w:tcBorders>
              <w:top w:val="single" w:sz="8" w:space="0" w:color="000000"/>
              <w:left w:val="single" w:sz="8" w:space="0" w:color="auto"/>
              <w:bottom w:val="double" w:sz="6" w:space="0" w:color="auto"/>
            </w:tcBorders>
          </w:tcPr>
          <w:p w:rsidR="00FA7CC9" w:rsidRPr="00FA7CC9" w:rsidRDefault="0029512D" w:rsidP="000C60F9">
            <w:pPr>
              <w:pStyle w:val="MCTableText"/>
              <w:spacing w:after="0"/>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MSE after interference cancellation (dB)</w:t>
            </w:r>
          </w:p>
        </w:tc>
        <w:tc>
          <w:tcPr>
            <w:tcW w:w="1276" w:type="dxa"/>
            <w:tcBorders>
              <w:top w:val="single" w:sz="8" w:space="0" w:color="000000"/>
              <w:bottom w:val="double" w:sz="6" w:space="0" w:color="auto"/>
              <w:right w:val="single" w:sz="8" w:space="0" w:color="000000"/>
            </w:tcBorders>
          </w:tcPr>
          <w:p w:rsidR="007E7DB0" w:rsidRDefault="0029512D" w:rsidP="0047633A">
            <w:pPr>
              <w:pStyle w:val="MCTableText"/>
              <w:spacing w:after="0"/>
              <w:ind w:firstLineChars="73" w:firstLine="175"/>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40.2</w:t>
            </w:r>
          </w:p>
        </w:tc>
      </w:tr>
      <w:tr w:rsidR="00E504E9" w:rsidTr="00FA7CC9">
        <w:trPr>
          <w:trHeight w:val="283"/>
        </w:trPr>
        <w:tc>
          <w:tcPr>
            <w:cnfStyle w:val="001000000000" w:firstRow="0" w:lastRow="0" w:firstColumn="1" w:lastColumn="0" w:oddVBand="0" w:evenVBand="0" w:oddHBand="0" w:evenHBand="0" w:firstRowFirstColumn="0" w:firstRowLastColumn="0" w:lastRowFirstColumn="0" w:lastRowLastColumn="0"/>
            <w:tcW w:w="3621" w:type="dxa"/>
            <w:tcBorders>
              <w:top w:val="double" w:sz="6" w:space="0" w:color="auto"/>
              <w:left w:val="single" w:sz="8" w:space="0" w:color="000000"/>
              <w:bottom w:val="single" w:sz="8" w:space="0" w:color="000000"/>
            </w:tcBorders>
          </w:tcPr>
          <w:p w:rsidR="00FA7CC9" w:rsidRPr="00E504E9" w:rsidRDefault="0029512D" w:rsidP="000C60F9">
            <w:pPr>
              <w:pStyle w:val="MCTableText"/>
              <w:spacing w:after="0"/>
              <w:rPr>
                <w:b w:val="0"/>
                <w:sz w:val="24"/>
                <w:szCs w:val="24"/>
                <w:lang w:eastAsia="zh-CN"/>
              </w:rPr>
            </w:pPr>
            <w:r w:rsidRPr="00E504E9">
              <w:rPr>
                <w:b w:val="0"/>
                <w:sz w:val="24"/>
                <w:szCs w:val="24"/>
                <w:lang w:eastAsia="zh-CN"/>
              </w:rPr>
              <w:t>Signal interference Ratio (dB)</w:t>
            </w:r>
          </w:p>
        </w:tc>
        <w:tc>
          <w:tcPr>
            <w:tcW w:w="892" w:type="dxa"/>
            <w:tcBorders>
              <w:top w:val="double" w:sz="6" w:space="0" w:color="auto"/>
              <w:bottom w:val="single" w:sz="8" w:space="0" w:color="000000"/>
              <w:right w:val="single" w:sz="8" w:space="0" w:color="auto"/>
            </w:tcBorders>
          </w:tcPr>
          <w:p w:rsidR="00FA7CC9" w:rsidRPr="00FA7CC9" w:rsidRDefault="0029512D" w:rsidP="000C60F9">
            <w:pPr>
              <w:pStyle w:val="MCTableText"/>
              <w:spacing w:after="0"/>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18.1</w:t>
            </w:r>
          </w:p>
        </w:tc>
        <w:tc>
          <w:tcPr>
            <w:tcW w:w="3567" w:type="dxa"/>
            <w:gridSpan w:val="2"/>
            <w:tcBorders>
              <w:top w:val="double" w:sz="6" w:space="0" w:color="auto"/>
              <w:left w:val="single" w:sz="8" w:space="0" w:color="auto"/>
              <w:bottom w:val="single" w:sz="8" w:space="0" w:color="000000"/>
            </w:tcBorders>
          </w:tcPr>
          <w:p w:rsidR="00FA7CC9" w:rsidRPr="00FA7CC9" w:rsidRDefault="0029512D" w:rsidP="000C60F9">
            <w:pPr>
              <w:pStyle w:val="MCTableText"/>
              <w:spacing w:after="0"/>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Signal interference Ratio (dB)</w:t>
            </w:r>
          </w:p>
        </w:tc>
        <w:tc>
          <w:tcPr>
            <w:tcW w:w="1276" w:type="dxa"/>
            <w:tcBorders>
              <w:top w:val="double" w:sz="6" w:space="0" w:color="auto"/>
              <w:bottom w:val="single" w:sz="8" w:space="0" w:color="000000"/>
              <w:right w:val="single" w:sz="8" w:space="0" w:color="000000"/>
            </w:tcBorders>
          </w:tcPr>
          <w:p w:rsidR="007E7DB0" w:rsidRDefault="0029512D" w:rsidP="0047633A">
            <w:pPr>
              <w:pStyle w:val="MCTableText"/>
              <w:spacing w:after="0"/>
              <w:ind w:firstLineChars="73" w:firstLine="175"/>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28.3</w:t>
            </w:r>
          </w:p>
        </w:tc>
      </w:tr>
      <w:tr w:rsidR="00F506B9" w:rsidTr="00FA7CC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1" w:type="dxa"/>
            <w:tcBorders>
              <w:top w:val="single" w:sz="8" w:space="0" w:color="000000"/>
              <w:left w:val="single" w:sz="8" w:space="0" w:color="000000"/>
              <w:bottom w:val="single" w:sz="8" w:space="0" w:color="000000"/>
            </w:tcBorders>
          </w:tcPr>
          <w:p w:rsidR="00FA7CC9" w:rsidRPr="00E504E9" w:rsidRDefault="0029512D" w:rsidP="000C60F9">
            <w:pPr>
              <w:pStyle w:val="MCTableText"/>
              <w:spacing w:after="0"/>
              <w:rPr>
                <w:b w:val="0"/>
                <w:sz w:val="24"/>
                <w:szCs w:val="24"/>
                <w:lang w:eastAsia="zh-CN"/>
              </w:rPr>
            </w:pPr>
            <w:r w:rsidRPr="00E504E9">
              <w:rPr>
                <w:b w:val="0"/>
                <w:sz w:val="24"/>
                <w:szCs w:val="24"/>
                <w:lang w:eastAsia="zh-CN"/>
              </w:rPr>
              <w:t>Interference cancellation (dB)</w:t>
            </w:r>
          </w:p>
        </w:tc>
        <w:tc>
          <w:tcPr>
            <w:tcW w:w="892" w:type="dxa"/>
            <w:tcBorders>
              <w:top w:val="single" w:sz="8" w:space="0" w:color="000000"/>
              <w:bottom w:val="single" w:sz="8" w:space="0" w:color="000000"/>
              <w:right w:val="single" w:sz="8" w:space="0" w:color="auto"/>
            </w:tcBorders>
          </w:tcPr>
          <w:p w:rsidR="00FA7CC9" w:rsidRPr="00FA7CC9" w:rsidRDefault="0029512D" w:rsidP="000C60F9">
            <w:pPr>
              <w:pStyle w:val="MCTableText"/>
              <w:spacing w:after="0"/>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&gt;31.7</w:t>
            </w:r>
          </w:p>
        </w:tc>
        <w:tc>
          <w:tcPr>
            <w:tcW w:w="3567" w:type="dxa"/>
            <w:gridSpan w:val="2"/>
            <w:tcBorders>
              <w:top w:val="single" w:sz="8" w:space="0" w:color="000000"/>
              <w:left w:val="single" w:sz="8" w:space="0" w:color="auto"/>
              <w:bottom w:val="single" w:sz="8" w:space="0" w:color="000000"/>
            </w:tcBorders>
          </w:tcPr>
          <w:p w:rsidR="00FA7CC9" w:rsidRPr="00FA7CC9" w:rsidRDefault="0029512D" w:rsidP="000C60F9">
            <w:pPr>
              <w:pStyle w:val="MCTableText"/>
              <w:spacing w:after="0"/>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Interference cancellation (dB)</w:t>
            </w:r>
          </w:p>
        </w:tc>
        <w:tc>
          <w:tcPr>
            <w:tcW w:w="1276" w:type="dxa"/>
            <w:tcBorders>
              <w:top w:val="single" w:sz="8" w:space="0" w:color="000000"/>
              <w:bottom w:val="single" w:sz="8" w:space="0" w:color="000000"/>
              <w:right w:val="single" w:sz="8" w:space="0" w:color="000000"/>
            </w:tcBorders>
          </w:tcPr>
          <w:p w:rsidR="007E7DB0" w:rsidRDefault="00927BD7" w:rsidP="0047633A">
            <w:pPr>
              <w:pStyle w:val="MCTableText"/>
              <w:spacing w:after="0"/>
              <w:ind w:firstLineChars="73" w:firstLine="175"/>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Pr>
                <w:rFonts w:hint="eastAsia"/>
                <w:sz w:val="24"/>
                <w:szCs w:val="24"/>
                <w:lang w:eastAsia="zh-CN"/>
              </w:rPr>
              <w:t>2</w:t>
            </w:r>
            <w:r w:rsidR="0029512D" w:rsidRPr="0029512D">
              <w:rPr>
                <w:sz w:val="24"/>
                <w:szCs w:val="24"/>
                <w:lang w:eastAsia="zh-CN"/>
              </w:rPr>
              <w:t>3.6</w:t>
            </w:r>
          </w:p>
        </w:tc>
      </w:tr>
      <w:tr w:rsidR="00F506B9" w:rsidTr="00FA7CC9">
        <w:trPr>
          <w:trHeight w:val="283"/>
        </w:trPr>
        <w:tc>
          <w:tcPr>
            <w:cnfStyle w:val="001000000000" w:firstRow="0" w:lastRow="0" w:firstColumn="1" w:lastColumn="0" w:oddVBand="0" w:evenVBand="0" w:oddHBand="0" w:evenHBand="0" w:firstRowFirstColumn="0" w:firstRowLastColumn="0" w:lastRowFirstColumn="0" w:lastRowLastColumn="0"/>
            <w:tcW w:w="3621" w:type="dxa"/>
            <w:tcBorders>
              <w:top w:val="single" w:sz="8" w:space="0" w:color="000000"/>
              <w:left w:val="single" w:sz="8" w:space="0" w:color="000000"/>
              <w:bottom w:val="single" w:sz="8" w:space="0" w:color="auto"/>
            </w:tcBorders>
          </w:tcPr>
          <w:p w:rsidR="00FA7CC9" w:rsidRPr="00E504E9" w:rsidRDefault="0029512D" w:rsidP="000C60F9">
            <w:pPr>
              <w:pStyle w:val="MCTableText"/>
              <w:spacing w:after="0"/>
              <w:rPr>
                <w:b w:val="0"/>
                <w:sz w:val="24"/>
                <w:szCs w:val="24"/>
                <w:lang w:eastAsia="zh-CN"/>
              </w:rPr>
            </w:pPr>
            <w:r w:rsidRPr="00E504E9">
              <w:rPr>
                <w:b w:val="0"/>
                <w:sz w:val="24"/>
                <w:szCs w:val="24"/>
                <w:lang w:eastAsia="zh-CN"/>
              </w:rPr>
              <w:t>Antenna isolation (dB)</w:t>
            </w:r>
          </w:p>
        </w:tc>
        <w:tc>
          <w:tcPr>
            <w:tcW w:w="892" w:type="dxa"/>
            <w:tcBorders>
              <w:top w:val="single" w:sz="8" w:space="0" w:color="000000"/>
              <w:bottom w:val="single" w:sz="8" w:space="0" w:color="auto"/>
              <w:right w:val="single" w:sz="8" w:space="0" w:color="auto"/>
            </w:tcBorders>
          </w:tcPr>
          <w:p w:rsidR="00FA7CC9" w:rsidRPr="00FA7CC9" w:rsidRDefault="0029512D" w:rsidP="000C60F9">
            <w:pPr>
              <w:pStyle w:val="MCTableText"/>
              <w:spacing w:after="0"/>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74.6</w:t>
            </w:r>
          </w:p>
        </w:tc>
        <w:tc>
          <w:tcPr>
            <w:tcW w:w="3567" w:type="dxa"/>
            <w:gridSpan w:val="2"/>
            <w:tcBorders>
              <w:top w:val="single" w:sz="8" w:space="0" w:color="000000"/>
              <w:left w:val="single" w:sz="8" w:space="0" w:color="auto"/>
              <w:bottom w:val="single" w:sz="8" w:space="0" w:color="auto"/>
            </w:tcBorders>
          </w:tcPr>
          <w:p w:rsidR="00FA7CC9" w:rsidRPr="00FA7CC9" w:rsidRDefault="0029512D" w:rsidP="000C60F9">
            <w:pPr>
              <w:pStyle w:val="MCTableText"/>
              <w:spacing w:after="0"/>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Antenna isolation (dB)</w:t>
            </w:r>
          </w:p>
        </w:tc>
        <w:tc>
          <w:tcPr>
            <w:tcW w:w="1276" w:type="dxa"/>
            <w:tcBorders>
              <w:top w:val="single" w:sz="8" w:space="0" w:color="000000"/>
              <w:bottom w:val="single" w:sz="8" w:space="0" w:color="auto"/>
              <w:right w:val="single" w:sz="8" w:space="0" w:color="000000"/>
            </w:tcBorders>
          </w:tcPr>
          <w:p w:rsidR="007E7DB0" w:rsidRDefault="0029512D" w:rsidP="0047633A">
            <w:pPr>
              <w:pStyle w:val="MCTableText"/>
              <w:spacing w:after="0"/>
              <w:ind w:firstLineChars="73" w:firstLine="175"/>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85.8</w:t>
            </w:r>
          </w:p>
        </w:tc>
      </w:tr>
      <w:tr w:rsidR="00F506B9" w:rsidTr="00FA7CC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21" w:type="dxa"/>
            <w:tcBorders>
              <w:top w:val="single" w:sz="8" w:space="0" w:color="auto"/>
              <w:left w:val="single" w:sz="8" w:space="0" w:color="000000"/>
              <w:bottom w:val="single" w:sz="8" w:space="0" w:color="000000"/>
            </w:tcBorders>
          </w:tcPr>
          <w:p w:rsidR="00FA7CC9" w:rsidRPr="00E504E9" w:rsidRDefault="0029512D" w:rsidP="000C60F9">
            <w:pPr>
              <w:pStyle w:val="MCTableText"/>
              <w:spacing w:after="0"/>
              <w:rPr>
                <w:sz w:val="24"/>
                <w:szCs w:val="24"/>
                <w:lang w:eastAsia="zh-CN"/>
              </w:rPr>
            </w:pPr>
            <w:r w:rsidRPr="00E504E9">
              <w:rPr>
                <w:sz w:val="24"/>
                <w:szCs w:val="24"/>
                <w:lang w:eastAsia="zh-CN"/>
              </w:rPr>
              <w:t>Total isolation (dB)</w:t>
            </w:r>
          </w:p>
        </w:tc>
        <w:tc>
          <w:tcPr>
            <w:tcW w:w="892" w:type="dxa"/>
            <w:tcBorders>
              <w:top w:val="single" w:sz="8" w:space="0" w:color="auto"/>
              <w:bottom w:val="single" w:sz="8" w:space="0" w:color="000000"/>
              <w:right w:val="single" w:sz="8" w:space="0" w:color="auto"/>
            </w:tcBorders>
          </w:tcPr>
          <w:p w:rsidR="00FA7CC9" w:rsidRPr="00FA7CC9" w:rsidRDefault="0029512D" w:rsidP="000C60F9">
            <w:pPr>
              <w:pStyle w:val="MCTableText"/>
              <w:spacing w:after="0"/>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&gt;106.3</w:t>
            </w:r>
          </w:p>
        </w:tc>
        <w:tc>
          <w:tcPr>
            <w:tcW w:w="3567" w:type="dxa"/>
            <w:gridSpan w:val="2"/>
            <w:tcBorders>
              <w:top w:val="single" w:sz="8" w:space="0" w:color="auto"/>
              <w:left w:val="single" w:sz="8" w:space="0" w:color="auto"/>
              <w:bottom w:val="single" w:sz="8" w:space="0" w:color="000000"/>
            </w:tcBorders>
          </w:tcPr>
          <w:p w:rsidR="00FA7CC9" w:rsidRPr="00FA7CC9" w:rsidRDefault="0029512D" w:rsidP="000C60F9">
            <w:pPr>
              <w:pStyle w:val="MCTableText"/>
              <w:spacing w:after="0"/>
              <w:cnfStyle w:val="000000100000" w:firstRow="0" w:lastRow="0" w:firstColumn="0" w:lastColumn="0" w:oddVBand="0" w:evenVBand="0" w:oddHBand="1" w:evenHBand="0" w:firstRowFirstColumn="0" w:firstRowLastColumn="0" w:lastRowFirstColumn="0" w:lastRowLastColumn="0"/>
              <w:rPr>
                <w:b/>
                <w:sz w:val="24"/>
                <w:szCs w:val="24"/>
                <w:lang w:eastAsia="zh-CN"/>
              </w:rPr>
            </w:pPr>
            <w:r w:rsidRPr="0029512D">
              <w:rPr>
                <w:b/>
                <w:sz w:val="24"/>
                <w:szCs w:val="24"/>
                <w:lang w:eastAsia="zh-CN"/>
              </w:rPr>
              <w:t>Total isolation (dB)</w:t>
            </w:r>
          </w:p>
        </w:tc>
        <w:tc>
          <w:tcPr>
            <w:tcW w:w="1276" w:type="dxa"/>
            <w:tcBorders>
              <w:top w:val="single" w:sz="8" w:space="0" w:color="auto"/>
              <w:bottom w:val="single" w:sz="8" w:space="0" w:color="000000"/>
              <w:right w:val="single" w:sz="8" w:space="0" w:color="000000"/>
            </w:tcBorders>
          </w:tcPr>
          <w:p w:rsidR="007E7DB0" w:rsidRDefault="0029512D" w:rsidP="0047633A">
            <w:pPr>
              <w:pStyle w:val="MCTableText"/>
              <w:spacing w:after="0"/>
              <w:ind w:firstLineChars="73" w:firstLine="175"/>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109.4</w:t>
            </w:r>
          </w:p>
        </w:tc>
      </w:tr>
    </w:tbl>
    <w:p w:rsidR="003F1227" w:rsidRDefault="003F1227" w:rsidP="003F1227">
      <w:pPr>
        <w:widowControl w:val="0"/>
        <w:spacing w:before="120"/>
        <w:rPr>
          <w:rFonts w:eastAsiaTheme="minorEastAsia"/>
          <w:sz w:val="20"/>
          <w:szCs w:val="20"/>
          <w:lang w:eastAsia="zh-CN"/>
        </w:rPr>
      </w:pPr>
      <w:bookmarkStart w:id="20" w:name="OLE_LINK3"/>
    </w:p>
    <w:p w:rsidR="007E7DB0" w:rsidRDefault="000B05A9">
      <w:pPr>
        <w:widowControl w:val="0"/>
        <w:spacing w:before="120"/>
        <w:jc w:val="center"/>
        <w:rPr>
          <w:rFonts w:eastAsia="SimSun"/>
          <w:sz w:val="20"/>
          <w:szCs w:val="20"/>
          <w:lang w:eastAsia="zh-CN"/>
        </w:rPr>
      </w:pPr>
      <w:r>
        <w:rPr>
          <w:rFonts w:eastAsia="SimSun"/>
          <w:noProof/>
          <w:sz w:val="20"/>
          <w:szCs w:val="20"/>
        </w:rPr>
        <w:drawing>
          <wp:inline distT="0" distB="0" distL="0" distR="0">
            <wp:extent cx="4369451" cy="2066925"/>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91479" cy="2077345"/>
                    </a:xfrm>
                    <a:prstGeom prst="rect">
                      <a:avLst/>
                    </a:prstGeom>
                    <a:noFill/>
                    <a:ln>
                      <a:noFill/>
                    </a:ln>
                  </pic:spPr>
                </pic:pic>
              </a:graphicData>
            </a:graphic>
          </wp:inline>
        </w:drawing>
      </w:r>
      <w:bookmarkEnd w:id="20"/>
    </w:p>
    <w:p w:rsidR="007E7DB0" w:rsidRDefault="00927BD7">
      <w:pPr>
        <w:widowControl w:val="0"/>
        <w:spacing w:before="120"/>
        <w:jc w:val="center"/>
        <w:rPr>
          <w:rFonts w:eastAsiaTheme="minorEastAsia"/>
          <w:lang w:eastAsia="zh-CN"/>
        </w:rPr>
      </w:pPr>
      <w:r>
        <w:rPr>
          <w:rFonts w:eastAsia="SimSun"/>
          <w:sz w:val="20"/>
          <w:szCs w:val="20"/>
          <w:lang w:eastAsia="zh-CN"/>
        </w:rPr>
        <w:t>Fig</w:t>
      </w:r>
      <w:r>
        <w:rPr>
          <w:rFonts w:eastAsia="SimSun" w:hint="eastAsia"/>
          <w:lang w:eastAsia="zh-CN"/>
        </w:rPr>
        <w:t>.</w:t>
      </w:r>
      <w:r>
        <w:rPr>
          <w:rFonts w:eastAsia="SimSun"/>
          <w:sz w:val="20"/>
          <w:szCs w:val="20"/>
          <w:lang w:eastAsia="zh-CN"/>
        </w:rPr>
        <w:t xml:space="preserve"> </w:t>
      </w:r>
      <w:r>
        <w:rPr>
          <w:rFonts w:eastAsia="SimSun" w:hint="eastAsia"/>
          <w:lang w:eastAsia="zh-CN"/>
        </w:rPr>
        <w:t>1</w:t>
      </w:r>
      <w:r w:rsidR="00E6289C">
        <w:rPr>
          <w:rFonts w:eastAsiaTheme="minorEastAsia" w:hint="eastAsia"/>
          <w:lang w:eastAsia="zh-CN"/>
        </w:rPr>
        <w:t>1</w:t>
      </w:r>
      <w:r>
        <w:rPr>
          <w:rFonts w:eastAsia="SimSun"/>
          <w:sz w:val="20"/>
          <w:szCs w:val="20"/>
          <w:lang w:eastAsia="zh-CN"/>
        </w:rPr>
        <w:t xml:space="preserve"> Constellation diagram </w:t>
      </w:r>
      <w:r>
        <w:rPr>
          <w:rFonts w:eastAsia="SimSun" w:hint="eastAsia"/>
          <w:lang w:eastAsia="zh-CN"/>
        </w:rPr>
        <w:t>before(a)/after(b) interference cancellation</w:t>
      </w:r>
    </w:p>
    <w:p w:rsidR="003F1227" w:rsidRPr="003F1227" w:rsidRDefault="003F1227" w:rsidP="003F1227">
      <w:pPr>
        <w:widowControl w:val="0"/>
        <w:spacing w:before="120"/>
        <w:rPr>
          <w:rFonts w:eastAsiaTheme="minorEastAsia"/>
          <w:lang w:eastAsia="zh-CN"/>
        </w:rPr>
      </w:pPr>
    </w:p>
    <w:p w:rsidR="00FA7CC9" w:rsidRDefault="00927BD7" w:rsidP="00D93025">
      <w:pPr>
        <w:pStyle w:val="ListParagraph1"/>
        <w:widowControl w:val="0"/>
        <w:numPr>
          <w:ilvl w:val="2"/>
          <w:numId w:val="11"/>
        </w:numPr>
        <w:spacing w:before="120"/>
        <w:ind w:firstLineChars="0"/>
        <w:jc w:val="both"/>
        <w:rPr>
          <w:rFonts w:eastAsia="SimSun"/>
          <w:b/>
          <w:lang w:eastAsia="zh-CN"/>
        </w:rPr>
      </w:pPr>
      <w:r>
        <w:rPr>
          <w:rFonts w:eastAsia="SimSun" w:hint="eastAsia"/>
          <w:b/>
          <w:lang w:eastAsia="zh-CN"/>
        </w:rPr>
        <w:t>Long</w:t>
      </w:r>
      <w:r>
        <w:rPr>
          <w:rFonts w:eastAsia="SimSun"/>
          <w:b/>
          <w:lang w:eastAsia="zh-CN"/>
        </w:rPr>
        <w:t xml:space="preserve"> distance</w:t>
      </w:r>
    </w:p>
    <w:p w:rsidR="00FA7CC9" w:rsidRDefault="00927BD7">
      <w:pPr>
        <w:widowControl w:val="0"/>
        <w:spacing w:before="120"/>
        <w:jc w:val="both"/>
        <w:rPr>
          <w:rFonts w:eastAsia="SimSun"/>
          <w:lang w:eastAsia="zh-CN"/>
        </w:rPr>
      </w:pPr>
      <w:r>
        <w:rPr>
          <w:rFonts w:eastAsia="SimSun" w:hint="eastAsia"/>
          <w:lang w:eastAsia="zh-CN"/>
        </w:rPr>
        <w:t xml:space="preserve">Long distance test was done at </w:t>
      </w:r>
      <w:r>
        <w:rPr>
          <w:rFonts w:eastAsia="SimSun"/>
          <w:lang w:eastAsia="zh-CN"/>
        </w:rPr>
        <w:t>the</w:t>
      </w:r>
      <w:r>
        <w:rPr>
          <w:rFonts w:eastAsia="SimSun" w:hint="eastAsia"/>
          <w:lang w:eastAsia="zh-CN"/>
        </w:rPr>
        <w:t xml:space="preserve"> top of two building with distance of 2.1km in Chengdu, China. Fig. 1</w:t>
      </w:r>
      <w:r w:rsidR="00E6289C">
        <w:rPr>
          <w:rFonts w:eastAsiaTheme="minorEastAsia" w:hint="eastAsia"/>
          <w:lang w:eastAsia="zh-CN"/>
        </w:rPr>
        <w:t>2</w:t>
      </w:r>
      <w:r>
        <w:rPr>
          <w:rFonts w:eastAsia="SimSun" w:hint="eastAsia"/>
          <w:lang w:eastAsia="zh-CN"/>
        </w:rPr>
        <w:t xml:space="preserve"> shows the test site and antennas. Table 3 shows the system specifications of this filed test.</w:t>
      </w:r>
    </w:p>
    <w:p w:rsidR="007E7DB0" w:rsidRDefault="000B05A9">
      <w:pPr>
        <w:widowControl w:val="0"/>
        <w:spacing w:before="120"/>
        <w:jc w:val="center"/>
        <w:rPr>
          <w:rFonts w:eastAsia="SimSun"/>
          <w:lang w:eastAsia="zh-CN"/>
        </w:rPr>
      </w:pPr>
      <w:r>
        <w:rPr>
          <w:noProof/>
        </w:rPr>
        <w:drawing>
          <wp:inline distT="0" distB="0" distL="0" distR="0">
            <wp:extent cx="3248025" cy="2667000"/>
            <wp:effectExtent l="0" t="0" r="9525"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8025" cy="2667000"/>
                    </a:xfrm>
                    <a:prstGeom prst="rect">
                      <a:avLst/>
                    </a:prstGeom>
                    <a:noFill/>
                    <a:ln>
                      <a:noFill/>
                    </a:ln>
                  </pic:spPr>
                </pic:pic>
              </a:graphicData>
            </a:graphic>
          </wp:inline>
        </w:drawing>
      </w:r>
    </w:p>
    <w:p w:rsidR="007E7DB0" w:rsidRDefault="00927BD7">
      <w:pPr>
        <w:widowControl w:val="0"/>
        <w:spacing w:before="120"/>
        <w:jc w:val="center"/>
        <w:rPr>
          <w:rFonts w:eastAsia="SimSun"/>
          <w:lang w:eastAsia="zh-CN"/>
        </w:rPr>
      </w:pPr>
      <w:r>
        <w:rPr>
          <w:rFonts w:eastAsia="SimSun" w:hint="eastAsia"/>
          <w:lang w:eastAsia="zh-CN"/>
        </w:rPr>
        <w:t>Fig. 1</w:t>
      </w:r>
      <w:r w:rsidR="00E6289C">
        <w:rPr>
          <w:rFonts w:eastAsiaTheme="minorEastAsia" w:hint="eastAsia"/>
          <w:lang w:eastAsia="zh-CN"/>
        </w:rPr>
        <w:t>2</w:t>
      </w:r>
      <w:r>
        <w:rPr>
          <w:rFonts w:eastAsia="SimSun" w:hint="eastAsia"/>
          <w:lang w:eastAsia="zh-CN"/>
        </w:rPr>
        <w:t xml:space="preserve"> Test site and antennas</w:t>
      </w:r>
    </w:p>
    <w:p w:rsidR="007E7DB0" w:rsidRDefault="007E7DB0">
      <w:pPr>
        <w:widowControl w:val="0"/>
        <w:spacing w:before="120"/>
        <w:jc w:val="center"/>
        <w:rPr>
          <w:rFonts w:eastAsia="SimSun"/>
          <w:lang w:eastAsia="zh-CN"/>
        </w:rPr>
      </w:pPr>
    </w:p>
    <w:p w:rsidR="007E7DB0" w:rsidRDefault="00927BD7">
      <w:pPr>
        <w:widowControl w:val="0"/>
        <w:spacing w:before="120"/>
        <w:jc w:val="center"/>
        <w:rPr>
          <w:rFonts w:eastAsia="SimSun"/>
          <w:lang w:eastAsia="zh-CN"/>
        </w:rPr>
      </w:pPr>
      <w:r>
        <w:rPr>
          <w:rFonts w:eastAsia="SimSun" w:hint="eastAsia"/>
          <w:lang w:eastAsia="zh-CN"/>
        </w:rPr>
        <w:t>Table 3 System specifications</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3641"/>
      </w:tblGrid>
      <w:tr w:rsidR="00FA7CC9">
        <w:trPr>
          <w:trHeight w:val="127"/>
          <w:jc w:val="center"/>
        </w:trPr>
        <w:tc>
          <w:tcPr>
            <w:tcW w:w="3019" w:type="dxa"/>
            <w:tcBorders>
              <w:top w:val="single" w:sz="4" w:space="0" w:color="auto"/>
              <w:left w:val="single" w:sz="4" w:space="0" w:color="auto"/>
              <w:bottom w:val="single" w:sz="4" w:space="0" w:color="auto"/>
              <w:right w:val="single" w:sz="4" w:space="0" w:color="auto"/>
            </w:tcBorders>
            <w:vAlign w:val="center"/>
          </w:tcPr>
          <w:p w:rsidR="00FA7CC9" w:rsidRDefault="00927BD7" w:rsidP="00563D5E">
            <w:pPr>
              <w:spacing w:after="0"/>
              <w:rPr>
                <w:szCs w:val="21"/>
              </w:rPr>
            </w:pPr>
            <w:r>
              <w:rPr>
                <w:szCs w:val="21"/>
              </w:rPr>
              <w:t>Radio frequency</w:t>
            </w:r>
          </w:p>
        </w:tc>
        <w:tc>
          <w:tcPr>
            <w:tcW w:w="3641" w:type="dxa"/>
            <w:tcBorders>
              <w:left w:val="nil"/>
              <w:bottom w:val="single" w:sz="4" w:space="0" w:color="auto"/>
              <w:right w:val="single" w:sz="4" w:space="0" w:color="auto"/>
            </w:tcBorders>
            <w:vAlign w:val="center"/>
          </w:tcPr>
          <w:p w:rsidR="00FA7CC9" w:rsidRDefault="00927BD7" w:rsidP="00563D5E">
            <w:pPr>
              <w:spacing w:after="0"/>
              <w:rPr>
                <w:szCs w:val="21"/>
              </w:rPr>
            </w:pPr>
            <w:r>
              <w:rPr>
                <w:rFonts w:eastAsia="SimSun" w:hint="eastAsia"/>
                <w:szCs w:val="21"/>
                <w:lang w:eastAsia="zh-CN"/>
              </w:rPr>
              <w:t>15</w:t>
            </w:r>
            <w:r>
              <w:rPr>
                <w:szCs w:val="21"/>
              </w:rPr>
              <w:t xml:space="preserve"> GHz band</w:t>
            </w:r>
          </w:p>
        </w:tc>
      </w:tr>
      <w:tr w:rsidR="00FA7CC9">
        <w:trPr>
          <w:trHeight w:val="201"/>
          <w:jc w:val="center"/>
        </w:trPr>
        <w:tc>
          <w:tcPr>
            <w:tcW w:w="3019" w:type="dxa"/>
            <w:tcBorders>
              <w:top w:val="single" w:sz="4" w:space="0" w:color="auto"/>
              <w:left w:val="single" w:sz="4" w:space="0" w:color="auto"/>
              <w:bottom w:val="single" w:sz="4" w:space="0" w:color="auto"/>
              <w:right w:val="single" w:sz="4" w:space="0" w:color="auto"/>
            </w:tcBorders>
            <w:vAlign w:val="center"/>
          </w:tcPr>
          <w:p w:rsidR="00FA7CC9" w:rsidRDefault="00927BD7" w:rsidP="00563D5E">
            <w:pPr>
              <w:spacing w:after="0"/>
              <w:rPr>
                <w:szCs w:val="21"/>
              </w:rPr>
            </w:pPr>
            <w:r>
              <w:rPr>
                <w:szCs w:val="21"/>
              </w:rPr>
              <w:t>Communication scheme</w:t>
            </w:r>
          </w:p>
        </w:tc>
        <w:tc>
          <w:tcPr>
            <w:tcW w:w="3641" w:type="dxa"/>
            <w:tcBorders>
              <w:top w:val="single" w:sz="4" w:space="0" w:color="auto"/>
              <w:left w:val="nil"/>
              <w:bottom w:val="single" w:sz="4" w:space="0" w:color="auto"/>
              <w:right w:val="single" w:sz="4" w:space="0" w:color="auto"/>
            </w:tcBorders>
            <w:vAlign w:val="center"/>
          </w:tcPr>
          <w:p w:rsidR="00FA7CC9" w:rsidRDefault="00927BD7" w:rsidP="00563D5E">
            <w:pPr>
              <w:spacing w:after="0"/>
              <w:rPr>
                <w:rFonts w:eastAsia="MS Mincho"/>
                <w:szCs w:val="21"/>
              </w:rPr>
            </w:pPr>
            <w:r>
              <w:rPr>
                <w:szCs w:val="21"/>
              </w:rPr>
              <w:t>Point-to-P</w:t>
            </w:r>
            <w:r>
              <w:rPr>
                <w:rFonts w:eastAsia="MS Mincho" w:hint="eastAsia"/>
                <w:szCs w:val="21"/>
              </w:rPr>
              <w:t>o</w:t>
            </w:r>
            <w:r>
              <w:rPr>
                <w:szCs w:val="21"/>
              </w:rPr>
              <w:t xml:space="preserve">int, </w:t>
            </w:r>
          </w:p>
          <w:p w:rsidR="00FA7CC9" w:rsidRDefault="00927BD7" w:rsidP="00563D5E">
            <w:pPr>
              <w:spacing w:after="0"/>
              <w:rPr>
                <w:rFonts w:eastAsia="SimSun"/>
                <w:szCs w:val="21"/>
                <w:lang w:eastAsia="zh-CN"/>
              </w:rPr>
            </w:pPr>
            <w:r>
              <w:rPr>
                <w:szCs w:val="21"/>
              </w:rPr>
              <w:t xml:space="preserve">Single-carrier / </w:t>
            </w:r>
            <w:r>
              <w:rPr>
                <w:rFonts w:eastAsia="SimSun" w:hint="eastAsia"/>
                <w:szCs w:val="21"/>
                <w:lang w:eastAsia="zh-CN"/>
              </w:rPr>
              <w:t>IBD</w:t>
            </w:r>
          </w:p>
        </w:tc>
      </w:tr>
      <w:tr w:rsidR="00FA7CC9">
        <w:trPr>
          <w:trHeight w:val="64"/>
          <w:jc w:val="center"/>
        </w:trPr>
        <w:tc>
          <w:tcPr>
            <w:tcW w:w="3019" w:type="dxa"/>
            <w:tcBorders>
              <w:top w:val="single" w:sz="4" w:space="0" w:color="auto"/>
              <w:left w:val="single" w:sz="4" w:space="0" w:color="auto"/>
              <w:bottom w:val="single" w:sz="4" w:space="0" w:color="auto"/>
              <w:right w:val="single" w:sz="4" w:space="0" w:color="auto"/>
            </w:tcBorders>
            <w:vAlign w:val="center"/>
          </w:tcPr>
          <w:p w:rsidR="00FA7CC9" w:rsidRDefault="00927BD7" w:rsidP="00563D5E">
            <w:pPr>
              <w:spacing w:after="0"/>
              <w:rPr>
                <w:szCs w:val="21"/>
              </w:rPr>
            </w:pPr>
            <w:r>
              <w:rPr>
                <w:szCs w:val="21"/>
              </w:rPr>
              <w:t>Modulation scheme</w:t>
            </w:r>
          </w:p>
        </w:tc>
        <w:tc>
          <w:tcPr>
            <w:tcW w:w="3641" w:type="dxa"/>
            <w:tcBorders>
              <w:top w:val="single" w:sz="4" w:space="0" w:color="auto"/>
              <w:left w:val="nil"/>
              <w:bottom w:val="single" w:sz="4" w:space="0" w:color="auto"/>
              <w:right w:val="single" w:sz="4" w:space="0" w:color="auto"/>
            </w:tcBorders>
            <w:vAlign w:val="center"/>
          </w:tcPr>
          <w:p w:rsidR="00FA7CC9" w:rsidRDefault="00927BD7" w:rsidP="00563D5E">
            <w:pPr>
              <w:spacing w:after="0"/>
              <w:rPr>
                <w:rFonts w:eastAsia="MS Mincho"/>
                <w:szCs w:val="21"/>
              </w:rPr>
            </w:pPr>
            <w:r>
              <w:rPr>
                <w:rFonts w:eastAsia="SimSun" w:hint="eastAsia"/>
                <w:szCs w:val="21"/>
                <w:lang w:eastAsia="zh-CN"/>
              </w:rPr>
              <w:t>256</w:t>
            </w:r>
            <w:r>
              <w:rPr>
                <w:szCs w:val="21"/>
              </w:rPr>
              <w:t>QAM</w:t>
            </w:r>
          </w:p>
        </w:tc>
      </w:tr>
      <w:tr w:rsidR="00FA7CC9">
        <w:trPr>
          <w:trHeight w:val="60"/>
          <w:jc w:val="center"/>
        </w:trPr>
        <w:tc>
          <w:tcPr>
            <w:tcW w:w="3019" w:type="dxa"/>
            <w:tcBorders>
              <w:top w:val="single" w:sz="4" w:space="0" w:color="auto"/>
              <w:left w:val="single" w:sz="4" w:space="0" w:color="auto"/>
              <w:bottom w:val="single" w:sz="4" w:space="0" w:color="auto"/>
              <w:right w:val="single" w:sz="4" w:space="0" w:color="auto"/>
            </w:tcBorders>
            <w:vAlign w:val="center"/>
          </w:tcPr>
          <w:p w:rsidR="00FA7CC9" w:rsidRDefault="00927BD7" w:rsidP="00563D5E">
            <w:pPr>
              <w:spacing w:after="0"/>
              <w:rPr>
                <w:szCs w:val="21"/>
              </w:rPr>
            </w:pPr>
            <w:r>
              <w:rPr>
                <w:szCs w:val="21"/>
              </w:rPr>
              <w:t xml:space="preserve">Communication </w:t>
            </w:r>
            <w:r>
              <w:rPr>
                <w:rFonts w:hint="eastAsia"/>
                <w:szCs w:val="21"/>
              </w:rPr>
              <w:t>d</w:t>
            </w:r>
            <w:r>
              <w:rPr>
                <w:szCs w:val="21"/>
              </w:rPr>
              <w:t>istance</w:t>
            </w:r>
          </w:p>
        </w:tc>
        <w:tc>
          <w:tcPr>
            <w:tcW w:w="3641" w:type="dxa"/>
            <w:tcBorders>
              <w:top w:val="single" w:sz="4" w:space="0" w:color="auto"/>
              <w:left w:val="nil"/>
              <w:bottom w:val="single" w:sz="4" w:space="0" w:color="auto"/>
              <w:right w:val="single" w:sz="4" w:space="0" w:color="auto"/>
            </w:tcBorders>
            <w:vAlign w:val="center"/>
          </w:tcPr>
          <w:p w:rsidR="00FA7CC9" w:rsidRDefault="00927BD7" w:rsidP="00563D5E">
            <w:pPr>
              <w:spacing w:after="0"/>
              <w:rPr>
                <w:rFonts w:eastAsia="SimSun"/>
                <w:szCs w:val="21"/>
                <w:lang w:eastAsia="zh-CN"/>
              </w:rPr>
            </w:pPr>
            <w:r>
              <w:rPr>
                <w:rFonts w:eastAsia="SimSun" w:hint="eastAsia"/>
                <w:szCs w:val="21"/>
                <w:lang w:eastAsia="zh-CN"/>
              </w:rPr>
              <w:t>2.1km</w:t>
            </w:r>
          </w:p>
        </w:tc>
      </w:tr>
      <w:tr w:rsidR="00FA7CC9">
        <w:trPr>
          <w:trHeight w:val="117"/>
          <w:jc w:val="center"/>
        </w:trPr>
        <w:tc>
          <w:tcPr>
            <w:tcW w:w="3019" w:type="dxa"/>
            <w:tcBorders>
              <w:top w:val="single" w:sz="4" w:space="0" w:color="auto"/>
              <w:left w:val="single" w:sz="4" w:space="0" w:color="auto"/>
              <w:bottom w:val="single" w:sz="4" w:space="0" w:color="auto"/>
              <w:right w:val="single" w:sz="4" w:space="0" w:color="auto"/>
            </w:tcBorders>
            <w:vAlign w:val="center"/>
          </w:tcPr>
          <w:p w:rsidR="00FA7CC9" w:rsidRDefault="00927BD7" w:rsidP="00563D5E">
            <w:pPr>
              <w:spacing w:after="0"/>
              <w:rPr>
                <w:rFonts w:eastAsia="SimSun"/>
                <w:szCs w:val="21"/>
                <w:lang w:eastAsia="zh-CN"/>
              </w:rPr>
            </w:pPr>
            <w:r>
              <w:rPr>
                <w:rFonts w:eastAsia="SimSun" w:hint="eastAsia"/>
                <w:szCs w:val="21"/>
                <w:lang w:eastAsia="zh-CN"/>
              </w:rPr>
              <w:t>Spectrum bandwidth</w:t>
            </w:r>
          </w:p>
        </w:tc>
        <w:tc>
          <w:tcPr>
            <w:tcW w:w="3641" w:type="dxa"/>
            <w:tcBorders>
              <w:top w:val="single" w:sz="4" w:space="0" w:color="auto"/>
              <w:left w:val="nil"/>
              <w:bottom w:val="single" w:sz="4" w:space="0" w:color="auto"/>
              <w:right w:val="single" w:sz="4" w:space="0" w:color="auto"/>
            </w:tcBorders>
            <w:vAlign w:val="center"/>
          </w:tcPr>
          <w:p w:rsidR="00FA7CC9" w:rsidRDefault="00927BD7" w:rsidP="00563D5E">
            <w:pPr>
              <w:spacing w:after="0"/>
              <w:rPr>
                <w:rFonts w:eastAsia="SimSun"/>
                <w:szCs w:val="21"/>
                <w:lang w:eastAsia="zh-CN"/>
              </w:rPr>
            </w:pPr>
            <w:r>
              <w:rPr>
                <w:rFonts w:eastAsia="SimSun" w:hint="eastAsia"/>
                <w:szCs w:val="21"/>
                <w:lang w:eastAsia="zh-CN"/>
              </w:rPr>
              <w:t>56MHz</w:t>
            </w:r>
          </w:p>
        </w:tc>
      </w:tr>
      <w:tr w:rsidR="00FA7CC9">
        <w:trPr>
          <w:trHeight w:val="191"/>
          <w:jc w:val="center"/>
        </w:trPr>
        <w:tc>
          <w:tcPr>
            <w:tcW w:w="3019" w:type="dxa"/>
            <w:tcBorders>
              <w:top w:val="single" w:sz="4" w:space="0" w:color="auto"/>
              <w:left w:val="single" w:sz="4" w:space="0" w:color="auto"/>
              <w:bottom w:val="single" w:sz="4" w:space="0" w:color="auto"/>
              <w:right w:val="single" w:sz="4" w:space="0" w:color="auto"/>
            </w:tcBorders>
            <w:vAlign w:val="center"/>
          </w:tcPr>
          <w:p w:rsidR="00FA7CC9" w:rsidRDefault="00927BD7" w:rsidP="00563D5E">
            <w:pPr>
              <w:spacing w:after="0"/>
              <w:rPr>
                <w:szCs w:val="21"/>
              </w:rPr>
            </w:pPr>
            <w:r>
              <w:rPr>
                <w:szCs w:val="21"/>
              </w:rPr>
              <w:t>Effective throughput</w:t>
            </w:r>
          </w:p>
        </w:tc>
        <w:tc>
          <w:tcPr>
            <w:tcW w:w="3641" w:type="dxa"/>
            <w:tcBorders>
              <w:top w:val="single" w:sz="4" w:space="0" w:color="auto"/>
              <w:left w:val="nil"/>
              <w:bottom w:val="single" w:sz="4" w:space="0" w:color="auto"/>
              <w:right w:val="single" w:sz="4" w:space="0" w:color="auto"/>
            </w:tcBorders>
            <w:vAlign w:val="center"/>
          </w:tcPr>
          <w:p w:rsidR="00FA7CC9" w:rsidRDefault="00927BD7" w:rsidP="00563D5E">
            <w:pPr>
              <w:spacing w:after="0"/>
              <w:rPr>
                <w:rFonts w:eastAsia="MS Mincho"/>
                <w:szCs w:val="21"/>
              </w:rPr>
            </w:pPr>
            <w:r>
              <w:rPr>
                <w:rFonts w:eastAsia="SimSun" w:hint="eastAsia"/>
                <w:szCs w:val="21"/>
                <w:lang w:eastAsia="zh-CN"/>
              </w:rPr>
              <w:t xml:space="preserve">400 Mbps </w:t>
            </w:r>
            <w:r>
              <w:rPr>
                <w:rFonts w:eastAsia="SimSun"/>
                <w:szCs w:val="21"/>
                <w:lang w:eastAsia="zh-CN"/>
              </w:rPr>
              <w:t>unidirectional</w:t>
            </w:r>
            <w:r>
              <w:rPr>
                <w:rFonts w:eastAsia="MS Mincho" w:hint="eastAsia"/>
                <w:szCs w:val="21"/>
              </w:rPr>
              <w:t xml:space="preserve"> at full duplex</w:t>
            </w:r>
          </w:p>
        </w:tc>
      </w:tr>
    </w:tbl>
    <w:p w:rsidR="00BC1F49" w:rsidRDefault="00BC1F49">
      <w:pPr>
        <w:widowControl w:val="0"/>
        <w:spacing w:before="120"/>
        <w:jc w:val="both"/>
        <w:rPr>
          <w:rFonts w:eastAsiaTheme="minorEastAsia"/>
          <w:lang w:eastAsia="zh-CN"/>
        </w:rPr>
      </w:pPr>
    </w:p>
    <w:p w:rsidR="00FA7CC9" w:rsidRDefault="00927BD7">
      <w:pPr>
        <w:widowControl w:val="0"/>
        <w:spacing w:before="120"/>
        <w:jc w:val="both"/>
        <w:rPr>
          <w:rFonts w:eastAsiaTheme="minorEastAsia"/>
          <w:lang w:eastAsia="zh-CN"/>
        </w:rPr>
      </w:pPr>
      <w:r>
        <w:rPr>
          <w:rFonts w:eastAsia="SimSun" w:hint="eastAsia"/>
          <w:lang w:eastAsia="zh-CN"/>
        </w:rPr>
        <w:t>Antenna isolation was tested facing the sky to avoid any remote reflecting signals. Fig. 1</w:t>
      </w:r>
      <w:r w:rsidR="00E6289C">
        <w:rPr>
          <w:rFonts w:eastAsiaTheme="minorEastAsia" w:hint="eastAsia"/>
          <w:lang w:eastAsia="zh-CN"/>
        </w:rPr>
        <w:t>3</w:t>
      </w:r>
      <w:r>
        <w:rPr>
          <w:rFonts w:eastAsia="SimSun" w:hint="eastAsia"/>
          <w:lang w:eastAsia="zh-CN"/>
        </w:rPr>
        <w:t xml:space="preserve"> shows the isolation curve of the dual antennas tested by vector network analyzer with V polarization from 14GHz to 16GHz. It can be seen from the figure that the antenna isolation is more than 85dB.</w:t>
      </w:r>
    </w:p>
    <w:p w:rsidR="00A902F0" w:rsidRPr="00A902F0" w:rsidRDefault="00A902F0">
      <w:pPr>
        <w:widowControl w:val="0"/>
        <w:spacing w:before="120"/>
        <w:jc w:val="both"/>
        <w:rPr>
          <w:rFonts w:eastAsiaTheme="minorEastAsia"/>
          <w:lang w:eastAsia="zh-CN"/>
        </w:rPr>
      </w:pPr>
    </w:p>
    <w:p w:rsidR="007E7DB0" w:rsidRDefault="000B05A9">
      <w:pPr>
        <w:widowControl w:val="0"/>
        <w:spacing w:before="120"/>
        <w:jc w:val="center"/>
        <w:rPr>
          <w:rFonts w:eastAsia="SimSun"/>
          <w:lang w:eastAsia="zh-CN"/>
        </w:rPr>
      </w:pPr>
      <w:r>
        <w:rPr>
          <w:noProof/>
        </w:rPr>
        <w:drawing>
          <wp:inline distT="0" distB="0" distL="0" distR="0">
            <wp:extent cx="3790950" cy="2343150"/>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90950" cy="2343150"/>
                    </a:xfrm>
                    <a:prstGeom prst="rect">
                      <a:avLst/>
                    </a:prstGeom>
                    <a:noFill/>
                    <a:ln>
                      <a:noFill/>
                    </a:ln>
                  </pic:spPr>
                </pic:pic>
              </a:graphicData>
            </a:graphic>
          </wp:inline>
        </w:drawing>
      </w:r>
    </w:p>
    <w:p w:rsidR="007E7DB0" w:rsidRDefault="00927BD7">
      <w:pPr>
        <w:widowControl w:val="0"/>
        <w:spacing w:before="120"/>
        <w:jc w:val="center"/>
        <w:rPr>
          <w:rFonts w:eastAsiaTheme="minorEastAsia"/>
          <w:lang w:eastAsia="zh-CN"/>
        </w:rPr>
      </w:pPr>
      <w:r>
        <w:rPr>
          <w:rFonts w:eastAsia="SimSun" w:hint="eastAsia"/>
          <w:lang w:eastAsia="zh-CN"/>
        </w:rPr>
        <w:t>Fig. 1</w:t>
      </w:r>
      <w:r w:rsidR="00E6289C">
        <w:rPr>
          <w:rFonts w:eastAsiaTheme="minorEastAsia" w:hint="eastAsia"/>
          <w:lang w:eastAsia="zh-CN"/>
        </w:rPr>
        <w:t>3</w:t>
      </w:r>
      <w:r>
        <w:rPr>
          <w:rFonts w:eastAsia="SimSun" w:hint="eastAsia"/>
          <w:lang w:eastAsia="zh-CN"/>
        </w:rPr>
        <w:t xml:space="preserve"> Antenna isolation curve</w:t>
      </w:r>
    </w:p>
    <w:p w:rsidR="00A902F0" w:rsidRPr="00A902F0" w:rsidRDefault="00A902F0">
      <w:pPr>
        <w:widowControl w:val="0"/>
        <w:spacing w:before="120"/>
        <w:jc w:val="center"/>
        <w:rPr>
          <w:rFonts w:eastAsiaTheme="minorEastAsia"/>
          <w:lang w:eastAsia="zh-CN"/>
        </w:rPr>
      </w:pPr>
    </w:p>
    <w:p w:rsidR="00FA7CC9" w:rsidRDefault="00927BD7">
      <w:pPr>
        <w:widowControl w:val="0"/>
        <w:spacing w:before="120"/>
        <w:jc w:val="both"/>
        <w:rPr>
          <w:rFonts w:eastAsia="SimSun"/>
          <w:lang w:eastAsia="zh-CN"/>
        </w:rPr>
      </w:pPr>
      <w:r>
        <w:rPr>
          <w:rFonts w:eastAsia="SimSun" w:hint="eastAsia"/>
          <w:lang w:eastAsia="zh-CN"/>
        </w:rPr>
        <w:t>The test result is shown in Table 4, and the constellation diagram before/after interference cancellation is shown in Fig. 1</w:t>
      </w:r>
      <w:r w:rsidR="00E6289C">
        <w:rPr>
          <w:rFonts w:eastAsiaTheme="minorEastAsia" w:hint="eastAsia"/>
          <w:lang w:eastAsia="zh-CN"/>
        </w:rPr>
        <w:t>4</w:t>
      </w:r>
      <w:r>
        <w:rPr>
          <w:rFonts w:eastAsia="SimSun" w:hint="eastAsia"/>
          <w:lang w:eastAsia="zh-CN"/>
        </w:rPr>
        <w:t xml:space="preserve">. It can be seen from </w:t>
      </w:r>
      <w:r>
        <w:rPr>
          <w:rFonts w:eastAsia="SimSun"/>
          <w:lang w:eastAsia="zh-CN"/>
        </w:rPr>
        <w:t>the</w:t>
      </w:r>
      <w:r>
        <w:rPr>
          <w:rFonts w:eastAsia="SimSun" w:hint="eastAsia"/>
          <w:lang w:eastAsia="zh-CN"/>
        </w:rPr>
        <w:t xml:space="preserve"> result that </w:t>
      </w:r>
      <w:r w:rsidR="0029512D" w:rsidRPr="0029512D">
        <w:rPr>
          <w:rFonts w:eastAsia="SimSun"/>
          <w:lang w:eastAsia="zh-CN"/>
        </w:rPr>
        <w:t xml:space="preserve">in long distance </w:t>
      </w:r>
      <w:r>
        <w:rPr>
          <w:rFonts w:eastAsia="SimSun" w:hint="eastAsia"/>
          <w:lang w:eastAsia="zh-CN"/>
        </w:rPr>
        <w:t xml:space="preserve">the IBD prototype </w:t>
      </w:r>
      <w:r w:rsidR="0029512D" w:rsidRPr="0029512D">
        <w:rPr>
          <w:rFonts w:eastAsia="SimSun"/>
          <w:lang w:eastAsia="zh-CN"/>
        </w:rPr>
        <w:t xml:space="preserve">also </w:t>
      </w:r>
      <w:r>
        <w:rPr>
          <w:rFonts w:eastAsia="SimSun" w:hint="eastAsia"/>
          <w:lang w:eastAsia="zh-CN"/>
        </w:rPr>
        <w:t>works effectively when interference cancellation is implemented.</w:t>
      </w:r>
      <w:r w:rsidR="0029512D" w:rsidRPr="0029512D">
        <w:rPr>
          <w:rFonts w:eastAsia="SimSun"/>
          <w:i/>
          <w:lang w:eastAsia="zh-CN"/>
        </w:rPr>
        <w:t xml:space="preserve"> </w:t>
      </w:r>
      <w:r>
        <w:rPr>
          <w:rFonts w:eastAsia="SimSun" w:hint="eastAsia"/>
          <w:lang w:eastAsia="zh-CN"/>
        </w:rPr>
        <w:t xml:space="preserve">Interference is below noise after cancellation. It can be noted </w:t>
      </w:r>
      <w:r>
        <w:rPr>
          <w:rFonts w:eastAsia="SimSun"/>
          <w:lang w:eastAsia="zh-CN"/>
        </w:rPr>
        <w:t>that</w:t>
      </w:r>
      <w:r>
        <w:rPr>
          <w:rFonts w:eastAsia="SimSun" w:hint="eastAsia"/>
          <w:lang w:eastAsia="zh-CN"/>
        </w:rPr>
        <w:t xml:space="preserve">, in comparison with short distance test, multi-path </w:t>
      </w:r>
      <w:r>
        <w:rPr>
          <w:rFonts w:eastAsia="SimSun"/>
          <w:lang w:eastAsia="zh-CN"/>
        </w:rPr>
        <w:t>interference</w:t>
      </w:r>
      <w:r>
        <w:rPr>
          <w:rFonts w:eastAsia="SimSun" w:hint="eastAsia"/>
          <w:lang w:eastAsia="zh-CN"/>
        </w:rPr>
        <w:t xml:space="preserve"> increase significantly in long distance test. As multi-path reflecting </w:t>
      </w:r>
      <w:r>
        <w:rPr>
          <w:rFonts w:eastAsia="SimSun"/>
          <w:lang w:eastAsia="zh-CN"/>
        </w:rPr>
        <w:t>distances vary</w:t>
      </w:r>
      <w:r>
        <w:rPr>
          <w:rFonts w:eastAsia="SimSun" w:hint="eastAsia"/>
          <w:lang w:eastAsia="zh-CN"/>
        </w:rPr>
        <w:t xml:space="preserve"> largely, there are considerable time delays among each interference component, and then digital interference cancellation algorithm would be an effective candidate.</w:t>
      </w:r>
    </w:p>
    <w:p w:rsidR="007E7DB0" w:rsidRDefault="00927BD7">
      <w:pPr>
        <w:widowControl w:val="0"/>
        <w:spacing w:before="120"/>
        <w:jc w:val="center"/>
        <w:rPr>
          <w:rFonts w:eastAsia="SimSun"/>
          <w:lang w:eastAsia="zh-CN"/>
        </w:rPr>
      </w:pPr>
      <w:r>
        <w:rPr>
          <w:rFonts w:eastAsia="SimSun" w:hint="eastAsia"/>
          <w:lang w:eastAsia="zh-CN"/>
        </w:rPr>
        <w:t>Table 4 Test result</w:t>
      </w:r>
    </w:p>
    <w:tbl>
      <w:tblPr>
        <w:tblStyle w:val="10"/>
        <w:tblW w:w="9356" w:type="dxa"/>
        <w:tblInd w:w="108" w:type="dxa"/>
        <w:tblLayout w:type="fixed"/>
        <w:tblLook w:val="04A0" w:firstRow="1" w:lastRow="0" w:firstColumn="1" w:lastColumn="0" w:noHBand="0" w:noVBand="1"/>
      </w:tblPr>
      <w:tblGrid>
        <w:gridCol w:w="3544"/>
        <w:gridCol w:w="969"/>
        <w:gridCol w:w="3709"/>
        <w:gridCol w:w="1134"/>
      </w:tblGrid>
      <w:tr w:rsidR="00FA7CC9" w:rsidTr="00FA7CC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13" w:type="dxa"/>
            <w:gridSpan w:val="2"/>
            <w:tcBorders>
              <w:left w:val="single" w:sz="8" w:space="0" w:color="000000"/>
              <w:right w:val="single" w:sz="8" w:space="0" w:color="auto"/>
            </w:tcBorders>
          </w:tcPr>
          <w:p w:rsidR="00FA7CC9" w:rsidRPr="00FA7CC9" w:rsidRDefault="0029512D" w:rsidP="000C60F9">
            <w:pPr>
              <w:pStyle w:val="MCTableText"/>
              <w:spacing w:line="259" w:lineRule="auto"/>
              <w:jc w:val="center"/>
              <w:rPr>
                <w:sz w:val="24"/>
                <w:szCs w:val="24"/>
                <w:lang w:eastAsia="zh-CN"/>
              </w:rPr>
            </w:pPr>
            <w:r w:rsidRPr="0029512D">
              <w:rPr>
                <w:sz w:val="24"/>
                <w:szCs w:val="24"/>
                <w:lang w:eastAsia="zh-CN"/>
              </w:rPr>
              <w:t>Site 1</w:t>
            </w:r>
          </w:p>
        </w:tc>
        <w:tc>
          <w:tcPr>
            <w:tcW w:w="4843" w:type="dxa"/>
            <w:gridSpan w:val="2"/>
            <w:tcBorders>
              <w:left w:val="single" w:sz="8" w:space="0" w:color="auto"/>
              <w:right w:val="single" w:sz="8" w:space="0" w:color="000000"/>
            </w:tcBorders>
          </w:tcPr>
          <w:p w:rsidR="00FA7CC9" w:rsidRPr="00FA7CC9" w:rsidRDefault="0029512D" w:rsidP="000C60F9">
            <w:pPr>
              <w:pStyle w:val="MCTableText"/>
              <w:widowControl w:val="0"/>
              <w:spacing w:line="259" w:lineRule="auto"/>
              <w:ind w:left="851"/>
              <w:jc w:val="center"/>
              <w:cnfStyle w:val="100000000000" w:firstRow="1"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Site 2</w:t>
            </w:r>
          </w:p>
        </w:tc>
      </w:tr>
      <w:tr w:rsidR="00FA7CC9" w:rsidTr="00D50F8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000000"/>
              <w:left w:val="single" w:sz="8" w:space="0" w:color="000000"/>
              <w:bottom w:val="single" w:sz="8" w:space="0" w:color="000000"/>
            </w:tcBorders>
          </w:tcPr>
          <w:p w:rsidR="00FA7CC9" w:rsidRPr="00D50F89" w:rsidRDefault="0029512D" w:rsidP="000C60F9">
            <w:pPr>
              <w:pStyle w:val="MCTableText"/>
              <w:widowControl w:val="0"/>
              <w:spacing w:after="0"/>
              <w:ind w:left="34"/>
              <w:rPr>
                <w:b w:val="0"/>
                <w:sz w:val="24"/>
                <w:szCs w:val="24"/>
                <w:lang w:eastAsia="zh-CN"/>
              </w:rPr>
            </w:pPr>
            <w:r w:rsidRPr="00D50F89">
              <w:rPr>
                <w:b w:val="0"/>
                <w:sz w:val="24"/>
                <w:szCs w:val="24"/>
                <w:lang w:eastAsia="zh-CN"/>
              </w:rPr>
              <w:t>Transmit power (dBm)</w:t>
            </w:r>
          </w:p>
        </w:tc>
        <w:tc>
          <w:tcPr>
            <w:tcW w:w="969" w:type="dxa"/>
            <w:tcBorders>
              <w:top w:val="single" w:sz="8" w:space="0" w:color="000000"/>
              <w:bottom w:val="single" w:sz="8" w:space="0" w:color="000000"/>
              <w:right w:val="single" w:sz="8" w:space="0" w:color="auto"/>
            </w:tcBorders>
          </w:tcPr>
          <w:p w:rsidR="007E7DB0" w:rsidRDefault="0029512D" w:rsidP="000C60F9">
            <w:pPr>
              <w:pStyle w:val="MCTableText"/>
              <w:widowControl w:val="0"/>
              <w:spacing w:after="0"/>
              <w:ind w:left="-5"/>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10</w:t>
            </w:r>
          </w:p>
        </w:tc>
        <w:tc>
          <w:tcPr>
            <w:tcW w:w="3709" w:type="dxa"/>
            <w:tcBorders>
              <w:top w:val="single" w:sz="8" w:space="0" w:color="000000"/>
              <w:left w:val="single" w:sz="8" w:space="0" w:color="auto"/>
              <w:bottom w:val="single" w:sz="8" w:space="0" w:color="000000"/>
            </w:tcBorders>
          </w:tcPr>
          <w:p w:rsidR="007E7DB0" w:rsidRDefault="0029512D" w:rsidP="000C60F9">
            <w:pPr>
              <w:pStyle w:val="MCTableText"/>
              <w:widowControl w:val="0"/>
              <w:spacing w:after="0"/>
              <w:ind w:leftChars="23" w:left="55"/>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Transmit power (dBm)</w:t>
            </w:r>
          </w:p>
        </w:tc>
        <w:tc>
          <w:tcPr>
            <w:tcW w:w="1134" w:type="dxa"/>
            <w:tcBorders>
              <w:top w:val="single" w:sz="8" w:space="0" w:color="000000"/>
              <w:bottom w:val="single" w:sz="8" w:space="0" w:color="000000"/>
              <w:right w:val="single" w:sz="8" w:space="0" w:color="000000"/>
            </w:tcBorders>
          </w:tcPr>
          <w:p w:rsidR="007E7DB0" w:rsidRDefault="0029512D" w:rsidP="000C60F9">
            <w:pPr>
              <w:pStyle w:val="MCTableText"/>
              <w:widowControl w:val="0"/>
              <w:spacing w:after="0"/>
              <w:ind w:left="34"/>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10</w:t>
            </w:r>
          </w:p>
        </w:tc>
      </w:tr>
      <w:tr w:rsidR="00FA7CC9" w:rsidTr="00D50F89">
        <w:trPr>
          <w:trHeight w:val="283"/>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000000"/>
              <w:left w:val="single" w:sz="8" w:space="0" w:color="000000"/>
              <w:bottom w:val="single" w:sz="8" w:space="0" w:color="000000"/>
            </w:tcBorders>
          </w:tcPr>
          <w:p w:rsidR="00FA7CC9" w:rsidRPr="00D50F89" w:rsidRDefault="0029512D" w:rsidP="000C60F9">
            <w:pPr>
              <w:pStyle w:val="MCTableText"/>
              <w:widowControl w:val="0"/>
              <w:spacing w:after="0"/>
              <w:ind w:left="34"/>
              <w:rPr>
                <w:b w:val="0"/>
                <w:sz w:val="24"/>
                <w:szCs w:val="24"/>
                <w:lang w:eastAsia="zh-CN"/>
              </w:rPr>
            </w:pPr>
            <w:r w:rsidRPr="00D50F89">
              <w:rPr>
                <w:b w:val="0"/>
                <w:sz w:val="24"/>
                <w:szCs w:val="24"/>
                <w:lang w:eastAsia="zh-CN"/>
              </w:rPr>
              <w:t>Receiving signal power(dBm)</w:t>
            </w:r>
          </w:p>
        </w:tc>
        <w:tc>
          <w:tcPr>
            <w:tcW w:w="969" w:type="dxa"/>
            <w:tcBorders>
              <w:top w:val="single" w:sz="8" w:space="0" w:color="000000"/>
              <w:bottom w:val="single" w:sz="8" w:space="0" w:color="000000"/>
              <w:right w:val="single" w:sz="8" w:space="0" w:color="auto"/>
            </w:tcBorders>
          </w:tcPr>
          <w:p w:rsidR="007E7DB0" w:rsidRDefault="0029512D" w:rsidP="000C60F9">
            <w:pPr>
              <w:pStyle w:val="MCTableText"/>
              <w:widowControl w:val="0"/>
              <w:spacing w:after="0"/>
              <w:ind w:left="-5"/>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-49.5</w:t>
            </w:r>
          </w:p>
        </w:tc>
        <w:tc>
          <w:tcPr>
            <w:tcW w:w="3709" w:type="dxa"/>
            <w:tcBorders>
              <w:top w:val="single" w:sz="8" w:space="0" w:color="000000"/>
              <w:left w:val="single" w:sz="8" w:space="0" w:color="auto"/>
              <w:bottom w:val="single" w:sz="8" w:space="0" w:color="000000"/>
            </w:tcBorders>
          </w:tcPr>
          <w:p w:rsidR="007E7DB0" w:rsidRDefault="0029512D" w:rsidP="000C60F9">
            <w:pPr>
              <w:pStyle w:val="MCTableText"/>
              <w:widowControl w:val="0"/>
              <w:spacing w:after="0"/>
              <w:ind w:leftChars="23" w:left="55"/>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Receiving signal power(dBm)</w:t>
            </w:r>
          </w:p>
        </w:tc>
        <w:tc>
          <w:tcPr>
            <w:tcW w:w="1134" w:type="dxa"/>
            <w:tcBorders>
              <w:top w:val="single" w:sz="8" w:space="0" w:color="000000"/>
              <w:bottom w:val="single" w:sz="8" w:space="0" w:color="000000"/>
              <w:right w:val="single" w:sz="8" w:space="0" w:color="000000"/>
            </w:tcBorders>
          </w:tcPr>
          <w:p w:rsidR="007E7DB0" w:rsidRDefault="0029512D" w:rsidP="000C60F9">
            <w:pPr>
              <w:pStyle w:val="MCTableText"/>
              <w:widowControl w:val="0"/>
              <w:spacing w:after="0"/>
              <w:ind w:left="34"/>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-46.5</w:t>
            </w:r>
          </w:p>
        </w:tc>
      </w:tr>
      <w:tr w:rsidR="00FA7CC9" w:rsidTr="00D50F8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000000"/>
              <w:left w:val="single" w:sz="8" w:space="0" w:color="000000"/>
              <w:bottom w:val="single" w:sz="8" w:space="0" w:color="000000"/>
            </w:tcBorders>
          </w:tcPr>
          <w:p w:rsidR="00FA7CC9" w:rsidRPr="00D50F89" w:rsidRDefault="0029512D" w:rsidP="000C60F9">
            <w:pPr>
              <w:pStyle w:val="MCTableText"/>
              <w:widowControl w:val="0"/>
              <w:spacing w:after="0"/>
              <w:ind w:left="34"/>
              <w:rPr>
                <w:b w:val="0"/>
                <w:sz w:val="24"/>
                <w:szCs w:val="24"/>
                <w:lang w:eastAsia="zh-CN"/>
              </w:rPr>
            </w:pPr>
            <w:r w:rsidRPr="00D50F89">
              <w:rPr>
                <w:b w:val="0"/>
                <w:sz w:val="24"/>
                <w:szCs w:val="24"/>
                <w:lang w:eastAsia="zh-CN"/>
              </w:rPr>
              <w:lastRenderedPageBreak/>
              <w:t>Receiving Signal MSE (dB)</w:t>
            </w:r>
          </w:p>
        </w:tc>
        <w:tc>
          <w:tcPr>
            <w:tcW w:w="969" w:type="dxa"/>
            <w:tcBorders>
              <w:top w:val="single" w:sz="8" w:space="0" w:color="000000"/>
              <w:bottom w:val="single" w:sz="8" w:space="0" w:color="000000"/>
              <w:right w:val="single" w:sz="8" w:space="0" w:color="auto"/>
            </w:tcBorders>
          </w:tcPr>
          <w:p w:rsidR="007E7DB0" w:rsidRDefault="0029512D" w:rsidP="000C60F9">
            <w:pPr>
              <w:pStyle w:val="MCTableText"/>
              <w:widowControl w:val="0"/>
              <w:spacing w:after="0"/>
              <w:ind w:left="-5"/>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40.5</w:t>
            </w:r>
          </w:p>
        </w:tc>
        <w:tc>
          <w:tcPr>
            <w:tcW w:w="3709" w:type="dxa"/>
            <w:tcBorders>
              <w:top w:val="single" w:sz="8" w:space="0" w:color="000000"/>
              <w:left w:val="single" w:sz="8" w:space="0" w:color="auto"/>
              <w:bottom w:val="single" w:sz="8" w:space="0" w:color="000000"/>
            </w:tcBorders>
          </w:tcPr>
          <w:p w:rsidR="007E7DB0" w:rsidRDefault="0029512D" w:rsidP="000C60F9">
            <w:pPr>
              <w:pStyle w:val="MCTableText"/>
              <w:widowControl w:val="0"/>
              <w:spacing w:after="0"/>
              <w:ind w:leftChars="23" w:left="55"/>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Receiving Signal MSE (dB)</w:t>
            </w:r>
          </w:p>
        </w:tc>
        <w:tc>
          <w:tcPr>
            <w:tcW w:w="1134" w:type="dxa"/>
            <w:tcBorders>
              <w:top w:val="single" w:sz="8" w:space="0" w:color="000000"/>
              <w:bottom w:val="single" w:sz="8" w:space="0" w:color="000000"/>
              <w:right w:val="single" w:sz="8" w:space="0" w:color="000000"/>
            </w:tcBorders>
          </w:tcPr>
          <w:p w:rsidR="007E7DB0" w:rsidRDefault="0029512D" w:rsidP="000C60F9">
            <w:pPr>
              <w:pStyle w:val="MCTableText"/>
              <w:widowControl w:val="0"/>
              <w:spacing w:after="0"/>
              <w:ind w:left="34"/>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41.5</w:t>
            </w:r>
          </w:p>
        </w:tc>
      </w:tr>
      <w:tr w:rsidR="00FA7CC9" w:rsidTr="00D50F89">
        <w:trPr>
          <w:trHeight w:val="283"/>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000000"/>
              <w:left w:val="single" w:sz="8" w:space="0" w:color="000000"/>
              <w:bottom w:val="single" w:sz="8" w:space="0" w:color="000000"/>
            </w:tcBorders>
          </w:tcPr>
          <w:p w:rsidR="00FA7CC9" w:rsidRPr="00D50F89" w:rsidRDefault="0029512D" w:rsidP="000C60F9">
            <w:pPr>
              <w:pStyle w:val="MCTableText"/>
              <w:widowControl w:val="0"/>
              <w:spacing w:after="0"/>
              <w:ind w:left="34"/>
              <w:rPr>
                <w:b w:val="0"/>
                <w:sz w:val="24"/>
                <w:szCs w:val="24"/>
                <w:lang w:eastAsia="zh-CN"/>
              </w:rPr>
            </w:pPr>
            <w:r w:rsidRPr="00D50F89">
              <w:rPr>
                <w:b w:val="0"/>
                <w:sz w:val="24"/>
                <w:szCs w:val="24"/>
                <w:lang w:eastAsia="zh-CN"/>
              </w:rPr>
              <w:t>Receiving interference power (dBm)</w:t>
            </w:r>
          </w:p>
        </w:tc>
        <w:tc>
          <w:tcPr>
            <w:tcW w:w="969" w:type="dxa"/>
            <w:tcBorders>
              <w:top w:val="single" w:sz="8" w:space="0" w:color="000000"/>
              <w:bottom w:val="single" w:sz="8" w:space="0" w:color="000000"/>
              <w:right w:val="single" w:sz="8" w:space="0" w:color="auto"/>
            </w:tcBorders>
          </w:tcPr>
          <w:p w:rsidR="007E7DB0" w:rsidRDefault="0029512D" w:rsidP="000C60F9">
            <w:pPr>
              <w:pStyle w:val="MCTableText"/>
              <w:widowControl w:val="0"/>
              <w:spacing w:after="0"/>
              <w:ind w:left="-5"/>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-75</w:t>
            </w:r>
          </w:p>
        </w:tc>
        <w:tc>
          <w:tcPr>
            <w:tcW w:w="3709" w:type="dxa"/>
            <w:tcBorders>
              <w:top w:val="single" w:sz="8" w:space="0" w:color="000000"/>
              <w:left w:val="single" w:sz="8" w:space="0" w:color="auto"/>
              <w:bottom w:val="single" w:sz="8" w:space="0" w:color="000000"/>
            </w:tcBorders>
          </w:tcPr>
          <w:p w:rsidR="007E7DB0" w:rsidRDefault="0029512D" w:rsidP="000C60F9">
            <w:pPr>
              <w:pStyle w:val="MCTableText"/>
              <w:widowControl w:val="0"/>
              <w:spacing w:after="0"/>
              <w:ind w:leftChars="23" w:left="55"/>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Receiving interference power (dBm)</w:t>
            </w:r>
          </w:p>
        </w:tc>
        <w:tc>
          <w:tcPr>
            <w:tcW w:w="1134" w:type="dxa"/>
            <w:tcBorders>
              <w:top w:val="single" w:sz="8" w:space="0" w:color="000000"/>
              <w:bottom w:val="single" w:sz="8" w:space="0" w:color="000000"/>
              <w:right w:val="single" w:sz="8" w:space="0" w:color="000000"/>
            </w:tcBorders>
          </w:tcPr>
          <w:p w:rsidR="007E7DB0" w:rsidRDefault="0029512D" w:rsidP="000C60F9">
            <w:pPr>
              <w:pStyle w:val="MCTableText"/>
              <w:widowControl w:val="0"/>
              <w:spacing w:after="0"/>
              <w:ind w:left="34"/>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-73.6</w:t>
            </w:r>
          </w:p>
        </w:tc>
      </w:tr>
      <w:tr w:rsidR="00FA7CC9" w:rsidTr="00D50F8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44" w:type="dxa"/>
            <w:tcBorders>
              <w:top w:val="single" w:sz="8" w:space="0" w:color="000000"/>
              <w:left w:val="single" w:sz="8" w:space="0" w:color="000000"/>
              <w:bottom w:val="double" w:sz="6" w:space="0" w:color="auto"/>
            </w:tcBorders>
          </w:tcPr>
          <w:p w:rsidR="00FA7CC9" w:rsidRPr="00D50F89" w:rsidRDefault="0029512D" w:rsidP="000C60F9">
            <w:pPr>
              <w:pStyle w:val="MCTableText"/>
              <w:widowControl w:val="0"/>
              <w:spacing w:after="0"/>
              <w:ind w:left="34"/>
              <w:rPr>
                <w:b w:val="0"/>
                <w:sz w:val="24"/>
                <w:szCs w:val="24"/>
                <w:lang w:eastAsia="zh-CN"/>
              </w:rPr>
            </w:pPr>
            <w:r w:rsidRPr="00D50F89">
              <w:rPr>
                <w:b w:val="0"/>
                <w:sz w:val="24"/>
                <w:szCs w:val="24"/>
                <w:lang w:eastAsia="zh-CN"/>
              </w:rPr>
              <w:t>MSE after interference cancellation (dB)</w:t>
            </w:r>
          </w:p>
        </w:tc>
        <w:tc>
          <w:tcPr>
            <w:tcW w:w="969" w:type="dxa"/>
            <w:tcBorders>
              <w:top w:val="single" w:sz="8" w:space="0" w:color="000000"/>
              <w:bottom w:val="double" w:sz="6" w:space="0" w:color="auto"/>
              <w:right w:val="single" w:sz="8" w:space="0" w:color="auto"/>
            </w:tcBorders>
          </w:tcPr>
          <w:p w:rsidR="007E7DB0" w:rsidRDefault="0029512D" w:rsidP="000C60F9">
            <w:pPr>
              <w:pStyle w:val="MCTableText"/>
              <w:widowControl w:val="0"/>
              <w:spacing w:after="0"/>
              <w:ind w:left="-5"/>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36</w:t>
            </w:r>
          </w:p>
        </w:tc>
        <w:tc>
          <w:tcPr>
            <w:tcW w:w="3709" w:type="dxa"/>
            <w:tcBorders>
              <w:top w:val="single" w:sz="8" w:space="0" w:color="000000"/>
              <w:left w:val="single" w:sz="8" w:space="0" w:color="auto"/>
              <w:bottom w:val="double" w:sz="6" w:space="0" w:color="auto"/>
            </w:tcBorders>
          </w:tcPr>
          <w:p w:rsidR="007E7DB0" w:rsidRDefault="0029512D" w:rsidP="000C60F9">
            <w:pPr>
              <w:pStyle w:val="MCTableText"/>
              <w:widowControl w:val="0"/>
              <w:spacing w:after="0"/>
              <w:ind w:leftChars="23" w:left="55"/>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MSE after interference cancellation (dB)</w:t>
            </w:r>
          </w:p>
        </w:tc>
        <w:tc>
          <w:tcPr>
            <w:tcW w:w="1134" w:type="dxa"/>
            <w:tcBorders>
              <w:top w:val="single" w:sz="8" w:space="0" w:color="000000"/>
              <w:bottom w:val="double" w:sz="6" w:space="0" w:color="auto"/>
              <w:right w:val="single" w:sz="8" w:space="0" w:color="000000"/>
            </w:tcBorders>
          </w:tcPr>
          <w:p w:rsidR="007E7DB0" w:rsidRDefault="0029512D" w:rsidP="000C60F9">
            <w:pPr>
              <w:pStyle w:val="MCTableText"/>
              <w:widowControl w:val="0"/>
              <w:spacing w:after="0"/>
              <w:ind w:left="34"/>
              <w:jc w:val="center"/>
              <w:cnfStyle w:val="000000100000" w:firstRow="0" w:lastRow="0" w:firstColumn="0" w:lastColumn="0" w:oddVBand="0" w:evenVBand="0" w:oddHBand="1" w:evenHBand="0" w:firstRowFirstColumn="0" w:firstRowLastColumn="0" w:lastRowFirstColumn="0" w:lastRowLastColumn="0"/>
              <w:rPr>
                <w:sz w:val="24"/>
                <w:szCs w:val="24"/>
                <w:lang w:eastAsia="zh-CN"/>
              </w:rPr>
            </w:pPr>
            <w:r w:rsidRPr="0029512D">
              <w:rPr>
                <w:sz w:val="24"/>
                <w:szCs w:val="24"/>
                <w:lang w:eastAsia="zh-CN"/>
              </w:rPr>
              <w:t>36.5</w:t>
            </w:r>
          </w:p>
        </w:tc>
      </w:tr>
      <w:tr w:rsidR="00FA7CC9" w:rsidTr="00D50F89">
        <w:trPr>
          <w:trHeight w:val="283"/>
        </w:trPr>
        <w:tc>
          <w:tcPr>
            <w:cnfStyle w:val="001000000000" w:firstRow="0" w:lastRow="0" w:firstColumn="1" w:lastColumn="0" w:oddVBand="0" w:evenVBand="0" w:oddHBand="0" w:evenHBand="0" w:firstRowFirstColumn="0" w:firstRowLastColumn="0" w:lastRowFirstColumn="0" w:lastRowLastColumn="0"/>
            <w:tcW w:w="3544" w:type="dxa"/>
            <w:tcBorders>
              <w:top w:val="double" w:sz="6" w:space="0" w:color="auto"/>
              <w:left w:val="single" w:sz="8" w:space="0" w:color="000000"/>
              <w:bottom w:val="single" w:sz="8" w:space="0" w:color="000000"/>
            </w:tcBorders>
          </w:tcPr>
          <w:p w:rsidR="00FA7CC9" w:rsidRPr="00D50F89" w:rsidRDefault="0029512D" w:rsidP="000C60F9">
            <w:pPr>
              <w:pStyle w:val="MCTableText"/>
              <w:widowControl w:val="0"/>
              <w:spacing w:after="0"/>
              <w:ind w:left="34"/>
              <w:rPr>
                <w:b w:val="0"/>
                <w:sz w:val="24"/>
                <w:szCs w:val="24"/>
                <w:lang w:eastAsia="zh-CN"/>
              </w:rPr>
            </w:pPr>
            <w:r w:rsidRPr="00D50F89">
              <w:rPr>
                <w:b w:val="0"/>
                <w:sz w:val="24"/>
                <w:szCs w:val="24"/>
                <w:lang w:eastAsia="zh-CN"/>
              </w:rPr>
              <w:t>Signal interference Ratio (dB)</w:t>
            </w:r>
          </w:p>
        </w:tc>
        <w:tc>
          <w:tcPr>
            <w:tcW w:w="969" w:type="dxa"/>
            <w:tcBorders>
              <w:top w:val="double" w:sz="6" w:space="0" w:color="auto"/>
              <w:bottom w:val="single" w:sz="8" w:space="0" w:color="000000"/>
              <w:right w:val="single" w:sz="8" w:space="0" w:color="auto"/>
            </w:tcBorders>
          </w:tcPr>
          <w:p w:rsidR="007E7DB0" w:rsidRDefault="0029512D" w:rsidP="000C60F9">
            <w:pPr>
              <w:pStyle w:val="MCTableText"/>
              <w:widowControl w:val="0"/>
              <w:spacing w:after="0"/>
              <w:ind w:left="-5"/>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25.5</w:t>
            </w:r>
          </w:p>
        </w:tc>
        <w:tc>
          <w:tcPr>
            <w:tcW w:w="3709" w:type="dxa"/>
            <w:tcBorders>
              <w:top w:val="double" w:sz="6" w:space="0" w:color="auto"/>
              <w:left w:val="single" w:sz="8" w:space="0" w:color="auto"/>
              <w:bottom w:val="single" w:sz="8" w:space="0" w:color="000000"/>
            </w:tcBorders>
          </w:tcPr>
          <w:p w:rsidR="007E7DB0" w:rsidRDefault="0029512D" w:rsidP="000C60F9">
            <w:pPr>
              <w:pStyle w:val="MCTableText"/>
              <w:widowControl w:val="0"/>
              <w:spacing w:after="0"/>
              <w:ind w:leftChars="23" w:left="55"/>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Signal interference Ratio (dB)</w:t>
            </w:r>
          </w:p>
        </w:tc>
        <w:tc>
          <w:tcPr>
            <w:tcW w:w="1134" w:type="dxa"/>
            <w:tcBorders>
              <w:top w:val="double" w:sz="6" w:space="0" w:color="auto"/>
              <w:bottom w:val="single" w:sz="8" w:space="0" w:color="000000"/>
              <w:right w:val="single" w:sz="8" w:space="0" w:color="000000"/>
            </w:tcBorders>
          </w:tcPr>
          <w:p w:rsidR="007E7DB0" w:rsidRDefault="0029512D" w:rsidP="000C60F9">
            <w:pPr>
              <w:pStyle w:val="MCTableText"/>
              <w:widowControl w:val="0"/>
              <w:spacing w:after="0"/>
              <w:ind w:left="34"/>
              <w:jc w:val="center"/>
              <w:cnfStyle w:val="000000000000" w:firstRow="0" w:lastRow="0" w:firstColumn="0" w:lastColumn="0" w:oddVBand="0" w:evenVBand="0" w:oddHBand="0" w:evenHBand="0" w:firstRowFirstColumn="0" w:firstRowLastColumn="0" w:lastRowFirstColumn="0" w:lastRowLastColumn="0"/>
              <w:rPr>
                <w:sz w:val="24"/>
                <w:szCs w:val="24"/>
                <w:lang w:eastAsia="zh-CN"/>
              </w:rPr>
            </w:pPr>
            <w:r w:rsidRPr="0029512D">
              <w:rPr>
                <w:sz w:val="24"/>
                <w:szCs w:val="24"/>
                <w:lang w:eastAsia="zh-CN"/>
              </w:rPr>
              <w:t>27.1</w:t>
            </w:r>
          </w:p>
        </w:tc>
      </w:tr>
    </w:tbl>
    <w:p w:rsidR="00A902F0" w:rsidRDefault="00A902F0">
      <w:pPr>
        <w:widowControl w:val="0"/>
        <w:spacing w:before="120"/>
        <w:jc w:val="center"/>
        <w:rPr>
          <w:rFonts w:eastAsiaTheme="minorEastAsia"/>
          <w:lang w:eastAsia="zh-CN"/>
        </w:rPr>
      </w:pPr>
    </w:p>
    <w:p w:rsidR="007E7DB0" w:rsidRDefault="000B05A9">
      <w:pPr>
        <w:widowControl w:val="0"/>
        <w:spacing w:before="120"/>
        <w:jc w:val="center"/>
        <w:rPr>
          <w:rFonts w:eastAsia="SimSun"/>
          <w:lang w:eastAsia="zh-CN"/>
        </w:rPr>
      </w:pPr>
      <w:r>
        <w:rPr>
          <w:noProof/>
        </w:rPr>
        <w:drawing>
          <wp:inline distT="0" distB="0" distL="0" distR="0">
            <wp:extent cx="5212820" cy="2695575"/>
            <wp:effectExtent l="0" t="0" r="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2475" cy="2705739"/>
                    </a:xfrm>
                    <a:prstGeom prst="rect">
                      <a:avLst/>
                    </a:prstGeom>
                    <a:noFill/>
                    <a:ln>
                      <a:noFill/>
                    </a:ln>
                  </pic:spPr>
                </pic:pic>
              </a:graphicData>
            </a:graphic>
          </wp:inline>
        </w:drawing>
      </w:r>
    </w:p>
    <w:p w:rsidR="00FA7CC9" w:rsidRPr="00FA7CC9" w:rsidRDefault="00927BD7">
      <w:pPr>
        <w:widowControl w:val="0"/>
        <w:spacing w:before="120"/>
        <w:jc w:val="both"/>
        <w:rPr>
          <w:rFonts w:eastAsia="SimSun"/>
          <w:lang w:eastAsia="zh-CN"/>
        </w:rPr>
      </w:pPr>
      <w:r>
        <w:rPr>
          <w:rFonts w:eastAsia="SimSun" w:hint="eastAsia"/>
          <w:lang w:eastAsia="zh-CN"/>
        </w:rPr>
        <w:tab/>
      </w:r>
      <w:r>
        <w:rPr>
          <w:rFonts w:eastAsia="SimSun" w:hint="eastAsia"/>
          <w:lang w:eastAsia="zh-CN"/>
        </w:rPr>
        <w:tab/>
      </w:r>
      <w:r>
        <w:rPr>
          <w:rFonts w:eastAsia="SimSun" w:hint="eastAsia"/>
          <w:lang w:eastAsia="zh-CN"/>
        </w:rPr>
        <w:tab/>
      </w:r>
      <w:r>
        <w:rPr>
          <w:rFonts w:eastAsia="SimSun" w:hint="eastAsia"/>
          <w:lang w:eastAsia="zh-CN"/>
        </w:rPr>
        <w:tab/>
        <w:t>(a)</w:t>
      </w:r>
      <w:r>
        <w:rPr>
          <w:rFonts w:eastAsia="SimSun" w:hint="eastAsia"/>
          <w:lang w:eastAsia="zh-CN"/>
        </w:rPr>
        <w:tab/>
      </w:r>
      <w:r>
        <w:rPr>
          <w:rFonts w:eastAsia="SimSun" w:hint="eastAsia"/>
          <w:lang w:eastAsia="zh-CN"/>
        </w:rPr>
        <w:tab/>
      </w:r>
      <w:r>
        <w:rPr>
          <w:rFonts w:eastAsia="SimSun" w:hint="eastAsia"/>
          <w:lang w:eastAsia="zh-CN"/>
        </w:rPr>
        <w:tab/>
      </w:r>
      <w:r>
        <w:rPr>
          <w:rFonts w:eastAsia="SimSun" w:hint="eastAsia"/>
          <w:lang w:eastAsia="zh-CN"/>
        </w:rPr>
        <w:tab/>
        <w:t xml:space="preserve">         (b)</w:t>
      </w:r>
    </w:p>
    <w:p w:rsidR="007E7DB0" w:rsidRDefault="00927BD7">
      <w:pPr>
        <w:widowControl w:val="0"/>
        <w:spacing w:before="120"/>
        <w:jc w:val="center"/>
        <w:rPr>
          <w:rFonts w:eastAsia="SimSun"/>
          <w:lang w:eastAsia="zh-CN"/>
        </w:rPr>
      </w:pPr>
      <w:r>
        <w:rPr>
          <w:rFonts w:eastAsia="SimSun" w:hint="eastAsia"/>
          <w:lang w:eastAsia="zh-CN"/>
        </w:rPr>
        <w:t>Fig. 1</w:t>
      </w:r>
      <w:r w:rsidR="00E6289C">
        <w:rPr>
          <w:rFonts w:eastAsiaTheme="minorEastAsia" w:hint="eastAsia"/>
          <w:lang w:eastAsia="zh-CN"/>
        </w:rPr>
        <w:t>4</w:t>
      </w:r>
      <w:r>
        <w:rPr>
          <w:rFonts w:eastAsia="SimSun" w:hint="eastAsia"/>
          <w:lang w:eastAsia="zh-CN"/>
        </w:rPr>
        <w:t xml:space="preserve"> Constellation diagram </w:t>
      </w:r>
      <w:r w:rsidR="00877B78">
        <w:rPr>
          <w:rFonts w:eastAsia="SimSun"/>
          <w:lang w:eastAsia="zh-CN"/>
        </w:rPr>
        <w:t>before (</w:t>
      </w:r>
      <w:r>
        <w:rPr>
          <w:rFonts w:eastAsia="SimSun" w:hint="eastAsia"/>
          <w:lang w:eastAsia="zh-CN"/>
        </w:rPr>
        <w:t>a)/</w:t>
      </w:r>
      <w:r w:rsidR="00877B78">
        <w:rPr>
          <w:rFonts w:eastAsia="SimSun"/>
          <w:lang w:eastAsia="zh-CN"/>
        </w:rPr>
        <w:t>after (</w:t>
      </w:r>
      <w:r>
        <w:rPr>
          <w:rFonts w:eastAsia="SimSun" w:hint="eastAsia"/>
          <w:lang w:eastAsia="zh-CN"/>
        </w:rPr>
        <w:t>b) interference cancellation</w:t>
      </w:r>
    </w:p>
    <w:p w:rsidR="00FA7CC9" w:rsidRPr="00FA7CC9" w:rsidRDefault="00FA7CC9">
      <w:pPr>
        <w:widowControl w:val="0"/>
        <w:spacing w:before="120"/>
        <w:jc w:val="both"/>
        <w:rPr>
          <w:rFonts w:eastAsia="SimSun"/>
          <w:lang w:eastAsia="zh-CN"/>
        </w:rPr>
      </w:pPr>
    </w:p>
    <w:p w:rsidR="007E7DB0" w:rsidRDefault="0029512D" w:rsidP="00D93025">
      <w:pPr>
        <w:pStyle w:val="Heading2"/>
        <w:rPr>
          <w:rFonts w:eastAsia="MS PMincho"/>
          <w:lang w:eastAsia="ja-JP"/>
        </w:rPr>
      </w:pPr>
      <w:bookmarkStart w:id="21" w:name="_Toc494311080"/>
      <w:r w:rsidRPr="0029512D">
        <w:rPr>
          <w:rFonts w:eastAsia="MS PMincho"/>
          <w:lang w:eastAsia="ja-JP"/>
        </w:rPr>
        <w:t xml:space="preserve">40GHz </w:t>
      </w:r>
      <w:r w:rsidR="00027174">
        <w:rPr>
          <w:lang w:eastAsia="zh-CN"/>
        </w:rPr>
        <w:t>demonstration</w:t>
      </w:r>
      <w:r w:rsidR="00027174">
        <w:rPr>
          <w:rFonts w:hint="eastAsia"/>
          <w:lang w:eastAsia="zh-CN"/>
        </w:rPr>
        <w:t xml:space="preserve"> </w:t>
      </w:r>
      <w:r w:rsidR="00027174">
        <w:rPr>
          <w:lang w:eastAsia="zh-CN"/>
        </w:rPr>
        <w:t>experiment</w:t>
      </w:r>
      <w:bookmarkEnd w:id="21"/>
    </w:p>
    <w:p w:rsidR="00FA7CC9" w:rsidRDefault="0029512D">
      <w:pPr>
        <w:widowControl w:val="0"/>
        <w:spacing w:before="120"/>
        <w:jc w:val="both"/>
        <w:rPr>
          <w:rFonts w:eastAsiaTheme="minorEastAsia"/>
          <w:lang w:eastAsia="zh-CN"/>
        </w:rPr>
      </w:pPr>
      <w:r w:rsidRPr="0029512D">
        <w:rPr>
          <w:rFonts w:eastAsia="SimSun"/>
          <w:lang w:eastAsia="zh-CN"/>
        </w:rPr>
        <w:t>An</w:t>
      </w:r>
      <w:r w:rsidR="00927BD7">
        <w:rPr>
          <w:rFonts w:eastAsia="SimSun" w:hint="eastAsia"/>
          <w:lang w:eastAsia="zh-CN"/>
        </w:rPr>
        <w:t>other</w:t>
      </w:r>
      <w:r w:rsidRPr="0029512D">
        <w:rPr>
          <w:rFonts w:eastAsia="SimSun"/>
          <w:lang w:eastAsia="zh-CN"/>
        </w:rPr>
        <w:t xml:space="preserve"> IBD prototype system by using radio frequency of 40GHz was implemented and field tested in </w:t>
      </w:r>
      <w:r w:rsidR="00927BD7">
        <w:rPr>
          <w:rFonts w:eastAsia="SimSun"/>
          <w:lang w:eastAsia="zh-CN"/>
        </w:rPr>
        <w:t>Tokyo</w:t>
      </w:r>
      <w:r w:rsidRPr="0029512D">
        <w:rPr>
          <w:rFonts w:eastAsia="SimSun"/>
          <w:lang w:eastAsia="zh-CN"/>
        </w:rPr>
        <w:t>, Japan.</w:t>
      </w:r>
      <w:r w:rsidR="00927BD7">
        <w:rPr>
          <w:rFonts w:eastAsia="MS Mincho"/>
          <w:lang w:eastAsia="ja-JP"/>
        </w:rPr>
        <w:t xml:space="preserve"> </w:t>
      </w:r>
    </w:p>
    <w:p w:rsidR="006D7820" w:rsidRPr="00C73439" w:rsidRDefault="006D7820" w:rsidP="006D7820">
      <w:pPr>
        <w:widowControl w:val="0"/>
        <w:spacing w:before="120"/>
        <w:jc w:val="both"/>
        <w:rPr>
          <w:rFonts w:eastAsiaTheme="minorEastAsia"/>
          <w:lang w:eastAsia="zh-CN"/>
        </w:rPr>
      </w:pPr>
      <w:r>
        <w:rPr>
          <w:rFonts w:eastAsia="MS Mincho"/>
          <w:lang w:eastAsia="ja-JP"/>
        </w:rPr>
        <w:t xml:space="preserve">Table </w:t>
      </w:r>
      <w:r>
        <w:rPr>
          <w:rFonts w:eastAsia="SimSun" w:hint="eastAsia"/>
          <w:lang w:eastAsia="zh-CN"/>
        </w:rPr>
        <w:t>5</w:t>
      </w:r>
      <w:r>
        <w:rPr>
          <w:rFonts w:eastAsia="MS Mincho"/>
          <w:lang w:eastAsia="ja-JP"/>
        </w:rPr>
        <w:t xml:space="preserve"> lists the system specifications of this prototype system, and Fig. </w:t>
      </w:r>
      <w:r>
        <w:rPr>
          <w:rFonts w:eastAsia="SimSun" w:hint="eastAsia"/>
          <w:lang w:eastAsia="zh-CN"/>
        </w:rPr>
        <w:t>1</w:t>
      </w:r>
      <w:r w:rsidR="00E6289C">
        <w:rPr>
          <w:rFonts w:eastAsiaTheme="minorEastAsia" w:hint="eastAsia"/>
          <w:lang w:eastAsia="zh-CN"/>
        </w:rPr>
        <w:t>5</w:t>
      </w:r>
      <w:r>
        <w:rPr>
          <w:rFonts w:eastAsia="MS Mincho"/>
          <w:lang w:eastAsia="ja-JP"/>
        </w:rPr>
        <w:t xml:space="preserve"> is photograph of the prototype radio equipment. Field </w:t>
      </w:r>
      <w:r w:rsidR="00B00281">
        <w:rPr>
          <w:rFonts w:eastAsia="MS Mincho"/>
          <w:lang w:eastAsia="ja-JP"/>
        </w:rPr>
        <w:t>trial</w:t>
      </w:r>
      <w:r>
        <w:rPr>
          <w:rFonts w:eastAsia="MS Mincho"/>
          <w:lang w:eastAsia="ja-JP"/>
        </w:rPr>
        <w:t xml:space="preserve"> was done by two phase: indoor and outdoor.</w:t>
      </w:r>
    </w:p>
    <w:p w:rsidR="00FA7CC9" w:rsidRDefault="00927BD7">
      <w:pPr>
        <w:jc w:val="center"/>
      </w:pPr>
      <w:r>
        <w:t>T</w:t>
      </w:r>
      <w:r w:rsidR="00EF2E0A">
        <w:rPr>
          <w:rFonts w:eastAsiaTheme="minorEastAsia" w:hint="eastAsia"/>
          <w:lang w:eastAsia="zh-CN"/>
        </w:rPr>
        <w:t>able</w:t>
      </w:r>
      <w:r>
        <w:t xml:space="preserve"> </w:t>
      </w:r>
      <w:r>
        <w:rPr>
          <w:rFonts w:eastAsia="SimSun" w:hint="eastAsia"/>
          <w:lang w:eastAsia="zh-CN"/>
        </w:rPr>
        <w:t>5</w:t>
      </w:r>
      <w:r>
        <w:t xml:space="preserve"> System specifications</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9"/>
        <w:gridCol w:w="3641"/>
      </w:tblGrid>
      <w:tr w:rsidR="00FA7CC9">
        <w:trPr>
          <w:trHeight w:val="127"/>
          <w:jc w:val="center"/>
        </w:trPr>
        <w:tc>
          <w:tcPr>
            <w:tcW w:w="3019" w:type="dxa"/>
            <w:tcBorders>
              <w:top w:val="single" w:sz="4" w:space="0" w:color="auto"/>
              <w:left w:val="single" w:sz="4" w:space="0" w:color="auto"/>
              <w:bottom w:val="single" w:sz="4" w:space="0" w:color="auto"/>
              <w:right w:val="single" w:sz="4" w:space="0" w:color="auto"/>
            </w:tcBorders>
            <w:vAlign w:val="center"/>
          </w:tcPr>
          <w:p w:rsidR="00FA7CC9" w:rsidRDefault="00927BD7" w:rsidP="00507AAC">
            <w:pPr>
              <w:spacing w:after="0"/>
              <w:rPr>
                <w:szCs w:val="21"/>
              </w:rPr>
            </w:pPr>
            <w:r>
              <w:rPr>
                <w:szCs w:val="21"/>
              </w:rPr>
              <w:t>Radio frequency</w:t>
            </w:r>
          </w:p>
        </w:tc>
        <w:tc>
          <w:tcPr>
            <w:tcW w:w="3641" w:type="dxa"/>
            <w:tcBorders>
              <w:left w:val="nil"/>
              <w:bottom w:val="single" w:sz="4" w:space="0" w:color="auto"/>
              <w:right w:val="single" w:sz="4" w:space="0" w:color="auto"/>
            </w:tcBorders>
            <w:vAlign w:val="center"/>
          </w:tcPr>
          <w:p w:rsidR="00FA7CC9" w:rsidRDefault="00927BD7" w:rsidP="00507AAC">
            <w:pPr>
              <w:spacing w:after="0"/>
              <w:rPr>
                <w:szCs w:val="21"/>
              </w:rPr>
            </w:pPr>
            <w:r>
              <w:rPr>
                <w:szCs w:val="21"/>
              </w:rPr>
              <w:t>40 GHz band</w:t>
            </w:r>
          </w:p>
        </w:tc>
      </w:tr>
      <w:tr w:rsidR="00FA7CC9">
        <w:trPr>
          <w:trHeight w:val="201"/>
          <w:jc w:val="center"/>
        </w:trPr>
        <w:tc>
          <w:tcPr>
            <w:tcW w:w="3019" w:type="dxa"/>
            <w:tcBorders>
              <w:top w:val="single" w:sz="4" w:space="0" w:color="auto"/>
              <w:left w:val="single" w:sz="4" w:space="0" w:color="auto"/>
              <w:bottom w:val="single" w:sz="4" w:space="0" w:color="auto"/>
              <w:right w:val="single" w:sz="4" w:space="0" w:color="auto"/>
            </w:tcBorders>
            <w:vAlign w:val="center"/>
          </w:tcPr>
          <w:p w:rsidR="00FA7CC9" w:rsidRDefault="00927BD7" w:rsidP="00507AAC">
            <w:pPr>
              <w:spacing w:after="0"/>
              <w:rPr>
                <w:szCs w:val="21"/>
              </w:rPr>
            </w:pPr>
            <w:r>
              <w:rPr>
                <w:szCs w:val="21"/>
              </w:rPr>
              <w:t>Communication scheme</w:t>
            </w:r>
          </w:p>
        </w:tc>
        <w:tc>
          <w:tcPr>
            <w:tcW w:w="3641" w:type="dxa"/>
            <w:tcBorders>
              <w:top w:val="single" w:sz="4" w:space="0" w:color="auto"/>
              <w:left w:val="nil"/>
              <w:bottom w:val="single" w:sz="4" w:space="0" w:color="auto"/>
              <w:right w:val="single" w:sz="4" w:space="0" w:color="auto"/>
            </w:tcBorders>
            <w:vAlign w:val="center"/>
          </w:tcPr>
          <w:p w:rsidR="00FA7CC9" w:rsidRDefault="00927BD7" w:rsidP="00507AAC">
            <w:pPr>
              <w:spacing w:after="0"/>
              <w:rPr>
                <w:rFonts w:eastAsia="MS Mincho"/>
                <w:szCs w:val="21"/>
              </w:rPr>
            </w:pPr>
            <w:r>
              <w:rPr>
                <w:szCs w:val="21"/>
              </w:rPr>
              <w:t>Point-to-P</w:t>
            </w:r>
            <w:r>
              <w:rPr>
                <w:rFonts w:eastAsia="MS Mincho" w:hint="eastAsia"/>
                <w:szCs w:val="21"/>
              </w:rPr>
              <w:t>o</w:t>
            </w:r>
            <w:r>
              <w:rPr>
                <w:szCs w:val="21"/>
              </w:rPr>
              <w:t xml:space="preserve">int, </w:t>
            </w:r>
          </w:p>
          <w:p w:rsidR="00FA7CC9" w:rsidRPr="00FA7CC9" w:rsidRDefault="00927BD7" w:rsidP="00507AAC">
            <w:pPr>
              <w:keepLines/>
              <w:tabs>
                <w:tab w:val="left" w:pos="567"/>
                <w:tab w:val="left" w:leader="dot" w:pos="7938"/>
                <w:tab w:val="center" w:pos="9526"/>
              </w:tabs>
              <w:overflowPunct w:val="0"/>
              <w:autoSpaceDE w:val="0"/>
              <w:autoSpaceDN w:val="0"/>
              <w:adjustRightInd w:val="0"/>
              <w:spacing w:before="120" w:after="0"/>
              <w:ind w:left="567" w:hanging="567"/>
              <w:textAlignment w:val="baseline"/>
              <w:rPr>
                <w:rFonts w:eastAsia="SimSun"/>
                <w:szCs w:val="21"/>
                <w:lang w:eastAsia="zh-CN"/>
              </w:rPr>
            </w:pPr>
            <w:r>
              <w:rPr>
                <w:szCs w:val="21"/>
              </w:rPr>
              <w:t xml:space="preserve">Single-carrier / </w:t>
            </w:r>
            <w:r>
              <w:rPr>
                <w:rFonts w:eastAsia="SimSun" w:hint="eastAsia"/>
                <w:szCs w:val="21"/>
                <w:lang w:eastAsia="zh-CN"/>
              </w:rPr>
              <w:t>IBD</w:t>
            </w:r>
          </w:p>
        </w:tc>
      </w:tr>
      <w:tr w:rsidR="00FA7CC9">
        <w:trPr>
          <w:trHeight w:val="64"/>
          <w:jc w:val="center"/>
        </w:trPr>
        <w:tc>
          <w:tcPr>
            <w:tcW w:w="3019" w:type="dxa"/>
            <w:tcBorders>
              <w:top w:val="single" w:sz="4" w:space="0" w:color="auto"/>
              <w:left w:val="single" w:sz="4" w:space="0" w:color="auto"/>
              <w:bottom w:val="single" w:sz="4" w:space="0" w:color="auto"/>
              <w:right w:val="single" w:sz="4" w:space="0" w:color="auto"/>
            </w:tcBorders>
            <w:vAlign w:val="center"/>
          </w:tcPr>
          <w:p w:rsidR="00FA7CC9" w:rsidRDefault="00927BD7" w:rsidP="00507AAC">
            <w:pPr>
              <w:spacing w:after="0"/>
              <w:rPr>
                <w:szCs w:val="21"/>
              </w:rPr>
            </w:pPr>
            <w:r>
              <w:rPr>
                <w:szCs w:val="21"/>
              </w:rPr>
              <w:t>Modulation scheme</w:t>
            </w:r>
          </w:p>
        </w:tc>
        <w:tc>
          <w:tcPr>
            <w:tcW w:w="3641" w:type="dxa"/>
            <w:tcBorders>
              <w:top w:val="single" w:sz="4" w:space="0" w:color="auto"/>
              <w:left w:val="nil"/>
              <w:bottom w:val="single" w:sz="4" w:space="0" w:color="auto"/>
              <w:right w:val="single" w:sz="4" w:space="0" w:color="auto"/>
            </w:tcBorders>
            <w:vAlign w:val="center"/>
          </w:tcPr>
          <w:p w:rsidR="00FA7CC9" w:rsidRDefault="00927BD7" w:rsidP="00507AAC">
            <w:pPr>
              <w:spacing w:after="0"/>
              <w:rPr>
                <w:rFonts w:eastAsia="MS Mincho"/>
                <w:szCs w:val="21"/>
              </w:rPr>
            </w:pPr>
            <w:r>
              <w:rPr>
                <w:szCs w:val="21"/>
              </w:rPr>
              <w:t>QPSK, 16QAM, and 64QAM</w:t>
            </w:r>
          </w:p>
        </w:tc>
      </w:tr>
      <w:tr w:rsidR="00FA7CC9">
        <w:trPr>
          <w:trHeight w:val="60"/>
          <w:jc w:val="center"/>
        </w:trPr>
        <w:tc>
          <w:tcPr>
            <w:tcW w:w="3019" w:type="dxa"/>
            <w:tcBorders>
              <w:top w:val="single" w:sz="4" w:space="0" w:color="auto"/>
              <w:left w:val="single" w:sz="4" w:space="0" w:color="auto"/>
              <w:bottom w:val="single" w:sz="4" w:space="0" w:color="auto"/>
              <w:right w:val="single" w:sz="4" w:space="0" w:color="auto"/>
            </w:tcBorders>
            <w:vAlign w:val="center"/>
          </w:tcPr>
          <w:p w:rsidR="00FA7CC9" w:rsidRDefault="00927BD7" w:rsidP="00507AAC">
            <w:pPr>
              <w:spacing w:after="0"/>
              <w:rPr>
                <w:szCs w:val="21"/>
              </w:rPr>
            </w:pPr>
            <w:r>
              <w:rPr>
                <w:szCs w:val="21"/>
              </w:rPr>
              <w:t>Tx power</w:t>
            </w:r>
          </w:p>
        </w:tc>
        <w:tc>
          <w:tcPr>
            <w:tcW w:w="3641" w:type="dxa"/>
            <w:tcBorders>
              <w:top w:val="single" w:sz="4" w:space="0" w:color="auto"/>
              <w:left w:val="nil"/>
              <w:bottom w:val="single" w:sz="4" w:space="0" w:color="auto"/>
              <w:right w:val="single" w:sz="4" w:space="0" w:color="auto"/>
            </w:tcBorders>
            <w:vAlign w:val="center"/>
          </w:tcPr>
          <w:p w:rsidR="00FA7CC9" w:rsidRDefault="00927BD7" w:rsidP="00507AAC">
            <w:pPr>
              <w:spacing w:after="0"/>
              <w:rPr>
                <w:szCs w:val="21"/>
              </w:rPr>
            </w:pPr>
            <w:r>
              <w:rPr>
                <w:szCs w:val="21"/>
              </w:rPr>
              <w:t>+</w:t>
            </w:r>
            <w:r>
              <w:rPr>
                <w:rFonts w:hint="eastAsia"/>
                <w:szCs w:val="21"/>
              </w:rPr>
              <w:t>23 dBm max.</w:t>
            </w:r>
          </w:p>
        </w:tc>
      </w:tr>
      <w:tr w:rsidR="00FA7CC9">
        <w:trPr>
          <w:trHeight w:val="60"/>
          <w:jc w:val="center"/>
        </w:trPr>
        <w:tc>
          <w:tcPr>
            <w:tcW w:w="3019" w:type="dxa"/>
            <w:tcBorders>
              <w:top w:val="single" w:sz="4" w:space="0" w:color="auto"/>
              <w:left w:val="single" w:sz="4" w:space="0" w:color="auto"/>
              <w:bottom w:val="single" w:sz="4" w:space="0" w:color="auto"/>
              <w:right w:val="single" w:sz="4" w:space="0" w:color="auto"/>
            </w:tcBorders>
            <w:vAlign w:val="center"/>
          </w:tcPr>
          <w:p w:rsidR="00FA7CC9" w:rsidRDefault="00927BD7" w:rsidP="00507AAC">
            <w:pPr>
              <w:spacing w:after="0"/>
              <w:rPr>
                <w:szCs w:val="21"/>
              </w:rPr>
            </w:pPr>
            <w:r>
              <w:rPr>
                <w:szCs w:val="21"/>
              </w:rPr>
              <w:t xml:space="preserve">Communication </w:t>
            </w:r>
            <w:r>
              <w:rPr>
                <w:rFonts w:hint="eastAsia"/>
                <w:szCs w:val="21"/>
              </w:rPr>
              <w:t>d</w:t>
            </w:r>
            <w:r>
              <w:rPr>
                <w:szCs w:val="21"/>
              </w:rPr>
              <w:t>istance</w:t>
            </w:r>
          </w:p>
        </w:tc>
        <w:tc>
          <w:tcPr>
            <w:tcW w:w="3641" w:type="dxa"/>
            <w:tcBorders>
              <w:top w:val="single" w:sz="4" w:space="0" w:color="auto"/>
              <w:left w:val="nil"/>
              <w:bottom w:val="single" w:sz="4" w:space="0" w:color="auto"/>
              <w:right w:val="single" w:sz="4" w:space="0" w:color="auto"/>
            </w:tcBorders>
            <w:vAlign w:val="center"/>
          </w:tcPr>
          <w:p w:rsidR="00FA7CC9" w:rsidRDefault="00927BD7" w:rsidP="00507AAC">
            <w:pPr>
              <w:spacing w:after="0"/>
              <w:rPr>
                <w:szCs w:val="21"/>
              </w:rPr>
            </w:pPr>
            <w:r>
              <w:rPr>
                <w:szCs w:val="21"/>
              </w:rPr>
              <w:t xml:space="preserve">10 m to </w:t>
            </w:r>
            <w:r>
              <w:rPr>
                <w:rFonts w:eastAsia="MS Mincho" w:hint="eastAsia"/>
                <w:szCs w:val="21"/>
              </w:rPr>
              <w:t>1</w:t>
            </w:r>
            <w:r>
              <w:rPr>
                <w:szCs w:val="21"/>
              </w:rPr>
              <w:t>000 m</w:t>
            </w:r>
          </w:p>
        </w:tc>
      </w:tr>
      <w:tr w:rsidR="00507AAC">
        <w:trPr>
          <w:trHeight w:val="117"/>
          <w:jc w:val="center"/>
        </w:trPr>
        <w:tc>
          <w:tcPr>
            <w:tcW w:w="3019" w:type="dxa"/>
            <w:tcBorders>
              <w:top w:val="single" w:sz="4" w:space="0" w:color="auto"/>
              <w:left w:val="single" w:sz="4" w:space="0" w:color="auto"/>
              <w:bottom w:val="single" w:sz="4" w:space="0" w:color="auto"/>
              <w:right w:val="single" w:sz="4" w:space="0" w:color="auto"/>
            </w:tcBorders>
            <w:vAlign w:val="center"/>
          </w:tcPr>
          <w:p w:rsidR="00507AAC" w:rsidRPr="00444F53" w:rsidRDefault="00507AAC" w:rsidP="00507AAC">
            <w:pPr>
              <w:spacing w:after="0"/>
              <w:rPr>
                <w:szCs w:val="21"/>
              </w:rPr>
            </w:pPr>
            <w:r w:rsidRPr="00444F53">
              <w:rPr>
                <w:rFonts w:eastAsiaTheme="minorEastAsia"/>
                <w:szCs w:val="21"/>
                <w:lang w:eastAsia="ja-JP"/>
              </w:rPr>
              <w:t>O</w:t>
            </w:r>
            <w:r>
              <w:rPr>
                <w:rFonts w:eastAsiaTheme="minorEastAsia"/>
                <w:szCs w:val="21"/>
                <w:lang w:eastAsia="ja-JP"/>
              </w:rPr>
              <w:t>c</w:t>
            </w:r>
            <w:r w:rsidRPr="00444F53">
              <w:rPr>
                <w:rFonts w:eastAsiaTheme="minorEastAsia"/>
                <w:szCs w:val="21"/>
                <w:lang w:eastAsia="ja-JP"/>
              </w:rPr>
              <w:t>cupied band width</w:t>
            </w:r>
          </w:p>
        </w:tc>
        <w:tc>
          <w:tcPr>
            <w:tcW w:w="3641" w:type="dxa"/>
            <w:tcBorders>
              <w:top w:val="single" w:sz="4" w:space="0" w:color="auto"/>
              <w:left w:val="nil"/>
              <w:bottom w:val="single" w:sz="4" w:space="0" w:color="auto"/>
              <w:right w:val="single" w:sz="4" w:space="0" w:color="auto"/>
            </w:tcBorders>
            <w:vAlign w:val="center"/>
          </w:tcPr>
          <w:p w:rsidR="00507AAC" w:rsidRPr="004B0361" w:rsidRDefault="00507AAC" w:rsidP="00507AAC">
            <w:pPr>
              <w:spacing w:after="0"/>
              <w:rPr>
                <w:szCs w:val="21"/>
              </w:rPr>
            </w:pPr>
            <w:r>
              <w:rPr>
                <w:szCs w:val="21"/>
              </w:rPr>
              <w:t>260MHz</w:t>
            </w:r>
          </w:p>
        </w:tc>
      </w:tr>
      <w:tr w:rsidR="00507AAC">
        <w:trPr>
          <w:trHeight w:val="117"/>
          <w:jc w:val="center"/>
        </w:trPr>
        <w:tc>
          <w:tcPr>
            <w:tcW w:w="3019" w:type="dxa"/>
            <w:tcBorders>
              <w:top w:val="single" w:sz="4" w:space="0" w:color="auto"/>
              <w:left w:val="single" w:sz="4" w:space="0" w:color="auto"/>
              <w:bottom w:val="single" w:sz="4" w:space="0" w:color="auto"/>
              <w:right w:val="single" w:sz="4" w:space="0" w:color="auto"/>
            </w:tcBorders>
            <w:vAlign w:val="center"/>
          </w:tcPr>
          <w:p w:rsidR="00507AAC" w:rsidRDefault="00507AAC" w:rsidP="00507AAC">
            <w:pPr>
              <w:spacing w:after="0"/>
              <w:rPr>
                <w:szCs w:val="21"/>
              </w:rPr>
            </w:pPr>
            <w:r>
              <w:rPr>
                <w:szCs w:val="21"/>
              </w:rPr>
              <w:t>Radio clock frequency</w:t>
            </w:r>
          </w:p>
        </w:tc>
        <w:tc>
          <w:tcPr>
            <w:tcW w:w="3641" w:type="dxa"/>
            <w:tcBorders>
              <w:top w:val="single" w:sz="4" w:space="0" w:color="auto"/>
              <w:left w:val="nil"/>
              <w:bottom w:val="single" w:sz="4" w:space="0" w:color="auto"/>
              <w:right w:val="single" w:sz="4" w:space="0" w:color="auto"/>
            </w:tcBorders>
            <w:vAlign w:val="center"/>
          </w:tcPr>
          <w:p w:rsidR="00507AAC" w:rsidRDefault="00507AAC" w:rsidP="00507AAC">
            <w:pPr>
              <w:spacing w:after="0"/>
              <w:rPr>
                <w:szCs w:val="21"/>
              </w:rPr>
            </w:pPr>
            <w:r>
              <w:rPr>
                <w:szCs w:val="21"/>
              </w:rPr>
              <w:t>200 MHz</w:t>
            </w:r>
          </w:p>
        </w:tc>
      </w:tr>
      <w:tr w:rsidR="00507AAC">
        <w:trPr>
          <w:trHeight w:val="191"/>
          <w:jc w:val="center"/>
        </w:trPr>
        <w:tc>
          <w:tcPr>
            <w:tcW w:w="3019" w:type="dxa"/>
            <w:tcBorders>
              <w:top w:val="single" w:sz="4" w:space="0" w:color="auto"/>
              <w:left w:val="single" w:sz="4" w:space="0" w:color="auto"/>
              <w:bottom w:val="single" w:sz="4" w:space="0" w:color="auto"/>
              <w:right w:val="single" w:sz="4" w:space="0" w:color="auto"/>
            </w:tcBorders>
            <w:vAlign w:val="center"/>
          </w:tcPr>
          <w:p w:rsidR="00507AAC" w:rsidRDefault="00507AAC" w:rsidP="00507AAC">
            <w:pPr>
              <w:spacing w:after="0"/>
              <w:rPr>
                <w:szCs w:val="21"/>
              </w:rPr>
            </w:pPr>
            <w:r>
              <w:rPr>
                <w:szCs w:val="21"/>
              </w:rPr>
              <w:t>Effective throughput</w:t>
            </w:r>
          </w:p>
        </w:tc>
        <w:tc>
          <w:tcPr>
            <w:tcW w:w="3641" w:type="dxa"/>
            <w:tcBorders>
              <w:top w:val="single" w:sz="4" w:space="0" w:color="auto"/>
              <w:left w:val="nil"/>
              <w:bottom w:val="single" w:sz="4" w:space="0" w:color="auto"/>
              <w:right w:val="single" w:sz="4" w:space="0" w:color="auto"/>
            </w:tcBorders>
            <w:vAlign w:val="center"/>
          </w:tcPr>
          <w:p w:rsidR="00507AAC" w:rsidRDefault="00507AAC" w:rsidP="00507AAC">
            <w:pPr>
              <w:spacing w:after="0"/>
              <w:rPr>
                <w:rFonts w:eastAsia="MS Mincho"/>
                <w:szCs w:val="21"/>
              </w:rPr>
            </w:pPr>
            <w:r>
              <w:rPr>
                <w:rFonts w:eastAsia="MS Mincho" w:hint="eastAsia"/>
                <w:szCs w:val="21"/>
              </w:rPr>
              <w:t>2</w:t>
            </w:r>
            <w:r>
              <w:rPr>
                <w:szCs w:val="21"/>
              </w:rPr>
              <w:t xml:space="preserve"> Gb</w:t>
            </w:r>
            <w:r>
              <w:rPr>
                <w:rFonts w:eastAsia="MS Mincho" w:hint="eastAsia"/>
                <w:szCs w:val="21"/>
              </w:rPr>
              <w:t>p</w:t>
            </w:r>
            <w:r>
              <w:rPr>
                <w:szCs w:val="21"/>
              </w:rPr>
              <w:t>s max.</w:t>
            </w:r>
            <w:r>
              <w:rPr>
                <w:rFonts w:eastAsia="MS Mincho" w:hint="eastAsia"/>
                <w:szCs w:val="21"/>
              </w:rPr>
              <w:t xml:space="preserve"> at full duplex</w:t>
            </w:r>
          </w:p>
        </w:tc>
      </w:tr>
      <w:tr w:rsidR="00507AAC">
        <w:trPr>
          <w:trHeight w:val="81"/>
          <w:jc w:val="center"/>
        </w:trPr>
        <w:tc>
          <w:tcPr>
            <w:tcW w:w="3019" w:type="dxa"/>
            <w:tcBorders>
              <w:top w:val="single" w:sz="4" w:space="0" w:color="auto"/>
              <w:left w:val="single" w:sz="4" w:space="0" w:color="auto"/>
              <w:bottom w:val="single" w:sz="4" w:space="0" w:color="auto"/>
              <w:right w:val="single" w:sz="4" w:space="0" w:color="auto"/>
            </w:tcBorders>
            <w:vAlign w:val="center"/>
          </w:tcPr>
          <w:p w:rsidR="00507AAC" w:rsidRDefault="00507AAC" w:rsidP="00507AAC">
            <w:pPr>
              <w:spacing w:after="0"/>
              <w:rPr>
                <w:szCs w:val="21"/>
              </w:rPr>
            </w:pPr>
            <w:r>
              <w:rPr>
                <w:szCs w:val="21"/>
              </w:rPr>
              <w:lastRenderedPageBreak/>
              <w:t>Network interface</w:t>
            </w:r>
          </w:p>
        </w:tc>
        <w:tc>
          <w:tcPr>
            <w:tcW w:w="3641" w:type="dxa"/>
            <w:tcBorders>
              <w:top w:val="single" w:sz="4" w:space="0" w:color="auto"/>
              <w:left w:val="nil"/>
              <w:bottom w:val="single" w:sz="4" w:space="0" w:color="auto"/>
              <w:right w:val="single" w:sz="4" w:space="0" w:color="auto"/>
            </w:tcBorders>
            <w:vAlign w:val="center"/>
          </w:tcPr>
          <w:p w:rsidR="00507AAC" w:rsidRDefault="00507AAC" w:rsidP="00507AAC">
            <w:pPr>
              <w:spacing w:after="0"/>
              <w:rPr>
                <w:szCs w:val="21"/>
              </w:rPr>
            </w:pPr>
            <w:r>
              <w:rPr>
                <w:szCs w:val="21"/>
              </w:rPr>
              <w:t>1000 base-T (RJ-45)</w:t>
            </w:r>
          </w:p>
        </w:tc>
      </w:tr>
    </w:tbl>
    <w:p w:rsidR="00FA7CC9" w:rsidRDefault="00FA7CC9">
      <w:pPr>
        <w:tabs>
          <w:tab w:val="left" w:pos="1830"/>
        </w:tabs>
        <w:rPr>
          <w:rFonts w:eastAsia="MS Mincho"/>
          <w:lang w:eastAsia="ja-JP"/>
        </w:rPr>
      </w:pPr>
    </w:p>
    <w:p w:rsidR="00FA7CC9" w:rsidRDefault="008659A2">
      <w:pPr>
        <w:tabs>
          <w:tab w:val="left" w:pos="1830"/>
        </w:tabs>
        <w:jc w:val="center"/>
        <w:rPr>
          <w:rFonts w:eastAsia="MS Mincho"/>
          <w:lang w:eastAsia="ja-JP"/>
        </w:rPr>
      </w:pPr>
      <w:r>
        <w:rPr>
          <w:rFonts w:eastAsia="MS Mincho"/>
          <w:noProof/>
        </w:rPr>
        <w:drawing>
          <wp:inline distT="0" distB="0" distL="0" distR="0">
            <wp:extent cx="2457450" cy="1857375"/>
            <wp:effectExtent l="0" t="0" r="0" b="9525"/>
            <wp:docPr id="1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7450" cy="1857375"/>
                    </a:xfrm>
                    <a:prstGeom prst="rect">
                      <a:avLst/>
                    </a:prstGeom>
                    <a:noFill/>
                    <a:ln>
                      <a:noFill/>
                    </a:ln>
                  </pic:spPr>
                </pic:pic>
              </a:graphicData>
            </a:graphic>
          </wp:inline>
        </w:drawing>
      </w:r>
    </w:p>
    <w:p w:rsidR="007E7DB0" w:rsidRDefault="00927BD7">
      <w:pPr>
        <w:widowControl w:val="0"/>
        <w:spacing w:before="120"/>
        <w:jc w:val="center"/>
        <w:rPr>
          <w:rFonts w:eastAsiaTheme="minorEastAsia"/>
          <w:lang w:eastAsia="zh-CN"/>
        </w:rPr>
      </w:pPr>
      <w:r>
        <w:t xml:space="preserve">Fig. </w:t>
      </w:r>
      <w:r>
        <w:rPr>
          <w:rFonts w:eastAsia="SimSun" w:hint="eastAsia"/>
          <w:lang w:eastAsia="zh-CN"/>
        </w:rPr>
        <w:t>1</w:t>
      </w:r>
      <w:r w:rsidR="00E6289C">
        <w:rPr>
          <w:rFonts w:eastAsiaTheme="minorEastAsia" w:hint="eastAsia"/>
          <w:lang w:eastAsia="zh-CN"/>
        </w:rPr>
        <w:t>5</w:t>
      </w:r>
      <w:r>
        <w:t xml:space="preserve"> Prototype radio equipment</w:t>
      </w:r>
    </w:p>
    <w:p w:rsidR="00877B78" w:rsidRPr="00877B78" w:rsidRDefault="00877B78">
      <w:pPr>
        <w:widowControl w:val="0"/>
        <w:spacing w:before="120"/>
        <w:jc w:val="center"/>
        <w:rPr>
          <w:rFonts w:eastAsiaTheme="minorEastAsia"/>
          <w:lang w:eastAsia="zh-CN"/>
        </w:rPr>
      </w:pPr>
    </w:p>
    <w:p w:rsidR="00C73439" w:rsidRDefault="00C73439" w:rsidP="001903AE">
      <w:pPr>
        <w:tabs>
          <w:tab w:val="left" w:pos="1830"/>
        </w:tabs>
        <w:jc w:val="both"/>
        <w:rPr>
          <w:rFonts w:eastAsia="MS Mincho"/>
          <w:lang w:eastAsia="ja-JP"/>
        </w:rPr>
      </w:pPr>
      <w:r w:rsidRPr="00651BAC">
        <w:rPr>
          <w:rFonts w:eastAsia="MS Mincho"/>
          <w:lang w:eastAsia="ja-JP"/>
        </w:rPr>
        <w:t>One key technology in the implementation of a</w:t>
      </w:r>
      <w:r>
        <w:rPr>
          <w:rFonts w:eastAsia="MS Mincho" w:hint="eastAsia"/>
          <w:lang w:eastAsia="ja-JP"/>
        </w:rPr>
        <w:t>n</w:t>
      </w:r>
      <w:r w:rsidRPr="00651BAC">
        <w:rPr>
          <w:rFonts w:eastAsia="MS Mincho"/>
          <w:lang w:eastAsia="ja-JP"/>
        </w:rPr>
        <w:t xml:space="preserve"> </w:t>
      </w:r>
      <w:r>
        <w:rPr>
          <w:rFonts w:eastAsia="MS Mincho" w:hint="eastAsia"/>
          <w:lang w:eastAsia="ja-JP"/>
        </w:rPr>
        <w:t>I</w:t>
      </w:r>
      <w:r>
        <w:rPr>
          <w:rFonts w:eastAsiaTheme="minorEastAsia" w:hint="eastAsia"/>
          <w:lang w:eastAsia="zh-CN"/>
        </w:rPr>
        <w:t>BD</w:t>
      </w:r>
      <w:r w:rsidRPr="00651BAC">
        <w:rPr>
          <w:rFonts w:eastAsia="MS Mincho"/>
          <w:lang w:eastAsia="ja-JP"/>
        </w:rPr>
        <w:t xml:space="preserve"> system is the control of direction leakage between the transmission and reception antennas.</w:t>
      </w:r>
      <w:r>
        <w:rPr>
          <w:rFonts w:eastAsiaTheme="minorEastAsia" w:hint="eastAsia"/>
          <w:lang w:eastAsia="zh-CN"/>
        </w:rPr>
        <w:t xml:space="preserve"> </w:t>
      </w:r>
      <w:r w:rsidRPr="00651BAC">
        <w:rPr>
          <w:rFonts w:eastAsia="MS Mincho"/>
          <w:lang w:eastAsia="ja-JP"/>
        </w:rPr>
        <w:t xml:space="preserve">As a promising candidate, the waveguide slot array antenna has the features of high gain, high efficiency, and relatively good reproducibility even in the millimeter-wave band. </w:t>
      </w:r>
      <w:r>
        <w:rPr>
          <w:rFonts w:eastAsia="MS Mincho"/>
          <w:lang w:eastAsia="ja-JP"/>
        </w:rPr>
        <w:t>By adopting this type of antenna in an IBD system, the realization of high isolation can be easily achieved by arranging two antennas parallel in the H-plane. There are three main contributions to a high isolation between those two antennas. First of all, theoretically the radiation from each single slot is very weak along the direction of slot</w:t>
      </w:r>
      <w:r>
        <w:rPr>
          <w:rFonts w:eastAsia="MS Mincho" w:hint="eastAsia"/>
          <w:lang w:eastAsia="ja-JP"/>
        </w:rPr>
        <w:t xml:space="preserve"> </w:t>
      </w:r>
      <w:r>
        <w:rPr>
          <w:rFonts w:eastAsia="MS Mincho"/>
          <w:lang w:eastAsia="ja-JP"/>
        </w:rPr>
        <w:t xml:space="preserve">length. This is the reason to introduce an H-plane arrangement instead of an E-plane arrangement. Secondly, the adjacent radiating waveguides as well as all the radiating slots are fed in-phase. This in-phase fed array has regular slot arrangement and has the advantage of suppressing the second-order beam especially in the inclined cut planes. This is very essential because in those directions the isolation enhanced by the shielding wall is not as effective as it in the H-plane. Thirdly, the Taylor-distributed antennas whose sidelobes are suppressed below -30 dB in all directions largely contribute to a further enhancement of isolation compared with the uniformly-excited antennas. </w:t>
      </w:r>
    </w:p>
    <w:p w:rsidR="00C73439" w:rsidRPr="00877B78" w:rsidRDefault="00C73439" w:rsidP="001903AE">
      <w:pPr>
        <w:tabs>
          <w:tab w:val="left" w:pos="1830"/>
        </w:tabs>
        <w:jc w:val="both"/>
        <w:rPr>
          <w:rFonts w:eastAsiaTheme="minorEastAsia"/>
          <w:lang w:eastAsia="zh-CN"/>
        </w:rPr>
      </w:pPr>
      <w:r>
        <w:rPr>
          <w:rFonts w:eastAsia="MS Mincho"/>
          <w:lang w:eastAsia="ja-JP"/>
        </w:rPr>
        <w:t xml:space="preserve">Fig. </w:t>
      </w:r>
      <w:r w:rsidR="00F5423F">
        <w:rPr>
          <w:rFonts w:eastAsiaTheme="minorEastAsia" w:hint="eastAsia"/>
          <w:lang w:eastAsia="zh-CN"/>
        </w:rPr>
        <w:t>1</w:t>
      </w:r>
      <w:r w:rsidR="00E6289C">
        <w:rPr>
          <w:rFonts w:eastAsiaTheme="minorEastAsia" w:hint="eastAsia"/>
          <w:lang w:eastAsia="zh-CN"/>
        </w:rPr>
        <w:t>6</w:t>
      </w:r>
      <w:r>
        <w:rPr>
          <w:rFonts w:eastAsia="MS Mincho"/>
          <w:lang w:eastAsia="ja-JP"/>
        </w:rPr>
        <w:t xml:space="preserve"> shows the prototype antennas with V-polarization and horizontal arrangement. Those two antennas for independent transmission and reception are installed on a tentative base for evaluation. Fig. </w:t>
      </w:r>
      <w:r w:rsidR="00E6289C">
        <w:rPr>
          <w:rFonts w:eastAsiaTheme="minorEastAsia" w:hint="eastAsia"/>
          <w:lang w:eastAsia="zh-CN"/>
        </w:rPr>
        <w:t>17</w:t>
      </w:r>
      <w:r>
        <w:rPr>
          <w:rFonts w:eastAsia="MS Mincho"/>
          <w:lang w:eastAsia="ja-JP"/>
        </w:rPr>
        <w:t xml:space="preserve"> shows the measured isolation between those two antennas. It can be maintained up to a level of approximately 80 dB.</w:t>
      </w:r>
    </w:p>
    <w:p w:rsidR="00C73439" w:rsidRDefault="00C73439" w:rsidP="00C73439">
      <w:pPr>
        <w:tabs>
          <w:tab w:val="left" w:pos="1830"/>
        </w:tabs>
        <w:jc w:val="center"/>
        <w:rPr>
          <w:rFonts w:eastAsia="MS Mincho"/>
          <w:lang w:eastAsia="ja-JP"/>
        </w:rPr>
      </w:pPr>
      <w:r>
        <w:rPr>
          <w:rFonts w:eastAsia="MS Mincho"/>
          <w:noProof/>
        </w:rPr>
        <w:drawing>
          <wp:inline distT="0" distB="0" distL="0" distR="0">
            <wp:extent cx="2524125" cy="1695450"/>
            <wp:effectExtent l="0" t="0" r="9525" b="0"/>
            <wp:docPr id="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4125" cy="1695450"/>
                    </a:xfrm>
                    <a:prstGeom prst="rect">
                      <a:avLst/>
                    </a:prstGeom>
                    <a:noFill/>
                    <a:ln>
                      <a:noFill/>
                    </a:ln>
                  </pic:spPr>
                </pic:pic>
              </a:graphicData>
            </a:graphic>
          </wp:inline>
        </w:drawing>
      </w:r>
    </w:p>
    <w:p w:rsidR="00C73439" w:rsidRDefault="00C73439" w:rsidP="00C73439">
      <w:pPr>
        <w:jc w:val="center"/>
        <w:rPr>
          <w:rFonts w:eastAsiaTheme="minorEastAsia"/>
          <w:lang w:eastAsia="zh-CN"/>
        </w:rPr>
      </w:pPr>
      <w:r>
        <w:t xml:space="preserve">Fig. </w:t>
      </w:r>
      <w:r w:rsidR="00F5423F">
        <w:rPr>
          <w:rFonts w:eastAsiaTheme="minorEastAsia" w:hint="eastAsia"/>
          <w:lang w:eastAsia="zh-CN"/>
        </w:rPr>
        <w:t>1</w:t>
      </w:r>
      <w:r w:rsidR="00E6289C">
        <w:rPr>
          <w:rFonts w:eastAsiaTheme="minorEastAsia" w:hint="eastAsia"/>
          <w:lang w:eastAsia="zh-CN"/>
        </w:rPr>
        <w:t>6</w:t>
      </w:r>
      <w:r>
        <w:rPr>
          <w:rFonts w:eastAsia="MS Mincho" w:hint="eastAsia"/>
          <w:lang w:eastAsia="ja-JP"/>
        </w:rPr>
        <w:t xml:space="preserve"> </w:t>
      </w:r>
      <w:r>
        <w:t>Prototype antenna</w:t>
      </w:r>
    </w:p>
    <w:p w:rsidR="00877B78" w:rsidRPr="00877B78" w:rsidRDefault="00877B78" w:rsidP="00C73439">
      <w:pPr>
        <w:jc w:val="center"/>
        <w:rPr>
          <w:rFonts w:eastAsiaTheme="minorEastAsia"/>
          <w:lang w:eastAsia="zh-CN"/>
        </w:rPr>
      </w:pPr>
    </w:p>
    <w:p w:rsidR="00C73439" w:rsidRDefault="00C73439" w:rsidP="00C73439">
      <w:pPr>
        <w:tabs>
          <w:tab w:val="left" w:pos="1830"/>
        </w:tabs>
        <w:rPr>
          <w:rFonts w:eastAsia="MS Mincho"/>
          <w:lang w:eastAsia="ja-JP"/>
        </w:rPr>
      </w:pPr>
    </w:p>
    <w:p w:rsidR="00C73439" w:rsidRDefault="00C73439" w:rsidP="00C73439">
      <w:pPr>
        <w:tabs>
          <w:tab w:val="left" w:pos="1830"/>
        </w:tabs>
        <w:jc w:val="center"/>
        <w:rPr>
          <w:rFonts w:eastAsia="MS Mincho"/>
          <w:lang w:eastAsia="ja-JP"/>
        </w:rPr>
      </w:pPr>
      <w:r>
        <w:rPr>
          <w:rFonts w:eastAsia="MS Mincho"/>
          <w:noProof/>
        </w:rPr>
        <w:drawing>
          <wp:inline distT="0" distB="0" distL="0" distR="0">
            <wp:extent cx="2752725" cy="2028825"/>
            <wp:effectExtent l="0" t="0" r="9525" b="9525"/>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2028825"/>
                    </a:xfrm>
                    <a:prstGeom prst="rect">
                      <a:avLst/>
                    </a:prstGeom>
                    <a:noFill/>
                    <a:ln>
                      <a:noFill/>
                    </a:ln>
                  </pic:spPr>
                </pic:pic>
              </a:graphicData>
            </a:graphic>
          </wp:inline>
        </w:drawing>
      </w:r>
    </w:p>
    <w:p w:rsidR="00C73439" w:rsidRDefault="00C73439" w:rsidP="00C73439">
      <w:pPr>
        <w:jc w:val="center"/>
        <w:rPr>
          <w:rFonts w:eastAsiaTheme="minorEastAsia"/>
          <w:lang w:eastAsia="zh-CN"/>
        </w:rPr>
      </w:pPr>
      <w:r>
        <w:t xml:space="preserve">Fig. </w:t>
      </w:r>
      <w:r w:rsidR="00E6289C">
        <w:rPr>
          <w:rFonts w:eastAsiaTheme="minorEastAsia" w:hint="eastAsia"/>
          <w:lang w:eastAsia="zh-CN"/>
        </w:rPr>
        <w:t>17</w:t>
      </w:r>
      <w:r>
        <w:rPr>
          <w:rFonts w:eastAsia="MS Mincho" w:hint="eastAsia"/>
          <w:lang w:eastAsia="ja-JP"/>
        </w:rPr>
        <w:t xml:space="preserve"> </w:t>
      </w:r>
      <w:r>
        <w:t>Isolation characteristics</w:t>
      </w:r>
    </w:p>
    <w:p w:rsidR="00877B78" w:rsidRPr="00877B78" w:rsidRDefault="00877B78" w:rsidP="00C73439">
      <w:pPr>
        <w:jc w:val="center"/>
        <w:rPr>
          <w:rFonts w:eastAsiaTheme="minorEastAsia"/>
          <w:lang w:eastAsia="zh-CN"/>
        </w:rPr>
      </w:pPr>
    </w:p>
    <w:p w:rsidR="00012B70" w:rsidRDefault="00012B70" w:rsidP="001903AE">
      <w:pPr>
        <w:tabs>
          <w:tab w:val="left" w:pos="1830"/>
        </w:tabs>
        <w:jc w:val="both"/>
        <w:rPr>
          <w:rFonts w:eastAsia="MS Mincho"/>
          <w:noProof/>
          <w:lang w:eastAsia="ja-JP"/>
        </w:rPr>
      </w:pPr>
      <w:r w:rsidRPr="0090491D">
        <w:rPr>
          <w:rFonts w:eastAsia="MS Mincho"/>
          <w:noProof/>
          <w:lang w:eastAsia="ja-JP"/>
        </w:rPr>
        <w:t xml:space="preserve">When the maximum transmission power of the </w:t>
      </w:r>
      <w:r w:rsidR="003D7F1F">
        <w:rPr>
          <w:rFonts w:eastAsia="MS Mincho" w:hint="eastAsia"/>
          <w:noProof/>
          <w:lang w:eastAsia="ja-JP"/>
        </w:rPr>
        <w:t>IBD</w:t>
      </w:r>
      <w:r w:rsidRPr="0090491D">
        <w:rPr>
          <w:rFonts w:eastAsia="MS Mincho"/>
          <w:noProof/>
          <w:lang w:eastAsia="ja-JP"/>
        </w:rPr>
        <w:t xml:space="preserve"> system to be implemented is 23 dBm, the received power of the short-delayed self-interference signal propagated directly from the transmission antenna to the reception antenna is -57 dBm because the spatial isolation of dual antenna as mentioned above is 80 dB. If the minimum received power of a desired signal is -75 dBm, the carrier-to-interference power ratio (CIR) will be -18 dB, and the interference signal may be greater than the desired signal.  Further, a long-delayed self-interference signal would exist, depending on the installation environment of the radio equipment. In order to achieve the radio link quality such as that of the conventional system, it is necessary to use an interference canceller to suppress the interference signals smaller than the receiver noise power.</w:t>
      </w:r>
    </w:p>
    <w:p w:rsidR="00012B70" w:rsidRDefault="00012B70" w:rsidP="001903AE">
      <w:pPr>
        <w:tabs>
          <w:tab w:val="left" w:pos="1830"/>
        </w:tabs>
        <w:jc w:val="both"/>
        <w:rPr>
          <w:rFonts w:eastAsia="MS Mincho"/>
          <w:noProof/>
          <w:lang w:eastAsia="ja-JP"/>
        </w:rPr>
      </w:pPr>
      <w:r w:rsidRPr="00C80777">
        <w:rPr>
          <w:rFonts w:eastAsia="MS Mincho"/>
          <w:noProof/>
          <w:lang w:eastAsia="ja-JP"/>
        </w:rPr>
        <w:t xml:space="preserve">Fig. </w:t>
      </w:r>
      <w:r w:rsidR="00E6289C">
        <w:rPr>
          <w:rFonts w:eastAsiaTheme="minorEastAsia" w:hint="eastAsia"/>
          <w:noProof/>
          <w:lang w:eastAsia="zh-CN"/>
        </w:rPr>
        <w:t>18</w:t>
      </w:r>
      <w:r w:rsidRPr="00C80777">
        <w:rPr>
          <w:rFonts w:eastAsia="MS Mincho"/>
          <w:noProof/>
          <w:lang w:eastAsia="ja-JP"/>
        </w:rPr>
        <w:t xml:space="preserve"> shows the block diagram of the radio equipment including the interference canceller. As illustrated in Fig. </w:t>
      </w:r>
      <w:r w:rsidR="00F5423F">
        <w:rPr>
          <w:rFonts w:eastAsiaTheme="minorEastAsia" w:hint="eastAsia"/>
          <w:noProof/>
          <w:lang w:eastAsia="zh-CN"/>
        </w:rPr>
        <w:t>21</w:t>
      </w:r>
      <w:r w:rsidRPr="00C80777">
        <w:rPr>
          <w:rFonts w:eastAsia="MS Mincho"/>
          <w:noProof/>
          <w:lang w:eastAsia="ja-JP"/>
        </w:rPr>
        <w:t xml:space="preserve">, the transmission signal from the power amplifier is passed through the transmission antenna, and it is employed as a reference signal in the interference canceller simultaneously. The reference signal is used to generate the replica signal of the interference signal. The interference canceller consists of a subtractor and a linear adaptive filter which of tap coefficients are determined by least mean square (LMS) algorithm. The LMS algorithm generates the replica signal recursively so that the mean squared error obtained by subtracting the replica signal from the received signal becomes to minimize. Subtraction of the replica signal from the received signal suppresses the interference signal to extracts the desired signal. Further, as mentioned above, the interference canceller also can suppress the self-interference signals including the nonlinear component of the transmitter power amplifier. In addition, the </w:t>
      </w:r>
      <w:r w:rsidR="003D7F1F">
        <w:rPr>
          <w:rFonts w:eastAsia="MS Mincho" w:hint="eastAsia"/>
          <w:noProof/>
          <w:lang w:eastAsia="ja-JP"/>
        </w:rPr>
        <w:t>IBD</w:t>
      </w:r>
      <w:r w:rsidRPr="00C80777">
        <w:rPr>
          <w:rFonts w:eastAsia="MS Mincho"/>
          <w:noProof/>
          <w:lang w:eastAsia="ja-JP"/>
        </w:rPr>
        <w:t xml:space="preserve"> system allows each of a carrier oscillator for the RF/IF circuits and a clock oscillator for the baseband circuits to be used by both transmission and reception. Thus, carrier frequency offset or clock frequency offset is not included in the interference signal contained in the received signal subsequent to A/D conversion. The replica signal to be generated by the interference canceller does not require their considerations.</w:t>
      </w:r>
    </w:p>
    <w:p w:rsidR="00012B70" w:rsidRDefault="00012B70" w:rsidP="00012B70">
      <w:pPr>
        <w:tabs>
          <w:tab w:val="left" w:pos="1830"/>
        </w:tabs>
        <w:jc w:val="center"/>
        <w:rPr>
          <w:rFonts w:eastAsia="MS Mincho"/>
          <w:noProof/>
          <w:lang w:eastAsia="ja-JP"/>
        </w:rPr>
      </w:pPr>
      <w:r>
        <w:rPr>
          <w:rFonts w:eastAsia="MS Mincho"/>
          <w:noProof/>
        </w:rPr>
        <w:lastRenderedPageBreak/>
        <w:drawing>
          <wp:inline distT="0" distB="0" distL="0" distR="0">
            <wp:extent cx="4276725" cy="1695450"/>
            <wp:effectExtent l="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6725" cy="1695450"/>
                    </a:xfrm>
                    <a:prstGeom prst="rect">
                      <a:avLst/>
                    </a:prstGeom>
                    <a:noFill/>
                    <a:ln>
                      <a:noFill/>
                    </a:ln>
                  </pic:spPr>
                </pic:pic>
              </a:graphicData>
            </a:graphic>
          </wp:inline>
        </w:drawing>
      </w:r>
    </w:p>
    <w:p w:rsidR="00012B70" w:rsidRPr="00C80777" w:rsidRDefault="00012B70" w:rsidP="00012B70">
      <w:pPr>
        <w:jc w:val="center"/>
        <w:rPr>
          <w:rFonts w:eastAsia="MS Mincho"/>
          <w:lang w:eastAsia="ja-JP"/>
        </w:rPr>
      </w:pPr>
      <w:r>
        <w:t xml:space="preserve">Fig. </w:t>
      </w:r>
      <w:r w:rsidR="00E6289C">
        <w:rPr>
          <w:rFonts w:eastAsiaTheme="minorEastAsia" w:hint="eastAsia"/>
          <w:lang w:eastAsia="zh-CN"/>
        </w:rPr>
        <w:t>18</w:t>
      </w:r>
      <w:r>
        <w:rPr>
          <w:rFonts w:eastAsia="MS Mincho" w:hint="eastAsia"/>
          <w:lang w:eastAsia="ja-JP"/>
        </w:rPr>
        <w:t xml:space="preserve"> </w:t>
      </w:r>
      <w:r>
        <w:t>Block diagram of the radio equipment with interference canceller</w:t>
      </w:r>
    </w:p>
    <w:p w:rsidR="00012B70" w:rsidRPr="00C80777" w:rsidRDefault="00012B70" w:rsidP="00012B70">
      <w:pPr>
        <w:tabs>
          <w:tab w:val="left" w:pos="1830"/>
        </w:tabs>
        <w:rPr>
          <w:rFonts w:eastAsia="MS Mincho"/>
          <w:noProof/>
          <w:lang w:eastAsia="ja-JP"/>
        </w:rPr>
      </w:pPr>
    </w:p>
    <w:p w:rsidR="00012B70" w:rsidRDefault="00012B70" w:rsidP="001903AE">
      <w:pPr>
        <w:jc w:val="both"/>
      </w:pPr>
      <w:r>
        <w:t xml:space="preserve">When the </w:t>
      </w:r>
      <w:r>
        <w:rPr>
          <w:rFonts w:eastAsiaTheme="minorEastAsia" w:hint="eastAsia"/>
          <w:lang w:eastAsia="ja-JP"/>
        </w:rPr>
        <w:t>I</w:t>
      </w:r>
      <w:r w:rsidR="009D12FE">
        <w:rPr>
          <w:rFonts w:eastAsiaTheme="minorEastAsia" w:hint="eastAsia"/>
          <w:lang w:eastAsia="zh-CN"/>
        </w:rPr>
        <w:t>BD</w:t>
      </w:r>
      <w:r>
        <w:t xml:space="preserve"> is adopted, the short-delayed self-interference signal (direct wraparound from an adjacent antenna) and the long-delayed self-interference signals (reflection from reflective objects in the distant such as buildings) are synthesized with a desired signal. The reason why we need the digital canceller is to control these various delayed self-interference signals. The modem is compatible with the QPSK, 16QAM, 64QAM modulation methods, and provides modulation and demodulation for the high-speed burst signal having a symbol transmission speed of 200M symbols per second. The radio framer generates the radio frame of Fig. </w:t>
      </w:r>
      <w:r w:rsidR="00E6289C">
        <w:rPr>
          <w:rFonts w:eastAsiaTheme="minorEastAsia" w:hint="eastAsia"/>
          <w:lang w:eastAsia="zh-CN"/>
        </w:rPr>
        <w:t>19</w:t>
      </w:r>
      <w:r>
        <w:t xml:space="preserve"> characterized in that a non-signal section (gap) is inserted alternately in the upstream and downstream lines. Here as can be seen from Fig. </w:t>
      </w:r>
      <w:r w:rsidR="00E6289C">
        <w:rPr>
          <w:rFonts w:eastAsiaTheme="minorEastAsia" w:hint="eastAsia"/>
          <w:lang w:eastAsia="zh-CN"/>
        </w:rPr>
        <w:t>19</w:t>
      </w:r>
      <w:r>
        <w:t>, due to alternate insertion between the upstream and downstream lines, a section for interference signal alone is provided without the presence of a desired signal from the remote station, and is used for adaptive processing of the digital canceller.</w:t>
      </w:r>
    </w:p>
    <w:p w:rsidR="00012B70" w:rsidRDefault="00012B70" w:rsidP="00012B70">
      <w:pPr>
        <w:tabs>
          <w:tab w:val="left" w:pos="1830"/>
        </w:tabs>
        <w:jc w:val="center"/>
        <w:rPr>
          <w:rFonts w:eastAsia="MS Mincho"/>
          <w:noProof/>
          <w:lang w:eastAsia="ja-JP"/>
        </w:rPr>
      </w:pPr>
      <w:r>
        <w:rPr>
          <w:rFonts w:eastAsia="MS Mincho"/>
          <w:noProof/>
        </w:rPr>
        <w:drawing>
          <wp:inline distT="0" distB="0" distL="0" distR="0">
            <wp:extent cx="3467100" cy="1466850"/>
            <wp:effectExtent l="0" t="0" r="0" b="0"/>
            <wp:docPr id="1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67100" cy="1466850"/>
                    </a:xfrm>
                    <a:prstGeom prst="rect">
                      <a:avLst/>
                    </a:prstGeom>
                    <a:noFill/>
                    <a:ln>
                      <a:noFill/>
                    </a:ln>
                  </pic:spPr>
                </pic:pic>
              </a:graphicData>
            </a:graphic>
          </wp:inline>
        </w:drawing>
      </w:r>
    </w:p>
    <w:p w:rsidR="00012B70" w:rsidRDefault="00012B70" w:rsidP="00012B70">
      <w:pPr>
        <w:jc w:val="center"/>
        <w:rPr>
          <w:rFonts w:eastAsiaTheme="minorEastAsia"/>
          <w:lang w:eastAsia="zh-CN"/>
        </w:rPr>
      </w:pPr>
      <w:r>
        <w:t xml:space="preserve">Fig. </w:t>
      </w:r>
      <w:r w:rsidR="00E6289C">
        <w:rPr>
          <w:rFonts w:eastAsiaTheme="minorEastAsia" w:hint="eastAsia"/>
          <w:lang w:eastAsia="zh-CN"/>
        </w:rPr>
        <w:t>19</w:t>
      </w:r>
      <w:r>
        <w:rPr>
          <w:rFonts w:eastAsia="MS Mincho" w:hint="eastAsia"/>
          <w:lang w:eastAsia="ja-JP"/>
        </w:rPr>
        <w:t xml:space="preserve"> </w:t>
      </w:r>
      <w:r>
        <w:t>Radio frame format</w:t>
      </w:r>
    </w:p>
    <w:p w:rsidR="00877B78" w:rsidRPr="00877B78" w:rsidRDefault="00877B78" w:rsidP="00012B70">
      <w:pPr>
        <w:jc w:val="center"/>
        <w:rPr>
          <w:rFonts w:eastAsiaTheme="minorEastAsia"/>
          <w:lang w:eastAsia="zh-CN"/>
        </w:rPr>
      </w:pPr>
    </w:p>
    <w:p w:rsidR="007E7DB0" w:rsidRDefault="0029512D">
      <w:pPr>
        <w:pStyle w:val="ListParagraph1"/>
        <w:widowControl w:val="0"/>
        <w:numPr>
          <w:ilvl w:val="2"/>
          <w:numId w:val="1"/>
        </w:numPr>
        <w:spacing w:before="120"/>
        <w:ind w:firstLineChars="0"/>
        <w:jc w:val="both"/>
        <w:rPr>
          <w:rFonts w:eastAsia="MS Mincho"/>
          <w:b/>
          <w:lang w:eastAsia="ja-JP"/>
        </w:rPr>
      </w:pPr>
      <w:r w:rsidRPr="0029512D">
        <w:rPr>
          <w:rFonts w:eastAsia="MS Mincho"/>
          <w:b/>
          <w:lang w:eastAsia="ja-JP"/>
        </w:rPr>
        <w:t>Indoor-Experimental Performance Evaluation</w:t>
      </w:r>
    </w:p>
    <w:p w:rsidR="00FA7CC9" w:rsidRDefault="00927BD7" w:rsidP="001903AE">
      <w:pPr>
        <w:jc w:val="both"/>
      </w:pPr>
      <w:r>
        <w:t>The performance of the prototype system in the indoor environment was evaluated prior to the outdoor field experiment. Fig.</w:t>
      </w:r>
      <w:r>
        <w:rPr>
          <w:rFonts w:eastAsia="SimSun" w:hint="eastAsia"/>
          <w:lang w:eastAsia="zh-CN"/>
        </w:rPr>
        <w:t xml:space="preserve"> </w:t>
      </w:r>
      <w:r w:rsidR="00E6289C">
        <w:rPr>
          <w:rFonts w:eastAsiaTheme="minorEastAsia" w:hint="eastAsia"/>
          <w:lang w:eastAsia="zh-CN"/>
        </w:rPr>
        <w:t>20</w:t>
      </w:r>
      <w:r>
        <w:t xml:space="preserve"> shows a block diagram of the prototype of the IBD system. The digital self-interference canceller is equipped in the Baseband SoC</w:t>
      </w:r>
      <w:r>
        <w:rPr>
          <w:rFonts w:hint="eastAsia"/>
        </w:rPr>
        <w:t xml:space="preserve"> (System-on-Chip)</w:t>
      </w:r>
      <w:r>
        <w:t xml:space="preserve"> capable to control one short-delayed and two long-delayed self-interference signals. This system is applicable to the FWA (Fixed Wireless Access) with maximum transmission power of +23dBm and communication distance within 1 kilometer. </w:t>
      </w:r>
    </w:p>
    <w:p w:rsidR="00FA7CC9" w:rsidRDefault="00FA7CC9">
      <w:pPr>
        <w:tabs>
          <w:tab w:val="left" w:pos="1830"/>
        </w:tabs>
        <w:rPr>
          <w:rFonts w:eastAsia="MS Mincho"/>
          <w:lang w:eastAsia="ja-JP"/>
        </w:rPr>
      </w:pPr>
    </w:p>
    <w:p w:rsidR="00FA7CC9" w:rsidRDefault="008659A2">
      <w:pPr>
        <w:tabs>
          <w:tab w:val="left" w:pos="1830"/>
        </w:tabs>
        <w:jc w:val="center"/>
        <w:rPr>
          <w:rFonts w:eastAsia="MS Mincho"/>
          <w:lang w:eastAsia="ja-JP"/>
        </w:rPr>
      </w:pPr>
      <w:r>
        <w:rPr>
          <w:rFonts w:eastAsia="MS Mincho"/>
          <w:noProof/>
        </w:rPr>
        <w:lastRenderedPageBreak/>
        <w:drawing>
          <wp:inline distT="0" distB="0" distL="0" distR="0">
            <wp:extent cx="3781425" cy="1590675"/>
            <wp:effectExtent l="0" t="0" r="9525" b="9525"/>
            <wp:docPr id="2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1425" cy="1590675"/>
                    </a:xfrm>
                    <a:prstGeom prst="rect">
                      <a:avLst/>
                    </a:prstGeom>
                    <a:noFill/>
                    <a:ln>
                      <a:noFill/>
                    </a:ln>
                  </pic:spPr>
                </pic:pic>
              </a:graphicData>
            </a:graphic>
          </wp:inline>
        </w:drawing>
      </w:r>
    </w:p>
    <w:p w:rsidR="00FA7CC9" w:rsidRDefault="00927BD7">
      <w:pPr>
        <w:jc w:val="center"/>
        <w:rPr>
          <w:rFonts w:eastAsiaTheme="minorEastAsia"/>
          <w:lang w:eastAsia="zh-CN"/>
        </w:rPr>
      </w:pPr>
      <w:r>
        <w:t xml:space="preserve">Fig. </w:t>
      </w:r>
      <w:r w:rsidR="00E6289C">
        <w:rPr>
          <w:rFonts w:eastAsiaTheme="minorEastAsia" w:hint="eastAsia"/>
          <w:lang w:eastAsia="zh-CN"/>
        </w:rPr>
        <w:t>20</w:t>
      </w:r>
      <w:r>
        <w:rPr>
          <w:rFonts w:eastAsia="MS Mincho" w:hint="eastAsia"/>
          <w:lang w:eastAsia="ja-JP"/>
        </w:rPr>
        <w:t xml:space="preserve"> </w:t>
      </w:r>
      <w:r>
        <w:t>Block diagram of a prototype of the IBD system</w:t>
      </w:r>
    </w:p>
    <w:p w:rsidR="00877B78" w:rsidRPr="00877B78" w:rsidRDefault="00877B78">
      <w:pPr>
        <w:jc w:val="center"/>
        <w:rPr>
          <w:rFonts w:eastAsiaTheme="minorEastAsia"/>
          <w:lang w:eastAsia="zh-CN"/>
        </w:rPr>
      </w:pPr>
    </w:p>
    <w:p w:rsidR="00FA7CC9" w:rsidRDefault="008659A2">
      <w:pPr>
        <w:tabs>
          <w:tab w:val="left" w:pos="1830"/>
        </w:tabs>
        <w:jc w:val="center"/>
        <w:rPr>
          <w:rFonts w:eastAsia="MS Mincho"/>
          <w:lang w:eastAsia="ja-JP"/>
        </w:rPr>
      </w:pPr>
      <w:r>
        <w:rPr>
          <w:rFonts w:eastAsia="MS Mincho"/>
          <w:noProof/>
        </w:rPr>
        <w:drawing>
          <wp:inline distT="0" distB="0" distL="0" distR="0">
            <wp:extent cx="3657600" cy="3114675"/>
            <wp:effectExtent l="0" t="0" r="0" b="9525"/>
            <wp:docPr id="2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3114675"/>
                    </a:xfrm>
                    <a:prstGeom prst="rect">
                      <a:avLst/>
                    </a:prstGeom>
                    <a:noFill/>
                    <a:ln>
                      <a:noFill/>
                    </a:ln>
                  </pic:spPr>
                </pic:pic>
              </a:graphicData>
            </a:graphic>
          </wp:inline>
        </w:drawing>
      </w:r>
    </w:p>
    <w:p w:rsidR="00FA7CC9" w:rsidRDefault="00927BD7">
      <w:pPr>
        <w:jc w:val="center"/>
        <w:rPr>
          <w:rFonts w:eastAsia="MS Mincho"/>
          <w:lang w:eastAsia="ja-JP"/>
        </w:rPr>
      </w:pPr>
      <w:r>
        <w:t xml:space="preserve">Fig. </w:t>
      </w:r>
      <w:r>
        <w:rPr>
          <w:rFonts w:eastAsia="SimSun" w:hint="eastAsia"/>
          <w:lang w:eastAsia="zh-CN"/>
        </w:rPr>
        <w:t>2</w:t>
      </w:r>
      <w:r w:rsidR="00E6289C">
        <w:rPr>
          <w:rFonts w:eastAsiaTheme="minorEastAsia" w:hint="eastAsia"/>
          <w:lang w:eastAsia="zh-CN"/>
        </w:rPr>
        <w:t>1</w:t>
      </w:r>
      <w:r>
        <w:rPr>
          <w:rFonts w:eastAsia="MS Mincho" w:hint="eastAsia"/>
          <w:lang w:eastAsia="ja-JP"/>
        </w:rPr>
        <w:t xml:space="preserve"> </w:t>
      </w:r>
      <w:r>
        <w:t>Block diagram of the evaluation measurement system</w:t>
      </w:r>
    </w:p>
    <w:p w:rsidR="00FA7CC9" w:rsidRDefault="00FA7CC9">
      <w:pPr>
        <w:tabs>
          <w:tab w:val="left" w:pos="1830"/>
        </w:tabs>
        <w:rPr>
          <w:rFonts w:eastAsia="MS Mincho"/>
          <w:lang w:eastAsia="ja-JP"/>
        </w:rPr>
      </w:pPr>
    </w:p>
    <w:p w:rsidR="00FA7CC9" w:rsidRDefault="00927BD7" w:rsidP="001903AE">
      <w:pPr>
        <w:jc w:val="both"/>
      </w:pPr>
      <w:r>
        <w:t>Fig.</w:t>
      </w:r>
      <w:r>
        <w:rPr>
          <w:rFonts w:eastAsia="SimSun" w:hint="eastAsia"/>
          <w:lang w:eastAsia="zh-CN"/>
        </w:rPr>
        <w:t>2</w:t>
      </w:r>
      <w:r w:rsidR="00E6289C">
        <w:rPr>
          <w:rFonts w:eastAsiaTheme="minorEastAsia" w:hint="eastAsia"/>
          <w:lang w:eastAsia="zh-CN"/>
        </w:rPr>
        <w:t>1</w:t>
      </w:r>
      <w:r>
        <w:t xml:space="preserve"> shows a block diagram of the measurement system for evaluation. In the measurement system, the radio equipments are connected with RF wire cable instead of wireless. The self-interference signals used in the evaluation are obtained by combining following signals. The short-delayed self-interference signal is set to the power of -57dBm obtained by subtracting the antenna isolation (80dB) from the transmit power (+23dBm). The long-delayed self-interference signals are consist of 2 </w:t>
      </w:r>
      <w:r>
        <w:rPr>
          <w:rFonts w:hint="eastAsia"/>
        </w:rPr>
        <w:t>micro</w:t>
      </w:r>
      <w:r>
        <w:t>-sec delay</w:t>
      </w:r>
      <w:r>
        <w:rPr>
          <w:rFonts w:hint="eastAsia"/>
        </w:rPr>
        <w:t>ed</w:t>
      </w:r>
      <w:r>
        <w:t xml:space="preserve"> signal with power of -6dB relative to the desired signal and 5 micro-sec delay</w:t>
      </w:r>
      <w:r>
        <w:rPr>
          <w:rFonts w:hint="eastAsia"/>
        </w:rPr>
        <w:t>ed</w:t>
      </w:r>
      <w:r>
        <w:t xml:space="preserve"> signal with power of -24dB relative to the desired signal. The long-delayed signals are realized by using optical fiber delay units.</w:t>
      </w:r>
    </w:p>
    <w:p w:rsidR="00FA7CC9" w:rsidRDefault="00927BD7" w:rsidP="001903AE">
      <w:pPr>
        <w:jc w:val="both"/>
      </w:pPr>
      <w:r>
        <w:t>Fig.</w:t>
      </w:r>
      <w:r>
        <w:rPr>
          <w:rFonts w:eastAsia="SimSun" w:hint="eastAsia"/>
          <w:lang w:eastAsia="zh-CN"/>
        </w:rPr>
        <w:t>2</w:t>
      </w:r>
      <w:r w:rsidR="00E6289C">
        <w:rPr>
          <w:rFonts w:eastAsiaTheme="minorEastAsia" w:hint="eastAsia"/>
          <w:lang w:eastAsia="zh-CN"/>
        </w:rPr>
        <w:t>2</w:t>
      </w:r>
      <w:r>
        <w:t xml:space="preserve"> shows the performance of bit error rate with self-interference signal cancelling. The degradation from theoretical curve is less then 1dB at 1.0E-6 for QPSK and 16QAM. The BER performance for 64QAM has slight</w:t>
      </w:r>
      <w:r>
        <w:rPr>
          <w:rFonts w:hint="eastAsia"/>
        </w:rPr>
        <w:t>ly</w:t>
      </w:r>
      <w:r>
        <w:t xml:space="preserve"> degradation from other modulation</w:t>
      </w:r>
      <w:r>
        <w:rPr>
          <w:rFonts w:hint="eastAsia"/>
        </w:rPr>
        <w:t>s,</w:t>
      </w:r>
      <w:r>
        <w:t xml:space="preserve"> QPSK and 16QAM. From the evaluation results, </w:t>
      </w:r>
      <w:r>
        <w:rPr>
          <w:rFonts w:eastAsia="SimSun" w:hint="eastAsia"/>
          <w:lang w:eastAsia="zh-CN"/>
        </w:rPr>
        <w:t>it had been</w:t>
      </w:r>
      <w:r>
        <w:rPr>
          <w:rFonts w:hint="eastAsia"/>
        </w:rPr>
        <w:t xml:space="preserve"> </w:t>
      </w:r>
      <w:r>
        <w:t>judged</w:t>
      </w:r>
      <w:r>
        <w:rPr>
          <w:rFonts w:eastAsia="SimSun" w:hint="eastAsia"/>
          <w:lang w:eastAsia="zh-CN"/>
        </w:rPr>
        <w:t xml:space="preserve"> that</w:t>
      </w:r>
      <w:r>
        <w:t xml:space="preserve"> this degradation </w:t>
      </w:r>
      <w:r>
        <w:rPr>
          <w:rFonts w:hint="eastAsia"/>
        </w:rPr>
        <w:t>had</w:t>
      </w:r>
      <w:r>
        <w:t xml:space="preserve"> little influence over a real environment under consideration. </w:t>
      </w:r>
    </w:p>
    <w:p w:rsidR="00FA7CC9" w:rsidRDefault="00FA7CC9">
      <w:pPr>
        <w:tabs>
          <w:tab w:val="left" w:pos="1830"/>
        </w:tabs>
        <w:rPr>
          <w:rFonts w:eastAsia="MS Mincho"/>
          <w:lang w:eastAsia="ja-JP"/>
        </w:rPr>
      </w:pPr>
    </w:p>
    <w:p w:rsidR="00FA7CC9" w:rsidRDefault="008659A2">
      <w:pPr>
        <w:tabs>
          <w:tab w:val="left" w:pos="1830"/>
        </w:tabs>
        <w:jc w:val="center"/>
        <w:rPr>
          <w:rFonts w:eastAsia="MS Mincho"/>
          <w:lang w:eastAsia="ja-JP"/>
        </w:rPr>
      </w:pPr>
      <w:r>
        <w:rPr>
          <w:rFonts w:eastAsia="MS Mincho"/>
          <w:noProof/>
        </w:rPr>
        <w:drawing>
          <wp:inline distT="0" distB="0" distL="0" distR="0">
            <wp:extent cx="4257675" cy="3048000"/>
            <wp:effectExtent l="0" t="0" r="9525"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7675" cy="3048000"/>
                    </a:xfrm>
                    <a:prstGeom prst="rect">
                      <a:avLst/>
                    </a:prstGeom>
                    <a:noFill/>
                    <a:ln>
                      <a:noFill/>
                    </a:ln>
                  </pic:spPr>
                </pic:pic>
              </a:graphicData>
            </a:graphic>
          </wp:inline>
        </w:drawing>
      </w:r>
    </w:p>
    <w:p w:rsidR="007E7DB0" w:rsidRDefault="00927BD7">
      <w:pPr>
        <w:widowControl w:val="0"/>
        <w:spacing w:before="120"/>
        <w:jc w:val="center"/>
        <w:rPr>
          <w:rFonts w:eastAsiaTheme="minorEastAsia"/>
          <w:lang w:eastAsia="zh-CN"/>
        </w:rPr>
      </w:pPr>
      <w:r>
        <w:t xml:space="preserve">Fig. </w:t>
      </w:r>
      <w:r>
        <w:rPr>
          <w:rFonts w:eastAsia="SimSun" w:hint="eastAsia"/>
          <w:lang w:eastAsia="zh-CN"/>
        </w:rPr>
        <w:t>2</w:t>
      </w:r>
      <w:r w:rsidR="00E6289C">
        <w:rPr>
          <w:rFonts w:eastAsiaTheme="minorEastAsia" w:hint="eastAsia"/>
          <w:lang w:eastAsia="zh-CN"/>
        </w:rPr>
        <w:t>2</w:t>
      </w:r>
      <w:r>
        <w:rPr>
          <w:rFonts w:eastAsia="MS Mincho" w:hint="eastAsia"/>
          <w:lang w:eastAsia="ja-JP"/>
        </w:rPr>
        <w:t xml:space="preserve"> </w:t>
      </w:r>
      <w:r>
        <w:t>Bit error rate performance</w:t>
      </w:r>
      <w:r>
        <w:rPr>
          <w:rFonts w:hint="eastAsia"/>
        </w:rPr>
        <w:t xml:space="preserve"> of the indoor-experiment</w:t>
      </w:r>
    </w:p>
    <w:p w:rsidR="00877B78" w:rsidRPr="00877B78" w:rsidRDefault="00877B78">
      <w:pPr>
        <w:widowControl w:val="0"/>
        <w:spacing w:before="120"/>
        <w:jc w:val="center"/>
        <w:rPr>
          <w:rFonts w:eastAsiaTheme="minorEastAsia"/>
          <w:lang w:eastAsia="zh-CN"/>
        </w:rPr>
      </w:pPr>
    </w:p>
    <w:p w:rsidR="007E7DB0" w:rsidRDefault="0029512D">
      <w:pPr>
        <w:pStyle w:val="ListParagraph1"/>
        <w:widowControl w:val="0"/>
        <w:numPr>
          <w:ilvl w:val="2"/>
          <w:numId w:val="1"/>
        </w:numPr>
        <w:spacing w:before="120"/>
        <w:ind w:firstLineChars="0"/>
        <w:jc w:val="both"/>
        <w:rPr>
          <w:rFonts w:eastAsia="MS Mincho"/>
          <w:b/>
          <w:lang w:eastAsia="ja-JP"/>
        </w:rPr>
      </w:pPr>
      <w:r w:rsidRPr="0029512D">
        <w:rPr>
          <w:rFonts w:eastAsia="MS Mincho"/>
          <w:b/>
          <w:lang w:eastAsia="ja-JP"/>
        </w:rPr>
        <w:t>Outdoor</w:t>
      </w:r>
      <w:r w:rsidR="00877B78">
        <w:rPr>
          <w:rFonts w:eastAsia="MS Mincho"/>
          <w:b/>
          <w:lang w:eastAsia="ja-JP"/>
        </w:rPr>
        <w:t xml:space="preserve"> field tr</w:t>
      </w:r>
      <w:r w:rsidRPr="0029512D">
        <w:rPr>
          <w:rFonts w:eastAsia="MS Mincho"/>
          <w:b/>
          <w:lang w:eastAsia="ja-JP"/>
        </w:rPr>
        <w:t>i</w:t>
      </w:r>
      <w:r w:rsidR="00877B78">
        <w:rPr>
          <w:rFonts w:eastAsiaTheme="minorEastAsia" w:hint="eastAsia"/>
          <w:b/>
          <w:lang w:eastAsia="zh-CN"/>
        </w:rPr>
        <w:t>a</w:t>
      </w:r>
      <w:r w:rsidRPr="0029512D">
        <w:rPr>
          <w:rFonts w:eastAsia="MS Mincho"/>
          <w:b/>
          <w:lang w:eastAsia="ja-JP"/>
        </w:rPr>
        <w:t>l</w:t>
      </w:r>
    </w:p>
    <w:p w:rsidR="00FA7CC9" w:rsidRPr="00877B78" w:rsidRDefault="00927BD7" w:rsidP="001903AE">
      <w:pPr>
        <w:tabs>
          <w:tab w:val="left" w:pos="1830"/>
        </w:tabs>
        <w:jc w:val="both"/>
        <w:rPr>
          <w:rFonts w:eastAsiaTheme="minorEastAsia"/>
          <w:lang w:eastAsia="zh-CN"/>
        </w:rPr>
      </w:pPr>
      <w:r>
        <w:rPr>
          <w:rFonts w:eastAsia="MS Mincho"/>
          <w:lang w:eastAsia="ja-JP"/>
        </w:rPr>
        <w:t xml:space="preserve">A network of three radio links was built by using the prototype equipments in Tokyo Institute of Technology, and field trial was then carried out. Fig. </w:t>
      </w:r>
      <w:r>
        <w:rPr>
          <w:rFonts w:eastAsia="SimSun" w:hint="eastAsia"/>
          <w:lang w:eastAsia="zh-CN"/>
        </w:rPr>
        <w:t>2</w:t>
      </w:r>
      <w:r w:rsidR="00E6289C">
        <w:rPr>
          <w:rFonts w:eastAsiaTheme="minorEastAsia" w:hint="eastAsia"/>
          <w:lang w:eastAsia="zh-CN"/>
        </w:rPr>
        <w:t>3</w:t>
      </w:r>
      <w:r>
        <w:rPr>
          <w:rFonts w:eastAsia="MS Mincho"/>
          <w:lang w:eastAsia="ja-JP"/>
        </w:rPr>
        <w:t xml:space="preserve"> illustrates the network of field trial. Fig. </w:t>
      </w:r>
      <w:r>
        <w:rPr>
          <w:rFonts w:eastAsia="SimSun" w:hint="eastAsia"/>
          <w:lang w:eastAsia="zh-CN"/>
        </w:rPr>
        <w:t>2</w:t>
      </w:r>
      <w:r w:rsidR="00E6289C">
        <w:rPr>
          <w:rFonts w:eastAsiaTheme="minorEastAsia" w:hint="eastAsia"/>
          <w:lang w:eastAsia="zh-CN"/>
        </w:rPr>
        <w:t>4</w:t>
      </w:r>
      <w:r>
        <w:rPr>
          <w:rFonts w:eastAsia="MS Mincho"/>
          <w:lang w:eastAsia="ja-JP"/>
        </w:rPr>
        <w:t xml:space="preserve"> shows the canceller's behavior in the case of rainy weather, and indicates the time versus the fluctuations of the interference signal power, the desired signal power and the cancelling performance. In the rainy weather, an interference signal power greatly fluctuates by the influence of reflection from rainfall, but the canceller is tracking the grate fluctuations and consequently the appropriate radio link quality is kept. Fig. </w:t>
      </w:r>
      <w:r>
        <w:rPr>
          <w:rFonts w:eastAsia="SimSun" w:hint="eastAsia"/>
          <w:lang w:eastAsia="zh-CN"/>
        </w:rPr>
        <w:t>2</w:t>
      </w:r>
      <w:r w:rsidR="00E6289C">
        <w:rPr>
          <w:rFonts w:eastAsiaTheme="minorEastAsia" w:hint="eastAsia"/>
          <w:lang w:eastAsia="zh-CN"/>
        </w:rPr>
        <w:t>5</w:t>
      </w:r>
      <w:r>
        <w:rPr>
          <w:rFonts w:eastAsia="MS Mincho"/>
          <w:lang w:eastAsia="ja-JP"/>
        </w:rPr>
        <w:t xml:space="preserve"> shows the circumstances of the field trial at Centennial Hall. Fig. </w:t>
      </w:r>
      <w:r>
        <w:rPr>
          <w:rFonts w:eastAsia="SimSun" w:hint="eastAsia"/>
          <w:lang w:eastAsia="zh-CN"/>
        </w:rPr>
        <w:t>2</w:t>
      </w:r>
      <w:r w:rsidR="00E6289C">
        <w:rPr>
          <w:rFonts w:eastAsiaTheme="minorEastAsia" w:hint="eastAsia"/>
          <w:lang w:eastAsia="zh-CN"/>
        </w:rPr>
        <w:t>6</w:t>
      </w:r>
      <w:r>
        <w:rPr>
          <w:rFonts w:eastAsia="MS Mincho"/>
          <w:lang w:eastAsia="ja-JP"/>
        </w:rPr>
        <w:t xml:space="preserve"> shows the index-power of self-interferences at the same station. There are one short-delayed and a number of long-delayed self-interferences. It had demonstrated that the canceller was operating effectively in the field environment and confirmed the effectiveness of IBD radio system.</w:t>
      </w:r>
    </w:p>
    <w:p w:rsidR="00FA7CC9" w:rsidRDefault="008659A2">
      <w:pPr>
        <w:tabs>
          <w:tab w:val="left" w:pos="1830"/>
        </w:tabs>
        <w:jc w:val="center"/>
        <w:rPr>
          <w:rFonts w:eastAsia="MS Mincho"/>
          <w:lang w:eastAsia="ja-JP"/>
        </w:rPr>
      </w:pPr>
      <w:r>
        <w:rPr>
          <w:rFonts w:eastAsia="MS Mincho"/>
          <w:noProof/>
        </w:rPr>
        <w:lastRenderedPageBreak/>
        <w:drawing>
          <wp:inline distT="0" distB="0" distL="0" distR="0">
            <wp:extent cx="3162300" cy="2476500"/>
            <wp:effectExtent l="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2300" cy="2476500"/>
                    </a:xfrm>
                    <a:prstGeom prst="rect">
                      <a:avLst/>
                    </a:prstGeom>
                    <a:noFill/>
                    <a:ln>
                      <a:noFill/>
                    </a:ln>
                  </pic:spPr>
                </pic:pic>
              </a:graphicData>
            </a:graphic>
          </wp:inline>
        </w:drawing>
      </w:r>
    </w:p>
    <w:p w:rsidR="00FA7CC9" w:rsidRDefault="00927BD7">
      <w:pPr>
        <w:jc w:val="center"/>
      </w:pPr>
      <w:r>
        <w:t xml:space="preserve">Fig. </w:t>
      </w:r>
      <w:r>
        <w:rPr>
          <w:rFonts w:eastAsia="SimSun" w:hint="eastAsia"/>
          <w:lang w:eastAsia="zh-CN"/>
        </w:rPr>
        <w:t>2</w:t>
      </w:r>
      <w:r w:rsidR="00E6289C">
        <w:rPr>
          <w:rFonts w:eastAsiaTheme="minorEastAsia" w:hint="eastAsia"/>
          <w:lang w:eastAsia="zh-CN"/>
        </w:rPr>
        <w:t>3</w:t>
      </w:r>
      <w:r>
        <w:rPr>
          <w:rFonts w:eastAsia="MS Mincho" w:hint="eastAsia"/>
          <w:lang w:eastAsia="ja-JP"/>
        </w:rPr>
        <w:t xml:space="preserve"> </w:t>
      </w:r>
      <w:r>
        <w:t>Radio link network of the field trial</w:t>
      </w:r>
    </w:p>
    <w:p w:rsidR="00FA7CC9" w:rsidRDefault="00FA7CC9">
      <w:pPr>
        <w:tabs>
          <w:tab w:val="left" w:pos="1830"/>
        </w:tabs>
        <w:rPr>
          <w:rFonts w:eastAsia="MS Mincho"/>
          <w:lang w:eastAsia="ja-JP"/>
        </w:rPr>
      </w:pPr>
    </w:p>
    <w:p w:rsidR="00FA7CC9" w:rsidRDefault="008659A2">
      <w:pPr>
        <w:tabs>
          <w:tab w:val="left" w:pos="1830"/>
        </w:tabs>
        <w:jc w:val="center"/>
        <w:rPr>
          <w:rFonts w:eastAsia="MS Mincho"/>
          <w:lang w:eastAsia="ja-JP"/>
        </w:rPr>
      </w:pPr>
      <w:r>
        <w:rPr>
          <w:rFonts w:eastAsia="MS Mincho"/>
          <w:noProof/>
        </w:rPr>
        <w:drawing>
          <wp:inline distT="0" distB="0" distL="0" distR="0">
            <wp:extent cx="4162425" cy="3790950"/>
            <wp:effectExtent l="0" t="0" r="9525" b="0"/>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62425" cy="3790950"/>
                    </a:xfrm>
                    <a:prstGeom prst="rect">
                      <a:avLst/>
                    </a:prstGeom>
                    <a:noFill/>
                    <a:ln>
                      <a:noFill/>
                    </a:ln>
                  </pic:spPr>
                </pic:pic>
              </a:graphicData>
            </a:graphic>
          </wp:inline>
        </w:drawing>
      </w:r>
    </w:p>
    <w:p w:rsidR="00FA7CC9" w:rsidRDefault="00927BD7">
      <w:pPr>
        <w:tabs>
          <w:tab w:val="left" w:pos="1830"/>
        </w:tabs>
        <w:jc w:val="center"/>
        <w:rPr>
          <w:rFonts w:eastAsiaTheme="minorEastAsia"/>
          <w:lang w:eastAsia="zh-CN"/>
        </w:rPr>
      </w:pPr>
      <w:r>
        <w:rPr>
          <w:rFonts w:eastAsia="MS Mincho" w:hint="eastAsia"/>
          <w:lang w:eastAsia="ja-JP"/>
        </w:rPr>
        <w:t>F</w:t>
      </w:r>
      <w:r>
        <w:t xml:space="preserve">ig. </w:t>
      </w:r>
      <w:r>
        <w:rPr>
          <w:rFonts w:eastAsia="SimSun" w:hint="eastAsia"/>
          <w:lang w:eastAsia="zh-CN"/>
        </w:rPr>
        <w:t>2</w:t>
      </w:r>
      <w:r w:rsidR="00E6289C">
        <w:rPr>
          <w:rFonts w:eastAsiaTheme="minorEastAsia" w:hint="eastAsia"/>
          <w:lang w:eastAsia="zh-CN"/>
        </w:rPr>
        <w:t>4</w:t>
      </w:r>
      <w:r>
        <w:t xml:space="preserve"> Time vs. Signal Power / Cancelling Performance</w:t>
      </w:r>
    </w:p>
    <w:p w:rsidR="00877B78" w:rsidRPr="00877B78" w:rsidRDefault="00877B78">
      <w:pPr>
        <w:tabs>
          <w:tab w:val="left" w:pos="1830"/>
        </w:tabs>
        <w:jc w:val="center"/>
        <w:rPr>
          <w:rFonts w:eastAsiaTheme="minorEastAsia"/>
          <w:lang w:eastAsia="zh-CN"/>
        </w:rPr>
      </w:pPr>
    </w:p>
    <w:p w:rsidR="00FA7CC9" w:rsidRDefault="008659A2">
      <w:pPr>
        <w:tabs>
          <w:tab w:val="left" w:pos="1830"/>
        </w:tabs>
        <w:jc w:val="center"/>
        <w:rPr>
          <w:rFonts w:eastAsia="MS Mincho"/>
          <w:lang w:eastAsia="ja-JP"/>
        </w:rPr>
      </w:pPr>
      <w:r>
        <w:rPr>
          <w:rFonts w:eastAsia="MS Mincho"/>
          <w:noProof/>
        </w:rPr>
        <w:lastRenderedPageBreak/>
        <w:drawing>
          <wp:inline distT="0" distB="0" distL="0" distR="0">
            <wp:extent cx="3400425" cy="3714750"/>
            <wp:effectExtent l="0" t="0" r="9525"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0425" cy="3714750"/>
                    </a:xfrm>
                    <a:prstGeom prst="rect">
                      <a:avLst/>
                    </a:prstGeom>
                    <a:noFill/>
                    <a:ln>
                      <a:noFill/>
                    </a:ln>
                  </pic:spPr>
                </pic:pic>
              </a:graphicData>
            </a:graphic>
          </wp:inline>
        </w:drawing>
      </w:r>
    </w:p>
    <w:p w:rsidR="00FA7CC9" w:rsidRDefault="00927BD7">
      <w:pPr>
        <w:jc w:val="center"/>
      </w:pPr>
      <w:r>
        <w:t xml:space="preserve">Fig. </w:t>
      </w:r>
      <w:r>
        <w:rPr>
          <w:rFonts w:eastAsia="SimSun" w:hint="eastAsia"/>
          <w:lang w:eastAsia="zh-CN"/>
        </w:rPr>
        <w:t>2</w:t>
      </w:r>
      <w:r w:rsidR="00E6289C">
        <w:rPr>
          <w:rFonts w:eastAsiaTheme="minorEastAsia" w:hint="eastAsia"/>
          <w:lang w:eastAsia="zh-CN"/>
        </w:rPr>
        <w:t>5</w:t>
      </w:r>
      <w:r>
        <w:rPr>
          <w:rFonts w:hint="eastAsia"/>
        </w:rPr>
        <w:t xml:space="preserve"> C</w:t>
      </w:r>
      <w:r>
        <w:t xml:space="preserve">ircumstances </w:t>
      </w:r>
      <w:r>
        <w:rPr>
          <w:rFonts w:hint="eastAsia"/>
        </w:rPr>
        <w:t xml:space="preserve">of the field trial at </w:t>
      </w:r>
      <w:r>
        <w:t>Centennial Hall</w:t>
      </w:r>
    </w:p>
    <w:p w:rsidR="00FA7CC9" w:rsidRDefault="00FA7CC9">
      <w:pPr>
        <w:tabs>
          <w:tab w:val="left" w:pos="1830"/>
        </w:tabs>
        <w:rPr>
          <w:rFonts w:eastAsia="MS Mincho"/>
          <w:lang w:eastAsia="ja-JP"/>
        </w:rPr>
      </w:pPr>
    </w:p>
    <w:p w:rsidR="00FA7CC9" w:rsidRDefault="008659A2">
      <w:pPr>
        <w:tabs>
          <w:tab w:val="left" w:pos="1830"/>
        </w:tabs>
        <w:jc w:val="center"/>
        <w:rPr>
          <w:rFonts w:eastAsia="MS Mincho"/>
          <w:lang w:eastAsia="ja-JP"/>
        </w:rPr>
      </w:pPr>
      <w:r>
        <w:rPr>
          <w:rFonts w:eastAsia="MS Mincho"/>
          <w:noProof/>
        </w:rPr>
        <w:drawing>
          <wp:inline distT="0" distB="0" distL="0" distR="0">
            <wp:extent cx="4429125" cy="2867025"/>
            <wp:effectExtent l="0" t="0" r="9525" b="9525"/>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29125" cy="2867025"/>
                    </a:xfrm>
                    <a:prstGeom prst="rect">
                      <a:avLst/>
                    </a:prstGeom>
                    <a:noFill/>
                    <a:ln>
                      <a:noFill/>
                    </a:ln>
                  </pic:spPr>
                </pic:pic>
              </a:graphicData>
            </a:graphic>
          </wp:inline>
        </w:drawing>
      </w:r>
    </w:p>
    <w:p w:rsidR="00FA7CC9" w:rsidRDefault="00927BD7">
      <w:pPr>
        <w:jc w:val="center"/>
        <w:rPr>
          <w:rFonts w:eastAsia="MS Mincho"/>
          <w:lang w:eastAsia="ja-JP"/>
        </w:rPr>
      </w:pPr>
      <w:r>
        <w:t xml:space="preserve">Fig. </w:t>
      </w:r>
      <w:r>
        <w:rPr>
          <w:rFonts w:eastAsia="SimSun" w:hint="eastAsia"/>
          <w:lang w:eastAsia="zh-CN"/>
        </w:rPr>
        <w:t>2</w:t>
      </w:r>
      <w:r w:rsidR="00E6289C">
        <w:rPr>
          <w:rFonts w:eastAsiaTheme="minorEastAsia" w:hint="eastAsia"/>
          <w:lang w:eastAsia="zh-CN"/>
        </w:rPr>
        <w:t>6</w:t>
      </w:r>
      <w:r>
        <w:rPr>
          <w:rFonts w:hint="eastAsia"/>
        </w:rPr>
        <w:t xml:space="preserve"> Power Index of Self-Interference Signals</w:t>
      </w:r>
    </w:p>
    <w:p w:rsidR="00FA7CC9" w:rsidRPr="00FA7CC9" w:rsidRDefault="00FA7CC9">
      <w:pPr>
        <w:widowControl w:val="0"/>
        <w:spacing w:before="120"/>
        <w:jc w:val="both"/>
        <w:rPr>
          <w:rFonts w:eastAsia="SimSun"/>
          <w:b/>
          <w:lang w:eastAsia="zh-CN"/>
        </w:rPr>
      </w:pPr>
    </w:p>
    <w:p w:rsidR="00FA7CC9" w:rsidRDefault="00927BD7" w:rsidP="00CA06F2">
      <w:pPr>
        <w:pStyle w:val="Heading1"/>
      </w:pPr>
      <w:bookmarkStart w:id="22" w:name="_Toc494311081"/>
      <w:r>
        <w:t>Conclusion</w:t>
      </w:r>
      <w:bookmarkEnd w:id="22"/>
    </w:p>
    <w:p w:rsidR="00FA7CC9" w:rsidRPr="00FA7CC9" w:rsidRDefault="00927BD7">
      <w:pPr>
        <w:widowControl w:val="0"/>
        <w:spacing w:before="120"/>
        <w:jc w:val="both"/>
        <w:rPr>
          <w:rFonts w:eastAsia="SimSun"/>
          <w:lang w:eastAsia="zh-CN"/>
        </w:rPr>
      </w:pPr>
      <w:r>
        <w:rPr>
          <w:rFonts w:eastAsia="SimSun" w:hint="eastAsia"/>
          <w:lang w:eastAsia="zh-CN"/>
        </w:rPr>
        <w:t xml:space="preserve">In band full Duplex (IBD) is one effective frequency reuse method which could double </w:t>
      </w:r>
      <w:r>
        <w:rPr>
          <w:rFonts w:eastAsia="Malgun Gothic"/>
          <w:szCs w:val="20"/>
          <w:lang w:eastAsia="ko-KR"/>
        </w:rPr>
        <w:t>spectrum efficiency</w:t>
      </w:r>
      <w:r>
        <w:rPr>
          <w:rFonts w:eastAsia="SimSun" w:hint="eastAsia"/>
          <w:szCs w:val="20"/>
          <w:lang w:eastAsia="zh-CN"/>
        </w:rPr>
        <w:t xml:space="preserve">. It can be used along with MIMO, </w:t>
      </w:r>
      <w:r>
        <w:rPr>
          <w:rFonts w:eastAsia="SimSun"/>
          <w:szCs w:val="20"/>
          <w:lang w:eastAsia="zh-CN"/>
        </w:rPr>
        <w:t>XPIC,</w:t>
      </w:r>
      <w:r>
        <w:rPr>
          <w:rFonts w:eastAsia="SimSun" w:hint="eastAsia"/>
          <w:szCs w:val="20"/>
          <w:lang w:eastAsia="zh-CN"/>
        </w:rPr>
        <w:t xml:space="preserve"> </w:t>
      </w:r>
      <w:r>
        <w:rPr>
          <w:rFonts w:eastAsia="SimSun"/>
          <w:szCs w:val="20"/>
          <w:lang w:eastAsia="zh-CN"/>
        </w:rPr>
        <w:t>and etc</w:t>
      </w:r>
      <w:r>
        <w:rPr>
          <w:rFonts w:eastAsia="SimSun" w:hint="eastAsia"/>
          <w:szCs w:val="20"/>
          <w:lang w:eastAsia="zh-CN"/>
        </w:rPr>
        <w:t xml:space="preserve"> technologies to further increase transmission </w:t>
      </w:r>
      <w:r>
        <w:rPr>
          <w:rFonts w:eastAsia="SimSun"/>
          <w:szCs w:val="20"/>
          <w:lang w:eastAsia="zh-CN"/>
        </w:rPr>
        <w:t>capacity</w:t>
      </w:r>
      <w:r>
        <w:rPr>
          <w:rFonts w:eastAsia="SimSun" w:hint="eastAsia"/>
          <w:szCs w:val="20"/>
          <w:lang w:eastAsia="zh-CN"/>
        </w:rPr>
        <w:t xml:space="preserve"> of the whole system. The present document </w:t>
      </w:r>
      <w:r>
        <w:t>describes</w:t>
      </w:r>
      <w:r>
        <w:rPr>
          <w:rFonts w:eastAsia="SimSun" w:hint="eastAsia"/>
          <w:lang w:eastAsia="zh-CN"/>
        </w:rPr>
        <w:t xml:space="preserve"> the structure and </w:t>
      </w:r>
      <w:r>
        <w:rPr>
          <w:rFonts w:eastAsia="SimSun" w:hint="eastAsia"/>
          <w:lang w:eastAsia="zh-CN"/>
        </w:rPr>
        <w:lastRenderedPageBreak/>
        <w:t>implementation of IBD technology, and also shows the field test result to prove that this new technology is mature and ready to be commercial used in the industry.</w:t>
      </w:r>
    </w:p>
    <w:p w:rsidR="00877B78" w:rsidRDefault="00927BD7" w:rsidP="00877B78">
      <w:pPr>
        <w:spacing w:before="120"/>
        <w:jc w:val="center"/>
        <w:rPr>
          <w:rFonts w:eastAsiaTheme="minorEastAsia"/>
          <w:lang w:eastAsia="zh-CN"/>
        </w:rPr>
      </w:pPr>
      <w:r>
        <w:t>____________</w:t>
      </w:r>
    </w:p>
    <w:p w:rsidR="00877B78" w:rsidRDefault="00877B78" w:rsidP="00877B78">
      <w:pPr>
        <w:rPr>
          <w:rFonts w:eastAsiaTheme="minorEastAsia"/>
          <w:lang w:eastAsia="zh-CN"/>
        </w:rPr>
      </w:pPr>
      <w:r>
        <w:rPr>
          <w:rFonts w:eastAsiaTheme="minorEastAsia"/>
          <w:lang w:eastAsia="zh-CN"/>
        </w:rPr>
        <w:br w:type="page"/>
      </w:r>
    </w:p>
    <w:p w:rsidR="00EB308F" w:rsidRPr="00BE2D2C" w:rsidRDefault="00042D4F" w:rsidP="00BE2D2C">
      <w:pPr>
        <w:pStyle w:val="Heading1"/>
        <w:numPr>
          <w:ilvl w:val="0"/>
          <w:numId w:val="0"/>
        </w:numPr>
        <w:jc w:val="center"/>
        <w:rPr>
          <w:snapToGrid w:val="0"/>
          <w:lang w:eastAsia="zh-CN"/>
        </w:rPr>
      </w:pPr>
      <w:bookmarkStart w:id="23" w:name="_Toc494311082"/>
      <w:r w:rsidRPr="00042D4F">
        <w:rPr>
          <w:snapToGrid w:val="0"/>
        </w:rPr>
        <w:lastRenderedPageBreak/>
        <w:t>ANNEX</w:t>
      </w:r>
      <w:bookmarkEnd w:id="23"/>
    </w:p>
    <w:p w:rsidR="00EB308F" w:rsidRPr="00C108DE" w:rsidRDefault="00EB308F" w:rsidP="00EB308F">
      <w:pPr>
        <w:spacing w:before="120"/>
        <w:jc w:val="center"/>
        <w:rPr>
          <w:rFonts w:eastAsia="MS Mincho"/>
        </w:rPr>
      </w:pPr>
      <w:r w:rsidRPr="00C108DE">
        <w:rPr>
          <w:rFonts w:eastAsia="MS Mincho" w:hint="eastAsia"/>
          <w:b/>
        </w:rPr>
        <w:t>T</w:t>
      </w:r>
      <w:r w:rsidRPr="00C108DE">
        <w:rPr>
          <w:rFonts w:eastAsia="MS Mincho"/>
          <w:b/>
        </w:rPr>
        <w:t xml:space="preserve">he definition </w:t>
      </w:r>
      <w:r w:rsidRPr="00C108DE">
        <w:rPr>
          <w:rFonts w:eastAsia="MS Mincho" w:hint="eastAsia"/>
          <w:b/>
        </w:rPr>
        <w:t>of</w:t>
      </w:r>
      <w:r w:rsidRPr="00C108DE">
        <w:rPr>
          <w:rFonts w:eastAsia="MS Mincho"/>
          <w:b/>
        </w:rPr>
        <w:t xml:space="preserve"> “</w:t>
      </w:r>
      <w:r w:rsidRPr="00C108DE">
        <w:rPr>
          <w:rFonts w:eastAsia="MS Mincho" w:hint="eastAsia"/>
          <w:b/>
        </w:rPr>
        <w:t>I</w:t>
      </w:r>
      <w:r w:rsidRPr="00C108DE">
        <w:rPr>
          <w:rFonts w:eastAsia="MS Mincho"/>
          <w:b/>
        </w:rPr>
        <w:t>n</w:t>
      </w:r>
      <w:r w:rsidRPr="00C108DE">
        <w:rPr>
          <w:rFonts w:eastAsia="MS Mincho" w:hint="eastAsia"/>
          <w:b/>
        </w:rPr>
        <w:t>-</w:t>
      </w:r>
      <w:r w:rsidRPr="00C108DE">
        <w:rPr>
          <w:rFonts w:eastAsia="MS Mincho"/>
          <w:b/>
        </w:rPr>
        <w:t xml:space="preserve">band </w:t>
      </w:r>
      <w:r w:rsidRPr="00C108DE">
        <w:rPr>
          <w:rFonts w:eastAsia="MS Mincho" w:hint="eastAsia"/>
          <w:b/>
        </w:rPr>
        <w:t>F</w:t>
      </w:r>
      <w:r w:rsidRPr="00C108DE">
        <w:rPr>
          <w:rFonts w:eastAsia="MS Mincho"/>
          <w:b/>
        </w:rPr>
        <w:t xml:space="preserve">ull </w:t>
      </w:r>
      <w:r w:rsidRPr="00C108DE">
        <w:rPr>
          <w:rFonts w:eastAsia="MS Mincho" w:hint="eastAsia"/>
          <w:b/>
        </w:rPr>
        <w:t>D</w:t>
      </w:r>
      <w:r w:rsidRPr="00C108DE">
        <w:rPr>
          <w:rFonts w:eastAsia="MS Mincho"/>
          <w:b/>
        </w:rPr>
        <w:t>uplex” and “</w:t>
      </w:r>
      <w:r w:rsidRPr="00C108DE">
        <w:rPr>
          <w:rFonts w:eastAsia="MS Mincho" w:hint="eastAsia"/>
          <w:b/>
        </w:rPr>
        <w:t>D</w:t>
      </w:r>
      <w:r w:rsidRPr="00C108DE">
        <w:rPr>
          <w:rFonts w:eastAsia="MS Mincho"/>
          <w:b/>
        </w:rPr>
        <w:t xml:space="preserve">irectional </w:t>
      </w:r>
      <w:r w:rsidRPr="00C108DE">
        <w:rPr>
          <w:rFonts w:eastAsia="MS Mincho" w:hint="eastAsia"/>
          <w:b/>
        </w:rPr>
        <w:t>D</w:t>
      </w:r>
      <w:r w:rsidRPr="00C108DE">
        <w:rPr>
          <w:rFonts w:eastAsia="MS Mincho"/>
          <w:b/>
        </w:rPr>
        <w:t xml:space="preserve">ivision </w:t>
      </w:r>
      <w:r w:rsidRPr="00C108DE">
        <w:rPr>
          <w:rFonts w:eastAsia="MS Mincho" w:hint="eastAsia"/>
          <w:b/>
        </w:rPr>
        <w:t>D</w:t>
      </w:r>
      <w:r w:rsidRPr="00C108DE">
        <w:rPr>
          <w:rFonts w:eastAsia="MS Mincho"/>
          <w:b/>
        </w:rPr>
        <w:t>uplex”</w:t>
      </w:r>
    </w:p>
    <w:p w:rsidR="000255AB" w:rsidRPr="00982D49" w:rsidRDefault="000255AB" w:rsidP="001903AE">
      <w:pPr>
        <w:jc w:val="both"/>
        <w:rPr>
          <w:rFonts w:eastAsia="MS Mincho"/>
        </w:rPr>
      </w:pPr>
      <w:r w:rsidRPr="00824EA6">
        <w:rPr>
          <w:rFonts w:eastAsia="MS Mincho"/>
        </w:rPr>
        <w:t xml:space="preserve">As a general concept, "Full Duplex" means </w:t>
      </w:r>
      <w:r>
        <w:rPr>
          <w:rFonts w:eastAsia="MS Mincho"/>
        </w:rPr>
        <w:t xml:space="preserve">a </w:t>
      </w:r>
      <w:r w:rsidR="00E6034A">
        <w:rPr>
          <w:rFonts w:eastAsiaTheme="minorEastAsia" w:hint="eastAsia"/>
          <w:lang w:eastAsia="zh-CN"/>
        </w:rPr>
        <w:t>bidirectional</w:t>
      </w:r>
      <w:r w:rsidR="00E5136A">
        <w:rPr>
          <w:rFonts w:eastAsiaTheme="minorEastAsia" w:hint="eastAsia"/>
          <w:lang w:eastAsia="zh-CN"/>
        </w:rPr>
        <w:t xml:space="preserve"> and</w:t>
      </w:r>
      <w:r w:rsidRPr="00824EA6">
        <w:rPr>
          <w:rFonts w:eastAsia="MS Mincho"/>
        </w:rPr>
        <w:t xml:space="preserve"> symmetric communication</w:t>
      </w:r>
      <w:r w:rsidR="009E31D4">
        <w:rPr>
          <w:rFonts w:eastAsiaTheme="minorEastAsia" w:hint="eastAsia"/>
          <w:lang w:eastAsia="zh-CN"/>
        </w:rPr>
        <w:t xml:space="preserve"> method</w:t>
      </w:r>
      <w:r>
        <w:rPr>
          <w:rFonts w:eastAsia="MS Mincho"/>
        </w:rPr>
        <w:t>.</w:t>
      </w:r>
      <w:r w:rsidRPr="00824EA6">
        <w:rPr>
          <w:rFonts w:eastAsia="MS Mincho"/>
        </w:rPr>
        <w:t xml:space="preserve"> </w:t>
      </w:r>
      <w:r>
        <w:rPr>
          <w:rFonts w:eastAsia="MS Mincho"/>
        </w:rPr>
        <w:t xml:space="preserve">In such </w:t>
      </w:r>
      <w:r w:rsidRPr="00824EA6">
        <w:rPr>
          <w:rFonts w:eastAsia="MS Mincho"/>
        </w:rPr>
        <w:t>a communication path</w:t>
      </w:r>
      <w:r>
        <w:rPr>
          <w:rFonts w:eastAsia="MS Mincho"/>
        </w:rPr>
        <w:t>,</w:t>
      </w:r>
      <w:r w:rsidRPr="00824EA6">
        <w:rPr>
          <w:rFonts w:eastAsia="MS Mincho"/>
        </w:rPr>
        <w:t xml:space="preserve"> the same capacity is secured for uplink and downlink independently </w:t>
      </w:r>
      <w:r>
        <w:rPr>
          <w:rFonts w:eastAsia="MS Mincho"/>
        </w:rPr>
        <w:t>regardless</w:t>
      </w:r>
      <w:r w:rsidRPr="00824EA6">
        <w:rPr>
          <w:rFonts w:eastAsia="MS Mincho"/>
        </w:rPr>
        <w:t xml:space="preserve"> of </w:t>
      </w:r>
      <w:r>
        <w:rPr>
          <w:rFonts w:eastAsia="MS Mincho"/>
        </w:rPr>
        <w:t xml:space="preserve">a </w:t>
      </w:r>
      <w:r w:rsidRPr="00824EA6">
        <w:rPr>
          <w:rFonts w:eastAsia="MS Mincho"/>
        </w:rPr>
        <w:t>wired or wireless</w:t>
      </w:r>
      <w:r>
        <w:rPr>
          <w:rFonts w:eastAsia="MS Mincho"/>
        </w:rPr>
        <w:t xml:space="preserve"> network</w:t>
      </w:r>
      <w:r w:rsidRPr="00824EA6">
        <w:rPr>
          <w:rFonts w:eastAsia="MS Mincho"/>
        </w:rPr>
        <w:t>.</w:t>
      </w:r>
      <w:r>
        <w:rPr>
          <w:rFonts w:eastAsia="MS Mincho" w:hint="eastAsia"/>
        </w:rPr>
        <w:t xml:space="preserve"> </w:t>
      </w:r>
      <w:r w:rsidRPr="00982D49">
        <w:rPr>
          <w:rFonts w:eastAsia="MS Mincho"/>
        </w:rPr>
        <w:t xml:space="preserve">In the case of </w:t>
      </w:r>
      <w:r>
        <w:rPr>
          <w:rFonts w:eastAsia="MS Mincho"/>
        </w:rPr>
        <w:t xml:space="preserve">a </w:t>
      </w:r>
      <w:r w:rsidRPr="00982D49">
        <w:rPr>
          <w:rFonts w:eastAsia="MS Mincho"/>
        </w:rPr>
        <w:t xml:space="preserve">wired communication </w:t>
      </w:r>
      <w:r>
        <w:rPr>
          <w:rFonts w:eastAsia="MS Mincho"/>
        </w:rPr>
        <w:t xml:space="preserve">as </w:t>
      </w:r>
      <w:r w:rsidRPr="00982D49">
        <w:rPr>
          <w:rFonts w:eastAsia="MS Mincho"/>
        </w:rPr>
        <w:t>provided, it is bidirectional</w:t>
      </w:r>
      <w:r w:rsidR="009E31D4">
        <w:rPr>
          <w:rFonts w:eastAsiaTheme="minorEastAsia" w:hint="eastAsia"/>
          <w:lang w:eastAsia="zh-CN"/>
        </w:rPr>
        <w:t xml:space="preserve"> and</w:t>
      </w:r>
      <w:r w:rsidRPr="00982D49">
        <w:rPr>
          <w:rFonts w:eastAsia="MS Mincho"/>
        </w:rPr>
        <w:t xml:space="preserve"> symmetric by merely adopting a pair of signal</w:t>
      </w:r>
      <w:r>
        <w:rPr>
          <w:rFonts w:eastAsia="MS Mincho"/>
        </w:rPr>
        <w:t xml:space="preserve"> lines as a communication path.</w:t>
      </w:r>
      <w:r>
        <w:rPr>
          <w:rFonts w:eastAsia="MS Mincho" w:hint="eastAsia"/>
        </w:rPr>
        <w:t xml:space="preserve"> </w:t>
      </w:r>
      <w:r w:rsidRPr="00982D49">
        <w:rPr>
          <w:rFonts w:eastAsia="MS Mincho"/>
        </w:rPr>
        <w:t xml:space="preserve">However, in the case of radio, the radio specific </w:t>
      </w:r>
      <w:r w:rsidR="009E31D4">
        <w:rPr>
          <w:rFonts w:eastAsiaTheme="minorEastAsia" w:hint="eastAsia"/>
          <w:lang w:eastAsia="zh-CN"/>
        </w:rPr>
        <w:t>d</w:t>
      </w:r>
      <w:r w:rsidRPr="00982D49">
        <w:rPr>
          <w:rFonts w:eastAsia="MS Mincho"/>
        </w:rPr>
        <w:t>uplexing method must be adopted in order to make uplink and downlink independent.</w:t>
      </w:r>
    </w:p>
    <w:p w:rsidR="000255AB" w:rsidRPr="00457740" w:rsidRDefault="000255AB" w:rsidP="001903AE">
      <w:pPr>
        <w:jc w:val="both"/>
      </w:pPr>
      <w:r>
        <w:t>This bidirectional</w:t>
      </w:r>
      <w:r w:rsidR="00E5136A">
        <w:rPr>
          <w:rFonts w:eastAsiaTheme="minorEastAsia" w:hint="eastAsia"/>
          <w:lang w:eastAsia="zh-CN"/>
        </w:rPr>
        <w:t xml:space="preserve"> and</w:t>
      </w:r>
      <w:r>
        <w:t xml:space="preserve"> symmetric communication by ra</w:t>
      </w:r>
      <w:r w:rsidRPr="00457740">
        <w:t>dio has been studied for a long time, and various Duplex realization methods have been proposed</w:t>
      </w:r>
      <w:r>
        <w:t xml:space="preserve"> </w:t>
      </w:r>
      <w:r>
        <w:rPr>
          <w:rFonts w:asciiTheme="minorEastAsia" w:eastAsiaTheme="minorEastAsia" w:hAnsiTheme="minorEastAsia" w:hint="eastAsia"/>
          <w:lang w:eastAsia="zh-CN"/>
        </w:rPr>
        <w:t>be</w:t>
      </w:r>
      <w:r>
        <w:t>fore</w:t>
      </w:r>
      <w:r w:rsidRPr="00457740">
        <w:t xml:space="preserve">. </w:t>
      </w:r>
      <w:r>
        <w:t>On the other hand</w:t>
      </w:r>
      <w:r w:rsidRPr="00457740">
        <w:t xml:space="preserve">, there </w:t>
      </w:r>
      <w:r>
        <w:t>exist the</w:t>
      </w:r>
      <w:r w:rsidRPr="00457740">
        <w:t xml:space="preserve"> most fundamental "point-to-point connection" and more general "multiple access"</w:t>
      </w:r>
      <w:r>
        <w:t xml:space="preserve"> in</w:t>
      </w:r>
      <w:r w:rsidRPr="00457740">
        <w:t xml:space="preserve"> </w:t>
      </w:r>
      <w:r>
        <w:t>the</w:t>
      </w:r>
      <w:r w:rsidRPr="00457740">
        <w:t xml:space="preserve"> wireless connection form</w:t>
      </w:r>
      <w:r>
        <w:t>s.</w:t>
      </w:r>
      <w:r w:rsidR="00E5136A">
        <w:t xml:space="preserve"> </w:t>
      </w:r>
      <w:r>
        <w:t>T</w:t>
      </w:r>
      <w:r w:rsidRPr="00457740">
        <w:t xml:space="preserve">hese duplexing methods are used properly depending on the </w:t>
      </w:r>
      <w:r w:rsidR="00E5136A">
        <w:rPr>
          <w:rFonts w:eastAsiaTheme="minorEastAsia" w:hint="eastAsia"/>
          <w:lang w:eastAsia="zh-CN"/>
        </w:rPr>
        <w:t>required specification in applications</w:t>
      </w:r>
      <w:r w:rsidRPr="00457740">
        <w:t xml:space="preserve">. </w:t>
      </w:r>
    </w:p>
    <w:p w:rsidR="000255AB" w:rsidRPr="00920456" w:rsidRDefault="000255AB" w:rsidP="001903AE">
      <w:pPr>
        <w:jc w:val="both"/>
        <w:rPr>
          <w:rFonts w:eastAsiaTheme="minorEastAsia"/>
          <w:lang w:eastAsia="zh-CN"/>
        </w:rPr>
      </w:pPr>
      <w:r w:rsidRPr="00457740">
        <w:t xml:space="preserve">Especially in the FWS field of the point-to-point connection where the </w:t>
      </w:r>
      <w:r w:rsidR="00920456" w:rsidRPr="00457740">
        <w:t>antenna</w:t>
      </w:r>
      <w:r w:rsidR="00920456">
        <w:t>s</w:t>
      </w:r>
      <w:r w:rsidR="00920456" w:rsidRPr="00457740">
        <w:t xml:space="preserve"> are</w:t>
      </w:r>
      <w:r w:rsidR="00920456">
        <w:rPr>
          <w:rFonts w:eastAsiaTheme="minorEastAsia" w:hint="eastAsia"/>
          <w:lang w:eastAsia="zh-CN"/>
        </w:rPr>
        <w:t xml:space="preserve"> directed</w:t>
      </w:r>
      <w:r>
        <w:t xml:space="preserve"> </w:t>
      </w:r>
      <w:r w:rsidRPr="00457740">
        <w:t>completely opposite, the space</w:t>
      </w:r>
      <w:r w:rsidR="00466570">
        <w:rPr>
          <w:rFonts w:eastAsiaTheme="minorEastAsia" w:hint="eastAsia"/>
          <w:lang w:eastAsia="zh-CN"/>
        </w:rPr>
        <w:t xml:space="preserve"> which propagating waves occupy</w:t>
      </w:r>
      <w:r w:rsidRPr="00457740">
        <w:t xml:space="preserve"> has already degenerated into one dime</w:t>
      </w:r>
      <w:r w:rsidR="00920456">
        <w:t>nsion</w:t>
      </w:r>
      <w:r w:rsidR="00466570">
        <w:rPr>
          <w:rFonts w:eastAsiaTheme="minorEastAsia" w:hint="eastAsia"/>
          <w:lang w:eastAsia="zh-CN"/>
        </w:rPr>
        <w:t>.</w:t>
      </w:r>
      <w:r w:rsidR="00920456">
        <w:t xml:space="preserve"> </w:t>
      </w:r>
      <w:r w:rsidR="00466570">
        <w:rPr>
          <w:rFonts w:eastAsiaTheme="minorEastAsia" w:hint="eastAsia"/>
          <w:lang w:eastAsia="zh-CN"/>
        </w:rPr>
        <w:t xml:space="preserve">Such method </w:t>
      </w:r>
      <w:r w:rsidRPr="00457740">
        <w:t xml:space="preserve">is designated the "In-band Full Duplex". On the other hand, in the field using multiple access, the meaning of "In-band Full Duplex" was intended by the </w:t>
      </w:r>
      <w:bookmarkStart w:id="24" w:name="OLE_LINK1"/>
      <w:bookmarkStart w:id="25" w:name="OLE_LINK2"/>
      <w:r w:rsidRPr="00457740">
        <w:t xml:space="preserve">essential vocabulary </w:t>
      </w:r>
      <w:bookmarkEnd w:id="24"/>
      <w:bookmarkEnd w:id="25"/>
      <w:r w:rsidRPr="00457740">
        <w:t xml:space="preserve">and it will encompass all schemes </w:t>
      </w:r>
      <w:r>
        <w:t>to</w:t>
      </w:r>
      <w:r w:rsidRPr="00457740">
        <w:t xml:space="preserve"> </w:t>
      </w:r>
      <w:r>
        <w:t>realize</w:t>
      </w:r>
      <w:r w:rsidRPr="00457740">
        <w:t xml:space="preserve"> </w:t>
      </w:r>
      <w:r>
        <w:t xml:space="preserve">the </w:t>
      </w:r>
      <w:r w:rsidRPr="00457740">
        <w:t xml:space="preserve">"Full Duplex" </w:t>
      </w:r>
      <w:r>
        <w:t>using</w:t>
      </w:r>
      <w:r w:rsidRPr="00457740">
        <w:t xml:space="preserve"> a single radio frequency </w:t>
      </w:r>
      <w:r w:rsidR="00920456">
        <w:rPr>
          <w:rFonts w:eastAsiaTheme="minorEastAsia" w:hint="eastAsia"/>
          <w:lang w:eastAsia="zh-CN"/>
        </w:rPr>
        <w:t>channel</w:t>
      </w:r>
      <w:r>
        <w:t>.</w:t>
      </w:r>
      <w:r>
        <w:rPr>
          <w:rFonts w:eastAsia="MS Mincho" w:hint="eastAsia"/>
        </w:rPr>
        <w:t xml:space="preserve"> </w:t>
      </w:r>
    </w:p>
    <w:p w:rsidR="000255AB" w:rsidRPr="00D6408D" w:rsidRDefault="000255AB" w:rsidP="001903AE">
      <w:pPr>
        <w:jc w:val="both"/>
        <w:rPr>
          <w:rFonts w:eastAsiaTheme="minorEastAsia"/>
          <w:lang w:eastAsia="zh-CN"/>
        </w:rPr>
      </w:pPr>
      <w:r w:rsidRPr="00B35F72">
        <w:rPr>
          <w:rFonts w:eastAsia="MS Mincho"/>
        </w:rPr>
        <w:t xml:space="preserve">That is, even the </w:t>
      </w:r>
      <w:r w:rsidR="00920456">
        <w:rPr>
          <w:rFonts w:eastAsiaTheme="minorEastAsia" w:hint="eastAsia"/>
          <w:lang w:eastAsia="zh-CN"/>
        </w:rPr>
        <w:t>d</w:t>
      </w:r>
      <w:r w:rsidRPr="00B35F72">
        <w:rPr>
          <w:rFonts w:eastAsia="MS Mincho"/>
        </w:rPr>
        <w:t>uplexing method such as "Time Division Duplex"</w:t>
      </w:r>
      <w:r>
        <w:rPr>
          <w:rFonts w:eastAsia="MS Mincho"/>
        </w:rPr>
        <w:t xml:space="preserve"> and the </w:t>
      </w:r>
      <w:r w:rsidRPr="00B35F72">
        <w:rPr>
          <w:rFonts w:eastAsia="MS Mincho"/>
        </w:rPr>
        <w:t xml:space="preserve">"Space Division Duplex" which </w:t>
      </w:r>
      <w:r w:rsidR="00920456">
        <w:rPr>
          <w:rFonts w:eastAsiaTheme="minorEastAsia" w:hint="eastAsia"/>
          <w:lang w:eastAsia="zh-CN"/>
        </w:rPr>
        <w:t>are</w:t>
      </w:r>
      <w:r w:rsidRPr="00B35F72">
        <w:rPr>
          <w:rFonts w:eastAsia="MS Mincho"/>
        </w:rPr>
        <w:t xml:space="preserve"> generally realized using MIMO-like technique with multi</w:t>
      </w:r>
      <w:r>
        <w:rPr>
          <w:rFonts w:eastAsia="MS Mincho"/>
        </w:rPr>
        <w:t>ple</w:t>
      </w:r>
      <w:r w:rsidRPr="00B35F72">
        <w:rPr>
          <w:rFonts w:eastAsia="MS Mincho"/>
        </w:rPr>
        <w:t xml:space="preserve"> antennas, </w:t>
      </w:r>
      <w:r>
        <w:rPr>
          <w:rFonts w:eastAsia="MS Mincho"/>
        </w:rPr>
        <w:t xml:space="preserve">are </w:t>
      </w:r>
      <w:r w:rsidRPr="00B35F72">
        <w:rPr>
          <w:rFonts w:eastAsia="MS Mincho"/>
        </w:rPr>
        <w:t>included as shown in Fig.</w:t>
      </w:r>
      <w:r w:rsidR="00920456">
        <w:rPr>
          <w:rFonts w:eastAsiaTheme="minorEastAsia" w:hint="eastAsia"/>
          <w:lang w:eastAsia="zh-CN"/>
        </w:rPr>
        <w:t>A</w:t>
      </w:r>
      <w:r w:rsidRPr="00B35F72">
        <w:rPr>
          <w:rFonts w:eastAsia="MS Mincho"/>
        </w:rPr>
        <w:t>1.</w:t>
      </w:r>
      <w:r>
        <w:rPr>
          <w:rFonts w:eastAsia="MS Mincho" w:hint="eastAsia"/>
        </w:rPr>
        <w:t xml:space="preserve"> </w:t>
      </w:r>
      <w:r>
        <w:rPr>
          <w:rFonts w:eastAsia="MS Mincho"/>
        </w:rPr>
        <w:t>It should be n</w:t>
      </w:r>
      <w:r w:rsidRPr="00345090">
        <w:rPr>
          <w:rFonts w:eastAsia="MS Mincho"/>
        </w:rPr>
        <w:t>ote</w:t>
      </w:r>
      <w:r>
        <w:rPr>
          <w:rFonts w:eastAsia="MS Mincho"/>
        </w:rPr>
        <w:t>d</w:t>
      </w:r>
      <w:r w:rsidRPr="00345090">
        <w:rPr>
          <w:rFonts w:eastAsia="MS Mincho"/>
        </w:rPr>
        <w:t xml:space="preserve"> that </w:t>
      </w:r>
      <w:r>
        <w:rPr>
          <w:rFonts w:eastAsia="MS Mincho"/>
        </w:rPr>
        <w:t xml:space="preserve">the </w:t>
      </w:r>
      <w:r w:rsidRPr="00345090">
        <w:rPr>
          <w:rFonts w:eastAsia="MS Mincho"/>
        </w:rPr>
        <w:t>"Frequency Division Duplex", which selectively uses carriers of different frequencies in uplink and downlink, is thought to be out of the concept of "In-band"</w:t>
      </w:r>
      <w:r>
        <w:rPr>
          <w:rFonts w:eastAsia="MS Mincho"/>
        </w:rPr>
        <w:t>.</w:t>
      </w:r>
      <w:r w:rsidRPr="00345090">
        <w:rPr>
          <w:rFonts w:eastAsia="MS Mincho"/>
        </w:rPr>
        <w:t xml:space="preserve"> </w:t>
      </w:r>
      <w:r>
        <w:rPr>
          <w:rFonts w:eastAsia="MS Mincho"/>
        </w:rPr>
        <w:t>B</w:t>
      </w:r>
      <w:r w:rsidRPr="00345090">
        <w:rPr>
          <w:rFonts w:eastAsia="MS Mincho"/>
        </w:rPr>
        <w:t>ut from the viewpoint of radio resource management, it is more</w:t>
      </w:r>
      <w:r>
        <w:rPr>
          <w:rFonts w:eastAsia="MS Mincho"/>
        </w:rPr>
        <w:t xml:space="preserve"> generally</w:t>
      </w:r>
      <w:r w:rsidRPr="00345090">
        <w:rPr>
          <w:rFonts w:eastAsia="MS Mincho"/>
        </w:rPr>
        <w:t xml:space="preserve"> considered that two frequencies for uplink and downlink are paired </w:t>
      </w:r>
      <w:r>
        <w:rPr>
          <w:rFonts w:eastAsia="MS Mincho"/>
        </w:rPr>
        <w:t>b</w:t>
      </w:r>
      <w:r w:rsidRPr="00345090">
        <w:rPr>
          <w:rFonts w:eastAsia="MS Mincho"/>
        </w:rPr>
        <w:t xml:space="preserve">y managing it as a single </w:t>
      </w:r>
      <w:r w:rsidR="00B07FA5">
        <w:rPr>
          <w:rFonts w:eastAsiaTheme="minorEastAsia" w:hint="eastAsia"/>
          <w:lang w:eastAsia="zh-CN"/>
        </w:rPr>
        <w:t>channel</w:t>
      </w:r>
      <w:r w:rsidRPr="00345090">
        <w:rPr>
          <w:rFonts w:eastAsia="MS Mincho"/>
        </w:rPr>
        <w:t xml:space="preserve">, </w:t>
      </w:r>
      <w:r>
        <w:rPr>
          <w:rFonts w:eastAsia="MS Mincho"/>
        </w:rPr>
        <w:t xml:space="preserve">and </w:t>
      </w:r>
      <w:r w:rsidRPr="00345090">
        <w:rPr>
          <w:rFonts w:eastAsia="MS Mincho"/>
        </w:rPr>
        <w:t xml:space="preserve">sometimes it is considered that </w:t>
      </w:r>
      <w:r>
        <w:rPr>
          <w:rFonts w:eastAsia="MS Mincho"/>
        </w:rPr>
        <w:t xml:space="preserve">the </w:t>
      </w:r>
      <w:r w:rsidRPr="00345090">
        <w:rPr>
          <w:rFonts w:eastAsia="MS Mincho"/>
        </w:rPr>
        <w:t>bidirectional symmetry is realized within one band.</w:t>
      </w:r>
      <w:r>
        <w:rPr>
          <w:rFonts w:eastAsia="MS Mincho" w:hint="eastAsia"/>
        </w:rPr>
        <w:t xml:space="preserve"> </w:t>
      </w:r>
      <w:r w:rsidRPr="00345090">
        <w:rPr>
          <w:rFonts w:eastAsia="MS Mincho"/>
        </w:rPr>
        <w:t>In other words, there are different interpretations of this classification method depe</w:t>
      </w:r>
      <w:r w:rsidR="00D6408D">
        <w:rPr>
          <w:rFonts w:eastAsia="MS Mincho"/>
        </w:rPr>
        <w:t>nding on the standing position</w:t>
      </w:r>
      <w:r w:rsidR="00D6408D">
        <w:rPr>
          <w:rFonts w:eastAsiaTheme="minorEastAsia" w:hint="eastAsia"/>
          <w:lang w:eastAsia="zh-CN"/>
        </w:rPr>
        <w:t>.</w:t>
      </w:r>
    </w:p>
    <w:p w:rsidR="000255AB" w:rsidRPr="00C02E75" w:rsidRDefault="000255AB" w:rsidP="001903AE">
      <w:pPr>
        <w:jc w:val="both"/>
        <w:rPr>
          <w:rFonts w:eastAsia="MS Mincho"/>
        </w:rPr>
      </w:pPr>
      <w:r>
        <w:rPr>
          <w:rFonts w:eastAsia="MS Mincho"/>
        </w:rPr>
        <w:t>H</w:t>
      </w:r>
      <w:r w:rsidRPr="00751A6D">
        <w:rPr>
          <w:rFonts w:eastAsia="MS Mincho"/>
        </w:rPr>
        <w:t xml:space="preserve">ere, by following the wireless connection method classification, the </w:t>
      </w:r>
      <w:r w:rsidR="00021196">
        <w:rPr>
          <w:rFonts w:eastAsiaTheme="minorEastAsia" w:hint="eastAsia"/>
          <w:lang w:eastAsia="zh-CN"/>
        </w:rPr>
        <w:t>d</w:t>
      </w:r>
      <w:r w:rsidRPr="00751A6D">
        <w:rPr>
          <w:rFonts w:eastAsia="MS Mincho"/>
        </w:rPr>
        <w:t xml:space="preserve">uplexing method for realizing "In band Full Duplex" more systematically </w:t>
      </w:r>
      <w:r>
        <w:rPr>
          <w:rFonts w:eastAsia="MS Mincho"/>
        </w:rPr>
        <w:t>can</w:t>
      </w:r>
      <w:r w:rsidRPr="00751A6D">
        <w:rPr>
          <w:rFonts w:eastAsia="MS Mincho"/>
        </w:rPr>
        <w:t xml:space="preserve"> be classified as follows.</w:t>
      </w:r>
    </w:p>
    <w:p w:rsidR="000255AB" w:rsidRPr="007D5F51" w:rsidRDefault="000255AB" w:rsidP="001903AE">
      <w:pPr>
        <w:jc w:val="both"/>
        <w:rPr>
          <w:rFonts w:eastAsiaTheme="minorEastAsia"/>
          <w:lang w:eastAsia="zh-CN"/>
        </w:rPr>
      </w:pPr>
      <w:r w:rsidRPr="00313BE9">
        <w:rPr>
          <w:rFonts w:eastAsia="MS Mincho"/>
        </w:rPr>
        <w:t>Frequency Division Multiple Access (FDMA)</w:t>
      </w:r>
      <w:r>
        <w:rPr>
          <w:rFonts w:eastAsia="MS Mincho"/>
        </w:rPr>
        <w:t xml:space="preserve">, Time Division Multiple Access </w:t>
      </w:r>
      <w:r w:rsidRPr="00313BE9">
        <w:rPr>
          <w:rFonts w:eastAsia="MS Mincho"/>
        </w:rPr>
        <w:t xml:space="preserve">(TDMA), and Space Division Multiple Access (SDMA) are known as </w:t>
      </w:r>
      <w:r>
        <w:rPr>
          <w:rFonts w:eastAsia="MS Mincho"/>
        </w:rPr>
        <w:t>the</w:t>
      </w:r>
      <w:r w:rsidRPr="00313BE9">
        <w:rPr>
          <w:rFonts w:eastAsia="MS Mincho"/>
        </w:rPr>
        <w:t xml:space="preserve"> configuration method of a multiple access wireless system. These are some methods to rationally connect and accommodate remote stations dispersed in field by </w:t>
      </w:r>
      <w:r>
        <w:rPr>
          <w:rFonts w:eastAsia="MS Mincho"/>
        </w:rPr>
        <w:t xml:space="preserve">means of </w:t>
      </w:r>
      <w:r w:rsidRPr="00313BE9">
        <w:rPr>
          <w:rFonts w:eastAsia="MS Mincho"/>
        </w:rPr>
        <w:t>“frequency division”, “time division”, or “space division”. For SDMA, there are methods for realizing “beamforming technology</w:t>
      </w:r>
      <w:r>
        <w:rPr>
          <w:rFonts w:eastAsia="MS Mincho"/>
        </w:rPr>
        <w:t>”</w:t>
      </w:r>
      <w:r w:rsidRPr="00313BE9">
        <w:rPr>
          <w:rFonts w:eastAsia="MS Mincho"/>
        </w:rPr>
        <w:t xml:space="preserve"> that simply controls antenna directivity and “MIMO technology</w:t>
      </w:r>
      <w:r>
        <w:rPr>
          <w:rFonts w:eastAsia="MS Mincho"/>
        </w:rPr>
        <w:t>”</w:t>
      </w:r>
      <w:r w:rsidRPr="00313BE9">
        <w:rPr>
          <w:rFonts w:eastAsia="MS Mincho"/>
        </w:rPr>
        <w:t xml:space="preserve"> </w:t>
      </w:r>
      <w:r>
        <w:rPr>
          <w:rFonts w:eastAsia="MS Mincho"/>
        </w:rPr>
        <w:t>that</w:t>
      </w:r>
      <w:r w:rsidRPr="00313BE9">
        <w:rPr>
          <w:rFonts w:eastAsia="MS Mincho"/>
        </w:rPr>
        <w:t xml:space="preserve"> actively utiliz</w:t>
      </w:r>
      <w:r>
        <w:rPr>
          <w:rFonts w:eastAsia="MS Mincho"/>
        </w:rPr>
        <w:t>es</w:t>
      </w:r>
      <w:r w:rsidRPr="00313BE9">
        <w:rPr>
          <w:rFonts w:eastAsia="MS Mincho"/>
        </w:rPr>
        <w:t xml:space="preserve"> the multipath propagation. Meanwhile, uplink and downlink b</w:t>
      </w:r>
      <w:r>
        <w:rPr>
          <w:rFonts w:eastAsia="MS Mincho"/>
        </w:rPr>
        <w:t>i</w:t>
      </w:r>
      <w:r w:rsidRPr="00313BE9">
        <w:rPr>
          <w:rFonts w:eastAsia="MS Mincho"/>
        </w:rPr>
        <w:t>-directional communication is required for each communication path</w:t>
      </w:r>
      <w:r>
        <w:rPr>
          <w:rFonts w:eastAsia="MS Mincho"/>
        </w:rPr>
        <w:t>. T</w:t>
      </w:r>
      <w:r w:rsidRPr="00313BE9">
        <w:rPr>
          <w:rFonts w:eastAsia="MS Mincho"/>
        </w:rPr>
        <w:t>here are duplexing method</w:t>
      </w:r>
      <w:r>
        <w:rPr>
          <w:rFonts w:eastAsia="MS Mincho"/>
        </w:rPr>
        <w:t>s</w:t>
      </w:r>
      <w:r w:rsidRPr="00313BE9">
        <w:rPr>
          <w:rFonts w:eastAsia="MS Mincho"/>
        </w:rPr>
        <w:t xml:space="preserve"> called “Frequency Division Duplex (FDD)” for FDMA, “Time Division Duplex (TDD)” for TDMA, and “Space D</w:t>
      </w:r>
      <w:r w:rsidR="007D5F51">
        <w:rPr>
          <w:rFonts w:eastAsia="MS Mincho"/>
        </w:rPr>
        <w:t>ivision Duplex (SDD)” for SDMA.</w:t>
      </w:r>
    </w:p>
    <w:p w:rsidR="000255AB" w:rsidRDefault="000255AB" w:rsidP="001903AE">
      <w:pPr>
        <w:jc w:val="both"/>
        <w:rPr>
          <w:rFonts w:ascii="MS Mincho" w:eastAsia="MS Mincho" w:hAnsi="MS Mincho"/>
        </w:rPr>
      </w:pPr>
      <w:r>
        <w:rPr>
          <w:rFonts w:eastAsia="MS Mincho"/>
        </w:rPr>
        <w:t>H</w:t>
      </w:r>
      <w:r w:rsidRPr="00313BE9">
        <w:rPr>
          <w:rFonts w:eastAsia="MS Mincho"/>
        </w:rPr>
        <w:t xml:space="preserve">ere, the duplexing method SDD can be further classified corresponding to the above beamforming technology and MIMO technology. </w:t>
      </w:r>
      <w:r w:rsidR="001A31AA">
        <w:rPr>
          <w:rFonts w:eastAsiaTheme="minorEastAsia" w:hint="eastAsia"/>
          <w:lang w:eastAsia="zh-CN"/>
        </w:rPr>
        <w:t>I</w:t>
      </w:r>
      <w:r w:rsidRPr="00C54496">
        <w:rPr>
          <w:rFonts w:eastAsia="MS Mincho"/>
        </w:rPr>
        <w:t>n the case of beamforming, if it is a “non</w:t>
      </w:r>
      <w:r w:rsidR="00A07500">
        <w:rPr>
          <w:rFonts w:eastAsiaTheme="minorEastAsia" w:hint="eastAsia"/>
          <w:lang w:eastAsia="zh-CN"/>
        </w:rPr>
        <w:t>-</w:t>
      </w:r>
      <w:r w:rsidRPr="00C54496">
        <w:rPr>
          <w:rFonts w:eastAsia="MS Mincho"/>
        </w:rPr>
        <w:t xml:space="preserve">line </w:t>
      </w:r>
      <w:r w:rsidRPr="00C54496">
        <w:rPr>
          <w:rFonts w:eastAsia="MS Mincho"/>
        </w:rPr>
        <w:lastRenderedPageBreak/>
        <w:t>of sight” situation, it will be able to take the form of naturally securing two propagation paths like MIMO.</w:t>
      </w:r>
      <w:r>
        <w:t xml:space="preserve"> </w:t>
      </w:r>
      <w:r w:rsidRPr="00C54496">
        <w:rPr>
          <w:rFonts w:eastAsia="MS Mincho"/>
        </w:rPr>
        <w:t xml:space="preserve">However, a </w:t>
      </w:r>
      <w:r w:rsidR="00F06078">
        <w:rPr>
          <w:rFonts w:eastAsiaTheme="minorEastAsia" w:hint="eastAsia"/>
          <w:lang w:eastAsia="zh-CN"/>
        </w:rPr>
        <w:t>point to point</w:t>
      </w:r>
      <w:r w:rsidR="008115F0">
        <w:rPr>
          <w:rFonts w:eastAsia="MS Mincho"/>
        </w:rPr>
        <w:t xml:space="preserve"> type connection in the FWS</w:t>
      </w:r>
      <w:r w:rsidRPr="00C54496">
        <w:rPr>
          <w:rFonts w:eastAsia="MS Mincho"/>
        </w:rPr>
        <w:t xml:space="preserve"> </w:t>
      </w:r>
      <w:r w:rsidR="008115F0">
        <w:rPr>
          <w:rFonts w:eastAsiaTheme="minorEastAsia" w:hint="eastAsia"/>
          <w:lang w:eastAsia="zh-CN"/>
        </w:rPr>
        <w:t xml:space="preserve">would be one </w:t>
      </w:r>
      <w:r w:rsidR="008115F0">
        <w:rPr>
          <w:rFonts w:eastAsiaTheme="minorEastAsia"/>
          <w:lang w:eastAsia="zh-CN"/>
        </w:rPr>
        <w:t>dimensional</w:t>
      </w:r>
      <w:r w:rsidRPr="00C54496">
        <w:rPr>
          <w:rFonts w:eastAsia="MS Mincho"/>
        </w:rPr>
        <w:t>.</w:t>
      </w:r>
      <w:r w:rsidRPr="00C54496">
        <w:t xml:space="preserve"> </w:t>
      </w:r>
      <w:r w:rsidRPr="00C54496">
        <w:rPr>
          <w:rFonts w:eastAsia="MS Mincho"/>
        </w:rPr>
        <w:t>That is, it is necessary to adapt the DDD method which secures uplink / down</w:t>
      </w:r>
      <w:r w:rsidR="00994E20">
        <w:rPr>
          <w:rFonts w:eastAsiaTheme="minorEastAsia" w:hint="eastAsia"/>
          <w:lang w:eastAsia="zh-CN"/>
        </w:rPr>
        <w:t>link</w:t>
      </w:r>
      <w:r w:rsidR="00994E20">
        <w:rPr>
          <w:rFonts w:eastAsia="MS Mincho"/>
        </w:rPr>
        <w:t xml:space="preserve"> bi</w:t>
      </w:r>
      <w:r w:rsidRPr="00C54496">
        <w:rPr>
          <w:rFonts w:eastAsia="MS Mincho"/>
        </w:rPr>
        <w:t>directional communication by propagation directionality with the same frequency and same polarization.</w:t>
      </w:r>
      <w:r>
        <w:rPr>
          <w:rFonts w:eastAsia="MS Mincho" w:hint="eastAsia"/>
        </w:rPr>
        <w:t xml:space="preserve"> </w:t>
      </w:r>
      <w:r w:rsidRPr="00391F44">
        <w:rPr>
          <w:rFonts w:eastAsia="MS Mincho"/>
        </w:rPr>
        <w:t>In other words, it is from the viewpoint of a fixed radio system, since DDD occupies only a straight line section as compared with MIMO which requires three</w:t>
      </w:r>
      <w:r>
        <w:rPr>
          <w:rFonts w:eastAsia="MS Mincho"/>
        </w:rPr>
        <w:t>-</w:t>
      </w:r>
      <w:r w:rsidRPr="00391F44">
        <w:rPr>
          <w:rFonts w:eastAsia="MS Mincho"/>
        </w:rPr>
        <w:t>dimensional spreading by using a plurality of multipath</w:t>
      </w:r>
      <w:r>
        <w:rPr>
          <w:rFonts w:eastAsia="MS Mincho"/>
        </w:rPr>
        <w:t>.</w:t>
      </w:r>
      <w:r w:rsidRPr="00391F44">
        <w:rPr>
          <w:rFonts w:eastAsia="MS Mincho"/>
        </w:rPr>
        <w:t xml:space="preserve"> </w:t>
      </w:r>
      <w:r>
        <w:rPr>
          <w:rFonts w:eastAsia="MS Mincho"/>
        </w:rPr>
        <w:t>I</w:t>
      </w:r>
      <w:r w:rsidRPr="00391F44">
        <w:rPr>
          <w:rFonts w:eastAsia="MS Mincho"/>
        </w:rPr>
        <w:t>t could be agreeable that I</w:t>
      </w:r>
      <w:r>
        <w:rPr>
          <w:rFonts w:eastAsia="MS Mincho" w:hint="eastAsia"/>
          <w:lang w:eastAsia="ja-JP"/>
        </w:rPr>
        <w:t>B</w:t>
      </w:r>
      <w:r w:rsidRPr="00391F44">
        <w:rPr>
          <w:rFonts w:eastAsia="MS Mincho"/>
        </w:rPr>
        <w:t xml:space="preserve">D-DDD is </w:t>
      </w:r>
      <w:r>
        <w:rPr>
          <w:rFonts w:eastAsia="MS Mincho"/>
        </w:rPr>
        <w:t xml:space="preserve">the </w:t>
      </w:r>
      <w:r w:rsidRPr="00391F44">
        <w:rPr>
          <w:rFonts w:eastAsia="MS Mincho"/>
        </w:rPr>
        <w:t xml:space="preserve">most </w:t>
      </w:r>
      <w:r w:rsidR="00535A1F">
        <w:rPr>
          <w:rFonts w:eastAsiaTheme="minorEastAsia" w:hint="eastAsia"/>
          <w:lang w:eastAsia="zh-CN"/>
        </w:rPr>
        <w:t>accurate terminology</w:t>
      </w:r>
      <w:r w:rsidRPr="00391F44">
        <w:rPr>
          <w:rFonts w:eastAsia="MS Mincho"/>
        </w:rPr>
        <w:t>.</w:t>
      </w:r>
      <w:r w:rsidRPr="004E2E28">
        <w:rPr>
          <w:rFonts w:eastAsia="MS Mincho"/>
        </w:rPr>
        <w:t xml:space="preserve"> </w:t>
      </w:r>
      <w:r w:rsidR="006E0096">
        <w:rPr>
          <w:rFonts w:eastAsiaTheme="minorEastAsia" w:hint="eastAsia"/>
          <w:lang w:eastAsia="zh-CN"/>
        </w:rPr>
        <w:t>F</w:t>
      </w:r>
      <w:r>
        <w:rPr>
          <w:rFonts w:eastAsia="MS Mincho"/>
        </w:rPr>
        <w:t>or</w:t>
      </w:r>
      <w:r w:rsidR="001533C1">
        <w:rPr>
          <w:rFonts w:eastAsiaTheme="minorEastAsia" w:hint="eastAsia"/>
          <w:lang w:eastAsia="zh-CN"/>
        </w:rPr>
        <w:t xml:space="preserve"> short</w:t>
      </w:r>
      <w:r>
        <w:rPr>
          <w:rFonts w:eastAsia="MS Mincho"/>
        </w:rPr>
        <w:t xml:space="preserve"> in the main text</w:t>
      </w:r>
      <w:r w:rsidR="006E0096" w:rsidRPr="006E0096">
        <w:rPr>
          <w:rFonts w:eastAsiaTheme="minorEastAsia" w:hint="eastAsia"/>
          <w:lang w:eastAsia="zh-CN"/>
        </w:rPr>
        <w:t xml:space="preserve"> </w:t>
      </w:r>
      <w:r w:rsidR="006E0096">
        <w:rPr>
          <w:rFonts w:eastAsiaTheme="minorEastAsia" w:hint="eastAsia"/>
          <w:lang w:eastAsia="zh-CN"/>
        </w:rPr>
        <w:t>w</w:t>
      </w:r>
      <w:r w:rsidR="006E0096" w:rsidRPr="004E2E28">
        <w:rPr>
          <w:rFonts w:eastAsia="MS Mincho"/>
        </w:rPr>
        <w:t>e</w:t>
      </w:r>
      <w:r w:rsidR="006E0096">
        <w:rPr>
          <w:rFonts w:eastAsiaTheme="minorEastAsia" w:hint="eastAsia"/>
          <w:lang w:eastAsia="zh-CN"/>
        </w:rPr>
        <w:t xml:space="preserve"> use the word of </w:t>
      </w:r>
      <w:r w:rsidR="006E0096" w:rsidRPr="004E2E28">
        <w:rPr>
          <w:rFonts w:eastAsia="MS Mincho"/>
        </w:rPr>
        <w:t>I</w:t>
      </w:r>
      <w:r w:rsidR="006E0096">
        <w:rPr>
          <w:rFonts w:eastAsia="MS Mincho" w:hint="eastAsia"/>
          <w:lang w:eastAsia="ja-JP"/>
        </w:rPr>
        <w:t>B</w:t>
      </w:r>
      <w:r w:rsidR="006E0096" w:rsidRPr="004E2E28">
        <w:rPr>
          <w:rFonts w:eastAsia="MS Mincho"/>
        </w:rPr>
        <w:t>D</w:t>
      </w:r>
      <w:r w:rsidRPr="00DA1AE9">
        <w:rPr>
          <w:rFonts w:eastAsia="MS Mincho"/>
        </w:rPr>
        <w:t>.</w:t>
      </w:r>
      <w:r w:rsidRPr="00DA1AE9" w:rsidDel="00DA1AE9">
        <w:rPr>
          <w:rFonts w:eastAsia="MS Mincho"/>
        </w:rPr>
        <w:t xml:space="preserve"> </w:t>
      </w:r>
    </w:p>
    <w:p w:rsidR="000255AB" w:rsidRPr="002E66C3" w:rsidRDefault="000255AB" w:rsidP="001903AE">
      <w:pPr>
        <w:spacing w:before="120"/>
        <w:jc w:val="both"/>
        <w:rPr>
          <w:rFonts w:eastAsia="MS Mincho"/>
        </w:rPr>
      </w:pPr>
      <w:r w:rsidRPr="002E66C3">
        <w:t>In the main text of this report, although the designate "In Band Full Duplex" is used according to the practice of the FWS field</w:t>
      </w:r>
      <w:r>
        <w:t>,</w:t>
      </w:r>
      <w:r w:rsidRPr="002E66C3">
        <w:t xml:space="preserve"> </w:t>
      </w:r>
      <w:r>
        <w:t>t</w:t>
      </w:r>
      <w:r w:rsidRPr="002E66C3">
        <w:t>he expression such as I</w:t>
      </w:r>
      <w:r w:rsidRPr="002E66C3">
        <w:rPr>
          <w:rFonts w:eastAsia="MS PGothic"/>
          <w:lang w:eastAsia="ja-JP"/>
        </w:rPr>
        <w:t>B</w:t>
      </w:r>
      <w:r w:rsidRPr="002E66C3">
        <w:t>D-DDD is more accurate in the sense that it is originally an I</w:t>
      </w:r>
      <w:r w:rsidRPr="002E66C3">
        <w:rPr>
          <w:rFonts w:eastAsia="MS PGothic"/>
          <w:lang w:eastAsia="ja-JP"/>
        </w:rPr>
        <w:t>B</w:t>
      </w:r>
      <w:r w:rsidRPr="002E66C3">
        <w:t>D system actualized by the DDD method, and it</w:t>
      </w:r>
      <w:r>
        <w:t xml:space="preserve"> can</w:t>
      </w:r>
      <w:r w:rsidRPr="002E66C3">
        <w:t xml:space="preserve"> also be distinguished from I</w:t>
      </w:r>
      <w:r w:rsidRPr="002E66C3">
        <w:rPr>
          <w:rFonts w:eastAsia="MS PGothic"/>
          <w:lang w:eastAsia="ja-JP"/>
        </w:rPr>
        <w:t>B</w:t>
      </w:r>
      <w:r w:rsidRPr="002E66C3">
        <w:t>D-MIMO mentioned above.</w:t>
      </w:r>
      <w:r w:rsidRPr="002E66C3">
        <w:rPr>
          <w:rFonts w:eastAsia="MS Mincho"/>
        </w:rPr>
        <w:t xml:space="preserve"> </w:t>
      </w:r>
    </w:p>
    <w:p w:rsidR="00EB308F" w:rsidRPr="00BC1D6B" w:rsidRDefault="000255AB" w:rsidP="001903AE">
      <w:pPr>
        <w:spacing w:before="120"/>
        <w:jc w:val="both"/>
        <w:rPr>
          <w:rFonts w:eastAsiaTheme="minorEastAsia"/>
          <w:lang w:eastAsia="zh-CN"/>
        </w:rPr>
      </w:pPr>
      <w:r w:rsidRPr="00AB61A0">
        <w:rPr>
          <w:rFonts w:eastAsia="MS Mincho"/>
        </w:rPr>
        <w:t xml:space="preserve">Figure </w:t>
      </w:r>
      <w:r w:rsidR="00FC136E">
        <w:rPr>
          <w:rFonts w:eastAsiaTheme="minorEastAsia" w:hint="eastAsia"/>
          <w:lang w:eastAsia="zh-CN"/>
        </w:rPr>
        <w:t>A</w:t>
      </w:r>
      <w:r w:rsidRPr="00AB61A0">
        <w:rPr>
          <w:rFonts w:eastAsia="MS Mincho"/>
        </w:rPr>
        <w:t>1 shows "the relation between I</w:t>
      </w:r>
      <w:r>
        <w:rPr>
          <w:rFonts w:eastAsia="MS Mincho" w:hint="eastAsia"/>
          <w:lang w:eastAsia="ja-JP"/>
        </w:rPr>
        <w:t>B</w:t>
      </w:r>
      <w:r w:rsidRPr="00AB61A0">
        <w:rPr>
          <w:rFonts w:eastAsia="MS Mincho"/>
        </w:rPr>
        <w:t xml:space="preserve">D and DDD" as seen from the </w:t>
      </w:r>
      <w:r w:rsidR="00FC136E">
        <w:rPr>
          <w:rFonts w:eastAsiaTheme="minorEastAsia" w:hint="eastAsia"/>
          <w:lang w:eastAsia="zh-CN"/>
        </w:rPr>
        <w:t>d</w:t>
      </w:r>
      <w:r w:rsidRPr="00AB61A0">
        <w:rPr>
          <w:rFonts w:eastAsia="MS Mincho"/>
        </w:rPr>
        <w:t>uplexing method classification in actualizin</w:t>
      </w:r>
      <w:r>
        <w:rPr>
          <w:rFonts w:eastAsia="MS Mincho"/>
        </w:rPr>
        <w:t>g the Full Duplex radio system</w:t>
      </w:r>
      <w:r w:rsidRPr="00C108DE">
        <w:rPr>
          <w:rFonts w:eastAsia="MS Mincho" w:hint="eastAsia"/>
        </w:rPr>
        <w:t>.</w:t>
      </w:r>
      <w:r w:rsidRPr="00AB61A0">
        <w:rPr>
          <w:rFonts w:eastAsia="MS Mincho"/>
        </w:rPr>
        <w:t xml:space="preserve"> Figure </w:t>
      </w:r>
      <w:r w:rsidR="00FC136E">
        <w:rPr>
          <w:rFonts w:eastAsiaTheme="minorEastAsia" w:hint="eastAsia"/>
          <w:lang w:eastAsia="zh-CN"/>
        </w:rPr>
        <w:t>A</w:t>
      </w:r>
      <w:r w:rsidRPr="00AB61A0">
        <w:rPr>
          <w:rFonts w:eastAsia="MS Mincho"/>
        </w:rPr>
        <w:t>2 indicate</w:t>
      </w:r>
      <w:r>
        <w:rPr>
          <w:rFonts w:eastAsia="MS Mincho"/>
        </w:rPr>
        <w:t>s</w:t>
      </w:r>
      <w:r w:rsidRPr="00AB61A0">
        <w:rPr>
          <w:rFonts w:eastAsia="MS Mincho"/>
        </w:rPr>
        <w:t xml:space="preserve"> the differen</w:t>
      </w:r>
      <w:r w:rsidR="00FC136E">
        <w:rPr>
          <w:rFonts w:eastAsia="MS Mincho"/>
        </w:rPr>
        <w:t>ce of SDD configuration by beam</w:t>
      </w:r>
      <w:r w:rsidRPr="00AB61A0">
        <w:rPr>
          <w:rFonts w:eastAsia="MS Mincho"/>
        </w:rPr>
        <w:t xml:space="preserve">forming and MIMO technology, and Figure </w:t>
      </w:r>
      <w:r w:rsidR="00FC136E">
        <w:rPr>
          <w:rFonts w:eastAsiaTheme="minorEastAsia" w:hint="eastAsia"/>
          <w:lang w:eastAsia="zh-CN"/>
        </w:rPr>
        <w:t>A</w:t>
      </w:r>
      <w:r w:rsidRPr="00AB61A0">
        <w:rPr>
          <w:rFonts w:eastAsia="MS Mincho"/>
        </w:rPr>
        <w:t>3 shows typical s</w:t>
      </w:r>
      <w:r>
        <w:rPr>
          <w:rFonts w:eastAsia="MS Mincho"/>
        </w:rPr>
        <w:t>ystem configuration of I</w:t>
      </w:r>
      <w:r>
        <w:rPr>
          <w:rFonts w:eastAsia="MS Mincho" w:hint="eastAsia"/>
          <w:lang w:eastAsia="ja-JP"/>
        </w:rPr>
        <w:t>B</w:t>
      </w:r>
      <w:r>
        <w:rPr>
          <w:rFonts w:eastAsia="MS Mincho"/>
        </w:rPr>
        <w:t>D-DDD.</w:t>
      </w:r>
    </w:p>
    <w:p w:rsidR="00EB308F" w:rsidRPr="00C70C05" w:rsidRDefault="007907D9" w:rsidP="00C70C05">
      <w:pPr>
        <w:jc w:val="center"/>
        <w:rPr>
          <w:rFonts w:eastAsiaTheme="minorEastAsia"/>
          <w:lang w:eastAsia="zh-CN"/>
        </w:rPr>
      </w:pPr>
      <w:r>
        <w:rPr>
          <w:noProof/>
        </w:rPr>
        <mc:AlternateContent>
          <mc:Choice Requires="wps">
            <w:drawing>
              <wp:anchor distT="0" distB="0" distL="114300" distR="114300" simplePos="0" relativeHeight="251659264" behindDoc="0" locked="0" layoutInCell="1" allowOverlap="1">
                <wp:simplePos x="0" y="0"/>
                <wp:positionH relativeFrom="column">
                  <wp:posOffset>2076450</wp:posOffset>
                </wp:positionH>
                <wp:positionV relativeFrom="paragraph">
                  <wp:posOffset>296545</wp:posOffset>
                </wp:positionV>
                <wp:extent cx="1419225" cy="171450"/>
                <wp:effectExtent l="0" t="0" r="9525" b="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92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F4465C7" id="正方形/長方形 28" o:spid="_x0000_s1026" style="position:absolute;margin-left:163.5pt;margin-top:23.35pt;width:111.7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" fillcolor="white [3212]" stroked="f" strokeweight="2pt">
                <v:path arrowok="t"/>
              </v:rect>
            </w:pict>
          </mc:Fallback>
        </mc:AlternateContent>
      </w:r>
      <w:r w:rsidR="007F53AB" w:rsidRPr="007F53AB">
        <w:rPr>
          <w:noProof/>
          <w:lang w:eastAsia="zh-CN"/>
        </w:rPr>
        <w:t xml:space="preserve"> </w:t>
      </w:r>
      <w:r w:rsidR="007F53AB" w:rsidRPr="007F53AB">
        <w:rPr>
          <w:noProof/>
        </w:rPr>
        <mc:AlternateContent>
          <mc:Choice Requires="wpg">
            <w:drawing>
              <wp:inline distT="0" distB="0" distL="0" distR="0">
                <wp:extent cx="5486400" cy="3540760"/>
                <wp:effectExtent l="0" t="0" r="0" b="2540"/>
                <wp:docPr id="30" name="グループ化 1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5B851F17-AE1A-4902-B9D0-C4FD7EA8FB2E}"/>
                    </a:ext>
                  </a:extLst>
                </wp:docPr>
                <wp:cNvGraphicFramePr/>
                <a:graphic xmlns:a="http://schemas.openxmlformats.org/drawingml/2006/main">
                  <a:graphicData uri="http://schemas.microsoft.com/office/word/2010/wordprocessingGroup">
                    <wpg:wgp>
                      <wpg:cNvGrpSpPr/>
                      <wpg:grpSpPr>
                        <a:xfrm>
                          <a:off x="0" y="0"/>
                          <a:ext cx="5486400" cy="3540760"/>
                          <a:chOff x="1350677" y="292100"/>
                          <a:chExt cx="9529655" cy="6160071"/>
                        </a:xfrm>
                      </wpg:grpSpPr>
                      <wpg:grpSp>
                        <wpg:cNvPr id="31" name="グループ化 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9A52D21-BA60-4BAC-A28C-5A9125E7FD3A}"/>
                            </a:ext>
                          </a:extLst>
                        </wpg:cNvPr>
                        <wpg:cNvGrpSpPr/>
                        <wpg:grpSpPr>
                          <a:xfrm>
                            <a:off x="1350677" y="292100"/>
                            <a:ext cx="9529655" cy="6160071"/>
                            <a:chOff x="1350677" y="292100"/>
                            <a:chExt cx="9529655" cy="6160071"/>
                          </a:xfrm>
                        </wpg:grpSpPr>
                        <pic:pic xmlns:pic="http://schemas.openxmlformats.org/drawingml/2006/picture">
                          <pic:nvPicPr>
                            <pic:cNvPr id="33" name="Object 2"/>
                            <pic:cNvPicPr>
                              <a:picLocks noChangeAspect="1" noChangeArrowheads="1"/>
                            </pic:cNvPicPr>
                          </pic:nvPicPr>
                          <pic:blipFill>
                            <a:blip r:embed="rId37"/>
                            <a:srcRect/>
                            <a:stretch>
                              <a:fillRect/>
                            </a:stretch>
                          </pic:blipFill>
                          <pic:spPr bwMode="auto">
                            <a:xfrm>
                              <a:off x="1460500" y="292100"/>
                              <a:ext cx="9194800" cy="5321300"/>
                            </a:xfrm>
                            <a:prstGeom prst="rect">
                              <a:avLst/>
                            </a:prstGeom>
                            <a:noFill/>
                            <a:ln w="9525">
                              <a:noFill/>
                              <a:miter lim="800000"/>
                              <a:headEnd/>
                              <a:tailEnd/>
                            </a:ln>
                          </pic:spPr>
                        </pic:pic>
                        <wps:wsp>
                          <wps:cNvPr id="34" name="正方形/長方形 5">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B32AEAB6-83DE-4EEF-8427-4BE40DCD679D}"/>
                              </a:ext>
                            </a:extLst>
                          </wps:cNvPr>
                          <wps:cNvSpPr/>
                          <wps:spPr>
                            <a:xfrm>
                              <a:off x="3271706" y="2399251"/>
                              <a:ext cx="1929468" cy="3523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正方形/長方形 6">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DB15BFCF-C8CE-4A1C-B555-AFCFECDD60C4}"/>
                              </a:ext>
                            </a:extLst>
                          </wps:cNvPr>
                          <wps:cNvSpPr/>
                          <wps:spPr>
                            <a:xfrm>
                              <a:off x="3424106" y="3784548"/>
                              <a:ext cx="1929468" cy="3523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6" name="直線矢印コネクタ 29">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06BAC6C5-1295-42D3-AF84-F2C6635C4140}"/>
                              </a:ext>
                            </a:extLst>
                          </wps:cNvPr>
                          <wps:cNvCnPr/>
                          <wps:spPr bwMode="auto">
                            <a:xfrm flipH="1">
                              <a:off x="2969230" y="3904180"/>
                              <a:ext cx="1510301" cy="2065105"/>
                            </a:xfrm>
                            <a:prstGeom prst="straightConnector1">
                              <a:avLst/>
                            </a:prstGeom>
                            <a:noFill/>
                            <a:ln w="9525">
                              <a:solidFill>
                                <a:srgbClr val="4A7EBB"/>
                              </a:solidFill>
                              <a:round/>
                              <a:headEnd/>
                              <a:tailEnd type="triangle" w="med" len="med"/>
                            </a:ln>
                            <a:extLst>
                              <a:ext uri="{909E8E84-426E-40DD-AFC4-6F175D3DCCD1}">
                                <a14:hiddenFill xmlns:a14="http://schemas.microsoft.com/office/drawing/2010/main">
                                  <a:noFill/>
                                </a14:hiddenFill>
                              </a:ext>
                            </a:extLst>
                          </wps:spPr>
                          <wps:bodyPr/>
                        </wps:wsp>
                        <wps:wsp>
                          <wps:cNvPr id="37" name="テキスト ボックス 3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26BEB39D-7877-492D-8ACE-8B992E4B75E1}"/>
                              </a:ext>
                            </a:extLst>
                          </wps:cNvPr>
                          <wps:cNvSpPr txBox="1">
                            <a:spLocks/>
                          </wps:cNvSpPr>
                          <wps:spPr bwMode="auto">
                            <a:xfrm>
                              <a:off x="1350677" y="5969285"/>
                              <a:ext cx="9529655" cy="48288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907D9" w:rsidRDefault="007907D9" w:rsidP="007907D9">
                                <w:pPr>
                                  <w:pStyle w:val="NormalWeb"/>
                                  <w:kinsoku w:val="0"/>
                                  <w:overflowPunct w:val="0"/>
                                  <w:spacing w:before="0" w:beforeAutospacing="0" w:after="0" w:afterAutospacing="0"/>
                                  <w:jc w:val="both"/>
                                  <w:textAlignment w:val="baseline"/>
                                </w:pPr>
                                <w:r>
                                  <w:rPr>
                                    <w:rFonts w:ascii="Yu Mincho" w:eastAsia="Yu Mincho" w:cstheme="minorBidi" w:hint="eastAsia"/>
                                    <w:b/>
                                    <w:bCs/>
                                    <w:i/>
                                    <w:iCs/>
                                    <w:color w:val="002060"/>
                                    <w:kern w:val="24"/>
                                    <w:sz w:val="36"/>
                                    <w:szCs w:val="36"/>
                                    <w:u w:val="single"/>
                                  </w:rPr>
                                  <w:t xml:space="preserve">be called “In band Full Duplex” in the FWS </w:t>
                                </w:r>
                                <w:r>
                                  <w:rPr>
                                    <w:rFonts w:ascii="Yu Mincho" w:eastAsia="Yu Mincho" w:cstheme="minorBidi" w:hint="eastAsia"/>
                                    <w:b/>
                                    <w:bCs/>
                                    <w:i/>
                                    <w:iCs/>
                                    <w:color w:val="002060"/>
                                    <w:kern w:val="24"/>
                                    <w:sz w:val="40"/>
                                    <w:szCs w:val="40"/>
                                    <w:u w:val="single"/>
                                  </w:rPr>
                                  <w:t>field</w:t>
                                </w:r>
                                <w:r>
                                  <w:rPr>
                                    <w:rFonts w:ascii="Yu Mincho" w:eastAsia="Yu Mincho" w:cstheme="minorBidi" w:hint="eastAsia"/>
                                    <w:b/>
                                    <w:bCs/>
                                    <w:i/>
                                    <w:iCs/>
                                    <w:color w:val="002060"/>
                                    <w:kern w:val="24"/>
                                    <w:sz w:val="36"/>
                                    <w:szCs w:val="36"/>
                                    <w:u w:val="single"/>
                                  </w:rPr>
                                  <w:t xml:space="preserve"> generally.</w:t>
                                </w:r>
                              </w:p>
                            </w:txbxContent>
                          </wps:txbx>
                          <wps:bodyPr vert="horz" wrap="square" lIns="91440" tIns="45720" rIns="91440" bIns="45720" numCol="1" anchor="t" anchorCtr="0" compatLnSpc="1">
                            <a:prstTxWarp prst="textNoShape">
                              <a:avLst/>
                            </a:prstTxWarp>
                          </wps:bodyPr>
                        </wps:wsp>
                      </wpg:grpSp>
                      <wps:wsp>
                        <wps:cNvPr id="32" name="正方形/長方形 10">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F6054BB-E3E0-4669-81F2-F04B462099EC}"/>
                            </a:ext>
                          </a:extLst>
                        </wps:cNvPr>
                        <wps:cNvSpPr/>
                        <wps:spPr>
                          <a:xfrm>
                            <a:off x="4253218" y="906011"/>
                            <a:ext cx="3020037" cy="3523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グループ化 11" o:spid="_x0000_s1026" style="width:6in;height:278.8pt;mso-position-horizontal-relative:char;mso-position-vertical-relative:line" coordorigin="13506,2921" coordsize="95296,616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">
                <v:group id="グループ化 9" o:spid="_x0000_s1027" style="position:absolute;left:13506;top:2921;width:95297;height:61600" coordorigin="13506,2921" coordsize="95296,6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Object 2" o:spid="_x0000_s1028" type="#_x0000_t75" style="position:absolute;left:14605;top:2921;width:91948;height:53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tCjDGAAAA2wAAAA8AAABkcnMvZG93bnJldi54bWxEj0FrwkAUhO8F/8PyCl6KbmpEJHUVEYq9&#10;WKkK6u2Rfc2mZt+G7Dam/vquUOhxmJlvmNmis5VoqfGlYwXPwwQEce50yYWCw/51MAXhA7LGyjEp&#10;+CEPi3nvYYaZdlf+oHYXChEh7DNUYEKoMyl9bsiiH7qaOHqfrrEYomwKqRu8Rrit5ChJJtJiyXHB&#10;YE0rQ/ll920VTL82T+PtrT1U2/c1js/meNqsU6X6j93yBUSgLvyH/9pvWkGawv1L/AF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y0KMMYAAADbAAAADwAAAAAAAAAAAAAA&#10;AACfAgAAZHJzL2Rvd25yZXYueG1sUEsFBgAAAAAEAAQA9wAAAJIDAAAAAA==&#10;">
                    <v:imagedata r:id="rId38" o:title=""/>
                  </v:shape>
                  <v:rect id="正方形/長方形 5" o:spid="_x0000_s1029" style="position:absolute;left:32717;top:23992;width:19294;height:3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FpMMA&#10;AADbAAAADwAAAGRycy9kb3ducmV2LnhtbESPS4vCQBCE7wv+h6EFb+vEt0RHkUVFvfmI5ybTJsFM&#10;TzYzavbf7wgLeyyq6itqvmxMKZ5Uu8Kygl43AkGcWl1wpuBy3nxOQTiPrLG0TAp+yMFy0fqYY6zt&#10;i4/0PPlMBAi7GBXk3lexlC7NyaDr2oo4eDdbG/RB1pnUNb4C3JSyH0VjabDgsJBjRV85pffTwyh4&#10;jCb7dXP93g6SKJkcknK089tKqU67Wc1AeGr8f/ivvdMKBkN4fw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sFpMMAAADbAAAADwAAAAAAAAAAAAAAAACYAgAAZHJzL2Rv&#10;d25yZXYueG1sUEsFBgAAAAAEAAQA9QAAAIgDAAAAAA==&#10;" fillcolor="white [3212]" stroked="f" strokeweight="2pt"/>
                  <v:rect id="正方形/長方形 6" o:spid="_x0000_s1030" style="position:absolute;left:34241;top:37845;width:19294;height:3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gP8QA&#10;AADbAAAADwAAAGRycy9kb3ducmV2LnhtbESPQWvCQBSE74L/YXlCb7ppJY2kriLShtRb1Xh+ZF+T&#10;0OzbNLua9N93hUKPw8x8w6y3o2nFjXrXWFbwuIhAEJdWN1wpOJ/e5isQziNrbC2Tgh9ysN1MJ2tM&#10;tR34g25HX4kAYZeigtr7LpXSlTUZdAvbEQfv0/YGfZB9JXWPQ4CbVj5F0bM02HBYqLGjfU3l1/Fq&#10;FFzj5P11vHxnyyIqkkPRxrnPOqUeZuPuBYSn0f+H/9q5VrCM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oD/EAAAA2wAAAA8AAAAAAAAAAAAAAAAAmAIAAGRycy9k&#10;b3ducmV2LnhtbFBLBQYAAAAABAAEAPUAAACJAwAAAAA=&#10;" fillcolor="white [3212]" stroked="f" strokeweight="2pt"/>
                  <v:shapetype id="_x0000_t32" coordsize="21600,21600" o:spt="32" o:oned="t" path="m,l21600,21600e" filled="f">
                    <v:path arrowok="t" fillok="f" o:connecttype="none"/>
                    <o:lock v:ext="edit" shapetype="t"/>
                  </v:shapetype>
                  <v:shape id="直線矢印コネクタ 29" o:spid="_x0000_s1031" type="#_x0000_t32" style="position:absolute;left:29692;top:39041;width:15103;height:2065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YSOcEAAADbAAAADwAAAGRycy9kb3ducmV2LnhtbESPQWvCQBSE74L/YXlCb+bFtoikrlKE&#10;gsdWpcXbI/tM0mbfxt01pv++WxA8DjPzDbNcD7ZVPfvQONEwy3JQLKUzjVQaDvu36QJUiCSGWies&#10;4ZcDrFfj0ZIK467ywf0uVipBJBSkoY6xKxBDWbOlkLmOJXkn5y3FJH2FxtM1wW2Lj3k+R0uNpIWa&#10;Ot7UXP7sLlbDO0sfw+mInxa/y9n5S/wzitYPk+H1BVTkId7Dt/bWaHiaw/+X9ANw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xhI5wQAAANsAAAAPAAAAAAAAAAAAAAAA&#10;AKECAABkcnMvZG93bnJldi54bWxQSwUGAAAAAAQABAD5AAAAjwMAAAAA&#10;" strokecolor="#4a7ebb">
                    <v:stroke endarrow="block"/>
                  </v:shape>
                  <v:shapetype id="_x0000_t202" coordsize="21600,21600" o:spt="202" path="m,l,21600r21600,l21600,xe">
                    <v:stroke joinstyle="miter"/>
                    <v:path gradientshapeok="t" o:connecttype="rect"/>
                  </v:shapetype>
                  <v:shape id="テキスト ボックス 30" o:spid="_x0000_s1032" type="#_x0000_t202" style="position:absolute;left:13506;top:59692;width:95297;height:4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QK78A&#10;AADbAAAADwAAAGRycy9kb3ducmV2LnhtbESPzQrCMBCE74LvEFbwpqkK/lSjiCCK4MGq96VZ22Kz&#10;KU3U+vZGEDwOM/MNs1g1phRPql1hWcGgH4EgTq0uOFNwOW97UxDOI2ssLZOCNzlYLdutBcbavvhE&#10;z8RnIkDYxagg976KpXRpTgZd31bEwbvZ2qAPss6krvEV4KaUwygaS4MFh4UcK9rklN6Th1FwSMYb&#10;cs3teJ3M0p2MHrMkex+V6naa9RyEp8b/w7/2XisYTeD7Jfw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YRArvwAAANsAAAAPAAAAAAAAAAAAAAAAAJgCAABkcnMvZG93bnJl&#10;di54bWxQSwUGAAAAAAQABAD1AAAAhAMAAAAA&#10;" stroked="f" strokeweight=".5pt">
                    <v:path arrowok="t"/>
                    <v:textbox>
                      <w:txbxContent>
                        <w:p w:rsidR="007907D9" w:rsidRDefault="007907D9" w:rsidP="007907D9">
                          <w:pPr>
                            <w:pStyle w:val="NormalWeb"/>
                            <w:kinsoku w:val="0"/>
                            <w:overflowPunct w:val="0"/>
                            <w:spacing w:before="0" w:beforeAutospacing="0" w:after="0" w:afterAutospacing="0"/>
                            <w:jc w:val="both"/>
                            <w:textAlignment w:val="baseline"/>
                          </w:pPr>
                          <w:r>
                            <w:rPr>
                              <w:rFonts w:ascii="Yu Mincho" w:eastAsia="Yu Mincho" w:cstheme="minorBidi" w:hint="eastAsia"/>
                              <w:b/>
                              <w:bCs/>
                              <w:i/>
                              <w:iCs/>
                              <w:color w:val="002060"/>
                              <w:kern w:val="24"/>
                              <w:sz w:val="36"/>
                              <w:szCs w:val="36"/>
                              <w:u w:val="single"/>
                            </w:rPr>
                            <w:t xml:space="preserve">be called “In band Full Duplex” in the FWS </w:t>
                          </w:r>
                          <w:r>
                            <w:rPr>
                              <w:rFonts w:ascii="Yu Mincho" w:eastAsia="Yu Mincho" w:cstheme="minorBidi" w:hint="eastAsia"/>
                              <w:b/>
                              <w:bCs/>
                              <w:i/>
                              <w:iCs/>
                              <w:color w:val="002060"/>
                              <w:kern w:val="24"/>
                              <w:sz w:val="40"/>
                              <w:szCs w:val="40"/>
                              <w:u w:val="single"/>
                            </w:rPr>
                            <w:t>field</w:t>
                          </w:r>
                          <w:r>
                            <w:rPr>
                              <w:rFonts w:ascii="Yu Mincho" w:eastAsia="Yu Mincho" w:cstheme="minorBidi" w:hint="eastAsia"/>
                              <w:b/>
                              <w:bCs/>
                              <w:i/>
                              <w:iCs/>
                              <w:color w:val="002060"/>
                              <w:kern w:val="24"/>
                              <w:sz w:val="36"/>
                              <w:szCs w:val="36"/>
                              <w:u w:val="single"/>
                            </w:rPr>
                            <w:t xml:space="preserve"> generally.</w:t>
                          </w:r>
                        </w:p>
                      </w:txbxContent>
                    </v:textbox>
                  </v:shape>
                </v:group>
                <v:rect id="正方形/長方形 10" o:spid="_x0000_s1033" style="position:absolute;left:42532;top:9060;width:30200;height:3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44S8UA&#10;AADbAAAADwAAAGRycy9kb3ducmV2LnhtbESPS2vDMBCE74X8B7GB3mo5NnngRgkhtCHtLQ/3vFhb&#10;29RaOZacuP++KgRyHGbmG2a5HkwjrtS52rKCSRSDIC6srrlUcD69vyxAOI+ssbFMCn7JwXo1elpi&#10;pu2ND3Q9+lIECLsMFVTet5mUrqjIoItsSxy8b9sZ9EF2pdQd3gLcNDKJ45k0WHNYqLClbUXFz7E3&#10;Cvrp/ONt+Lrs0jzO5595M937XavU83jYvILwNPhH+N7eawVpAv9fw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jhLxQAAANsAAAAPAAAAAAAAAAAAAAAAAJgCAABkcnMv&#10;ZG93bnJldi54bWxQSwUGAAAAAAQABAD1AAAAigMAAAAA&#10;" fillcolor="white [3212]" stroked="f" strokeweight="2pt"/>
                <w10:anchorlock/>
              </v:group>
            </w:pict>
          </mc:Fallback>
        </mc:AlternateContent>
      </w:r>
    </w:p>
    <w:p w:rsidR="00EB308F" w:rsidRPr="00C108DE" w:rsidRDefault="00EB308F" w:rsidP="00EB308F">
      <w:pPr>
        <w:tabs>
          <w:tab w:val="left" w:pos="1830"/>
        </w:tabs>
        <w:jc w:val="center"/>
        <w:rPr>
          <w:rFonts w:eastAsia="MS Mincho"/>
          <w:noProof/>
        </w:rPr>
      </w:pPr>
      <w:r w:rsidRPr="00C108DE">
        <w:rPr>
          <w:rFonts w:eastAsia="MS Mincho"/>
          <w:noProof/>
        </w:rPr>
        <w:t xml:space="preserve">Fig. </w:t>
      </w:r>
      <w:r w:rsidR="0050749C">
        <w:rPr>
          <w:rFonts w:eastAsiaTheme="minorEastAsia" w:hint="eastAsia"/>
          <w:noProof/>
          <w:lang w:eastAsia="zh-CN"/>
        </w:rPr>
        <w:t>A</w:t>
      </w:r>
      <w:r w:rsidRPr="00C108DE">
        <w:rPr>
          <w:rFonts w:eastAsia="MS Mincho"/>
          <w:noProof/>
        </w:rPr>
        <w:t xml:space="preserve">1 </w:t>
      </w:r>
      <w:r w:rsidR="00973F78">
        <w:rPr>
          <w:rFonts w:eastAsiaTheme="minorEastAsia" w:hint="eastAsia"/>
          <w:noProof/>
          <w:lang w:eastAsia="zh-CN"/>
        </w:rPr>
        <w:t>T</w:t>
      </w:r>
      <w:r w:rsidRPr="00C108DE">
        <w:rPr>
          <w:rFonts w:eastAsia="MS Mincho" w:hint="eastAsia"/>
          <w:noProof/>
        </w:rPr>
        <w:t>he relation between I</w:t>
      </w:r>
      <w:r w:rsidR="000B3B56">
        <w:rPr>
          <w:rFonts w:eastAsia="MS Mincho" w:hint="eastAsia"/>
          <w:noProof/>
          <w:lang w:eastAsia="ja-JP"/>
        </w:rPr>
        <w:t>B</w:t>
      </w:r>
      <w:r w:rsidRPr="00C108DE">
        <w:rPr>
          <w:rFonts w:eastAsia="MS Mincho" w:hint="eastAsia"/>
          <w:noProof/>
        </w:rPr>
        <w:t>D and DDD</w:t>
      </w:r>
    </w:p>
    <w:p w:rsidR="00EB308F" w:rsidRPr="00127C6F" w:rsidRDefault="00EB308F" w:rsidP="00EB308F">
      <w:pPr>
        <w:rPr>
          <w:rFonts w:eastAsiaTheme="minorEastAsia"/>
          <w:b/>
          <w:lang w:eastAsia="zh-CN"/>
        </w:rPr>
      </w:pPr>
    </w:p>
    <w:p w:rsidR="00E6289C" w:rsidRPr="00E6289C" w:rsidRDefault="00E6034A" w:rsidP="00E6289C">
      <w:pPr>
        <w:jc w:val="center"/>
        <w:rPr>
          <w:rFonts w:eastAsiaTheme="minorEastAsia"/>
          <w:b/>
          <w:lang w:eastAsia="zh-CN"/>
        </w:rPr>
      </w:pPr>
      <w:r>
        <w:rPr>
          <w:rFonts w:eastAsia="MS Mincho"/>
          <w:b/>
          <w:noProof/>
        </w:rPr>
        <w:lastRenderedPageBreak/>
        <w:drawing>
          <wp:inline distT="0" distB="0" distL="0" distR="0">
            <wp:extent cx="5534025" cy="2622974"/>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41069" cy="2626313"/>
                    </a:xfrm>
                    <a:prstGeom prst="rect">
                      <a:avLst/>
                    </a:prstGeom>
                    <a:noFill/>
                    <a:ln>
                      <a:noFill/>
                    </a:ln>
                  </pic:spPr>
                </pic:pic>
              </a:graphicData>
            </a:graphic>
          </wp:inline>
        </w:drawing>
      </w:r>
    </w:p>
    <w:p w:rsidR="00EB308F" w:rsidRPr="00316D6F" w:rsidRDefault="00EB308F" w:rsidP="00EB308F">
      <w:pPr>
        <w:jc w:val="center"/>
        <w:rPr>
          <w:rFonts w:eastAsia="MS Mincho"/>
        </w:rPr>
      </w:pPr>
      <w:r>
        <w:rPr>
          <w:rFonts w:eastAsia="MS Mincho"/>
        </w:rPr>
        <w:t xml:space="preserve">Fig. </w:t>
      </w:r>
      <w:r w:rsidR="0050749C">
        <w:rPr>
          <w:rFonts w:eastAsiaTheme="minorEastAsia" w:hint="eastAsia"/>
          <w:lang w:eastAsia="zh-CN"/>
        </w:rPr>
        <w:t>A</w:t>
      </w:r>
      <w:r>
        <w:rPr>
          <w:rFonts w:eastAsia="MS Mincho"/>
        </w:rPr>
        <w:t>2</w:t>
      </w:r>
      <w:r w:rsidRPr="003A3031">
        <w:rPr>
          <w:rFonts w:eastAsia="MS Mincho"/>
        </w:rPr>
        <w:t xml:space="preserve"> </w:t>
      </w:r>
      <w:r w:rsidR="00E6289C">
        <w:rPr>
          <w:rFonts w:eastAsiaTheme="minorEastAsia" w:hint="eastAsia"/>
          <w:lang w:eastAsia="zh-CN"/>
        </w:rPr>
        <w:t>T</w:t>
      </w:r>
      <w:r w:rsidR="00E6289C">
        <w:rPr>
          <w:rFonts w:eastAsiaTheme="minorEastAsia"/>
          <w:lang w:eastAsia="zh-CN"/>
        </w:rPr>
        <w:t>he</w:t>
      </w:r>
      <w:r w:rsidRPr="003A3031">
        <w:rPr>
          <w:rFonts w:eastAsia="MS Mincho"/>
        </w:rPr>
        <w:t xml:space="preserve"> difference of SDD configuration by beam forming and MIMO technology</w:t>
      </w:r>
    </w:p>
    <w:p w:rsidR="00EB308F" w:rsidRDefault="00EB308F" w:rsidP="00EB308F">
      <w:pPr>
        <w:rPr>
          <w:rFonts w:eastAsia="MS Mincho"/>
          <w:b/>
        </w:rPr>
      </w:pPr>
    </w:p>
    <w:p w:rsidR="00EB308F" w:rsidRPr="00E6289C" w:rsidRDefault="00EB308F" w:rsidP="00E6289C">
      <w:pPr>
        <w:jc w:val="center"/>
        <w:rPr>
          <w:rFonts w:eastAsiaTheme="minorEastAsia"/>
          <w:lang w:eastAsia="zh-CN"/>
        </w:rPr>
      </w:pPr>
      <w:r w:rsidRPr="00C108DE">
        <w:object w:dxaOrig="6877" w:dyaOrig="3120">
          <v:shape id="_x0000_i1026" type="#_x0000_t75" style="width:351.75pt;height:158.25pt" o:ole="">
            <v:imagedata r:id="rId40" o:title=""/>
          </v:shape>
          <o:OLEObject Type="Embed" ProgID="Visio.Drawing.11" ShapeID="_x0000_i1026" DrawAspect="Content" ObjectID="_1568612602" r:id="rId41"/>
        </w:object>
      </w:r>
    </w:p>
    <w:p w:rsidR="00EB308F" w:rsidRPr="00C108DE" w:rsidRDefault="00EB308F" w:rsidP="00EB308F">
      <w:pPr>
        <w:tabs>
          <w:tab w:val="left" w:pos="1830"/>
        </w:tabs>
        <w:jc w:val="center"/>
        <w:rPr>
          <w:rFonts w:eastAsia="MS Mincho"/>
          <w:noProof/>
        </w:rPr>
      </w:pPr>
      <w:r w:rsidRPr="00C108DE">
        <w:rPr>
          <w:rFonts w:eastAsia="MS Mincho"/>
          <w:noProof/>
        </w:rPr>
        <w:t xml:space="preserve">Fig. </w:t>
      </w:r>
      <w:r w:rsidR="0050749C">
        <w:rPr>
          <w:rFonts w:eastAsiaTheme="minorEastAsia" w:hint="eastAsia"/>
          <w:noProof/>
          <w:lang w:eastAsia="zh-CN"/>
        </w:rPr>
        <w:t>A</w:t>
      </w:r>
      <w:r>
        <w:rPr>
          <w:rFonts w:eastAsia="MS Mincho"/>
          <w:noProof/>
        </w:rPr>
        <w:t>3</w:t>
      </w:r>
      <w:r w:rsidRPr="00C108DE">
        <w:rPr>
          <w:rFonts w:eastAsia="MS Mincho"/>
          <w:noProof/>
        </w:rPr>
        <w:t xml:space="preserve"> </w:t>
      </w:r>
      <w:r w:rsidR="00973F78">
        <w:rPr>
          <w:rFonts w:eastAsiaTheme="minorEastAsia" w:hint="eastAsia"/>
          <w:noProof/>
          <w:lang w:eastAsia="zh-CN"/>
        </w:rPr>
        <w:t>T</w:t>
      </w:r>
      <w:r w:rsidRPr="00C108DE">
        <w:rPr>
          <w:rFonts w:eastAsia="MS Mincho" w:hint="eastAsia"/>
          <w:noProof/>
        </w:rPr>
        <w:t xml:space="preserve">ypical </w:t>
      </w:r>
      <w:r w:rsidRPr="00C108DE">
        <w:rPr>
          <w:rFonts w:eastAsia="MS Mincho"/>
          <w:noProof/>
        </w:rPr>
        <w:t>system</w:t>
      </w:r>
      <w:r w:rsidRPr="00C108DE">
        <w:rPr>
          <w:rFonts w:eastAsia="MS Mincho" w:hint="eastAsia"/>
          <w:noProof/>
        </w:rPr>
        <w:t xml:space="preserve"> configuration for I</w:t>
      </w:r>
      <w:r w:rsidR="000B3B56">
        <w:rPr>
          <w:rFonts w:eastAsia="MS Mincho" w:hint="eastAsia"/>
          <w:noProof/>
          <w:lang w:eastAsia="ja-JP"/>
        </w:rPr>
        <w:t>B</w:t>
      </w:r>
      <w:r w:rsidRPr="00C108DE">
        <w:rPr>
          <w:rFonts w:eastAsia="MS Mincho" w:hint="eastAsia"/>
          <w:noProof/>
        </w:rPr>
        <w:t>D</w:t>
      </w:r>
      <w:r>
        <w:rPr>
          <w:rFonts w:eastAsia="MS Mincho"/>
          <w:noProof/>
        </w:rPr>
        <w:t>-</w:t>
      </w:r>
      <w:r w:rsidRPr="00C108DE">
        <w:rPr>
          <w:rFonts w:eastAsia="MS Mincho" w:hint="eastAsia"/>
          <w:noProof/>
        </w:rPr>
        <w:t>DDD</w:t>
      </w:r>
    </w:p>
    <w:p w:rsidR="00EB308F" w:rsidRPr="00EB308F" w:rsidRDefault="00EB308F">
      <w:pPr>
        <w:tabs>
          <w:tab w:val="left" w:pos="1830"/>
        </w:tabs>
        <w:rPr>
          <w:rFonts w:eastAsia="SimSun"/>
          <w:snapToGrid w:val="0"/>
          <w:lang w:eastAsia="zh-CN"/>
        </w:rPr>
      </w:pPr>
    </w:p>
    <w:sectPr w:rsidR="00EB308F" w:rsidRPr="00EB308F" w:rsidSect="000D5440">
      <w:headerReference w:type="even" r:id="rId42"/>
      <w:headerReference w:type="default" r:id="rId43"/>
      <w:footerReference w:type="even" r:id="rId44"/>
      <w:footerReference w:type="default" r:id="rId45"/>
      <w:headerReference w:type="first" r:id="rId46"/>
      <w:footerReference w:type="first" r:id="rId47"/>
      <w:pgSz w:w="11909" w:h="16834" w:code="9"/>
      <w:pgMar w:top="1195" w:right="1152" w:bottom="1138"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7111" w:rsidRDefault="00C47111">
      <w:pPr>
        <w:spacing w:after="0" w:line="240" w:lineRule="auto"/>
      </w:pPr>
      <w:r>
        <w:separator/>
      </w:r>
    </w:p>
  </w:endnote>
  <w:endnote w:type="continuationSeparator" w:id="0">
    <w:p w:rsidR="00C47111" w:rsidRDefault="00C47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PMincho">
    <w:altName w:val="ＭＳ Ｐ明朝"/>
    <w:panose1 w:val="02020600040205080304"/>
    <w:charset w:val="80"/>
    <w:family w:val="roman"/>
    <w:pitch w:val="variable"/>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BatangChe">
    <w:altName w:val="Arial Unicode MS"/>
    <w:panose1 w:val="02030609000101010101"/>
    <w:charset w:val="81"/>
    <w:family w:val="roma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ulimChe">
    <w:altName w:val="굴림체"/>
    <w:panose1 w:val="020B0609000101010101"/>
    <w:charset w:val="81"/>
    <w:family w:val="modern"/>
    <w:pitch w:val="fixed"/>
    <w:sig w:usb0="B00002AF" w:usb1="69D77CFB" w:usb2="00000030" w:usb3="00000000" w:csb0="0008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Mincho">
    <w:altName w:val="Yu Gothic UI"/>
    <w:panose1 w:val="02020400000000000000"/>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34A" w:rsidRDefault="00E603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6034A" w:rsidRDefault="00E6034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34A" w:rsidRDefault="00E6034A" w:rsidP="000D5440">
    <w:pPr>
      <w:pStyle w:val="Footer"/>
      <w:tabs>
        <w:tab w:val="clear" w:pos="4320"/>
        <w:tab w:val="clear" w:pos="8640"/>
      </w:tabs>
      <w:ind w:right="47"/>
      <w:jc w:val="right"/>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sidR="000D5440">
      <w:rPr>
        <w:rStyle w:val="PageNumber"/>
        <w:noProof/>
      </w:rPr>
      <w:t>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D5440">
      <w:rPr>
        <w:rStyle w:val="PageNumber"/>
        <w:noProof/>
      </w:rPr>
      <w:t>26</w:t>
    </w:r>
    <w:r>
      <w:rPr>
        <w:rStyle w:val="PageNumber"/>
      </w:rPr>
      <w:fldChar w:fldCharType="end"/>
    </w:r>
  </w:p>
  <w:p w:rsidR="00E6034A" w:rsidRDefault="00E6034A">
    <w:pPr>
      <w:pStyle w:val="Footer"/>
      <w:rPr>
        <w:rStyle w:val="PageNumbe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jc w:val="center"/>
      <w:tblLayout w:type="fixed"/>
      <w:tblCellMar>
        <w:left w:w="57" w:type="dxa"/>
        <w:right w:w="57" w:type="dxa"/>
      </w:tblCellMar>
      <w:tblLook w:val="04A0" w:firstRow="1" w:lastRow="0" w:firstColumn="1" w:lastColumn="0" w:noHBand="0" w:noVBand="1"/>
    </w:tblPr>
    <w:tblGrid>
      <w:gridCol w:w="1134"/>
      <w:gridCol w:w="4877"/>
      <w:gridCol w:w="3912"/>
    </w:tblGrid>
    <w:tr w:rsidR="00E6034A" w:rsidTr="00AB42F0">
      <w:trPr>
        <w:cantSplit/>
        <w:trHeight w:val="204"/>
        <w:jc w:val="center"/>
      </w:trPr>
      <w:tc>
        <w:tcPr>
          <w:tcW w:w="1134" w:type="dxa"/>
          <w:tcBorders>
            <w:top w:val="single" w:sz="12" w:space="0" w:color="auto"/>
          </w:tcBorders>
        </w:tcPr>
        <w:p w:rsidR="00E6034A" w:rsidRDefault="00E6034A" w:rsidP="007907D9">
          <w:pPr>
            <w:spacing w:after="0" w:line="240" w:lineRule="auto"/>
            <w:rPr>
              <w:b/>
              <w:bCs/>
            </w:rPr>
          </w:pPr>
        </w:p>
      </w:tc>
      <w:tc>
        <w:tcPr>
          <w:tcW w:w="4877" w:type="dxa"/>
          <w:tcBorders>
            <w:top w:val="single" w:sz="12" w:space="0" w:color="auto"/>
          </w:tcBorders>
        </w:tcPr>
        <w:p w:rsidR="00E6034A" w:rsidRDefault="00E6034A" w:rsidP="007907D9">
          <w:pPr>
            <w:pStyle w:val="Equation"/>
            <w:tabs>
              <w:tab w:val="left" w:pos="1191"/>
              <w:tab w:val="left" w:pos="1588"/>
              <w:tab w:val="left" w:pos="1985"/>
            </w:tabs>
            <w:spacing w:beforeLines="0" w:after="0" w:line="240" w:lineRule="auto"/>
            <w:rPr>
              <w:rFonts w:eastAsia="SimSun"/>
              <w:szCs w:val="24"/>
              <w:lang w:eastAsia="zh-CN"/>
            </w:rPr>
          </w:pPr>
        </w:p>
      </w:tc>
      <w:tc>
        <w:tcPr>
          <w:tcW w:w="3912" w:type="dxa"/>
          <w:tcBorders>
            <w:top w:val="single" w:sz="12" w:space="0" w:color="auto"/>
          </w:tcBorders>
        </w:tcPr>
        <w:p w:rsidR="00E6034A" w:rsidRPr="00A740EA" w:rsidRDefault="00E6034A" w:rsidP="007907D9">
          <w:pPr>
            <w:spacing w:after="0" w:line="240" w:lineRule="auto"/>
            <w:ind w:leftChars="27" w:left="65" w:firstLine="1"/>
            <w:rPr>
              <w:rFonts w:eastAsia="MS PGothic"/>
              <w:lang w:eastAsia="ja-JP"/>
            </w:rPr>
          </w:pPr>
        </w:p>
      </w:tc>
    </w:tr>
  </w:tbl>
  <w:p w:rsidR="001903AE" w:rsidRDefault="001903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7111" w:rsidRDefault="00C47111">
      <w:pPr>
        <w:spacing w:after="0" w:line="240" w:lineRule="auto"/>
      </w:pPr>
      <w:r>
        <w:separator/>
      </w:r>
    </w:p>
  </w:footnote>
  <w:footnote w:type="continuationSeparator" w:id="0">
    <w:p w:rsidR="00C47111" w:rsidRDefault="00C471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440" w:rsidRDefault="000D54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034A" w:rsidRDefault="000D5440" w:rsidP="000D5440">
    <w:pPr>
      <w:pStyle w:val="Header"/>
      <w:tabs>
        <w:tab w:val="center" w:pos="4763"/>
        <w:tab w:val="left" w:pos="5820"/>
      </w:tabs>
      <w:jc w:val="center"/>
      <w:rPr>
        <w:lang w:eastAsia="ko-KR"/>
      </w:rPr>
    </w:pPr>
    <w:r>
      <w:rPr>
        <w:lang w:eastAsia="ko-KR"/>
      </w:rPr>
      <w:t>APT/AWG/REP-75</w:t>
    </w:r>
    <w:bookmarkStart w:id="26" w:name="_GoBack"/>
    <w:bookmarkEnd w:id="26"/>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440" w:rsidRDefault="000D54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E342A96"/>
    <w:lvl w:ilvl="0">
      <w:start w:val="1"/>
      <w:numFmt w:val="decimal"/>
      <w:lvlText w:val="%1."/>
      <w:lvlJc w:val="left"/>
      <w:pPr>
        <w:tabs>
          <w:tab w:val="num" w:pos="360"/>
        </w:tabs>
        <w:ind w:left="360" w:hangingChars="200" w:hanging="360"/>
      </w:pPr>
    </w:lvl>
  </w:abstractNum>
  <w:abstractNum w:abstractNumId="1" w15:restartNumberingAfterBreak="0">
    <w:nsid w:val="06AF1CBD"/>
    <w:multiLevelType w:val="multilevel"/>
    <w:tmpl w:val="06AF1CBD"/>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 w15:restartNumberingAfterBreak="0">
    <w:nsid w:val="0D3C5F3F"/>
    <w:multiLevelType w:val="hybridMultilevel"/>
    <w:tmpl w:val="8AE868CE"/>
    <w:lvl w:ilvl="0" w:tplc="6E28606A">
      <w:start w:val="1"/>
      <w:numFmt w:val="decimal"/>
      <w:pStyle w:val="List5"/>
      <w:lvlText w:val="%1.1"/>
      <w:lvlJc w:val="left"/>
      <w:pPr>
        <w:ind w:left="320" w:hanging="420"/>
      </w:pPr>
      <w:rPr>
        <w:rFonts w:hint="eastAsia"/>
      </w:rPr>
    </w:lvl>
    <w:lvl w:ilvl="1" w:tplc="04090019" w:tentative="1">
      <w:start w:val="1"/>
      <w:numFmt w:val="lowerLetter"/>
      <w:lvlText w:val="%2)"/>
      <w:lvlJc w:val="left"/>
      <w:pPr>
        <w:ind w:left="740" w:hanging="420"/>
      </w:pPr>
    </w:lvl>
    <w:lvl w:ilvl="2" w:tplc="0409001B" w:tentative="1">
      <w:start w:val="1"/>
      <w:numFmt w:val="lowerRoman"/>
      <w:lvlText w:val="%3."/>
      <w:lvlJc w:val="right"/>
      <w:pPr>
        <w:ind w:left="1160" w:hanging="420"/>
      </w:pPr>
    </w:lvl>
    <w:lvl w:ilvl="3" w:tplc="0409000F" w:tentative="1">
      <w:start w:val="1"/>
      <w:numFmt w:val="decimal"/>
      <w:lvlText w:val="%4."/>
      <w:lvlJc w:val="left"/>
      <w:pPr>
        <w:ind w:left="1580" w:hanging="420"/>
      </w:pPr>
    </w:lvl>
    <w:lvl w:ilvl="4" w:tplc="04090019" w:tentative="1">
      <w:start w:val="1"/>
      <w:numFmt w:val="lowerLetter"/>
      <w:lvlText w:val="%5)"/>
      <w:lvlJc w:val="left"/>
      <w:pPr>
        <w:ind w:left="2000" w:hanging="420"/>
      </w:pPr>
    </w:lvl>
    <w:lvl w:ilvl="5" w:tplc="0409001B" w:tentative="1">
      <w:start w:val="1"/>
      <w:numFmt w:val="lowerRoman"/>
      <w:lvlText w:val="%6."/>
      <w:lvlJc w:val="right"/>
      <w:pPr>
        <w:ind w:left="2420" w:hanging="420"/>
      </w:pPr>
    </w:lvl>
    <w:lvl w:ilvl="6" w:tplc="0409000F" w:tentative="1">
      <w:start w:val="1"/>
      <w:numFmt w:val="decimal"/>
      <w:lvlText w:val="%7."/>
      <w:lvlJc w:val="left"/>
      <w:pPr>
        <w:ind w:left="2840" w:hanging="420"/>
      </w:pPr>
    </w:lvl>
    <w:lvl w:ilvl="7" w:tplc="04090019" w:tentative="1">
      <w:start w:val="1"/>
      <w:numFmt w:val="lowerLetter"/>
      <w:lvlText w:val="%8)"/>
      <w:lvlJc w:val="left"/>
      <w:pPr>
        <w:ind w:left="3260" w:hanging="420"/>
      </w:pPr>
    </w:lvl>
    <w:lvl w:ilvl="8" w:tplc="0409001B" w:tentative="1">
      <w:start w:val="1"/>
      <w:numFmt w:val="lowerRoman"/>
      <w:lvlText w:val="%9."/>
      <w:lvlJc w:val="right"/>
      <w:pPr>
        <w:ind w:left="3680" w:hanging="420"/>
      </w:pPr>
    </w:lvl>
  </w:abstractNum>
  <w:abstractNum w:abstractNumId="3" w15:restartNumberingAfterBreak="0">
    <w:nsid w:val="1C040BD4"/>
    <w:multiLevelType w:val="multilevel"/>
    <w:tmpl w:val="1C040BD4"/>
    <w:lvl w:ilvl="0">
      <w:start w:val="1"/>
      <w:numFmt w:val="decimal"/>
      <w:lvlText w:val="%1)"/>
      <w:lvlJc w:val="left"/>
      <w:pPr>
        <w:ind w:left="360" w:hanging="360"/>
      </w:pPr>
      <w:rPr>
        <w:rFonts w:eastAsia="SimSun" w:hint="default"/>
      </w:rPr>
    </w:lvl>
    <w:lvl w:ilvl="1" w:tentative="1">
      <w:start w:val="1"/>
      <w:numFmt w:val="lowerLetter"/>
      <w:lvlText w:val="(%2)"/>
      <w:lvlJc w:val="left"/>
      <w:pPr>
        <w:ind w:left="1140" w:hanging="720"/>
      </w:pPr>
      <w:rPr>
        <w:rFonts w:hint="default"/>
      </w:r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15:restartNumberingAfterBreak="0">
    <w:nsid w:val="33BF73E2"/>
    <w:multiLevelType w:val="hybridMultilevel"/>
    <w:tmpl w:val="100AD28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 w15:restartNumberingAfterBreak="0">
    <w:nsid w:val="68DC7C99"/>
    <w:multiLevelType w:val="hybridMultilevel"/>
    <w:tmpl w:val="44F02B04"/>
    <w:lvl w:ilvl="0" w:tplc="7D3CC778">
      <w:start w:val="1"/>
      <w:numFmt w:val="decimal"/>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1ED5957"/>
    <w:multiLevelType w:val="multilevel"/>
    <w:tmpl w:val="71ED5957"/>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7" w15:restartNumberingAfterBreak="0">
    <w:nsid w:val="776E0528"/>
    <w:multiLevelType w:val="multilevel"/>
    <w:tmpl w:val="16D2FF86"/>
    <w:lvl w:ilvl="0">
      <w:start w:val="1"/>
      <w:numFmt w:val="decimal"/>
      <w:pStyle w:val="Heading1"/>
      <w:lvlText w:val="%1."/>
      <w:lvlJc w:val="left"/>
      <w:pPr>
        <w:ind w:left="420" w:hanging="420"/>
      </w:pPr>
      <w:rPr>
        <w:rFonts w:hint="eastAsia"/>
      </w:rPr>
    </w:lvl>
    <w:lvl w:ilvl="1">
      <w:start w:val="1"/>
      <w:numFmt w:val="decimal"/>
      <w:pStyle w:val="Heading2"/>
      <w:isLgl/>
      <w:suff w:val="space"/>
      <w:lvlText w:val="%1.%2"/>
      <w:lvlJc w:val="left"/>
      <w:pPr>
        <w:ind w:left="360" w:hanging="360"/>
      </w:pPr>
      <w:rPr>
        <w:rFonts w:eastAsia="MS PMincho" w:hint="default"/>
      </w:rPr>
    </w:lvl>
    <w:lvl w:ilvl="2">
      <w:start w:val="1"/>
      <w:numFmt w:val="decimal"/>
      <w:isLgl/>
      <w:lvlText w:val="%1.%2.%3"/>
      <w:lvlJc w:val="left"/>
      <w:pPr>
        <w:ind w:left="720" w:hanging="720"/>
      </w:pPr>
      <w:rPr>
        <w:rFonts w:eastAsia="MS PMincho" w:hint="default"/>
      </w:rPr>
    </w:lvl>
    <w:lvl w:ilvl="3">
      <w:start w:val="1"/>
      <w:numFmt w:val="decimal"/>
      <w:isLgl/>
      <w:lvlText w:val="%1.%2.%3.%4"/>
      <w:lvlJc w:val="left"/>
      <w:pPr>
        <w:ind w:left="720" w:hanging="720"/>
      </w:pPr>
      <w:rPr>
        <w:rFonts w:eastAsia="MS PMincho" w:hint="default"/>
      </w:rPr>
    </w:lvl>
    <w:lvl w:ilvl="4">
      <w:start w:val="1"/>
      <w:numFmt w:val="decimal"/>
      <w:isLgl/>
      <w:lvlText w:val="%1.%2.%3.%4.%5"/>
      <w:lvlJc w:val="left"/>
      <w:pPr>
        <w:ind w:left="1080" w:hanging="1080"/>
      </w:pPr>
      <w:rPr>
        <w:rFonts w:eastAsia="MS PMincho" w:hint="default"/>
      </w:rPr>
    </w:lvl>
    <w:lvl w:ilvl="5">
      <w:start w:val="1"/>
      <w:numFmt w:val="decimal"/>
      <w:isLgl/>
      <w:lvlText w:val="%1.%2.%3.%4.%5.%6"/>
      <w:lvlJc w:val="left"/>
      <w:pPr>
        <w:ind w:left="1080" w:hanging="1080"/>
      </w:pPr>
      <w:rPr>
        <w:rFonts w:eastAsia="MS PMincho" w:hint="default"/>
      </w:rPr>
    </w:lvl>
    <w:lvl w:ilvl="6">
      <w:start w:val="1"/>
      <w:numFmt w:val="decimal"/>
      <w:isLgl/>
      <w:lvlText w:val="%1.%2.%3.%4.%5.%6.%7"/>
      <w:lvlJc w:val="left"/>
      <w:pPr>
        <w:ind w:left="1440" w:hanging="1440"/>
      </w:pPr>
      <w:rPr>
        <w:rFonts w:eastAsia="MS PMincho" w:hint="default"/>
      </w:rPr>
    </w:lvl>
    <w:lvl w:ilvl="7">
      <w:start w:val="1"/>
      <w:numFmt w:val="decimal"/>
      <w:isLgl/>
      <w:lvlText w:val="%1.%2.%3.%4.%5.%6.%7.%8"/>
      <w:lvlJc w:val="left"/>
      <w:pPr>
        <w:ind w:left="1440" w:hanging="1440"/>
      </w:pPr>
      <w:rPr>
        <w:rFonts w:eastAsia="MS PMincho" w:hint="default"/>
      </w:rPr>
    </w:lvl>
    <w:lvl w:ilvl="8">
      <w:start w:val="1"/>
      <w:numFmt w:val="decimal"/>
      <w:isLgl/>
      <w:lvlText w:val="%1.%2.%3.%4.%5.%6.%7.%8.%9"/>
      <w:lvlJc w:val="left"/>
      <w:pPr>
        <w:ind w:left="1800" w:hanging="1800"/>
      </w:pPr>
      <w:rPr>
        <w:rFonts w:eastAsia="MS PMincho" w:hint="default"/>
      </w:rPr>
    </w:lvl>
  </w:abstractNum>
  <w:num w:numId="1">
    <w:abstractNumId w:val="7"/>
  </w:num>
  <w:num w:numId="2">
    <w:abstractNumId w:val="3"/>
  </w:num>
  <w:num w:numId="3">
    <w:abstractNumId w:val="6"/>
  </w:num>
  <w:num w:numId="4">
    <w:abstractNumId w:val="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5"/>
  </w:num>
  <w:num w:numId="8">
    <w:abstractNumId w:val="2"/>
  </w:num>
  <w:num w:numId="9">
    <w:abstractNumId w:val="4"/>
  </w:num>
  <w:num w:numId="10">
    <w:abstractNumId w:val="7"/>
    <w:lvlOverride w:ilvl="0">
      <w:lvl w:ilvl="0">
        <w:start w:val="1"/>
        <w:numFmt w:val="decimal"/>
        <w:pStyle w:val="Heading1"/>
        <w:lvlText w:val="%1."/>
        <w:lvlJc w:val="left"/>
        <w:pPr>
          <w:ind w:left="420" w:hanging="420"/>
        </w:pPr>
        <w:rPr>
          <w:rFonts w:hint="eastAsia"/>
        </w:rPr>
      </w:lvl>
    </w:lvlOverride>
    <w:lvlOverride w:ilvl="1">
      <w:lvl w:ilvl="1">
        <w:start w:val="1"/>
        <w:numFmt w:val="decimal"/>
        <w:pStyle w:val="Heading2"/>
        <w:isLgl/>
        <w:suff w:val="space"/>
        <w:lvlText w:val="%1.%2"/>
        <w:lvlJc w:val="left"/>
        <w:pPr>
          <w:ind w:left="360" w:hanging="360"/>
        </w:pPr>
        <w:rPr>
          <w:rFonts w:eastAsia="MS PMincho" w:hint="default"/>
        </w:rPr>
      </w:lvl>
    </w:lvlOverride>
    <w:lvlOverride w:ilvl="2">
      <w:lvl w:ilvl="2">
        <w:start w:val="1"/>
        <w:numFmt w:val="decimal"/>
        <w:isLgl/>
        <w:suff w:val="space"/>
        <w:lvlText w:val="%1.%2.%3"/>
        <w:lvlJc w:val="left"/>
        <w:pPr>
          <w:ind w:left="720" w:hanging="720"/>
        </w:pPr>
        <w:rPr>
          <w:rFonts w:eastAsia="MS PMincho" w:hint="default"/>
        </w:rPr>
      </w:lvl>
    </w:lvlOverride>
    <w:lvlOverride w:ilvl="3">
      <w:lvl w:ilvl="3">
        <w:start w:val="1"/>
        <w:numFmt w:val="decimal"/>
        <w:isLgl/>
        <w:lvlText w:val="%1.%2.%3.%4"/>
        <w:lvlJc w:val="left"/>
        <w:pPr>
          <w:ind w:left="720" w:hanging="720"/>
        </w:pPr>
        <w:rPr>
          <w:rFonts w:eastAsia="MS PMincho" w:hint="default"/>
        </w:rPr>
      </w:lvl>
    </w:lvlOverride>
    <w:lvlOverride w:ilvl="4">
      <w:lvl w:ilvl="4">
        <w:start w:val="1"/>
        <w:numFmt w:val="decimal"/>
        <w:isLgl/>
        <w:lvlText w:val="%1.%2.%3.%4.%5"/>
        <w:lvlJc w:val="left"/>
        <w:pPr>
          <w:ind w:left="1080" w:hanging="1080"/>
        </w:pPr>
        <w:rPr>
          <w:rFonts w:eastAsia="MS PMincho" w:hint="default"/>
        </w:rPr>
      </w:lvl>
    </w:lvlOverride>
    <w:lvlOverride w:ilvl="5">
      <w:lvl w:ilvl="5">
        <w:start w:val="1"/>
        <w:numFmt w:val="decimal"/>
        <w:isLgl/>
        <w:lvlText w:val="%1.%2.%3.%4.%5.%6"/>
        <w:lvlJc w:val="left"/>
        <w:pPr>
          <w:ind w:left="1080" w:hanging="1080"/>
        </w:pPr>
        <w:rPr>
          <w:rFonts w:eastAsia="MS PMincho" w:hint="default"/>
        </w:rPr>
      </w:lvl>
    </w:lvlOverride>
    <w:lvlOverride w:ilvl="6">
      <w:lvl w:ilvl="6">
        <w:start w:val="1"/>
        <w:numFmt w:val="decimal"/>
        <w:isLgl/>
        <w:lvlText w:val="%1.%2.%3.%4.%5.%6.%7"/>
        <w:lvlJc w:val="left"/>
        <w:pPr>
          <w:ind w:left="1440" w:hanging="1440"/>
        </w:pPr>
        <w:rPr>
          <w:rFonts w:eastAsia="MS PMincho" w:hint="default"/>
        </w:rPr>
      </w:lvl>
    </w:lvlOverride>
    <w:lvlOverride w:ilvl="7">
      <w:lvl w:ilvl="7">
        <w:start w:val="1"/>
        <w:numFmt w:val="decimal"/>
        <w:isLgl/>
        <w:lvlText w:val="%1.%2.%3.%4.%5.%6.%7.%8"/>
        <w:lvlJc w:val="left"/>
        <w:pPr>
          <w:ind w:left="1440" w:hanging="1440"/>
        </w:pPr>
        <w:rPr>
          <w:rFonts w:eastAsia="MS PMincho" w:hint="default"/>
        </w:rPr>
      </w:lvl>
    </w:lvlOverride>
    <w:lvlOverride w:ilvl="8">
      <w:lvl w:ilvl="8">
        <w:start w:val="1"/>
        <w:numFmt w:val="decimal"/>
        <w:isLgl/>
        <w:lvlText w:val="%1.%2.%3.%4.%5.%6.%7.%8.%9"/>
        <w:lvlJc w:val="left"/>
        <w:pPr>
          <w:ind w:left="1800" w:hanging="1800"/>
        </w:pPr>
        <w:rPr>
          <w:rFonts w:eastAsia="MS PMincho" w:hint="default"/>
        </w:rPr>
      </w:lvl>
    </w:lvlOverride>
  </w:num>
  <w:num w:numId="11">
    <w:abstractNumId w:val="7"/>
    <w:lvlOverride w:ilvl="0">
      <w:lvl w:ilvl="0">
        <w:start w:val="1"/>
        <w:numFmt w:val="decimal"/>
        <w:pStyle w:val="Heading1"/>
        <w:lvlText w:val="%1."/>
        <w:lvlJc w:val="left"/>
        <w:pPr>
          <w:ind w:left="420" w:hanging="420"/>
        </w:pPr>
        <w:rPr>
          <w:rFonts w:hint="eastAsia"/>
        </w:rPr>
      </w:lvl>
    </w:lvlOverride>
    <w:lvlOverride w:ilvl="1">
      <w:lvl w:ilvl="1">
        <w:start w:val="1"/>
        <w:numFmt w:val="decimal"/>
        <w:pStyle w:val="Heading2"/>
        <w:isLgl/>
        <w:suff w:val="space"/>
        <w:lvlText w:val="%1.%2"/>
        <w:lvlJc w:val="left"/>
        <w:pPr>
          <w:ind w:left="360" w:hanging="360"/>
        </w:pPr>
        <w:rPr>
          <w:rFonts w:eastAsia="MS PMincho" w:hint="default"/>
        </w:rPr>
      </w:lvl>
    </w:lvlOverride>
    <w:lvlOverride w:ilvl="2">
      <w:lvl w:ilvl="2">
        <w:start w:val="1"/>
        <w:numFmt w:val="decimal"/>
        <w:isLgl/>
        <w:suff w:val="space"/>
        <w:lvlText w:val="%1.%2.%3"/>
        <w:lvlJc w:val="left"/>
        <w:pPr>
          <w:ind w:left="720" w:hanging="720"/>
        </w:pPr>
        <w:rPr>
          <w:rFonts w:eastAsia="MS PMincho" w:hint="default"/>
        </w:rPr>
      </w:lvl>
    </w:lvlOverride>
    <w:lvlOverride w:ilvl="3">
      <w:lvl w:ilvl="3">
        <w:start w:val="1"/>
        <w:numFmt w:val="decimal"/>
        <w:isLgl/>
        <w:lvlText w:val="%1.%2.%3.%4"/>
        <w:lvlJc w:val="left"/>
        <w:pPr>
          <w:ind w:left="720" w:hanging="720"/>
        </w:pPr>
        <w:rPr>
          <w:rFonts w:eastAsia="MS PMincho" w:hint="default"/>
        </w:rPr>
      </w:lvl>
    </w:lvlOverride>
    <w:lvlOverride w:ilvl="4">
      <w:lvl w:ilvl="4">
        <w:start w:val="1"/>
        <w:numFmt w:val="decimal"/>
        <w:isLgl/>
        <w:lvlText w:val="%1.%2.%3.%4.%5"/>
        <w:lvlJc w:val="left"/>
        <w:pPr>
          <w:ind w:left="1080" w:hanging="1080"/>
        </w:pPr>
        <w:rPr>
          <w:rFonts w:eastAsia="MS PMincho" w:hint="default"/>
        </w:rPr>
      </w:lvl>
    </w:lvlOverride>
    <w:lvlOverride w:ilvl="5">
      <w:lvl w:ilvl="5">
        <w:start w:val="1"/>
        <w:numFmt w:val="decimal"/>
        <w:isLgl/>
        <w:lvlText w:val="%1.%2.%3.%4.%5.%6"/>
        <w:lvlJc w:val="left"/>
        <w:pPr>
          <w:ind w:left="1080" w:hanging="1080"/>
        </w:pPr>
        <w:rPr>
          <w:rFonts w:eastAsia="MS PMincho" w:hint="default"/>
        </w:rPr>
      </w:lvl>
    </w:lvlOverride>
    <w:lvlOverride w:ilvl="6">
      <w:lvl w:ilvl="6">
        <w:start w:val="1"/>
        <w:numFmt w:val="decimal"/>
        <w:isLgl/>
        <w:lvlText w:val="%1.%2.%3.%4.%5.%6.%7"/>
        <w:lvlJc w:val="left"/>
        <w:pPr>
          <w:ind w:left="1440" w:hanging="1440"/>
        </w:pPr>
        <w:rPr>
          <w:rFonts w:eastAsia="MS PMincho" w:hint="default"/>
        </w:rPr>
      </w:lvl>
    </w:lvlOverride>
    <w:lvlOverride w:ilvl="7">
      <w:lvl w:ilvl="7">
        <w:start w:val="1"/>
        <w:numFmt w:val="decimal"/>
        <w:isLgl/>
        <w:lvlText w:val="%1.%2.%3.%4.%5.%6.%7.%8"/>
        <w:lvlJc w:val="left"/>
        <w:pPr>
          <w:ind w:left="1440" w:hanging="1440"/>
        </w:pPr>
        <w:rPr>
          <w:rFonts w:eastAsia="MS PMincho" w:hint="default"/>
        </w:rPr>
      </w:lvl>
    </w:lvlOverride>
    <w:lvlOverride w:ilvl="8">
      <w:lvl w:ilvl="8">
        <w:start w:val="1"/>
        <w:numFmt w:val="decimal"/>
        <w:isLgl/>
        <w:lvlText w:val="%1.%2.%3.%4.%5.%6.%7.%8.%9"/>
        <w:lvlJc w:val="left"/>
        <w:pPr>
          <w:ind w:left="1800" w:hanging="1800"/>
        </w:pPr>
        <w:rPr>
          <w:rFonts w:eastAsia="MS PMincho"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20"/>
  <w:drawingGridHorizontalSpacing w:val="120"/>
  <w:displayHorizontalDrawingGridEvery w:val="2"/>
  <w:displayVerticalDrawingGridEvery w:val="2"/>
  <w:noPunctuationKerning/>
  <w:characterSpacingControl w:val="doNotCompress"/>
  <w:hdrShapeDefaults>
    <o:shapedefaults v:ext="edit" spidmax="2049"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EC"/>
    <w:rsid w:val="000011E8"/>
    <w:rsid w:val="00012B70"/>
    <w:rsid w:val="00012F04"/>
    <w:rsid w:val="00021196"/>
    <w:rsid w:val="000255AB"/>
    <w:rsid w:val="00027174"/>
    <w:rsid w:val="0003008C"/>
    <w:rsid w:val="000303E1"/>
    <w:rsid w:val="00032A21"/>
    <w:rsid w:val="0003595B"/>
    <w:rsid w:val="00042D4F"/>
    <w:rsid w:val="00054EA9"/>
    <w:rsid w:val="0006284A"/>
    <w:rsid w:val="00073848"/>
    <w:rsid w:val="00083D3C"/>
    <w:rsid w:val="00087FBC"/>
    <w:rsid w:val="00093B34"/>
    <w:rsid w:val="00095942"/>
    <w:rsid w:val="000A2B1D"/>
    <w:rsid w:val="000A31F8"/>
    <w:rsid w:val="000A3B20"/>
    <w:rsid w:val="000A4256"/>
    <w:rsid w:val="000A61FB"/>
    <w:rsid w:val="000A6769"/>
    <w:rsid w:val="000A739D"/>
    <w:rsid w:val="000B05A9"/>
    <w:rsid w:val="000B3214"/>
    <w:rsid w:val="000B3B56"/>
    <w:rsid w:val="000B648D"/>
    <w:rsid w:val="000B6CC5"/>
    <w:rsid w:val="000C60F9"/>
    <w:rsid w:val="000D2DB3"/>
    <w:rsid w:val="000D5028"/>
    <w:rsid w:val="000D5440"/>
    <w:rsid w:val="000D60DE"/>
    <w:rsid w:val="000D6947"/>
    <w:rsid w:val="000E193A"/>
    <w:rsid w:val="000E36B5"/>
    <w:rsid w:val="000E47B2"/>
    <w:rsid w:val="000F5484"/>
    <w:rsid w:val="000F5540"/>
    <w:rsid w:val="000F5E84"/>
    <w:rsid w:val="0011248D"/>
    <w:rsid w:val="00112A33"/>
    <w:rsid w:val="0011776B"/>
    <w:rsid w:val="00117F69"/>
    <w:rsid w:val="0012722D"/>
    <w:rsid w:val="00127C6F"/>
    <w:rsid w:val="001367DD"/>
    <w:rsid w:val="0014123D"/>
    <w:rsid w:val="0014219B"/>
    <w:rsid w:val="0014276B"/>
    <w:rsid w:val="001453D8"/>
    <w:rsid w:val="001479EF"/>
    <w:rsid w:val="001533C1"/>
    <w:rsid w:val="0016103C"/>
    <w:rsid w:val="00161D25"/>
    <w:rsid w:val="001629AA"/>
    <w:rsid w:val="00165DC4"/>
    <w:rsid w:val="00166529"/>
    <w:rsid w:val="001669CE"/>
    <w:rsid w:val="00167932"/>
    <w:rsid w:val="00167F9D"/>
    <w:rsid w:val="00174277"/>
    <w:rsid w:val="00180D29"/>
    <w:rsid w:val="001903AE"/>
    <w:rsid w:val="0019436E"/>
    <w:rsid w:val="00195D9C"/>
    <w:rsid w:val="00196568"/>
    <w:rsid w:val="001A227E"/>
    <w:rsid w:val="001A31AA"/>
    <w:rsid w:val="001A37B7"/>
    <w:rsid w:val="001A59C2"/>
    <w:rsid w:val="001A5CFB"/>
    <w:rsid w:val="001A7060"/>
    <w:rsid w:val="001A7F64"/>
    <w:rsid w:val="001B18C2"/>
    <w:rsid w:val="001B3B87"/>
    <w:rsid w:val="001B497E"/>
    <w:rsid w:val="001C11CB"/>
    <w:rsid w:val="001C7FA6"/>
    <w:rsid w:val="001D5D7E"/>
    <w:rsid w:val="001D6E95"/>
    <w:rsid w:val="001E063C"/>
    <w:rsid w:val="001E06F2"/>
    <w:rsid w:val="001E2872"/>
    <w:rsid w:val="001E6381"/>
    <w:rsid w:val="001F11CB"/>
    <w:rsid w:val="001F2532"/>
    <w:rsid w:val="001F27E1"/>
    <w:rsid w:val="001F552B"/>
    <w:rsid w:val="00202402"/>
    <w:rsid w:val="002029E0"/>
    <w:rsid w:val="002049BC"/>
    <w:rsid w:val="00205BDA"/>
    <w:rsid w:val="0021118A"/>
    <w:rsid w:val="00213D66"/>
    <w:rsid w:val="002161B4"/>
    <w:rsid w:val="002169CC"/>
    <w:rsid w:val="0021776D"/>
    <w:rsid w:val="00222EB4"/>
    <w:rsid w:val="0022539E"/>
    <w:rsid w:val="00225757"/>
    <w:rsid w:val="002317E4"/>
    <w:rsid w:val="002361B8"/>
    <w:rsid w:val="00243CC8"/>
    <w:rsid w:val="002475EE"/>
    <w:rsid w:val="00247892"/>
    <w:rsid w:val="00250C9F"/>
    <w:rsid w:val="00254A1B"/>
    <w:rsid w:val="00262EAB"/>
    <w:rsid w:val="0026521E"/>
    <w:rsid w:val="00270F20"/>
    <w:rsid w:val="0027604C"/>
    <w:rsid w:val="002817E4"/>
    <w:rsid w:val="00282DCD"/>
    <w:rsid w:val="002834E8"/>
    <w:rsid w:val="0028454D"/>
    <w:rsid w:val="002863B9"/>
    <w:rsid w:val="002926D4"/>
    <w:rsid w:val="0029512D"/>
    <w:rsid w:val="002A2393"/>
    <w:rsid w:val="002A540E"/>
    <w:rsid w:val="002A6523"/>
    <w:rsid w:val="002B0DC6"/>
    <w:rsid w:val="002B16BE"/>
    <w:rsid w:val="002B5979"/>
    <w:rsid w:val="002C07DA"/>
    <w:rsid w:val="002C7EA9"/>
    <w:rsid w:val="002C7F01"/>
    <w:rsid w:val="002E18E2"/>
    <w:rsid w:val="002E497E"/>
    <w:rsid w:val="002E521D"/>
    <w:rsid w:val="002F01D6"/>
    <w:rsid w:val="002F2C66"/>
    <w:rsid w:val="002F6E35"/>
    <w:rsid w:val="003034EC"/>
    <w:rsid w:val="00304426"/>
    <w:rsid w:val="00312033"/>
    <w:rsid w:val="00312F01"/>
    <w:rsid w:val="003153C1"/>
    <w:rsid w:val="00315C73"/>
    <w:rsid w:val="00316226"/>
    <w:rsid w:val="00316EB7"/>
    <w:rsid w:val="00317192"/>
    <w:rsid w:val="00321D04"/>
    <w:rsid w:val="00323623"/>
    <w:rsid w:val="00324940"/>
    <w:rsid w:val="003262B6"/>
    <w:rsid w:val="00332B27"/>
    <w:rsid w:val="00335ED5"/>
    <w:rsid w:val="00343C0B"/>
    <w:rsid w:val="003448D2"/>
    <w:rsid w:val="00346D5A"/>
    <w:rsid w:val="003516E8"/>
    <w:rsid w:val="003578AB"/>
    <w:rsid w:val="00360129"/>
    <w:rsid w:val="00362291"/>
    <w:rsid w:val="0036263E"/>
    <w:rsid w:val="003656E6"/>
    <w:rsid w:val="003667EC"/>
    <w:rsid w:val="00370BD2"/>
    <w:rsid w:val="0037131B"/>
    <w:rsid w:val="00374C44"/>
    <w:rsid w:val="0038057A"/>
    <w:rsid w:val="00384766"/>
    <w:rsid w:val="003A232C"/>
    <w:rsid w:val="003A769E"/>
    <w:rsid w:val="003B5CE5"/>
    <w:rsid w:val="003B6263"/>
    <w:rsid w:val="003B7239"/>
    <w:rsid w:val="003B7F98"/>
    <w:rsid w:val="003C5A97"/>
    <w:rsid w:val="003C64A7"/>
    <w:rsid w:val="003D0B91"/>
    <w:rsid w:val="003D3FDA"/>
    <w:rsid w:val="003D4768"/>
    <w:rsid w:val="003D7F1F"/>
    <w:rsid w:val="003E1621"/>
    <w:rsid w:val="003E4C8A"/>
    <w:rsid w:val="003F1227"/>
    <w:rsid w:val="003F2317"/>
    <w:rsid w:val="003F4761"/>
    <w:rsid w:val="003F6AF2"/>
    <w:rsid w:val="003F7FEC"/>
    <w:rsid w:val="00410853"/>
    <w:rsid w:val="004112DA"/>
    <w:rsid w:val="0041149E"/>
    <w:rsid w:val="00415F93"/>
    <w:rsid w:val="004203ED"/>
    <w:rsid w:val="00420822"/>
    <w:rsid w:val="004237B6"/>
    <w:rsid w:val="004374A2"/>
    <w:rsid w:val="0044030D"/>
    <w:rsid w:val="00451AF9"/>
    <w:rsid w:val="0045458F"/>
    <w:rsid w:val="004551E8"/>
    <w:rsid w:val="00457740"/>
    <w:rsid w:val="0046227C"/>
    <w:rsid w:val="00466570"/>
    <w:rsid w:val="0047147D"/>
    <w:rsid w:val="0047633A"/>
    <w:rsid w:val="004829EC"/>
    <w:rsid w:val="00486F61"/>
    <w:rsid w:val="0048790F"/>
    <w:rsid w:val="004A0805"/>
    <w:rsid w:val="004A09A2"/>
    <w:rsid w:val="004A0B57"/>
    <w:rsid w:val="004B24B4"/>
    <w:rsid w:val="004C027D"/>
    <w:rsid w:val="004C0C8F"/>
    <w:rsid w:val="004C0F20"/>
    <w:rsid w:val="004D0267"/>
    <w:rsid w:val="004D1994"/>
    <w:rsid w:val="004D1A74"/>
    <w:rsid w:val="004D3102"/>
    <w:rsid w:val="004D77AB"/>
    <w:rsid w:val="004E447E"/>
    <w:rsid w:val="004E6069"/>
    <w:rsid w:val="004E6567"/>
    <w:rsid w:val="004F0F7D"/>
    <w:rsid w:val="004F33C1"/>
    <w:rsid w:val="004F4706"/>
    <w:rsid w:val="0050187F"/>
    <w:rsid w:val="005020AF"/>
    <w:rsid w:val="00505C44"/>
    <w:rsid w:val="0050749C"/>
    <w:rsid w:val="00507AAC"/>
    <w:rsid w:val="00512D10"/>
    <w:rsid w:val="005148F4"/>
    <w:rsid w:val="0051742A"/>
    <w:rsid w:val="005239E2"/>
    <w:rsid w:val="0052790C"/>
    <w:rsid w:val="00530E8C"/>
    <w:rsid w:val="00535A1F"/>
    <w:rsid w:val="00541C37"/>
    <w:rsid w:val="00543CB6"/>
    <w:rsid w:val="00545CF7"/>
    <w:rsid w:val="0054766A"/>
    <w:rsid w:val="005553C8"/>
    <w:rsid w:val="00563D5E"/>
    <w:rsid w:val="0058099B"/>
    <w:rsid w:val="00587875"/>
    <w:rsid w:val="00591D12"/>
    <w:rsid w:val="00596BAC"/>
    <w:rsid w:val="005A057E"/>
    <w:rsid w:val="005A1E4A"/>
    <w:rsid w:val="005A33DF"/>
    <w:rsid w:val="005B080E"/>
    <w:rsid w:val="005B1AB2"/>
    <w:rsid w:val="005B2253"/>
    <w:rsid w:val="005B2F9C"/>
    <w:rsid w:val="005C4BD7"/>
    <w:rsid w:val="005C5304"/>
    <w:rsid w:val="005C7E76"/>
    <w:rsid w:val="005D64DD"/>
    <w:rsid w:val="005E1D6F"/>
    <w:rsid w:val="005F44D3"/>
    <w:rsid w:val="005F46E7"/>
    <w:rsid w:val="00607E2B"/>
    <w:rsid w:val="00611D47"/>
    <w:rsid w:val="00614041"/>
    <w:rsid w:val="00614171"/>
    <w:rsid w:val="00614D78"/>
    <w:rsid w:val="0061669A"/>
    <w:rsid w:val="00616C2F"/>
    <w:rsid w:val="00617B48"/>
    <w:rsid w:val="00620DFE"/>
    <w:rsid w:val="006213C7"/>
    <w:rsid w:val="006228A0"/>
    <w:rsid w:val="00627E64"/>
    <w:rsid w:val="0063062B"/>
    <w:rsid w:val="006317AB"/>
    <w:rsid w:val="00632CCB"/>
    <w:rsid w:val="00636611"/>
    <w:rsid w:val="00636C33"/>
    <w:rsid w:val="0064264C"/>
    <w:rsid w:val="0064509D"/>
    <w:rsid w:val="006452D1"/>
    <w:rsid w:val="00650D0E"/>
    <w:rsid w:val="0065118D"/>
    <w:rsid w:val="006520EC"/>
    <w:rsid w:val="00654C45"/>
    <w:rsid w:val="00654E3A"/>
    <w:rsid w:val="006552D5"/>
    <w:rsid w:val="0065755F"/>
    <w:rsid w:val="00664034"/>
    <w:rsid w:val="00667229"/>
    <w:rsid w:val="0067024F"/>
    <w:rsid w:val="0067040A"/>
    <w:rsid w:val="0067455A"/>
    <w:rsid w:val="006776B7"/>
    <w:rsid w:val="00677788"/>
    <w:rsid w:val="00682BE5"/>
    <w:rsid w:val="0069078D"/>
    <w:rsid w:val="00691151"/>
    <w:rsid w:val="006B0E05"/>
    <w:rsid w:val="006B3A14"/>
    <w:rsid w:val="006B3E98"/>
    <w:rsid w:val="006C15E4"/>
    <w:rsid w:val="006C2405"/>
    <w:rsid w:val="006C243C"/>
    <w:rsid w:val="006C2F68"/>
    <w:rsid w:val="006C7574"/>
    <w:rsid w:val="006D45C6"/>
    <w:rsid w:val="006D5959"/>
    <w:rsid w:val="006D7820"/>
    <w:rsid w:val="006E0096"/>
    <w:rsid w:val="006E1FE8"/>
    <w:rsid w:val="006E5CE8"/>
    <w:rsid w:val="006E7474"/>
    <w:rsid w:val="006F02FF"/>
    <w:rsid w:val="00714EAC"/>
    <w:rsid w:val="00715E9C"/>
    <w:rsid w:val="00721E56"/>
    <w:rsid w:val="00722176"/>
    <w:rsid w:val="0072321E"/>
    <w:rsid w:val="00725BF5"/>
    <w:rsid w:val="007322CB"/>
    <w:rsid w:val="00734ABD"/>
    <w:rsid w:val="007364F2"/>
    <w:rsid w:val="0074190C"/>
    <w:rsid w:val="0074220B"/>
    <w:rsid w:val="007615DD"/>
    <w:rsid w:val="00762576"/>
    <w:rsid w:val="0076445E"/>
    <w:rsid w:val="0076448E"/>
    <w:rsid w:val="00764FD4"/>
    <w:rsid w:val="00774364"/>
    <w:rsid w:val="00785CBE"/>
    <w:rsid w:val="00787008"/>
    <w:rsid w:val="007907D9"/>
    <w:rsid w:val="0079458D"/>
    <w:rsid w:val="007A5F9B"/>
    <w:rsid w:val="007B418D"/>
    <w:rsid w:val="007B67DA"/>
    <w:rsid w:val="007C5E51"/>
    <w:rsid w:val="007C74FD"/>
    <w:rsid w:val="007C7A32"/>
    <w:rsid w:val="007D2A6F"/>
    <w:rsid w:val="007D5F51"/>
    <w:rsid w:val="007E3808"/>
    <w:rsid w:val="007E6C90"/>
    <w:rsid w:val="007E6EC6"/>
    <w:rsid w:val="007E7DB0"/>
    <w:rsid w:val="007F53AB"/>
    <w:rsid w:val="007F7740"/>
    <w:rsid w:val="007F7AE3"/>
    <w:rsid w:val="00800739"/>
    <w:rsid w:val="00800F5E"/>
    <w:rsid w:val="0080570B"/>
    <w:rsid w:val="008101DA"/>
    <w:rsid w:val="008115F0"/>
    <w:rsid w:val="00813135"/>
    <w:rsid w:val="008148E1"/>
    <w:rsid w:val="008264EF"/>
    <w:rsid w:val="00840A3F"/>
    <w:rsid w:val="008507D2"/>
    <w:rsid w:val="008538A8"/>
    <w:rsid w:val="0085436F"/>
    <w:rsid w:val="00855FB5"/>
    <w:rsid w:val="00856D67"/>
    <w:rsid w:val="00864A32"/>
    <w:rsid w:val="00865017"/>
    <w:rsid w:val="008659A2"/>
    <w:rsid w:val="0086736D"/>
    <w:rsid w:val="008724E2"/>
    <w:rsid w:val="008734C0"/>
    <w:rsid w:val="00875E02"/>
    <w:rsid w:val="00877B78"/>
    <w:rsid w:val="0088109B"/>
    <w:rsid w:val="00885C22"/>
    <w:rsid w:val="008871A5"/>
    <w:rsid w:val="0089071F"/>
    <w:rsid w:val="00892553"/>
    <w:rsid w:val="00895239"/>
    <w:rsid w:val="00895888"/>
    <w:rsid w:val="008977EE"/>
    <w:rsid w:val="008A24A1"/>
    <w:rsid w:val="008A2DF7"/>
    <w:rsid w:val="008C274B"/>
    <w:rsid w:val="008C337F"/>
    <w:rsid w:val="008D0E09"/>
    <w:rsid w:val="008D4420"/>
    <w:rsid w:val="008D4F1D"/>
    <w:rsid w:val="008E71F5"/>
    <w:rsid w:val="008F2138"/>
    <w:rsid w:val="0090525C"/>
    <w:rsid w:val="009059C5"/>
    <w:rsid w:val="00907BF7"/>
    <w:rsid w:val="00911BDB"/>
    <w:rsid w:val="00914529"/>
    <w:rsid w:val="0091541F"/>
    <w:rsid w:val="00917B04"/>
    <w:rsid w:val="00917CA6"/>
    <w:rsid w:val="00920456"/>
    <w:rsid w:val="009211FA"/>
    <w:rsid w:val="00922A59"/>
    <w:rsid w:val="009235E9"/>
    <w:rsid w:val="00927BD7"/>
    <w:rsid w:val="00927D9A"/>
    <w:rsid w:val="00934CF6"/>
    <w:rsid w:val="009361B3"/>
    <w:rsid w:val="00944E9B"/>
    <w:rsid w:val="00945543"/>
    <w:rsid w:val="00946DCB"/>
    <w:rsid w:val="009502D1"/>
    <w:rsid w:val="00953420"/>
    <w:rsid w:val="00960A32"/>
    <w:rsid w:val="00964DF9"/>
    <w:rsid w:val="00967070"/>
    <w:rsid w:val="00972108"/>
    <w:rsid w:val="00973018"/>
    <w:rsid w:val="00973F78"/>
    <w:rsid w:val="0097693B"/>
    <w:rsid w:val="00983133"/>
    <w:rsid w:val="00983546"/>
    <w:rsid w:val="00986FF0"/>
    <w:rsid w:val="009919F6"/>
    <w:rsid w:val="00994630"/>
    <w:rsid w:val="00994E20"/>
    <w:rsid w:val="009A1332"/>
    <w:rsid w:val="009A453D"/>
    <w:rsid w:val="009A4A6D"/>
    <w:rsid w:val="009A65EA"/>
    <w:rsid w:val="009B02A6"/>
    <w:rsid w:val="009B66E5"/>
    <w:rsid w:val="009C3A88"/>
    <w:rsid w:val="009D12FE"/>
    <w:rsid w:val="009D416E"/>
    <w:rsid w:val="009E1CE5"/>
    <w:rsid w:val="009E31D4"/>
    <w:rsid w:val="009E5924"/>
    <w:rsid w:val="009E7A43"/>
    <w:rsid w:val="009F2280"/>
    <w:rsid w:val="009F5AC7"/>
    <w:rsid w:val="00A03026"/>
    <w:rsid w:val="00A032C1"/>
    <w:rsid w:val="00A07500"/>
    <w:rsid w:val="00A1109B"/>
    <w:rsid w:val="00A12951"/>
    <w:rsid w:val="00A13CF2"/>
    <w:rsid w:val="00A1765E"/>
    <w:rsid w:val="00A271A3"/>
    <w:rsid w:val="00A333A1"/>
    <w:rsid w:val="00A3475C"/>
    <w:rsid w:val="00A34DD8"/>
    <w:rsid w:val="00A371C5"/>
    <w:rsid w:val="00A40601"/>
    <w:rsid w:val="00A438A8"/>
    <w:rsid w:val="00A44BFA"/>
    <w:rsid w:val="00A45C1E"/>
    <w:rsid w:val="00A46565"/>
    <w:rsid w:val="00A46CD0"/>
    <w:rsid w:val="00A53045"/>
    <w:rsid w:val="00A5376C"/>
    <w:rsid w:val="00A548EF"/>
    <w:rsid w:val="00A60011"/>
    <w:rsid w:val="00A61306"/>
    <w:rsid w:val="00A622B7"/>
    <w:rsid w:val="00A65436"/>
    <w:rsid w:val="00A67E6C"/>
    <w:rsid w:val="00A71DE2"/>
    <w:rsid w:val="00A740EA"/>
    <w:rsid w:val="00A75C43"/>
    <w:rsid w:val="00A863BC"/>
    <w:rsid w:val="00A902F0"/>
    <w:rsid w:val="00A9202E"/>
    <w:rsid w:val="00A92BB6"/>
    <w:rsid w:val="00A93E72"/>
    <w:rsid w:val="00A948CF"/>
    <w:rsid w:val="00AA41DB"/>
    <w:rsid w:val="00AA474C"/>
    <w:rsid w:val="00AA669F"/>
    <w:rsid w:val="00AA7888"/>
    <w:rsid w:val="00AB22A7"/>
    <w:rsid w:val="00AB2FC9"/>
    <w:rsid w:val="00AB42F0"/>
    <w:rsid w:val="00AC252D"/>
    <w:rsid w:val="00AC3A67"/>
    <w:rsid w:val="00AC73F2"/>
    <w:rsid w:val="00AD0300"/>
    <w:rsid w:val="00AD29DE"/>
    <w:rsid w:val="00AD7E5F"/>
    <w:rsid w:val="00AE124A"/>
    <w:rsid w:val="00AE372E"/>
    <w:rsid w:val="00AE6F6A"/>
    <w:rsid w:val="00AF2CB3"/>
    <w:rsid w:val="00AF6FB7"/>
    <w:rsid w:val="00AF7014"/>
    <w:rsid w:val="00B00281"/>
    <w:rsid w:val="00B00881"/>
    <w:rsid w:val="00B05C37"/>
    <w:rsid w:val="00B07FA5"/>
    <w:rsid w:val="00B110A2"/>
    <w:rsid w:val="00B12FA5"/>
    <w:rsid w:val="00B22970"/>
    <w:rsid w:val="00B25D6A"/>
    <w:rsid w:val="00B3090F"/>
    <w:rsid w:val="00B30C81"/>
    <w:rsid w:val="00B31ED7"/>
    <w:rsid w:val="00B342F0"/>
    <w:rsid w:val="00B41E75"/>
    <w:rsid w:val="00B440EE"/>
    <w:rsid w:val="00B466E3"/>
    <w:rsid w:val="00B533E0"/>
    <w:rsid w:val="00B54978"/>
    <w:rsid w:val="00B5522F"/>
    <w:rsid w:val="00B56E04"/>
    <w:rsid w:val="00B63824"/>
    <w:rsid w:val="00B641A1"/>
    <w:rsid w:val="00B657D2"/>
    <w:rsid w:val="00B65D5C"/>
    <w:rsid w:val="00B72F73"/>
    <w:rsid w:val="00B747D9"/>
    <w:rsid w:val="00B775D9"/>
    <w:rsid w:val="00B829E2"/>
    <w:rsid w:val="00B86AA3"/>
    <w:rsid w:val="00B97FC9"/>
    <w:rsid w:val="00BA04E7"/>
    <w:rsid w:val="00BA1220"/>
    <w:rsid w:val="00BA2085"/>
    <w:rsid w:val="00BA57A5"/>
    <w:rsid w:val="00BA61D9"/>
    <w:rsid w:val="00BA6E47"/>
    <w:rsid w:val="00BB0017"/>
    <w:rsid w:val="00BB2567"/>
    <w:rsid w:val="00BB4389"/>
    <w:rsid w:val="00BB4D83"/>
    <w:rsid w:val="00BB5F87"/>
    <w:rsid w:val="00BB65E1"/>
    <w:rsid w:val="00BB7487"/>
    <w:rsid w:val="00BC1D6B"/>
    <w:rsid w:val="00BC1F49"/>
    <w:rsid w:val="00BC38E8"/>
    <w:rsid w:val="00BC546C"/>
    <w:rsid w:val="00BC5BCB"/>
    <w:rsid w:val="00BC6B86"/>
    <w:rsid w:val="00BD1FC3"/>
    <w:rsid w:val="00BD3AAA"/>
    <w:rsid w:val="00BD3DB0"/>
    <w:rsid w:val="00BD4D20"/>
    <w:rsid w:val="00BE0CFC"/>
    <w:rsid w:val="00BE29FD"/>
    <w:rsid w:val="00BE2D2C"/>
    <w:rsid w:val="00BE55E4"/>
    <w:rsid w:val="00BE7588"/>
    <w:rsid w:val="00BF30A4"/>
    <w:rsid w:val="00BF3475"/>
    <w:rsid w:val="00BF53A1"/>
    <w:rsid w:val="00BF585E"/>
    <w:rsid w:val="00BF663E"/>
    <w:rsid w:val="00C1124C"/>
    <w:rsid w:val="00C15633"/>
    <w:rsid w:val="00C16F8B"/>
    <w:rsid w:val="00C17E1E"/>
    <w:rsid w:val="00C21C35"/>
    <w:rsid w:val="00C30728"/>
    <w:rsid w:val="00C30EDF"/>
    <w:rsid w:val="00C313E5"/>
    <w:rsid w:val="00C357AD"/>
    <w:rsid w:val="00C36DB6"/>
    <w:rsid w:val="00C37D45"/>
    <w:rsid w:val="00C37D79"/>
    <w:rsid w:val="00C47111"/>
    <w:rsid w:val="00C50150"/>
    <w:rsid w:val="00C50695"/>
    <w:rsid w:val="00C54A52"/>
    <w:rsid w:val="00C70C05"/>
    <w:rsid w:val="00C727DB"/>
    <w:rsid w:val="00C73439"/>
    <w:rsid w:val="00C73F06"/>
    <w:rsid w:val="00C757DE"/>
    <w:rsid w:val="00C76BE4"/>
    <w:rsid w:val="00C77769"/>
    <w:rsid w:val="00C8112A"/>
    <w:rsid w:val="00C93F9C"/>
    <w:rsid w:val="00C94792"/>
    <w:rsid w:val="00CA06F2"/>
    <w:rsid w:val="00CA12B7"/>
    <w:rsid w:val="00CA45DE"/>
    <w:rsid w:val="00CB011F"/>
    <w:rsid w:val="00CC0F1F"/>
    <w:rsid w:val="00CC146A"/>
    <w:rsid w:val="00CC3B57"/>
    <w:rsid w:val="00CC6721"/>
    <w:rsid w:val="00CC7DDA"/>
    <w:rsid w:val="00CD3341"/>
    <w:rsid w:val="00CD5431"/>
    <w:rsid w:val="00CD75B4"/>
    <w:rsid w:val="00CE121F"/>
    <w:rsid w:val="00CE6A88"/>
    <w:rsid w:val="00CE74EB"/>
    <w:rsid w:val="00CE777E"/>
    <w:rsid w:val="00CF247B"/>
    <w:rsid w:val="00CF2491"/>
    <w:rsid w:val="00CF2C53"/>
    <w:rsid w:val="00CF5DF5"/>
    <w:rsid w:val="00D06EDC"/>
    <w:rsid w:val="00D11459"/>
    <w:rsid w:val="00D131C6"/>
    <w:rsid w:val="00D152BF"/>
    <w:rsid w:val="00D15F9A"/>
    <w:rsid w:val="00D26E5F"/>
    <w:rsid w:val="00D33CEC"/>
    <w:rsid w:val="00D3624A"/>
    <w:rsid w:val="00D40C0D"/>
    <w:rsid w:val="00D417A1"/>
    <w:rsid w:val="00D43D2F"/>
    <w:rsid w:val="00D44639"/>
    <w:rsid w:val="00D50F89"/>
    <w:rsid w:val="00D54CBB"/>
    <w:rsid w:val="00D57772"/>
    <w:rsid w:val="00D631B8"/>
    <w:rsid w:val="00D6408D"/>
    <w:rsid w:val="00D74151"/>
    <w:rsid w:val="00D75A4D"/>
    <w:rsid w:val="00D8478B"/>
    <w:rsid w:val="00D86151"/>
    <w:rsid w:val="00D90F12"/>
    <w:rsid w:val="00D93025"/>
    <w:rsid w:val="00D94E66"/>
    <w:rsid w:val="00D976A1"/>
    <w:rsid w:val="00DA037D"/>
    <w:rsid w:val="00DA6546"/>
    <w:rsid w:val="00DA7595"/>
    <w:rsid w:val="00DB0A68"/>
    <w:rsid w:val="00DB1668"/>
    <w:rsid w:val="00DC10F7"/>
    <w:rsid w:val="00DC1228"/>
    <w:rsid w:val="00DC28A1"/>
    <w:rsid w:val="00DC43A3"/>
    <w:rsid w:val="00DD201F"/>
    <w:rsid w:val="00DD6584"/>
    <w:rsid w:val="00DD68FC"/>
    <w:rsid w:val="00DE13DB"/>
    <w:rsid w:val="00DE4D0D"/>
    <w:rsid w:val="00E035A1"/>
    <w:rsid w:val="00E11CD0"/>
    <w:rsid w:val="00E15319"/>
    <w:rsid w:val="00E241E2"/>
    <w:rsid w:val="00E24966"/>
    <w:rsid w:val="00E25F3F"/>
    <w:rsid w:val="00E34346"/>
    <w:rsid w:val="00E3688A"/>
    <w:rsid w:val="00E504E9"/>
    <w:rsid w:val="00E5136A"/>
    <w:rsid w:val="00E528B8"/>
    <w:rsid w:val="00E54268"/>
    <w:rsid w:val="00E55CB3"/>
    <w:rsid w:val="00E55F34"/>
    <w:rsid w:val="00E57CC1"/>
    <w:rsid w:val="00E6034A"/>
    <w:rsid w:val="00E60380"/>
    <w:rsid w:val="00E6289C"/>
    <w:rsid w:val="00E659A5"/>
    <w:rsid w:val="00E674D3"/>
    <w:rsid w:val="00E72F6F"/>
    <w:rsid w:val="00E811D4"/>
    <w:rsid w:val="00E83EB2"/>
    <w:rsid w:val="00E8609B"/>
    <w:rsid w:val="00E90CD4"/>
    <w:rsid w:val="00E9229D"/>
    <w:rsid w:val="00E94034"/>
    <w:rsid w:val="00E954A5"/>
    <w:rsid w:val="00E97E7E"/>
    <w:rsid w:val="00EA74F1"/>
    <w:rsid w:val="00EB308F"/>
    <w:rsid w:val="00EB6BBA"/>
    <w:rsid w:val="00EC0A12"/>
    <w:rsid w:val="00EC1A88"/>
    <w:rsid w:val="00ED0CB7"/>
    <w:rsid w:val="00ED1088"/>
    <w:rsid w:val="00EE3387"/>
    <w:rsid w:val="00EF2E0A"/>
    <w:rsid w:val="00F06078"/>
    <w:rsid w:val="00F068D0"/>
    <w:rsid w:val="00F07112"/>
    <w:rsid w:val="00F10A63"/>
    <w:rsid w:val="00F16780"/>
    <w:rsid w:val="00F206D5"/>
    <w:rsid w:val="00F21DC9"/>
    <w:rsid w:val="00F23087"/>
    <w:rsid w:val="00F2366F"/>
    <w:rsid w:val="00F251F0"/>
    <w:rsid w:val="00F27E32"/>
    <w:rsid w:val="00F32497"/>
    <w:rsid w:val="00F373F5"/>
    <w:rsid w:val="00F40146"/>
    <w:rsid w:val="00F43F32"/>
    <w:rsid w:val="00F44FCA"/>
    <w:rsid w:val="00F503B6"/>
    <w:rsid w:val="00F506B9"/>
    <w:rsid w:val="00F51781"/>
    <w:rsid w:val="00F52128"/>
    <w:rsid w:val="00F5423F"/>
    <w:rsid w:val="00F5462F"/>
    <w:rsid w:val="00F55929"/>
    <w:rsid w:val="00F57E5F"/>
    <w:rsid w:val="00F613A1"/>
    <w:rsid w:val="00F66FC0"/>
    <w:rsid w:val="00F671B4"/>
    <w:rsid w:val="00F67882"/>
    <w:rsid w:val="00F70042"/>
    <w:rsid w:val="00F730A2"/>
    <w:rsid w:val="00F74BEB"/>
    <w:rsid w:val="00F80501"/>
    <w:rsid w:val="00F8082A"/>
    <w:rsid w:val="00F80DE3"/>
    <w:rsid w:val="00F84067"/>
    <w:rsid w:val="00F85CB7"/>
    <w:rsid w:val="00F86A20"/>
    <w:rsid w:val="00F94679"/>
    <w:rsid w:val="00FA08F7"/>
    <w:rsid w:val="00FA3EB3"/>
    <w:rsid w:val="00FA4872"/>
    <w:rsid w:val="00FA7CC9"/>
    <w:rsid w:val="00FB1D94"/>
    <w:rsid w:val="00FC136E"/>
    <w:rsid w:val="00FC2CE0"/>
    <w:rsid w:val="00FC5627"/>
    <w:rsid w:val="00FC5DCA"/>
    <w:rsid w:val="00FC7FBB"/>
    <w:rsid w:val="00FD00B0"/>
    <w:rsid w:val="00FD592E"/>
    <w:rsid w:val="00FE14E8"/>
    <w:rsid w:val="00FE1665"/>
    <w:rsid w:val="00FE6491"/>
    <w:rsid w:val="00FE7E88"/>
    <w:rsid w:val="00FF1495"/>
    <w:rsid w:val="68323404"/>
    <w:rsid w:val="6A952BEE"/>
    <w:rsid w:val="6D82233C"/>
    <w:rsid w:val="72A262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v:textbox inset="5.85pt,.7pt,5.85pt,.7pt"/>
    </o:shapedefaults>
    <o:shapelayout v:ext="edit">
      <o:idmap v:ext="edit" data="1"/>
    </o:shapelayout>
  </w:shapeDefaults>
  <w:decimalSymbol w:val="."/>
  <w:listSeparator w:val=","/>
  <w15:docId w15:val="{2FBD3AF9-91C0-470A-9093-0FFA11B8D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12D"/>
    <w:rPr>
      <w:rFonts w:eastAsia="BatangChe"/>
      <w:sz w:val="24"/>
      <w:szCs w:val="24"/>
      <w:lang w:eastAsia="en-US"/>
    </w:rPr>
  </w:style>
  <w:style w:type="paragraph" w:styleId="Heading1">
    <w:name w:val="heading 1"/>
    <w:basedOn w:val="Normal"/>
    <w:next w:val="Normal"/>
    <w:qFormat/>
    <w:rsid w:val="00316EB7"/>
    <w:pPr>
      <w:widowControl w:val="0"/>
      <w:numPr>
        <w:numId w:val="1"/>
      </w:numPr>
      <w:spacing w:before="120"/>
      <w:jc w:val="both"/>
      <w:outlineLvl w:val="0"/>
    </w:pPr>
    <w:rPr>
      <w:rFonts w:eastAsia="SimSun"/>
      <w:b/>
      <w:sz w:val="28"/>
      <w:lang w:eastAsia="ja-JP"/>
    </w:rPr>
  </w:style>
  <w:style w:type="paragraph" w:styleId="Heading2">
    <w:name w:val="heading 2"/>
    <w:basedOn w:val="Normal"/>
    <w:next w:val="Normal"/>
    <w:link w:val="Heading2Char"/>
    <w:unhideWhenUsed/>
    <w:qFormat/>
    <w:rsid w:val="00316EB7"/>
    <w:pPr>
      <w:keepNext/>
      <w:keepLines/>
      <w:numPr>
        <w:ilvl w:val="1"/>
        <w:numId w:val="1"/>
      </w:numPr>
      <w:spacing w:before="260" w:after="260" w:line="416" w:lineRule="auto"/>
      <w:outlineLvl w:val="1"/>
    </w:pPr>
    <w:rPr>
      <w:rFonts w:asciiTheme="majorHAnsi" w:eastAsiaTheme="majorEastAsia" w:hAnsiTheme="majorHAnsi" w:cstheme="majorBidi"/>
      <w:b/>
      <w:bCs/>
      <w:szCs w:val="32"/>
    </w:rPr>
  </w:style>
  <w:style w:type="paragraph" w:styleId="Heading3">
    <w:name w:val="heading 3"/>
    <w:basedOn w:val="Normal"/>
    <w:next w:val="Normal"/>
    <w:link w:val="Heading3Char"/>
    <w:unhideWhenUsed/>
    <w:qFormat/>
    <w:rsid w:val="0029512D"/>
    <w:pPr>
      <w:keepNext/>
      <w:ind w:leftChars="400" w:left="400"/>
      <w:outlineLvl w:val="2"/>
    </w:pPr>
    <w:rPr>
      <w:rFonts w:ascii="Cambria" w:eastAsia="SimSun" w:hAnsi="Cambria"/>
    </w:rPr>
  </w:style>
  <w:style w:type="paragraph" w:styleId="Heading8">
    <w:name w:val="heading 8"/>
    <w:basedOn w:val="Normal"/>
    <w:next w:val="Normal"/>
    <w:qFormat/>
    <w:rsid w:val="0029512D"/>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29512D"/>
    <w:pPr>
      <w:widowControl w:val="0"/>
      <w:wordWrap w:val="0"/>
      <w:ind w:left="851"/>
      <w:jc w:val="both"/>
    </w:pPr>
    <w:rPr>
      <w:kern w:val="2"/>
      <w:sz w:val="20"/>
      <w:szCs w:val="20"/>
      <w:lang w:eastAsia="ko-KR"/>
    </w:rPr>
  </w:style>
  <w:style w:type="paragraph" w:styleId="DocumentMap">
    <w:name w:val="Document Map"/>
    <w:basedOn w:val="Normal"/>
    <w:link w:val="DocumentMapChar"/>
    <w:rsid w:val="0029512D"/>
    <w:rPr>
      <w:rFonts w:ascii="SimSun" w:eastAsia="SimSun"/>
      <w:sz w:val="18"/>
      <w:szCs w:val="18"/>
    </w:rPr>
  </w:style>
  <w:style w:type="paragraph" w:styleId="TOC3">
    <w:name w:val="toc 3"/>
    <w:basedOn w:val="TOC2"/>
    <w:uiPriority w:val="39"/>
    <w:rsid w:val="0029512D"/>
  </w:style>
  <w:style w:type="paragraph" w:styleId="TOC2">
    <w:name w:val="toc 2"/>
    <w:basedOn w:val="TOC1"/>
    <w:uiPriority w:val="39"/>
    <w:rsid w:val="0029512D"/>
    <w:pPr>
      <w:spacing w:before="120"/>
    </w:pPr>
  </w:style>
  <w:style w:type="paragraph" w:styleId="TOC1">
    <w:name w:val="toc 1"/>
    <w:basedOn w:val="Normal"/>
    <w:uiPriority w:val="39"/>
    <w:rsid w:val="0029512D"/>
    <w:pPr>
      <w:keepLines/>
      <w:tabs>
        <w:tab w:val="left" w:pos="567"/>
        <w:tab w:val="left" w:leader="dot" w:pos="7938"/>
        <w:tab w:val="center" w:pos="9526"/>
      </w:tabs>
      <w:overflowPunct w:val="0"/>
      <w:autoSpaceDE w:val="0"/>
      <w:autoSpaceDN w:val="0"/>
      <w:adjustRightInd w:val="0"/>
      <w:spacing w:before="240"/>
      <w:ind w:left="567" w:hanging="567"/>
      <w:textAlignment w:val="baseline"/>
    </w:pPr>
    <w:rPr>
      <w:rFonts w:eastAsia="SimSun"/>
      <w:szCs w:val="20"/>
    </w:rPr>
  </w:style>
  <w:style w:type="paragraph" w:styleId="Date">
    <w:name w:val="Date"/>
    <w:basedOn w:val="Normal"/>
    <w:next w:val="Normal"/>
    <w:link w:val="DateChar"/>
    <w:rsid w:val="0029512D"/>
    <w:pPr>
      <w:ind w:leftChars="2500" w:left="100"/>
    </w:pPr>
  </w:style>
  <w:style w:type="paragraph" w:styleId="BalloonText">
    <w:name w:val="Balloon Text"/>
    <w:basedOn w:val="Normal"/>
    <w:link w:val="BalloonTextChar"/>
    <w:rsid w:val="0029512D"/>
    <w:rPr>
      <w:sz w:val="18"/>
      <w:szCs w:val="18"/>
    </w:rPr>
  </w:style>
  <w:style w:type="paragraph" w:styleId="Footer">
    <w:name w:val="footer"/>
    <w:basedOn w:val="Normal"/>
    <w:rsid w:val="0029512D"/>
    <w:pPr>
      <w:tabs>
        <w:tab w:val="center" w:pos="4320"/>
        <w:tab w:val="right" w:pos="8640"/>
      </w:tabs>
    </w:pPr>
  </w:style>
  <w:style w:type="paragraph" w:styleId="Header">
    <w:name w:val="header"/>
    <w:basedOn w:val="Normal"/>
    <w:rsid w:val="0029512D"/>
    <w:pPr>
      <w:tabs>
        <w:tab w:val="center" w:pos="4320"/>
        <w:tab w:val="right" w:pos="8640"/>
      </w:tabs>
    </w:pPr>
  </w:style>
  <w:style w:type="character" w:styleId="Strong">
    <w:name w:val="Strong"/>
    <w:basedOn w:val="DefaultParagraphFont"/>
    <w:uiPriority w:val="22"/>
    <w:qFormat/>
    <w:rsid w:val="0029512D"/>
  </w:style>
  <w:style w:type="character" w:styleId="PageNumber">
    <w:name w:val="page number"/>
    <w:basedOn w:val="DefaultParagraphFont"/>
    <w:rsid w:val="0029512D"/>
  </w:style>
  <w:style w:type="character" w:styleId="Hyperlink">
    <w:name w:val="Hyperlink"/>
    <w:basedOn w:val="DefaultParagraphFont"/>
    <w:uiPriority w:val="99"/>
    <w:unhideWhenUsed/>
    <w:rsid w:val="0029512D"/>
    <w:rPr>
      <w:color w:val="0000FF"/>
      <w:u w:val="single"/>
    </w:rPr>
  </w:style>
  <w:style w:type="paragraph" w:customStyle="1" w:styleId="a">
    <w:name w:val="표"/>
    <w:basedOn w:val="Normal"/>
    <w:next w:val="Normal"/>
    <w:rsid w:val="0029512D"/>
    <w:pPr>
      <w:widowControl w:val="0"/>
      <w:wordWrap w:val="0"/>
      <w:autoSpaceDE w:val="0"/>
      <w:autoSpaceDN w:val="0"/>
      <w:jc w:val="both"/>
    </w:pPr>
    <w:rPr>
      <w:rFonts w:ascii="Book Antiqua" w:eastAsia="GulimChe" w:hAnsi="Book Antiqua"/>
      <w:b/>
      <w:bCs/>
      <w:kern w:val="2"/>
      <w:sz w:val="28"/>
      <w:lang w:eastAsia="ko-KR"/>
    </w:rPr>
  </w:style>
  <w:style w:type="paragraph" w:customStyle="1" w:styleId="Note">
    <w:name w:val="Note"/>
    <w:basedOn w:val="Normal"/>
    <w:rsid w:val="0029512D"/>
    <w:pPr>
      <w:tabs>
        <w:tab w:val="left" w:pos="284"/>
        <w:tab w:val="left" w:pos="1134"/>
        <w:tab w:val="left" w:pos="1871"/>
        <w:tab w:val="left" w:pos="2268"/>
      </w:tabs>
      <w:spacing w:before="160"/>
      <w:jc w:val="both"/>
    </w:pPr>
    <w:rPr>
      <w:sz w:val="20"/>
      <w:szCs w:val="20"/>
      <w:lang w:eastAsia="ko-KR"/>
    </w:rPr>
  </w:style>
  <w:style w:type="paragraph" w:customStyle="1" w:styleId="Equation">
    <w:name w:val="Equation"/>
    <w:basedOn w:val="Normal"/>
    <w:rsid w:val="0029512D"/>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rPr>
  </w:style>
  <w:style w:type="paragraph" w:customStyle="1" w:styleId="1">
    <w:name w:val="列出段落1"/>
    <w:basedOn w:val="Normal"/>
    <w:uiPriority w:val="34"/>
    <w:qFormat/>
    <w:rsid w:val="0029512D"/>
    <w:pPr>
      <w:widowControl w:val="0"/>
      <w:spacing w:after="200" w:line="276" w:lineRule="auto"/>
      <w:ind w:left="720"/>
      <w:contextualSpacing/>
    </w:pPr>
    <w:rPr>
      <w:rFonts w:ascii="Calibri" w:eastAsia="SimSun" w:hAnsi="Calibri"/>
      <w:sz w:val="22"/>
      <w:szCs w:val="22"/>
    </w:rPr>
  </w:style>
  <w:style w:type="paragraph" w:customStyle="1" w:styleId="ListParagraph1">
    <w:name w:val="List Paragraph1"/>
    <w:basedOn w:val="Normal"/>
    <w:uiPriority w:val="34"/>
    <w:qFormat/>
    <w:rsid w:val="0029512D"/>
    <w:pPr>
      <w:ind w:firstLineChars="200" w:firstLine="420"/>
    </w:pPr>
  </w:style>
  <w:style w:type="paragraph" w:customStyle="1" w:styleId="MCBodySP">
    <w:name w:val="MC Body SP"/>
    <w:basedOn w:val="Normal"/>
    <w:rsid w:val="0029512D"/>
    <w:pPr>
      <w:ind w:firstLine="288"/>
    </w:pPr>
    <w:rPr>
      <w:rFonts w:eastAsia="SimSun"/>
      <w:sz w:val="20"/>
      <w:szCs w:val="20"/>
    </w:rPr>
  </w:style>
  <w:style w:type="paragraph" w:customStyle="1" w:styleId="MCBody">
    <w:name w:val="MC Body"/>
    <w:next w:val="MCBodySP"/>
    <w:rsid w:val="0029512D"/>
    <w:pPr>
      <w:spacing w:before="120"/>
      <w:jc w:val="both"/>
    </w:pPr>
    <w:rPr>
      <w:rFonts w:eastAsia="SimSun"/>
      <w:lang w:eastAsia="en-US"/>
    </w:rPr>
  </w:style>
  <w:style w:type="paragraph" w:customStyle="1" w:styleId="MCTableText">
    <w:name w:val="MC Table Text"/>
    <w:basedOn w:val="MCBody"/>
    <w:rsid w:val="0029512D"/>
    <w:pPr>
      <w:spacing w:before="0"/>
      <w:jc w:val="left"/>
    </w:pPr>
  </w:style>
  <w:style w:type="character" w:customStyle="1" w:styleId="BalloonTextChar">
    <w:name w:val="Balloon Text Char"/>
    <w:basedOn w:val="DefaultParagraphFont"/>
    <w:link w:val="BalloonText"/>
    <w:rsid w:val="0029512D"/>
    <w:rPr>
      <w:rFonts w:eastAsia="BatangChe"/>
      <w:sz w:val="18"/>
      <w:szCs w:val="18"/>
      <w:lang w:eastAsia="en-US"/>
    </w:rPr>
  </w:style>
  <w:style w:type="character" w:customStyle="1" w:styleId="im-content1">
    <w:name w:val="im-content1"/>
    <w:basedOn w:val="DefaultParagraphFont"/>
    <w:rsid w:val="0029512D"/>
    <w:rPr>
      <w:color w:val="333333"/>
    </w:rPr>
  </w:style>
  <w:style w:type="character" w:customStyle="1" w:styleId="DocumentMapChar">
    <w:name w:val="Document Map Char"/>
    <w:basedOn w:val="DefaultParagraphFont"/>
    <w:link w:val="DocumentMap"/>
    <w:rsid w:val="0029512D"/>
    <w:rPr>
      <w:rFonts w:ascii="SimSun" w:eastAsia="SimSun"/>
      <w:sz w:val="18"/>
      <w:szCs w:val="18"/>
      <w:lang w:eastAsia="en-US"/>
    </w:rPr>
  </w:style>
  <w:style w:type="character" w:customStyle="1" w:styleId="ordinary-span-edit2">
    <w:name w:val="ordinary-span-edit2"/>
    <w:basedOn w:val="DefaultParagraphFont"/>
    <w:rsid w:val="0029512D"/>
  </w:style>
  <w:style w:type="character" w:customStyle="1" w:styleId="high-light-bg4">
    <w:name w:val="high-light-bg4"/>
    <w:basedOn w:val="DefaultParagraphFont"/>
    <w:rsid w:val="0029512D"/>
  </w:style>
  <w:style w:type="character" w:customStyle="1" w:styleId="Heading3Char">
    <w:name w:val="Heading 3 Char"/>
    <w:basedOn w:val="DefaultParagraphFont"/>
    <w:link w:val="Heading3"/>
    <w:semiHidden/>
    <w:rsid w:val="0029512D"/>
    <w:rPr>
      <w:rFonts w:ascii="Cambria" w:eastAsia="SimSun" w:hAnsi="Cambria"/>
      <w:sz w:val="24"/>
      <w:szCs w:val="24"/>
      <w:lang w:eastAsia="en-US"/>
    </w:rPr>
  </w:style>
  <w:style w:type="character" w:customStyle="1" w:styleId="DateChar">
    <w:name w:val="Date Char"/>
    <w:basedOn w:val="DefaultParagraphFont"/>
    <w:link w:val="Date"/>
    <w:rsid w:val="0029512D"/>
    <w:rPr>
      <w:rFonts w:eastAsia="BatangChe"/>
      <w:sz w:val="24"/>
      <w:szCs w:val="24"/>
      <w:lang w:eastAsia="en-US"/>
    </w:rPr>
  </w:style>
  <w:style w:type="table" w:customStyle="1" w:styleId="10">
    <w:name w:val="浅色底纹1"/>
    <w:basedOn w:val="TableNormal"/>
    <w:uiPriority w:val="60"/>
    <w:rsid w:val="0029512D"/>
    <w:rPr>
      <w:rFonts w:eastAsia="SimSu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C0C0C0"/>
      </w:tcPr>
    </w:tblStylePr>
    <w:tblStylePr w:type="band1Horz">
      <w:tblPr/>
      <w:tcPr>
        <w:tcBorders>
          <w:top w:val="nil"/>
          <w:left w:val="nil"/>
          <w:bottom w:val="nil"/>
          <w:right w:val="nil"/>
          <w:insideH w:val="nil"/>
          <w:insideV w:val="nil"/>
          <w:tl2br w:val="nil"/>
          <w:tr2bl w:val="nil"/>
        </w:tcBorders>
        <w:shd w:val="clear" w:color="auto" w:fill="C0C0C0"/>
      </w:tcPr>
    </w:tblStylePr>
  </w:style>
  <w:style w:type="paragraph" w:styleId="ListParagraph">
    <w:name w:val="List Paragraph"/>
    <w:basedOn w:val="Normal"/>
    <w:uiPriority w:val="34"/>
    <w:qFormat/>
    <w:rsid w:val="00BC6B86"/>
    <w:pPr>
      <w:widowControl w:val="0"/>
      <w:wordWrap w:val="0"/>
      <w:spacing w:after="0" w:line="240" w:lineRule="auto"/>
      <w:ind w:leftChars="400" w:left="840"/>
      <w:jc w:val="both"/>
    </w:pPr>
    <w:rPr>
      <w:rFonts w:cs="Angsana New"/>
      <w:kern w:val="2"/>
      <w:sz w:val="20"/>
      <w:szCs w:val="20"/>
      <w:lang w:eastAsia="ko-KR"/>
    </w:rPr>
  </w:style>
  <w:style w:type="paragraph" w:customStyle="1" w:styleId="TG-FWStitle2">
    <w:name w:val="TG-FWS_title_2"/>
    <w:basedOn w:val="Normal"/>
    <w:qFormat/>
    <w:rsid w:val="00BC6B86"/>
    <w:pPr>
      <w:shd w:val="clear" w:color="auto" w:fill="FFFFFF"/>
      <w:tabs>
        <w:tab w:val="left" w:pos="1134"/>
        <w:tab w:val="left" w:pos="1871"/>
        <w:tab w:val="left" w:pos="2268"/>
      </w:tabs>
      <w:overflowPunct w:val="0"/>
      <w:autoSpaceDE w:val="0"/>
      <w:autoSpaceDN w:val="0"/>
      <w:adjustRightInd w:val="0"/>
      <w:spacing w:before="120" w:after="0" w:line="240" w:lineRule="auto"/>
      <w:jc w:val="center"/>
    </w:pPr>
    <w:rPr>
      <w:rFonts w:eastAsia="MS Mincho"/>
      <w:b/>
      <w:bCs/>
      <w:caps/>
      <w:color w:val="000000"/>
      <w:sz w:val="28"/>
      <w:szCs w:val="28"/>
      <w:lang w:val="en-GB"/>
    </w:rPr>
  </w:style>
  <w:style w:type="character" w:customStyle="1" w:styleId="Heading2Char">
    <w:name w:val="Heading 2 Char"/>
    <w:basedOn w:val="DefaultParagraphFont"/>
    <w:link w:val="Heading2"/>
    <w:rsid w:val="00316EB7"/>
    <w:rPr>
      <w:rFonts w:asciiTheme="majorHAnsi" w:eastAsiaTheme="majorEastAsia" w:hAnsiTheme="majorHAnsi" w:cstheme="majorBidi"/>
      <w:b/>
      <w:bCs/>
      <w:sz w:val="24"/>
      <w:szCs w:val="32"/>
      <w:lang w:eastAsia="en-US"/>
    </w:rPr>
  </w:style>
  <w:style w:type="paragraph" w:styleId="List5">
    <w:name w:val="List 5"/>
    <w:basedOn w:val="Normal"/>
    <w:rsid w:val="00316EB7"/>
    <w:pPr>
      <w:numPr>
        <w:numId w:val="8"/>
      </w:numPr>
      <w:ind w:leftChars="800" w:left="800" w:hangingChars="200" w:hanging="200"/>
      <w:contextualSpacing/>
    </w:pPr>
  </w:style>
  <w:style w:type="paragraph" w:styleId="NormalWeb">
    <w:name w:val="Normal (Web)"/>
    <w:basedOn w:val="Normal"/>
    <w:uiPriority w:val="99"/>
    <w:semiHidden/>
    <w:unhideWhenUsed/>
    <w:rsid w:val="007907D9"/>
    <w:pPr>
      <w:spacing w:before="100" w:beforeAutospacing="1" w:after="100" w:afterAutospacing="1"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19593">
      <w:bodyDiv w:val="1"/>
      <w:marLeft w:val="0"/>
      <w:marRight w:val="0"/>
      <w:marTop w:val="0"/>
      <w:marBottom w:val="0"/>
      <w:divBdr>
        <w:top w:val="none" w:sz="0" w:space="0" w:color="auto"/>
        <w:left w:val="none" w:sz="0" w:space="0" w:color="auto"/>
        <w:bottom w:val="none" w:sz="0" w:space="0" w:color="auto"/>
        <w:right w:val="none" w:sz="0" w:space="0" w:color="auto"/>
      </w:divBdr>
    </w:div>
    <w:div w:id="687828015">
      <w:bodyDiv w:val="1"/>
      <w:marLeft w:val="0"/>
      <w:marRight w:val="0"/>
      <w:marTop w:val="0"/>
      <w:marBottom w:val="0"/>
      <w:divBdr>
        <w:top w:val="none" w:sz="0" w:space="0" w:color="auto"/>
        <w:left w:val="none" w:sz="0" w:space="0" w:color="auto"/>
        <w:bottom w:val="none" w:sz="0" w:space="0" w:color="auto"/>
        <w:right w:val="none" w:sz="0" w:space="0" w:color="auto"/>
      </w:divBdr>
    </w:div>
    <w:div w:id="949242867">
      <w:bodyDiv w:val="1"/>
      <w:marLeft w:val="0"/>
      <w:marRight w:val="0"/>
      <w:marTop w:val="0"/>
      <w:marBottom w:val="0"/>
      <w:divBdr>
        <w:top w:val="none" w:sz="0" w:space="0" w:color="auto"/>
        <w:left w:val="none" w:sz="0" w:space="0" w:color="auto"/>
        <w:bottom w:val="none" w:sz="0" w:space="0" w:color="auto"/>
        <w:right w:val="none" w:sz="0" w:space="0" w:color="auto"/>
      </w:divBdr>
    </w:div>
    <w:div w:id="1236163862">
      <w:bodyDiv w:val="1"/>
      <w:marLeft w:val="0"/>
      <w:marRight w:val="0"/>
      <w:marTop w:val="0"/>
      <w:marBottom w:val="0"/>
      <w:divBdr>
        <w:top w:val="none" w:sz="0" w:space="0" w:color="auto"/>
        <w:left w:val="none" w:sz="0" w:space="0" w:color="auto"/>
        <w:bottom w:val="none" w:sz="0" w:space="0" w:color="auto"/>
        <w:right w:val="none" w:sz="0" w:space="0" w:color="auto"/>
      </w:divBdr>
    </w:div>
    <w:div w:id="1625965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wmf"/><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0.emf"/><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wmf"/><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0.jpeg"/><Relationship Id="rId31" Type="http://schemas.openxmlformats.org/officeDocument/2006/relationships/image" Target="media/image22.wmf"/><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80.emf"/><Relationship Id="rId46" Type="http://schemas.openxmlformats.org/officeDocument/2006/relationships/header" Target="header3.xml"/><Relationship Id="rId20" Type="http://schemas.openxmlformats.org/officeDocument/2006/relationships/image" Target="media/image11.png"/><Relationship Id="rId41"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tsu\Dropbox\home\&#27161;&#28310;&#21270;\AWG\AWG20\work\AWG-20_Document_Template.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A106F2-345C-4EAE-89AD-B1AB09CC1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AWG-20_Document_Template</Template>
  <TotalTime>3</TotalTime>
  <Pages>26</Pages>
  <Words>5317</Words>
  <Characters>30309</Characters>
  <Application>Microsoft Office Word</Application>
  <DocSecurity>0</DocSecurity>
  <Lines>252</Lines>
  <Paragraphs>71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_x0001_</vt:lpstr>
      <vt:lpstr>_x0001_</vt:lpstr>
      <vt:lpstr>_x0001_</vt:lpstr>
    </vt:vector>
  </TitlesOfParts>
  <Company>APT</Company>
  <LinksUpToDate>false</LinksUpToDate>
  <CharactersWithSpaces>35555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Administrator</dc:creator>
  <cp:lastModifiedBy>Forhadul Parvez</cp:lastModifiedBy>
  <cp:revision>2</cp:revision>
  <cp:lastPrinted>2017-08-23T02:45:00Z</cp:lastPrinted>
  <dcterms:created xsi:type="dcterms:W3CDTF">2017-10-04T01:53:00Z</dcterms:created>
  <dcterms:modified xsi:type="dcterms:W3CDTF">2017-10-04T01:57:00Z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(3)Qjv3R0rfVzOYIBVwq2ZbuBu+y8/UjTM9gtpFGJcFdTiYzjjni5uzHYMIt1cTRYywWC+zEyQE
vOeQuZ/ldyJOUW3Im+zuoDxtIc5uy/9SJ0u+qPbFCzDIHSeMjzg9ViH2TeMUF+s663cEr3UW
b53AQ6IwKUWZu55z2Y96DgzT25acCMwNBQwigwL/tLSlP7WNRadgi3z/kM7PsfEmczXR8WbE
eENujNCyf9m52RVDZq</vt:lpwstr>
  </property>
  <property fmtid="{D5CDD505-2E9C-101B-9397-08002B2CF9AE}" pid="3" name="_2015_ms_pID_725343_00">
    <vt:lpwstr>_2015_ms_pID_725343</vt:lpwstr>
  </property>
  <property fmtid="{D5CDD505-2E9C-101B-9397-08002B2CF9AE}" pid="4" name="_2015_ms_pID_7253431">
    <vt:lpwstr>qKBv1K78dZ/AhxMKLx6nqykEbw0cTvQmBqnj1em/B3aRXY3nzBJIOT
j/ngopkaqBKUlakKzj7jaSNFr6/4k0ZbjppLGdYcj/a9zC8SHWAERTiEcrGSWgaOBptIvhdH
P9+aXQaTflhnM5a2v1olxRWVDIyCXHqqrMU83kJfpe6EYXclnu9UY3NR7VyEz+yRhNYnfAws
ZI7s3LThqkjk4fFx0iVnLYQzqpVK+nHlzHzc</vt:lpwstr>
  </property>
  <property fmtid="{D5CDD505-2E9C-101B-9397-08002B2CF9AE}" pid="5" name="_2015_ms_pID_7253431_00">
    <vt:lpwstr>_2015_ms_pID_7253431</vt:lpwstr>
  </property>
  <property fmtid="{D5CDD505-2E9C-101B-9397-08002B2CF9AE}" pid="6" name="KSOProductBuildVer">
    <vt:lpwstr>2052-9.1.0.4798</vt:lpwstr>
  </property>
  <property fmtid="{D5CDD505-2E9C-101B-9397-08002B2CF9AE}" pid="7" name="_2015_ms_pID_7253432">
    <vt:lpwstr>1A==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1506558248</vt:lpwstr>
  </property>
</Properties>
</file>