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810"/>
        <w:gridCol w:w="2970"/>
      </w:tblGrid>
      <w:tr w:rsidR="003578AB" w:rsidRPr="00891D0B" w:rsidTr="00357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 w:val="restart"/>
          </w:tcPr>
          <w:p w:rsidR="003578AB" w:rsidRPr="00891D0B" w:rsidRDefault="00484224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38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4E7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810" w:type="dxa"/>
          </w:tcPr>
          <w:p w:rsidR="00DA7595" w:rsidRPr="00AA33D2" w:rsidRDefault="00AA33D2" w:rsidP="004E7522">
            <w:pPr>
              <w:spacing w:line="0" w:lineRule="atLeast"/>
            </w:pPr>
            <w:r w:rsidRPr="00AA33D2">
              <w:rPr>
                <w:b/>
              </w:rPr>
              <w:t>1</w:t>
            </w:r>
            <w:r w:rsidRPr="00AA33D2">
              <w:rPr>
                <w:b/>
                <w:vertAlign w:val="superscript"/>
              </w:rPr>
              <w:t>st</w:t>
            </w:r>
            <w:r w:rsidRPr="00AA33D2">
              <w:rPr>
                <w:b/>
              </w:rPr>
              <w:t xml:space="preserve"> Meeting of SATRC Working Group on </w:t>
            </w:r>
            <w:r w:rsidR="004E7522">
              <w:rPr>
                <w:b/>
              </w:rPr>
              <w:t>Policy, Regulation and Services</w:t>
            </w:r>
            <w:r w:rsidRPr="00AA33D2">
              <w:rPr>
                <w:b/>
              </w:rPr>
              <w:t xml:space="preserve"> in SAP-IV</w:t>
            </w:r>
          </w:p>
        </w:tc>
        <w:tc>
          <w:tcPr>
            <w:tcW w:w="297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DA7595" w:rsidRPr="004D7A60" w:rsidRDefault="009F5AB3" w:rsidP="004E7522">
            <w:pPr>
              <w:rPr>
                <w:b/>
                <w:bCs/>
              </w:rPr>
            </w:pPr>
            <w:r>
              <w:rPr>
                <w:b/>
                <w:bCs/>
              </w:rPr>
              <w:t>SAPIV/</w:t>
            </w:r>
            <w:r w:rsidR="00AA33D2">
              <w:rPr>
                <w:b/>
                <w:bCs/>
              </w:rPr>
              <w:t>WG</w:t>
            </w:r>
            <w:r w:rsidR="004E7522">
              <w:rPr>
                <w:b/>
                <w:bCs/>
              </w:rPr>
              <w:t>PR</w:t>
            </w:r>
            <w:r w:rsidR="0072279B">
              <w:rPr>
                <w:b/>
                <w:bCs/>
              </w:rPr>
              <w:t>S</w:t>
            </w:r>
            <w:r>
              <w:rPr>
                <w:b/>
                <w:bCs/>
              </w:rPr>
              <w:t>01</w:t>
            </w:r>
            <w:r w:rsidR="00AA33D2">
              <w:rPr>
                <w:b/>
                <w:bCs/>
              </w:rPr>
              <w:t>/</w:t>
            </w:r>
            <w:r w:rsidR="00484224">
              <w:rPr>
                <w:b/>
                <w:bCs/>
              </w:rPr>
              <w:t>INF</w:t>
            </w:r>
            <w:r w:rsidR="004E7522">
              <w:rPr>
                <w:b/>
                <w:bCs/>
              </w:rPr>
              <w:t>-01</w:t>
            </w:r>
          </w:p>
        </w:tc>
      </w:tr>
      <w:tr w:rsidR="003578AB" w:rsidRPr="00891D0B" w:rsidTr="004E7522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810" w:type="dxa"/>
          </w:tcPr>
          <w:p w:rsidR="003578AB" w:rsidRPr="00891D0B" w:rsidRDefault="004E7522" w:rsidP="004E7522">
            <w:r>
              <w:t>22 – 23</w:t>
            </w:r>
            <w:r w:rsidR="006C7574">
              <w:t xml:space="preserve"> </w:t>
            </w:r>
            <w:r w:rsidR="00AA33D2">
              <w:t>Octo</w:t>
            </w:r>
            <w:r w:rsidR="006C7574">
              <w:t>ber</w:t>
            </w:r>
            <w:r w:rsidR="003578AB">
              <w:t xml:space="preserve"> 2012</w:t>
            </w:r>
            <w:r w:rsidR="003578AB" w:rsidRPr="00891D0B">
              <w:t xml:space="preserve">, </w:t>
            </w:r>
            <w:r>
              <w:t>Tehran</w:t>
            </w:r>
            <w:r w:rsidR="003578AB">
              <w:t xml:space="preserve">, </w:t>
            </w:r>
            <w:r>
              <w:t>Islamic Rep. of Iran</w:t>
            </w:r>
          </w:p>
        </w:tc>
        <w:tc>
          <w:tcPr>
            <w:tcW w:w="2970" w:type="dxa"/>
          </w:tcPr>
          <w:p w:rsidR="003578AB" w:rsidRPr="00D86151" w:rsidRDefault="006C7574" w:rsidP="00AA33D2">
            <w:pPr>
              <w:pStyle w:val="Heading1"/>
              <w:jc w:val="left"/>
            </w:pPr>
            <w:r>
              <w:rPr>
                <w:bCs w:val="0"/>
                <w:u w:val="none"/>
              </w:rPr>
              <w:t>1</w:t>
            </w:r>
            <w:r w:rsidR="00AA33D2">
              <w:rPr>
                <w:bCs w:val="0"/>
                <w:u w:val="none"/>
              </w:rPr>
              <w:t>0</w:t>
            </w:r>
            <w:r w:rsidR="003578AB">
              <w:rPr>
                <w:bCs w:val="0"/>
                <w:u w:val="none"/>
              </w:rPr>
              <w:t xml:space="preserve"> </w:t>
            </w:r>
            <w:r w:rsidR="00AA33D2">
              <w:rPr>
                <w:bCs w:val="0"/>
                <w:u w:val="none"/>
              </w:rPr>
              <w:t>October</w:t>
            </w:r>
            <w:r w:rsidR="003578AB" w:rsidRPr="004D7A60">
              <w:rPr>
                <w:bCs w:val="0"/>
                <w:u w:val="none"/>
              </w:rPr>
              <w:t xml:space="preserve"> 20</w:t>
            </w:r>
            <w:r w:rsidR="003578AB">
              <w:rPr>
                <w:bCs w:val="0"/>
                <w:u w:val="none"/>
              </w:rPr>
              <w:t>12</w:t>
            </w:r>
          </w:p>
        </w:tc>
      </w:tr>
    </w:tbl>
    <w:p w:rsidR="00DA7595" w:rsidRPr="00484224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484224" w:rsidRDefault="00484224" w:rsidP="00484224">
      <w:pPr>
        <w:jc w:val="center"/>
        <w:rPr>
          <w:b/>
          <w:sz w:val="28"/>
          <w:szCs w:val="28"/>
        </w:rPr>
      </w:pPr>
    </w:p>
    <w:p w:rsidR="00484224" w:rsidRPr="00484224" w:rsidRDefault="00484224" w:rsidP="00484224">
      <w:pPr>
        <w:jc w:val="center"/>
        <w:rPr>
          <w:b/>
          <w:sz w:val="28"/>
          <w:szCs w:val="28"/>
        </w:rPr>
      </w:pPr>
      <w:r w:rsidRPr="00484224">
        <w:rPr>
          <w:b/>
          <w:sz w:val="28"/>
          <w:szCs w:val="28"/>
        </w:rPr>
        <w:t>CONTACT DETAIL OF THE SATRC WG ON POLICY, REGULATION AND SERVICES CHAIR</w:t>
      </w:r>
      <w:bookmarkStart w:id="0" w:name="_GoBack"/>
      <w:bookmarkEnd w:id="0"/>
      <w:r w:rsidRPr="00484224">
        <w:rPr>
          <w:b/>
          <w:sz w:val="28"/>
          <w:szCs w:val="28"/>
        </w:rPr>
        <w:t xml:space="preserve"> AND EXPERTS</w:t>
      </w:r>
    </w:p>
    <w:p w:rsidR="00484224" w:rsidRPr="005B3BF9" w:rsidRDefault="00484224" w:rsidP="0048422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4764"/>
        <w:gridCol w:w="3150"/>
      </w:tblGrid>
      <w:tr w:rsidR="00484224" w:rsidRPr="005B3BF9" w:rsidTr="001F4CE4">
        <w:tc>
          <w:tcPr>
            <w:tcW w:w="1728" w:type="dxa"/>
            <w:tcBorders>
              <w:bottom w:val="single" w:sz="4" w:space="0" w:color="000000"/>
            </w:tcBorders>
            <w:shd w:val="pct15" w:color="auto" w:fill="auto"/>
          </w:tcPr>
          <w:p w:rsidR="00484224" w:rsidRPr="005B3BF9" w:rsidRDefault="00484224" w:rsidP="001F4CE4">
            <w:pPr>
              <w:jc w:val="center"/>
              <w:rPr>
                <w:b/>
              </w:rPr>
            </w:pPr>
            <w:r w:rsidRPr="005B3BF9">
              <w:rPr>
                <w:b/>
              </w:rPr>
              <w:t>Country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pct15" w:color="auto" w:fill="auto"/>
          </w:tcPr>
          <w:p w:rsidR="00484224" w:rsidRPr="005B3BF9" w:rsidRDefault="00484224" w:rsidP="001F4CE4">
            <w:pPr>
              <w:jc w:val="center"/>
              <w:rPr>
                <w:b/>
              </w:rPr>
            </w:pPr>
            <w:r w:rsidRPr="005B3BF9">
              <w:rPr>
                <w:b/>
              </w:rPr>
              <w:t>Expert Name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pct15" w:color="auto" w:fill="auto"/>
          </w:tcPr>
          <w:p w:rsidR="00484224" w:rsidRPr="005B3BF9" w:rsidRDefault="00484224" w:rsidP="001F4CE4">
            <w:pPr>
              <w:jc w:val="center"/>
              <w:rPr>
                <w:b/>
              </w:rPr>
            </w:pPr>
            <w:r w:rsidRPr="005B3BF9">
              <w:rPr>
                <w:b/>
              </w:rPr>
              <w:t>Contact</w:t>
            </w:r>
          </w:p>
        </w:tc>
      </w:tr>
      <w:tr w:rsidR="00484224" w:rsidRPr="005B3BF9" w:rsidTr="001F4CE4">
        <w:tc>
          <w:tcPr>
            <w:tcW w:w="10638" w:type="dxa"/>
            <w:gridSpan w:val="3"/>
            <w:shd w:val="clear" w:color="auto" w:fill="auto"/>
          </w:tcPr>
          <w:p w:rsidR="00484224" w:rsidRPr="007B1F90" w:rsidRDefault="00484224" w:rsidP="001F4CE4">
            <w:r>
              <w:rPr>
                <w:b/>
              </w:rPr>
              <w:t>WORKING GROUP ON POLICY,</w:t>
            </w:r>
            <w:r w:rsidRPr="005B3BF9">
              <w:rPr>
                <w:b/>
              </w:rPr>
              <w:t xml:space="preserve"> REGULATION</w:t>
            </w:r>
            <w:r>
              <w:rPr>
                <w:b/>
              </w:rPr>
              <w:t xml:space="preserve"> &amp; SERVICES</w:t>
            </w:r>
            <w:r w:rsidRPr="005B3BF9">
              <w:rPr>
                <w:b/>
              </w:rPr>
              <w:t>:</w:t>
            </w:r>
          </w:p>
        </w:tc>
      </w:tr>
      <w:tr w:rsidR="00484224" w:rsidRPr="005B3BF9" w:rsidTr="001F4CE4">
        <w:tc>
          <w:tcPr>
            <w:tcW w:w="1728" w:type="dxa"/>
          </w:tcPr>
          <w:p w:rsidR="00484224" w:rsidRPr="00797429" w:rsidRDefault="00484224" w:rsidP="001F4CE4">
            <w:r w:rsidRPr="00797429">
              <w:t>Afghanistan</w:t>
            </w:r>
          </w:p>
        </w:tc>
        <w:tc>
          <w:tcPr>
            <w:tcW w:w="5850" w:type="dxa"/>
          </w:tcPr>
          <w:p w:rsidR="00484224" w:rsidRPr="00797429" w:rsidRDefault="00484224" w:rsidP="001F4CE4">
            <w:pPr>
              <w:rPr>
                <w:b/>
              </w:rPr>
            </w:pPr>
            <w:r w:rsidRPr="00797429">
              <w:rPr>
                <w:b/>
              </w:rPr>
              <w:t>Mr. Noorul Hadi Rahmanzai</w:t>
            </w:r>
          </w:p>
          <w:p w:rsidR="00484224" w:rsidRPr="00797429" w:rsidRDefault="00484224" w:rsidP="001F4CE4">
            <w:r w:rsidRPr="00797429">
              <w:t>Legal and Licensing Manager</w:t>
            </w:r>
          </w:p>
          <w:p w:rsidR="00484224" w:rsidRPr="00797429" w:rsidRDefault="00484224" w:rsidP="001F4CE4">
            <w:r w:rsidRPr="00797429">
              <w:t>Afghanistan Telecommunication Regulatory Authority (ATRA), Ministry of Communications and IT</w:t>
            </w:r>
          </w:p>
        </w:tc>
        <w:tc>
          <w:tcPr>
            <w:tcW w:w="3060" w:type="dxa"/>
          </w:tcPr>
          <w:p w:rsidR="00484224" w:rsidRDefault="00484224" w:rsidP="001F4CE4">
            <w:r w:rsidRPr="00797429">
              <w:t xml:space="preserve">Email: </w:t>
            </w:r>
            <w:hyperlink r:id="rId9" w:history="1">
              <w:r>
                <w:rPr>
                  <w:rStyle w:val="Hyperlink"/>
                </w:rPr>
                <w:t>n_rahmanzai@atra.gov.af</w:t>
              </w:r>
            </w:hyperlink>
            <w:r>
              <w:t xml:space="preserve"> </w:t>
            </w:r>
          </w:p>
          <w:p w:rsidR="00484224" w:rsidRPr="00797429" w:rsidRDefault="00484224" w:rsidP="001F4CE4">
            <w:hyperlink r:id="rId10" w:history="1">
              <w:r>
                <w:rPr>
                  <w:rStyle w:val="Hyperlink"/>
                </w:rPr>
                <w:t>nhadi_rahmanzai@yahoo.com</w:t>
              </w:r>
            </w:hyperlink>
          </w:p>
          <w:p w:rsidR="00484224" w:rsidRPr="00797429" w:rsidRDefault="00484224" w:rsidP="001F4CE4"/>
        </w:tc>
      </w:tr>
      <w:tr w:rsidR="00484224" w:rsidRPr="005B3BF9" w:rsidTr="001F4CE4">
        <w:tc>
          <w:tcPr>
            <w:tcW w:w="1728" w:type="dxa"/>
          </w:tcPr>
          <w:p w:rsidR="00484224" w:rsidRPr="00A63AC0" w:rsidRDefault="00484224" w:rsidP="001F4CE4">
            <w:r w:rsidRPr="00A63AC0">
              <w:t>Bangladesh</w:t>
            </w:r>
          </w:p>
        </w:tc>
        <w:tc>
          <w:tcPr>
            <w:tcW w:w="5850" w:type="dxa"/>
          </w:tcPr>
          <w:p w:rsidR="00484224" w:rsidRPr="00A63AC0" w:rsidRDefault="00484224" w:rsidP="004842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Mr. Lt. Col Zakir Hossain</w:t>
            </w:r>
          </w:p>
          <w:p w:rsidR="00484224" w:rsidRPr="00A63AC0" w:rsidRDefault="00484224" w:rsidP="001F4C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Director, Engineering &amp; Operation , Bangladesh Telecommunication Regulatory Commission</w:t>
            </w:r>
          </w:p>
          <w:p w:rsidR="00484224" w:rsidRPr="00A63AC0" w:rsidRDefault="00484224" w:rsidP="004842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r. S. M. Taifur Rahman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84224" w:rsidRPr="00A63AC0" w:rsidRDefault="00484224" w:rsidP="001F4C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Assistant 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Director</w:t>
            </w:r>
            <w:r w:rsidRPr="00A63AC0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,</w:t>
            </w:r>
            <w:r w:rsidRPr="00A63AC0"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  <w:t xml:space="preserve"> 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</w:tc>
        <w:tc>
          <w:tcPr>
            <w:tcW w:w="3060" w:type="dxa"/>
          </w:tcPr>
          <w:p w:rsidR="00484224" w:rsidRPr="00A63AC0" w:rsidRDefault="00484224" w:rsidP="001F4CE4">
            <w:pPr>
              <w:rPr>
                <w:color w:val="000000"/>
              </w:rPr>
            </w:pPr>
            <w:r w:rsidRPr="00A63AC0">
              <w:rPr>
                <w:color w:val="000000"/>
              </w:rPr>
              <w:t xml:space="preserve">Email: </w:t>
            </w:r>
            <w:hyperlink r:id="rId11" w:history="1">
              <w:r w:rsidRPr="004C27A2">
                <w:rPr>
                  <w:rStyle w:val="Hyperlink"/>
                </w:rPr>
                <w:t>zakir@btrc.gov.bd</w:t>
              </w:r>
            </w:hyperlink>
            <w:r>
              <w:rPr>
                <w:color w:val="000000"/>
              </w:rPr>
              <w:t xml:space="preserve"> </w:t>
            </w:r>
            <w:r w:rsidRPr="00A63AC0">
              <w:rPr>
                <w:color w:val="000000"/>
              </w:rPr>
              <w:t xml:space="preserve">       </w:t>
            </w:r>
          </w:p>
          <w:p w:rsidR="00484224" w:rsidRPr="00A63AC0" w:rsidRDefault="00484224" w:rsidP="001F4CE4">
            <w:pPr>
              <w:rPr>
                <w:color w:val="000000"/>
              </w:rPr>
            </w:pPr>
          </w:p>
          <w:p w:rsidR="00484224" w:rsidRPr="00A63AC0" w:rsidRDefault="00484224" w:rsidP="001F4CE4">
            <w:pPr>
              <w:rPr>
                <w:color w:val="000000"/>
              </w:rPr>
            </w:pPr>
          </w:p>
          <w:p w:rsidR="00484224" w:rsidRPr="00A63AC0" w:rsidRDefault="00484224" w:rsidP="001F4CE4">
            <w:pPr>
              <w:rPr>
                <w:color w:val="000000"/>
              </w:rPr>
            </w:pPr>
            <w:r w:rsidRPr="00A63AC0">
              <w:rPr>
                <w:color w:val="000000"/>
              </w:rPr>
              <w:t xml:space="preserve">Email: </w:t>
            </w:r>
            <w:hyperlink r:id="rId12" w:history="1">
              <w:r w:rsidRPr="00EB45B9">
                <w:rPr>
                  <w:rStyle w:val="Hyperlink"/>
                </w:rPr>
                <w:t>taif@btrc.gov.bd</w:t>
              </w:r>
            </w:hyperlink>
            <w:r>
              <w:rPr>
                <w:color w:val="000000"/>
              </w:rPr>
              <w:t xml:space="preserve">  </w:t>
            </w:r>
          </w:p>
          <w:p w:rsidR="00484224" w:rsidRPr="00A63AC0" w:rsidRDefault="00484224" w:rsidP="001F4CE4"/>
        </w:tc>
      </w:tr>
      <w:tr w:rsidR="00484224" w:rsidRPr="005B3BF9" w:rsidTr="001F4CE4">
        <w:tc>
          <w:tcPr>
            <w:tcW w:w="1728" w:type="dxa"/>
          </w:tcPr>
          <w:p w:rsidR="00484224" w:rsidRPr="00020C19" w:rsidRDefault="00484224" w:rsidP="001F4CE4">
            <w:r w:rsidRPr="00020C19">
              <w:t>Bhutan</w:t>
            </w:r>
          </w:p>
        </w:tc>
        <w:tc>
          <w:tcPr>
            <w:tcW w:w="5850" w:type="dxa"/>
          </w:tcPr>
          <w:p w:rsidR="00484224" w:rsidRPr="00020C19" w:rsidRDefault="00484224" w:rsidP="001F4CE4">
            <w:pPr>
              <w:ind w:left="360"/>
              <w:rPr>
                <w:b/>
              </w:rPr>
            </w:pPr>
            <w:r w:rsidRPr="00020C19">
              <w:rPr>
                <w:b/>
              </w:rPr>
              <w:t>Mr. Wangay Dorji</w:t>
            </w:r>
          </w:p>
          <w:p w:rsidR="00484224" w:rsidRPr="00020C19" w:rsidRDefault="00484224" w:rsidP="001F4CE4">
            <w:pPr>
              <w:ind w:left="360"/>
            </w:pPr>
            <w:r w:rsidRPr="00020C19">
              <w:t>Director, Telecommunication Division, Bhutan Information, Communication and Media Authority</w:t>
            </w:r>
          </w:p>
        </w:tc>
        <w:tc>
          <w:tcPr>
            <w:tcW w:w="3060" w:type="dxa"/>
          </w:tcPr>
          <w:p w:rsidR="00484224" w:rsidRPr="00020C19" w:rsidRDefault="00484224" w:rsidP="001F4CE4">
            <w:r w:rsidRPr="00020C19">
              <w:t xml:space="preserve">Email: </w:t>
            </w:r>
            <w:hyperlink r:id="rId13" w:history="1">
              <w:r w:rsidRPr="00020C19">
                <w:rPr>
                  <w:rStyle w:val="Hyperlink"/>
                </w:rPr>
                <w:t>wangay.dorji@bicma.gov.bt</w:t>
              </w:r>
            </w:hyperlink>
            <w:r w:rsidRPr="00020C19">
              <w:t xml:space="preserve"> </w:t>
            </w:r>
          </w:p>
          <w:p w:rsidR="00484224" w:rsidRPr="00020C19" w:rsidRDefault="00484224" w:rsidP="001F4CE4"/>
        </w:tc>
      </w:tr>
      <w:tr w:rsidR="00484224" w:rsidRPr="005B3BF9" w:rsidTr="001F4CE4">
        <w:tc>
          <w:tcPr>
            <w:tcW w:w="1728" w:type="dxa"/>
          </w:tcPr>
          <w:p w:rsidR="00484224" w:rsidRPr="005B3BF9" w:rsidRDefault="00484224" w:rsidP="001F4CE4">
            <w:r w:rsidRPr="005B3BF9">
              <w:t xml:space="preserve">India </w:t>
            </w:r>
            <w:r>
              <w:t>(Chair)</w:t>
            </w:r>
          </w:p>
        </w:tc>
        <w:tc>
          <w:tcPr>
            <w:tcW w:w="5850" w:type="dxa"/>
          </w:tcPr>
          <w:p w:rsidR="00484224" w:rsidRPr="004A2315" w:rsidRDefault="00484224" w:rsidP="00484224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4A2315">
              <w:rPr>
                <w:b/>
                <w:bCs/>
              </w:rPr>
              <w:t>Mr. Sudhir Gupta</w:t>
            </w:r>
            <w:r>
              <w:rPr>
                <w:b/>
                <w:bCs/>
              </w:rPr>
              <w:t xml:space="preserve"> (WG Chairman)</w:t>
            </w:r>
          </w:p>
          <w:p w:rsidR="00484224" w:rsidRDefault="00484224" w:rsidP="001F4CE4">
            <w:pPr>
              <w:ind w:left="360"/>
            </w:pPr>
            <w:r>
              <w:t>Principle Advisor, Telecommunication Regulatory Authority of India</w:t>
            </w:r>
          </w:p>
          <w:p w:rsidR="00484224" w:rsidRPr="004A2315" w:rsidRDefault="00484224" w:rsidP="00484224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4A2315">
              <w:rPr>
                <w:b/>
                <w:bCs/>
              </w:rPr>
              <w:t>Mr. V. K. Agarwal</w:t>
            </w:r>
          </w:p>
          <w:p w:rsidR="00484224" w:rsidRPr="005B3BF9" w:rsidRDefault="00484224" w:rsidP="001F4CE4">
            <w:pPr>
              <w:ind w:left="360"/>
            </w:pPr>
            <w:r>
              <w:t>Joint Advisor, Telecommunication Regulatory Authority of India</w:t>
            </w:r>
          </w:p>
        </w:tc>
        <w:tc>
          <w:tcPr>
            <w:tcW w:w="3060" w:type="dxa"/>
          </w:tcPr>
          <w:p w:rsidR="00484224" w:rsidRDefault="00484224" w:rsidP="001F4CE4">
            <w:r w:rsidRPr="005B3BF9">
              <w:t xml:space="preserve">Email: </w:t>
            </w:r>
            <w:hyperlink r:id="rId14" w:history="1">
              <w:r w:rsidRPr="00EC5FD5">
                <w:rPr>
                  <w:rStyle w:val="Hyperlink"/>
                </w:rPr>
                <w:t>sgupta09@gmail.com</w:t>
              </w:r>
            </w:hyperlink>
          </w:p>
          <w:p w:rsidR="00484224" w:rsidRDefault="00484224" w:rsidP="001F4CE4"/>
          <w:p w:rsidR="00484224" w:rsidRDefault="00484224" w:rsidP="001F4CE4"/>
          <w:p w:rsidR="00484224" w:rsidRPr="005B3BF9" w:rsidRDefault="00484224" w:rsidP="001F4CE4">
            <w:r>
              <w:t xml:space="preserve">Email: </w:t>
            </w:r>
            <w:hyperlink r:id="rId15" w:history="1">
              <w:r w:rsidRPr="00EC5FD5">
                <w:rPr>
                  <w:rStyle w:val="Hyperlink"/>
                </w:rPr>
                <w:t>vk.agarwal@trai.gov.in</w:t>
              </w:r>
            </w:hyperlink>
            <w:r>
              <w:t xml:space="preserve">  </w:t>
            </w:r>
          </w:p>
        </w:tc>
      </w:tr>
      <w:tr w:rsidR="00484224" w:rsidRPr="005B3BF9" w:rsidTr="001F4CE4">
        <w:tc>
          <w:tcPr>
            <w:tcW w:w="1728" w:type="dxa"/>
          </w:tcPr>
          <w:p w:rsidR="00484224" w:rsidRPr="008702A9" w:rsidRDefault="00484224" w:rsidP="001F4CE4">
            <w:r w:rsidRPr="008702A9">
              <w:t>Iran</w:t>
            </w:r>
          </w:p>
        </w:tc>
        <w:tc>
          <w:tcPr>
            <w:tcW w:w="5850" w:type="dxa"/>
          </w:tcPr>
          <w:p w:rsidR="00484224" w:rsidRPr="008702A9" w:rsidRDefault="00484224" w:rsidP="004842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2A9">
              <w:rPr>
                <w:rFonts w:ascii="Times New Roman" w:hAnsi="Times New Roman"/>
                <w:b/>
                <w:bCs/>
                <w:sz w:val="24"/>
                <w:szCs w:val="24"/>
              </w:rPr>
              <w:t>Mr.  Ahmad Ezatpanah</w:t>
            </w:r>
          </w:p>
          <w:p w:rsidR="00484224" w:rsidRDefault="00484224" w:rsidP="001F4C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 of Licensing, Communication Regulatory Authority, Islamic Rep. of Iran</w:t>
            </w:r>
          </w:p>
          <w:p w:rsidR="00484224" w:rsidRPr="008702A9" w:rsidRDefault="00484224" w:rsidP="004842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2A9">
              <w:rPr>
                <w:rFonts w:ascii="Times New Roman" w:hAnsi="Times New Roman"/>
                <w:b/>
                <w:bCs/>
                <w:sz w:val="24"/>
                <w:szCs w:val="24"/>
              </w:rPr>
              <w:t>Mr. Hosein Fallah Joshaghani</w:t>
            </w:r>
          </w:p>
          <w:p w:rsidR="00484224" w:rsidRDefault="00484224" w:rsidP="001F4C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General of Technical and Economic Planning, Communication Regulatory Authority, Islamic Rep. of Iran</w:t>
            </w:r>
          </w:p>
          <w:p w:rsidR="00484224" w:rsidRPr="008702A9" w:rsidRDefault="00484224" w:rsidP="004842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2A9">
              <w:rPr>
                <w:rFonts w:ascii="Times New Roman" w:hAnsi="Times New Roman"/>
                <w:b/>
                <w:bCs/>
                <w:sz w:val="24"/>
                <w:szCs w:val="24"/>
              </w:rPr>
              <w:t>Mr. Azadeh Ahmadian</w:t>
            </w:r>
          </w:p>
          <w:p w:rsidR="00484224" w:rsidRPr="008702A9" w:rsidRDefault="00484224" w:rsidP="001F4C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Expert, Numbering Assignment, Communication Regulatory Authority, Islamic Rep. of Iran</w:t>
            </w:r>
          </w:p>
        </w:tc>
        <w:tc>
          <w:tcPr>
            <w:tcW w:w="3060" w:type="dxa"/>
          </w:tcPr>
          <w:p w:rsidR="00484224" w:rsidRPr="008702A9" w:rsidRDefault="00484224" w:rsidP="001F4CE4">
            <w:r w:rsidRPr="008702A9">
              <w:t xml:space="preserve">Email: </w:t>
            </w:r>
            <w:hyperlink r:id="rId16" w:history="1">
              <w:r w:rsidRPr="008702A9">
                <w:rPr>
                  <w:rStyle w:val="Hyperlink"/>
                </w:rPr>
                <w:t>ezatpanah@cra.ir</w:t>
              </w:r>
            </w:hyperlink>
            <w:r w:rsidRPr="008702A9">
              <w:t xml:space="preserve"> </w:t>
            </w:r>
          </w:p>
          <w:p w:rsidR="00484224" w:rsidRPr="008702A9" w:rsidRDefault="00484224" w:rsidP="001F4CE4"/>
          <w:p w:rsidR="00484224" w:rsidRPr="008702A9" w:rsidRDefault="00484224" w:rsidP="001F4CE4"/>
          <w:p w:rsidR="00484224" w:rsidRPr="008702A9" w:rsidRDefault="00484224" w:rsidP="001F4CE4">
            <w:r w:rsidRPr="008702A9">
              <w:t xml:space="preserve">Email: </w:t>
            </w:r>
            <w:hyperlink r:id="rId17" w:history="1">
              <w:r w:rsidRPr="008702A9">
                <w:rPr>
                  <w:rStyle w:val="Hyperlink"/>
                </w:rPr>
                <w:t>fallah@cra.ir</w:t>
              </w:r>
            </w:hyperlink>
          </w:p>
          <w:p w:rsidR="00484224" w:rsidRPr="008702A9" w:rsidRDefault="00484224" w:rsidP="001F4CE4"/>
          <w:p w:rsidR="00484224" w:rsidRPr="008702A9" w:rsidRDefault="00484224" w:rsidP="001F4CE4"/>
          <w:p w:rsidR="00484224" w:rsidRPr="008702A9" w:rsidRDefault="00484224" w:rsidP="001F4CE4"/>
          <w:p w:rsidR="00484224" w:rsidRPr="004A2315" w:rsidRDefault="00484224" w:rsidP="001F4CE4">
            <w:pPr>
              <w:rPr>
                <w:highlight w:val="yellow"/>
              </w:rPr>
            </w:pPr>
            <w:r w:rsidRPr="008702A9">
              <w:t xml:space="preserve">Email: </w:t>
            </w:r>
            <w:hyperlink r:id="rId18" w:history="1">
              <w:r w:rsidRPr="008702A9">
                <w:rPr>
                  <w:rStyle w:val="Hyperlink"/>
                </w:rPr>
                <w:t>ahmadian@cra.ir</w:t>
              </w:r>
            </w:hyperlink>
            <w:r w:rsidRPr="008702A9">
              <w:t xml:space="preserve">  </w:t>
            </w:r>
          </w:p>
        </w:tc>
      </w:tr>
      <w:tr w:rsidR="00484224" w:rsidRPr="005B3BF9" w:rsidTr="001F4CE4">
        <w:tc>
          <w:tcPr>
            <w:tcW w:w="1728" w:type="dxa"/>
          </w:tcPr>
          <w:p w:rsidR="00484224" w:rsidRPr="00BF6A71" w:rsidRDefault="00484224" w:rsidP="001F4CE4">
            <w:r w:rsidRPr="00BF6A71">
              <w:t>Maldives</w:t>
            </w:r>
          </w:p>
        </w:tc>
        <w:tc>
          <w:tcPr>
            <w:tcW w:w="5850" w:type="dxa"/>
          </w:tcPr>
          <w:p w:rsidR="00484224" w:rsidRPr="00BF6A71" w:rsidRDefault="00484224" w:rsidP="001F4CE4">
            <w:pPr>
              <w:rPr>
                <w:b/>
              </w:rPr>
            </w:pPr>
            <w:r w:rsidRPr="00BF6A71">
              <w:rPr>
                <w:b/>
              </w:rPr>
              <w:t>Mr. Abdullah Nafeeg Pasha</w:t>
            </w:r>
          </w:p>
          <w:p w:rsidR="00484224" w:rsidRPr="00BF6A71" w:rsidRDefault="00484224" w:rsidP="001F4CE4">
            <w:r w:rsidRPr="00BF6A71">
              <w:t>Deputy Director General, Communication Authority of Maldives</w:t>
            </w:r>
          </w:p>
        </w:tc>
        <w:tc>
          <w:tcPr>
            <w:tcW w:w="3060" w:type="dxa"/>
          </w:tcPr>
          <w:p w:rsidR="00484224" w:rsidRPr="00BF6A71" w:rsidRDefault="00484224" w:rsidP="001F4CE4">
            <w:r w:rsidRPr="00BF6A71">
              <w:t xml:space="preserve">Email:  </w:t>
            </w:r>
            <w:hyperlink r:id="rId19" w:history="1">
              <w:r w:rsidRPr="004C27A2">
                <w:rPr>
                  <w:rStyle w:val="Hyperlink"/>
                </w:rPr>
                <w:t>pasha@cam.gov.mv</w:t>
              </w:r>
            </w:hyperlink>
            <w:r>
              <w:t xml:space="preserve"> </w:t>
            </w:r>
          </w:p>
        </w:tc>
      </w:tr>
      <w:tr w:rsidR="00484224" w:rsidRPr="005B3BF9" w:rsidTr="001F4CE4">
        <w:tc>
          <w:tcPr>
            <w:tcW w:w="1728" w:type="dxa"/>
          </w:tcPr>
          <w:p w:rsidR="00484224" w:rsidRPr="005B3BF9" w:rsidRDefault="00484224" w:rsidP="001F4CE4">
            <w:r w:rsidRPr="005B3BF9">
              <w:t>Nepal</w:t>
            </w:r>
          </w:p>
        </w:tc>
        <w:tc>
          <w:tcPr>
            <w:tcW w:w="5850" w:type="dxa"/>
          </w:tcPr>
          <w:p w:rsidR="00484224" w:rsidRDefault="00484224" w:rsidP="001F4CE4">
            <w:pPr>
              <w:rPr>
                <w:rFonts w:eastAsia="Times New Roman"/>
              </w:rPr>
            </w:pPr>
            <w:r w:rsidRPr="005B3BF9">
              <w:rPr>
                <w:rFonts w:eastAsia="Times New Roman"/>
                <w:b/>
              </w:rPr>
              <w:t>Mr. Ananda Raj Khanal,</w:t>
            </w:r>
            <w:r w:rsidRPr="005B3BF9">
              <w:rPr>
                <w:rFonts w:eastAsia="Times New Roman"/>
              </w:rPr>
              <w:t xml:space="preserve"> </w:t>
            </w:r>
          </w:p>
          <w:p w:rsidR="00484224" w:rsidRPr="005B3BF9" w:rsidRDefault="00484224" w:rsidP="001F4CE4">
            <w:r w:rsidRPr="005B3BF9">
              <w:rPr>
                <w:rFonts w:eastAsia="Times New Roman"/>
              </w:rPr>
              <w:lastRenderedPageBreak/>
              <w:t>Director (Technical), Nepal Telecommunication Authority           </w:t>
            </w:r>
          </w:p>
        </w:tc>
        <w:tc>
          <w:tcPr>
            <w:tcW w:w="3060" w:type="dxa"/>
          </w:tcPr>
          <w:p w:rsidR="00484224" w:rsidRPr="005B3BF9" w:rsidRDefault="00484224" w:rsidP="001F4CE4">
            <w:r w:rsidRPr="005B3BF9">
              <w:lastRenderedPageBreak/>
              <w:t xml:space="preserve">Email: </w:t>
            </w:r>
            <w:hyperlink r:id="rId20" w:history="1">
              <w:r w:rsidRPr="005B3BF9">
                <w:rPr>
                  <w:rStyle w:val="Hyperlink"/>
                </w:rPr>
                <w:t>arkhanal@nta.gov.np</w:t>
              </w:r>
            </w:hyperlink>
            <w:r w:rsidRPr="005B3BF9">
              <w:t xml:space="preserve"> </w:t>
            </w:r>
          </w:p>
        </w:tc>
      </w:tr>
      <w:tr w:rsidR="00484224" w:rsidRPr="005B3BF9" w:rsidTr="001F4CE4">
        <w:tc>
          <w:tcPr>
            <w:tcW w:w="1728" w:type="dxa"/>
          </w:tcPr>
          <w:p w:rsidR="00484224" w:rsidRPr="005A7666" w:rsidRDefault="00484224" w:rsidP="001F4CE4">
            <w:r w:rsidRPr="005A7666">
              <w:lastRenderedPageBreak/>
              <w:t>Pakistan</w:t>
            </w:r>
          </w:p>
        </w:tc>
        <w:tc>
          <w:tcPr>
            <w:tcW w:w="5850" w:type="dxa"/>
          </w:tcPr>
          <w:p w:rsidR="00484224" w:rsidRPr="005A7666" w:rsidRDefault="00484224" w:rsidP="00484224">
            <w:pPr>
              <w:numPr>
                <w:ilvl w:val="0"/>
                <w:numId w:val="12"/>
              </w:numPr>
            </w:pPr>
            <w:r>
              <w:rPr>
                <w:b/>
              </w:rPr>
              <w:t>Mr. Abdul Rehman Memon</w:t>
            </w:r>
          </w:p>
          <w:p w:rsidR="00484224" w:rsidRDefault="00484224" w:rsidP="001F4CE4">
            <w:pPr>
              <w:ind w:left="360"/>
            </w:pPr>
            <w:r>
              <w:t xml:space="preserve">Assistant </w:t>
            </w:r>
            <w:r w:rsidRPr="005A7666">
              <w:t>Director, Pakistan Telecommunication Authority</w:t>
            </w:r>
          </w:p>
          <w:p w:rsidR="00484224" w:rsidRDefault="00484224" w:rsidP="00484224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5A7666">
              <w:rPr>
                <w:b/>
                <w:bCs/>
              </w:rPr>
              <w:t xml:space="preserve">Mr. </w:t>
            </w:r>
            <w:r>
              <w:rPr>
                <w:b/>
                <w:bCs/>
              </w:rPr>
              <w:t>Khalid Wazir</w:t>
            </w:r>
          </w:p>
          <w:p w:rsidR="00484224" w:rsidRPr="005A7666" w:rsidRDefault="00484224" w:rsidP="001F4CE4">
            <w:pPr>
              <w:ind w:left="360"/>
            </w:pPr>
            <w:r>
              <w:t xml:space="preserve">Assitant Director, </w:t>
            </w:r>
            <w:r w:rsidRPr="005A7666">
              <w:t>Pakistan Telecommunication Authority</w:t>
            </w:r>
          </w:p>
        </w:tc>
        <w:tc>
          <w:tcPr>
            <w:tcW w:w="3060" w:type="dxa"/>
          </w:tcPr>
          <w:p w:rsidR="00484224" w:rsidRDefault="00484224" w:rsidP="001F4CE4">
            <w:r w:rsidRPr="005A7666">
              <w:t xml:space="preserve">Email: </w:t>
            </w:r>
            <w:hyperlink r:id="rId21" w:history="1">
              <w:r w:rsidRPr="00F65CCF">
                <w:rPr>
                  <w:rStyle w:val="Hyperlink"/>
                </w:rPr>
                <w:t>armemon@pta.gov.pk</w:t>
              </w:r>
            </w:hyperlink>
            <w:r>
              <w:t xml:space="preserve"> </w:t>
            </w:r>
          </w:p>
          <w:p w:rsidR="00484224" w:rsidRDefault="00484224" w:rsidP="001F4CE4"/>
          <w:p w:rsidR="00484224" w:rsidRDefault="00484224" w:rsidP="001F4CE4"/>
          <w:p w:rsidR="00484224" w:rsidRPr="005A7666" w:rsidRDefault="00484224" w:rsidP="001F4CE4">
            <w:r>
              <w:t xml:space="preserve">Email: </w:t>
            </w:r>
            <w:hyperlink r:id="rId22" w:history="1">
              <w:r w:rsidRPr="00F65CCF">
                <w:rPr>
                  <w:rStyle w:val="Hyperlink"/>
                </w:rPr>
                <w:t>khalidwazir@pta.gov.pk</w:t>
              </w:r>
            </w:hyperlink>
            <w:r>
              <w:t xml:space="preserve"> </w:t>
            </w:r>
          </w:p>
        </w:tc>
      </w:tr>
      <w:tr w:rsidR="00484224" w:rsidRPr="005B3BF9" w:rsidTr="001F4CE4">
        <w:tc>
          <w:tcPr>
            <w:tcW w:w="1728" w:type="dxa"/>
          </w:tcPr>
          <w:p w:rsidR="00484224" w:rsidRPr="00AC34C6" w:rsidRDefault="00484224" w:rsidP="001F4CE4">
            <w:r w:rsidRPr="00AC34C6">
              <w:t>Sri Lanka</w:t>
            </w:r>
          </w:p>
        </w:tc>
        <w:tc>
          <w:tcPr>
            <w:tcW w:w="5850" w:type="dxa"/>
          </w:tcPr>
          <w:p w:rsidR="00484224" w:rsidRPr="00AC34C6" w:rsidRDefault="00484224" w:rsidP="001F4CE4">
            <w:r w:rsidRPr="00AC34C6">
              <w:rPr>
                <w:b/>
              </w:rPr>
              <w:t>Mr. M. C. M. Farook</w:t>
            </w:r>
            <w:r w:rsidRPr="00AC34C6">
              <w:t xml:space="preserve">, </w:t>
            </w:r>
          </w:p>
          <w:p w:rsidR="00484224" w:rsidRPr="00AC34C6" w:rsidRDefault="00484224" w:rsidP="001F4CE4">
            <w:r w:rsidRPr="00AC34C6">
              <w:t>Assistant Director (Type Approval &amp; Data Switching), Telecommunication Regulatory Commission of Sri Lanka</w:t>
            </w:r>
          </w:p>
        </w:tc>
        <w:tc>
          <w:tcPr>
            <w:tcW w:w="3060" w:type="dxa"/>
          </w:tcPr>
          <w:p w:rsidR="00484224" w:rsidRPr="00AC34C6" w:rsidRDefault="00484224" w:rsidP="001F4CE4">
            <w:r w:rsidRPr="00AC34C6">
              <w:t xml:space="preserve">Email: </w:t>
            </w:r>
            <w:hyperlink r:id="rId23" w:history="1">
              <w:r w:rsidRPr="00AC34C6">
                <w:rPr>
                  <w:rStyle w:val="Hyperlink"/>
                </w:rPr>
                <w:t>farook@trc.gov.lk</w:t>
              </w:r>
            </w:hyperlink>
            <w:r w:rsidRPr="00AC34C6">
              <w:t xml:space="preserve"> </w:t>
            </w:r>
          </w:p>
        </w:tc>
      </w:tr>
    </w:tbl>
    <w:p w:rsidR="00484224" w:rsidRDefault="00484224" w:rsidP="00484224">
      <w:pPr>
        <w:rPr>
          <w:b/>
        </w:rPr>
      </w:pPr>
    </w:p>
    <w:p w:rsidR="002C7EA9" w:rsidRDefault="002C7EA9" w:rsidP="00C357AD">
      <w:pPr>
        <w:jc w:val="both"/>
        <w:rPr>
          <w:b/>
        </w:rPr>
      </w:pPr>
    </w:p>
    <w:p w:rsidR="00C357AD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Pr="00FD592E" w:rsidRDefault="003578AB" w:rsidP="00FD592E">
      <w:pPr>
        <w:tabs>
          <w:tab w:val="left" w:pos="1830"/>
        </w:tabs>
      </w:pPr>
    </w:p>
    <w:sectPr w:rsidR="003578AB" w:rsidRPr="00FD592E" w:rsidSect="00DB0A68">
      <w:headerReference w:type="default" r:id="rId24"/>
      <w:footerReference w:type="even" r:id="rId25"/>
      <w:footerReference w:type="default" r:id="rId26"/>
      <w:footerReference w:type="first" r:id="rId27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5C" w:rsidRDefault="00A9115C">
      <w:r>
        <w:separator/>
      </w:r>
    </w:p>
  </w:endnote>
  <w:endnote w:type="continuationSeparator" w:id="0">
    <w:p w:rsidR="00A9115C" w:rsidRDefault="00A9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4224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4224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blPrEx>
        <w:tblCellMar>
          <w:top w:w="0" w:type="dxa"/>
          <w:bottom w:w="0" w:type="dxa"/>
        </w:tblCellMar>
      </w:tblPrEx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 w:hint="eastAsia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hint="eastAsia"/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5C" w:rsidRDefault="00A9115C">
      <w:r>
        <w:separator/>
      </w:r>
    </w:p>
  </w:footnote>
  <w:footnote w:type="continuationSeparator" w:id="0">
    <w:p w:rsidR="00A9115C" w:rsidRDefault="00A9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484224">
      <w:rPr>
        <w:lang w:eastAsia="ko-KR"/>
      </w:rPr>
      <w:t>SAPIV/WGPRS01/INF-01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190"/>
    <w:multiLevelType w:val="hybridMultilevel"/>
    <w:tmpl w:val="748201AC"/>
    <w:lvl w:ilvl="0" w:tplc="C8089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2C337EB"/>
    <w:multiLevelType w:val="hybridMultilevel"/>
    <w:tmpl w:val="CE7CE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B000D7"/>
    <w:multiLevelType w:val="hybridMultilevel"/>
    <w:tmpl w:val="9ECED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25E1A"/>
    <w:multiLevelType w:val="hybridMultilevel"/>
    <w:tmpl w:val="BEBCE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24"/>
    <w:rsid w:val="000011E8"/>
    <w:rsid w:val="0003595B"/>
    <w:rsid w:val="000A4256"/>
    <w:rsid w:val="000F5540"/>
    <w:rsid w:val="0019344E"/>
    <w:rsid w:val="00196568"/>
    <w:rsid w:val="001B18C2"/>
    <w:rsid w:val="001D5D7E"/>
    <w:rsid w:val="00254A1B"/>
    <w:rsid w:val="00262EAB"/>
    <w:rsid w:val="0028454D"/>
    <w:rsid w:val="002926D4"/>
    <w:rsid w:val="002C07DA"/>
    <w:rsid w:val="002C7EA9"/>
    <w:rsid w:val="002F2C66"/>
    <w:rsid w:val="00353BCB"/>
    <w:rsid w:val="003578AB"/>
    <w:rsid w:val="003A232C"/>
    <w:rsid w:val="003B6263"/>
    <w:rsid w:val="003C64A7"/>
    <w:rsid w:val="003D3FDA"/>
    <w:rsid w:val="003D4768"/>
    <w:rsid w:val="003F1F54"/>
    <w:rsid w:val="003F2317"/>
    <w:rsid w:val="00420822"/>
    <w:rsid w:val="0045458F"/>
    <w:rsid w:val="00484224"/>
    <w:rsid w:val="00486F61"/>
    <w:rsid w:val="004E7522"/>
    <w:rsid w:val="00530E8C"/>
    <w:rsid w:val="00587875"/>
    <w:rsid w:val="005C7E76"/>
    <w:rsid w:val="00607E2B"/>
    <w:rsid w:val="00614171"/>
    <w:rsid w:val="00627E64"/>
    <w:rsid w:val="0063062B"/>
    <w:rsid w:val="00667229"/>
    <w:rsid w:val="00682BE5"/>
    <w:rsid w:val="006C7574"/>
    <w:rsid w:val="0072279B"/>
    <w:rsid w:val="0074190C"/>
    <w:rsid w:val="00762576"/>
    <w:rsid w:val="0080570B"/>
    <w:rsid w:val="008148E1"/>
    <w:rsid w:val="00865017"/>
    <w:rsid w:val="0088109B"/>
    <w:rsid w:val="008D0E09"/>
    <w:rsid w:val="0097693B"/>
    <w:rsid w:val="009A4A6D"/>
    <w:rsid w:val="009C3A88"/>
    <w:rsid w:val="009F5AB3"/>
    <w:rsid w:val="00A438A8"/>
    <w:rsid w:val="00A44BFA"/>
    <w:rsid w:val="00A548EF"/>
    <w:rsid w:val="00A9115C"/>
    <w:rsid w:val="00A948CF"/>
    <w:rsid w:val="00AA33D2"/>
    <w:rsid w:val="00AA41DB"/>
    <w:rsid w:val="00AA474C"/>
    <w:rsid w:val="00AD7E5F"/>
    <w:rsid w:val="00AE6456"/>
    <w:rsid w:val="00B25D6A"/>
    <w:rsid w:val="00B30C81"/>
    <w:rsid w:val="00BB4D83"/>
    <w:rsid w:val="00BF663E"/>
    <w:rsid w:val="00C15633"/>
    <w:rsid w:val="00C357AD"/>
    <w:rsid w:val="00CD5431"/>
    <w:rsid w:val="00CD75B4"/>
    <w:rsid w:val="00CE74EB"/>
    <w:rsid w:val="00CF2491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674D3"/>
    <w:rsid w:val="00EC1A88"/>
    <w:rsid w:val="00F6099E"/>
    <w:rsid w:val="00F80501"/>
    <w:rsid w:val="00F84067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uiPriority w:val="99"/>
    <w:unhideWhenUsed/>
    <w:rsid w:val="00484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uiPriority w:val="99"/>
    <w:unhideWhenUsed/>
    <w:rsid w:val="00484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ngay.dorji@bicma.gov.bt" TargetMode="External"/><Relationship Id="rId18" Type="http://schemas.openxmlformats.org/officeDocument/2006/relationships/hyperlink" Target="mailto:ahmadian@cra.ir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armemon@pta.gov.p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if@btrc.gov.bd" TargetMode="External"/><Relationship Id="rId17" Type="http://schemas.openxmlformats.org/officeDocument/2006/relationships/hyperlink" Target="mailto:fallah@cra.i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zatpanah@cra.ir" TargetMode="External"/><Relationship Id="rId20" Type="http://schemas.openxmlformats.org/officeDocument/2006/relationships/hyperlink" Target="mailto:arkhanal@nta.gov.n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ir@btrc.gov.b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vk.agarwal@trai.gov.in" TargetMode="External"/><Relationship Id="rId23" Type="http://schemas.openxmlformats.org/officeDocument/2006/relationships/hyperlink" Target="mailto:farook@trc.gov.l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hadi_rahmanzai@yahoo.com" TargetMode="External"/><Relationship Id="rId19" Type="http://schemas.openxmlformats.org/officeDocument/2006/relationships/hyperlink" Target="mailto:pasha@cam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_rahmanzai@atra.gov.af" TargetMode="External"/><Relationship Id="rId14" Type="http://schemas.openxmlformats.org/officeDocument/2006/relationships/hyperlink" Target="mailto:sgupta09@gmail.com" TargetMode="External"/><Relationship Id="rId22" Type="http://schemas.openxmlformats.org/officeDocument/2006/relationships/hyperlink" Target="mailto:khalidwazir@pta.gov.pk" TargetMode="Externa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Policy-Regulation-Services\Meeting%201\Documents\SATR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 Document Template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</cp:revision>
  <cp:lastPrinted>2004-07-28T02:14:00Z</cp:lastPrinted>
  <dcterms:created xsi:type="dcterms:W3CDTF">2012-10-19T04:18:00Z</dcterms:created>
  <dcterms:modified xsi:type="dcterms:W3CDTF">2012-10-19T04:20:00Z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